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E11570" w:rsidRDefault="00965A45" w:rsidP="00012259">
      <w:pPr>
        <w:pStyle w:val="Encabezado"/>
        <w:tabs>
          <w:tab w:val="clear" w:pos="8504"/>
          <w:tab w:val="left" w:pos="0"/>
          <w:tab w:val="right" w:pos="9356"/>
        </w:tabs>
        <w:ind w:left="0"/>
        <w:jc w:val="both"/>
        <w:rPr>
          <w:rFonts w:ascii="Arial" w:hAnsi="Arial" w:cs="Arial"/>
          <w:szCs w:val="24"/>
        </w:rPr>
      </w:pPr>
      <w:r>
        <w:rPr>
          <w:rFonts w:ascii="Arial" w:hAnsi="Arial" w:cs="Arial"/>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9" o:title=""/>
          </v:shape>
          <o:OLEObject Type="Embed" ProgID="PBrush" ShapeID="_x0000_s1026" DrawAspect="Content" ObjectID="_1523102758" r:id="rId10"/>
        </w:pict>
      </w:r>
    </w:p>
    <w:p w:rsidR="00625DC6" w:rsidRPr="00E11570" w:rsidRDefault="00625DC6" w:rsidP="00012259">
      <w:pPr>
        <w:pStyle w:val="Encabezado"/>
        <w:tabs>
          <w:tab w:val="clear" w:pos="8504"/>
          <w:tab w:val="left" w:pos="0"/>
          <w:tab w:val="right" w:pos="9356"/>
        </w:tabs>
        <w:ind w:left="0"/>
        <w:jc w:val="both"/>
        <w:rPr>
          <w:rFonts w:ascii="Arial" w:hAnsi="Arial" w:cs="Arial"/>
          <w:szCs w:val="24"/>
        </w:rPr>
      </w:pPr>
    </w:p>
    <w:p w:rsidR="00CA77FB" w:rsidRPr="00E11570" w:rsidRDefault="00CA77FB" w:rsidP="00012259">
      <w:pPr>
        <w:pStyle w:val="Ttulo4"/>
        <w:tabs>
          <w:tab w:val="left" w:pos="0"/>
          <w:tab w:val="right" w:pos="9356"/>
        </w:tabs>
        <w:ind w:left="0"/>
        <w:rPr>
          <w:b w:val="0"/>
          <w:bCs/>
          <w:noProof/>
          <w:sz w:val="24"/>
          <w:szCs w:val="24"/>
          <w:lang w:val="es-ES"/>
        </w:rPr>
      </w:pPr>
      <w:r w:rsidRPr="00E11570">
        <w:rPr>
          <w:b w:val="0"/>
          <w:bCs/>
          <w:sz w:val="24"/>
          <w:szCs w:val="24"/>
        </w:rPr>
        <w:t>Ministerio de Minas y Energía</w:t>
      </w:r>
    </w:p>
    <w:p w:rsidR="00CA77FB" w:rsidRDefault="00CA77FB" w:rsidP="00012259">
      <w:pPr>
        <w:pStyle w:val="Ttulo4"/>
        <w:tabs>
          <w:tab w:val="left" w:pos="0"/>
          <w:tab w:val="right" w:pos="9356"/>
        </w:tabs>
        <w:ind w:left="0"/>
        <w:rPr>
          <w:b w:val="0"/>
          <w:bCs/>
          <w:sz w:val="24"/>
          <w:szCs w:val="24"/>
        </w:rPr>
      </w:pPr>
    </w:p>
    <w:p w:rsidR="00E25CD7" w:rsidRPr="00E25CD7" w:rsidRDefault="00E25CD7" w:rsidP="00E25CD7">
      <w:pPr>
        <w:rPr>
          <w:lang w:val="es-ES_tradnl" w:eastAsia="x-none"/>
        </w:rPr>
      </w:pPr>
    </w:p>
    <w:p w:rsidR="00CA77FB" w:rsidRPr="00E11570" w:rsidRDefault="00CA77FB" w:rsidP="00012259">
      <w:pPr>
        <w:pStyle w:val="Ttulo3"/>
        <w:tabs>
          <w:tab w:val="left" w:pos="0"/>
          <w:tab w:val="right" w:pos="9356"/>
        </w:tabs>
        <w:ind w:left="0"/>
        <w:rPr>
          <w:rFonts w:ascii="Arial" w:hAnsi="Arial" w:cs="Arial"/>
          <w:spacing w:val="20"/>
          <w:szCs w:val="24"/>
        </w:rPr>
      </w:pPr>
      <w:r w:rsidRPr="00E11570">
        <w:rPr>
          <w:rFonts w:ascii="Arial" w:hAnsi="Arial" w:cs="Arial"/>
          <w:spacing w:val="20"/>
          <w:szCs w:val="24"/>
        </w:rPr>
        <w:t>COMISIÓN DE REGULACIÓN DE ENERGÍA Y GAS</w:t>
      </w:r>
    </w:p>
    <w:p w:rsidR="00CA77FB" w:rsidRDefault="00CA77FB" w:rsidP="00012259">
      <w:pPr>
        <w:pStyle w:val="Ttulo5"/>
        <w:tabs>
          <w:tab w:val="left" w:pos="0"/>
          <w:tab w:val="right" w:pos="9356"/>
        </w:tabs>
        <w:ind w:left="0"/>
        <w:rPr>
          <w:sz w:val="24"/>
          <w:szCs w:val="24"/>
        </w:rPr>
      </w:pPr>
    </w:p>
    <w:p w:rsidR="00E25CD7" w:rsidRPr="00E25CD7" w:rsidRDefault="00E25CD7" w:rsidP="00E25CD7">
      <w:pPr>
        <w:rPr>
          <w:lang w:val="es-ES_tradnl" w:eastAsia="x-none"/>
        </w:rPr>
      </w:pPr>
    </w:p>
    <w:p w:rsidR="00CA77FB" w:rsidRPr="006610A2" w:rsidRDefault="00CA77FB" w:rsidP="00012259">
      <w:pPr>
        <w:pStyle w:val="Ttulo5"/>
        <w:tabs>
          <w:tab w:val="left" w:pos="0"/>
          <w:tab w:val="right" w:pos="9356"/>
        </w:tabs>
        <w:ind w:left="0"/>
        <w:rPr>
          <w:sz w:val="24"/>
          <w:szCs w:val="24"/>
        </w:rPr>
      </w:pPr>
      <w:r w:rsidRPr="006610A2">
        <w:rPr>
          <w:sz w:val="24"/>
          <w:szCs w:val="24"/>
        </w:rPr>
        <w:t>RESOLUCIÓN No</w:t>
      </w:r>
      <w:r w:rsidRPr="006610A2">
        <w:rPr>
          <w:sz w:val="36"/>
          <w:szCs w:val="36"/>
        </w:rPr>
        <w:t>.</w:t>
      </w:r>
      <w:r w:rsidR="00795BFB" w:rsidRPr="006610A2">
        <w:rPr>
          <w:sz w:val="24"/>
          <w:szCs w:val="24"/>
        </w:rPr>
        <w:t xml:space="preserve"> </w:t>
      </w:r>
      <w:r w:rsidR="001453ED">
        <w:rPr>
          <w:sz w:val="24"/>
          <w:szCs w:val="24"/>
        </w:rPr>
        <w:t xml:space="preserve">       </w:t>
      </w:r>
      <w:r w:rsidRPr="006610A2">
        <w:rPr>
          <w:sz w:val="24"/>
          <w:szCs w:val="24"/>
        </w:rPr>
        <w:t>DE 20</w:t>
      </w:r>
      <w:r w:rsidR="00E00176" w:rsidRPr="006610A2">
        <w:rPr>
          <w:sz w:val="24"/>
          <w:szCs w:val="24"/>
        </w:rPr>
        <w:t>1</w:t>
      </w:r>
      <w:r w:rsidR="00020A54">
        <w:rPr>
          <w:sz w:val="24"/>
          <w:szCs w:val="24"/>
        </w:rPr>
        <w:t>6</w:t>
      </w:r>
    </w:p>
    <w:p w:rsidR="004E7F4B" w:rsidRPr="006610A2" w:rsidRDefault="004E7F4B" w:rsidP="00012259">
      <w:pPr>
        <w:tabs>
          <w:tab w:val="left" w:pos="0"/>
          <w:tab w:val="right" w:pos="9356"/>
        </w:tabs>
        <w:ind w:left="0"/>
        <w:jc w:val="center"/>
        <w:rPr>
          <w:rFonts w:ascii="Arial" w:hAnsi="Arial" w:cs="Arial"/>
          <w:b/>
          <w:snapToGrid w:val="0"/>
          <w:color w:val="000000"/>
          <w:lang w:val="es-ES_tradnl"/>
        </w:rPr>
      </w:pPr>
    </w:p>
    <w:p w:rsidR="00E25CD7" w:rsidRPr="006610A2" w:rsidRDefault="00E25CD7" w:rsidP="00012259">
      <w:pPr>
        <w:tabs>
          <w:tab w:val="left" w:pos="0"/>
          <w:tab w:val="right" w:pos="9356"/>
        </w:tabs>
        <w:ind w:left="0"/>
        <w:jc w:val="center"/>
        <w:rPr>
          <w:rFonts w:ascii="Arial" w:hAnsi="Arial" w:cs="Arial"/>
          <w:b/>
          <w:snapToGrid w:val="0"/>
          <w:color w:val="000000"/>
          <w:lang w:val="es-ES_tradnl"/>
        </w:rPr>
      </w:pPr>
    </w:p>
    <w:p w:rsidR="00CA77FB" w:rsidRPr="006268F6" w:rsidRDefault="003C063E" w:rsidP="005E26DB">
      <w:pPr>
        <w:pStyle w:val="Ttulo3"/>
        <w:tabs>
          <w:tab w:val="left" w:pos="0"/>
          <w:tab w:val="right" w:pos="9356"/>
        </w:tabs>
        <w:ind w:left="0"/>
        <w:rPr>
          <w:rFonts w:ascii="Arial" w:hAnsi="Arial" w:cs="Arial"/>
          <w:szCs w:val="24"/>
        </w:rPr>
      </w:pPr>
      <w:r w:rsidRPr="006268F6">
        <w:rPr>
          <w:rFonts w:ascii="Arial" w:hAnsi="Arial" w:cs="Arial"/>
          <w:szCs w:val="24"/>
        </w:rPr>
        <w:t>(</w:t>
      </w:r>
      <w:r w:rsidR="006268F6" w:rsidRPr="006268F6">
        <w:rPr>
          <w:rFonts w:ascii="Arial" w:hAnsi="Arial" w:cs="Arial"/>
          <w:szCs w:val="24"/>
        </w:rPr>
        <w:t xml:space="preserve">         </w:t>
      </w:r>
      <w:r w:rsidR="006268F6">
        <w:rPr>
          <w:rFonts w:ascii="Arial" w:hAnsi="Arial" w:cs="Arial"/>
          <w:szCs w:val="24"/>
        </w:rPr>
        <w:t xml:space="preserve">              </w:t>
      </w:r>
      <w:r w:rsidR="006268F6" w:rsidRPr="006268F6">
        <w:rPr>
          <w:rFonts w:ascii="Arial" w:hAnsi="Arial" w:cs="Arial"/>
          <w:szCs w:val="24"/>
        </w:rPr>
        <w:t xml:space="preserve">      </w:t>
      </w:r>
      <w:r w:rsidRPr="006268F6">
        <w:rPr>
          <w:rFonts w:ascii="Arial" w:hAnsi="Arial" w:cs="Arial"/>
          <w:szCs w:val="24"/>
        </w:rPr>
        <w:t>)</w:t>
      </w:r>
    </w:p>
    <w:p w:rsidR="00E47EB5" w:rsidRPr="006610A2" w:rsidRDefault="00E47EB5" w:rsidP="00012259">
      <w:pPr>
        <w:tabs>
          <w:tab w:val="left" w:pos="0"/>
          <w:tab w:val="right" w:pos="9356"/>
        </w:tabs>
        <w:ind w:left="0"/>
        <w:jc w:val="center"/>
        <w:rPr>
          <w:rFonts w:ascii="Arial" w:hAnsi="Arial" w:cs="Arial"/>
          <w:lang w:val="es-ES_tradnl"/>
        </w:rPr>
      </w:pPr>
    </w:p>
    <w:p w:rsidR="00E25CD7" w:rsidRPr="006610A2" w:rsidRDefault="00E25CD7" w:rsidP="00012259">
      <w:pPr>
        <w:tabs>
          <w:tab w:val="left" w:pos="0"/>
          <w:tab w:val="right" w:pos="9356"/>
        </w:tabs>
        <w:ind w:left="0"/>
        <w:jc w:val="center"/>
        <w:rPr>
          <w:rFonts w:ascii="Arial" w:hAnsi="Arial" w:cs="Arial"/>
          <w:lang w:val="es-ES_tradnl"/>
        </w:rPr>
      </w:pPr>
    </w:p>
    <w:p w:rsidR="00645FEC" w:rsidRPr="006610A2" w:rsidRDefault="001C2207" w:rsidP="001C2207">
      <w:pPr>
        <w:autoSpaceDE w:val="0"/>
        <w:autoSpaceDN w:val="0"/>
        <w:adjustRightInd w:val="0"/>
        <w:ind w:left="0"/>
        <w:jc w:val="center"/>
        <w:rPr>
          <w:rFonts w:ascii="Arial" w:hAnsi="Arial" w:cs="Arial"/>
          <w:lang w:val="es-CO" w:eastAsia="es-CO"/>
        </w:rPr>
      </w:pPr>
      <w:r w:rsidRPr="006610A2">
        <w:rPr>
          <w:rFonts w:ascii="Arial" w:hAnsi="Arial" w:cs="Arial"/>
          <w:lang w:val="es-CO" w:eastAsia="es-CO"/>
        </w:rPr>
        <w:t>P</w:t>
      </w:r>
      <w:r w:rsidR="00645FEC" w:rsidRPr="006610A2">
        <w:rPr>
          <w:rFonts w:ascii="Arial" w:hAnsi="Arial" w:cs="Arial"/>
          <w:lang w:val="es-CO" w:eastAsia="es-CO"/>
        </w:rPr>
        <w:t xml:space="preserve">or la cual se </w:t>
      </w:r>
      <w:r w:rsidR="00D702A3">
        <w:rPr>
          <w:rFonts w:ascii="Arial" w:hAnsi="Arial" w:cs="Arial"/>
          <w:lang w:val="es-CO" w:eastAsia="es-CO"/>
        </w:rPr>
        <w:t>actualiza</w:t>
      </w:r>
      <w:r w:rsidR="00645FEC" w:rsidRPr="006610A2">
        <w:rPr>
          <w:rFonts w:ascii="Arial" w:hAnsi="Arial" w:cs="Arial"/>
          <w:lang w:val="es-CO" w:eastAsia="es-CO"/>
        </w:rPr>
        <w:t xml:space="preserve"> el Reglamento Inter</w:t>
      </w:r>
      <w:r w:rsidR="001B79F5" w:rsidRPr="006610A2">
        <w:rPr>
          <w:rFonts w:ascii="Arial" w:hAnsi="Arial" w:cs="Arial"/>
          <w:lang w:val="es-CO" w:eastAsia="es-CO"/>
        </w:rPr>
        <w:t xml:space="preserve">no aplicable a las </w:t>
      </w:r>
      <w:r w:rsidR="00125124" w:rsidRPr="006610A2">
        <w:rPr>
          <w:rFonts w:ascii="Arial" w:hAnsi="Arial" w:cs="Arial"/>
          <w:lang w:val="es-CO" w:eastAsia="es-CO"/>
        </w:rPr>
        <w:t>p</w:t>
      </w:r>
      <w:r w:rsidR="001B79F5" w:rsidRPr="006610A2">
        <w:rPr>
          <w:rFonts w:ascii="Arial" w:hAnsi="Arial" w:cs="Arial"/>
          <w:lang w:val="es-CO" w:eastAsia="es-CO"/>
        </w:rPr>
        <w:t xml:space="preserve">eticiones, </w:t>
      </w:r>
      <w:r w:rsidR="00125124" w:rsidRPr="006610A2">
        <w:rPr>
          <w:rFonts w:ascii="Arial" w:hAnsi="Arial" w:cs="Arial"/>
          <w:lang w:val="es-CO" w:eastAsia="es-CO"/>
        </w:rPr>
        <w:t>q</w:t>
      </w:r>
      <w:r w:rsidR="00645FEC" w:rsidRPr="006610A2">
        <w:rPr>
          <w:rFonts w:ascii="Arial" w:hAnsi="Arial" w:cs="Arial"/>
          <w:lang w:val="es-CO" w:eastAsia="es-CO"/>
        </w:rPr>
        <w:t>uejas</w:t>
      </w:r>
      <w:r w:rsidR="0093188D" w:rsidRPr="006610A2">
        <w:rPr>
          <w:rFonts w:ascii="Arial" w:hAnsi="Arial" w:cs="Arial"/>
          <w:lang w:val="es-CO" w:eastAsia="es-CO"/>
        </w:rPr>
        <w:t>,</w:t>
      </w:r>
      <w:r w:rsidR="00125124" w:rsidRPr="006610A2">
        <w:rPr>
          <w:rFonts w:ascii="Arial" w:hAnsi="Arial" w:cs="Arial"/>
          <w:lang w:val="es-CO" w:eastAsia="es-CO"/>
        </w:rPr>
        <w:t xml:space="preserve"> r</w:t>
      </w:r>
      <w:r w:rsidR="001B79F5" w:rsidRPr="006610A2">
        <w:rPr>
          <w:rFonts w:ascii="Arial" w:hAnsi="Arial" w:cs="Arial"/>
          <w:lang w:val="es-CO" w:eastAsia="es-CO"/>
        </w:rPr>
        <w:t>eclamos</w:t>
      </w:r>
      <w:r w:rsidR="00645FEC" w:rsidRPr="006610A2">
        <w:rPr>
          <w:rFonts w:ascii="Arial" w:hAnsi="Arial" w:cs="Arial"/>
          <w:lang w:val="es-CO" w:eastAsia="es-CO"/>
        </w:rPr>
        <w:t xml:space="preserve"> </w:t>
      </w:r>
      <w:r w:rsidR="0093188D" w:rsidRPr="006610A2">
        <w:rPr>
          <w:rFonts w:ascii="Arial" w:hAnsi="Arial" w:cs="Arial"/>
          <w:lang w:val="es-CO" w:eastAsia="es-CO"/>
        </w:rPr>
        <w:t xml:space="preserve">y sugerencias </w:t>
      </w:r>
      <w:r w:rsidR="00645FEC" w:rsidRPr="006610A2">
        <w:rPr>
          <w:rFonts w:ascii="Arial" w:hAnsi="Arial" w:cs="Arial"/>
          <w:lang w:val="es-CO" w:eastAsia="es-CO"/>
        </w:rPr>
        <w:t>que se presenten ante la Comisión de Regulación de Energía y Gas.</w:t>
      </w:r>
    </w:p>
    <w:p w:rsidR="001C2207" w:rsidRPr="006610A2" w:rsidRDefault="001C2207" w:rsidP="001C2207">
      <w:pPr>
        <w:autoSpaceDE w:val="0"/>
        <w:autoSpaceDN w:val="0"/>
        <w:adjustRightInd w:val="0"/>
        <w:ind w:left="0"/>
        <w:jc w:val="center"/>
        <w:rPr>
          <w:rFonts w:ascii="Arial" w:hAnsi="Arial" w:cs="Arial"/>
          <w:lang w:val="es-CO" w:eastAsia="es-CO"/>
        </w:rPr>
      </w:pPr>
    </w:p>
    <w:p w:rsidR="00E25CD7" w:rsidRPr="006610A2" w:rsidRDefault="00E25CD7" w:rsidP="001C2207">
      <w:pPr>
        <w:autoSpaceDE w:val="0"/>
        <w:autoSpaceDN w:val="0"/>
        <w:adjustRightInd w:val="0"/>
        <w:ind w:left="0"/>
        <w:jc w:val="center"/>
        <w:rPr>
          <w:rFonts w:ascii="Arial" w:hAnsi="Arial" w:cs="Arial"/>
          <w:lang w:val="es-CO" w:eastAsia="es-CO"/>
        </w:rPr>
      </w:pPr>
    </w:p>
    <w:p w:rsidR="00645FEC" w:rsidRPr="006610A2" w:rsidRDefault="00645FEC" w:rsidP="00D6411E">
      <w:pPr>
        <w:autoSpaceDE w:val="0"/>
        <w:autoSpaceDN w:val="0"/>
        <w:adjustRightInd w:val="0"/>
        <w:ind w:left="0"/>
        <w:jc w:val="center"/>
        <w:rPr>
          <w:rFonts w:ascii="Arial" w:hAnsi="Arial" w:cs="Arial"/>
          <w:b/>
          <w:lang w:val="es-CO" w:eastAsia="es-CO"/>
        </w:rPr>
      </w:pPr>
      <w:r w:rsidRPr="006610A2">
        <w:rPr>
          <w:rFonts w:ascii="Arial" w:hAnsi="Arial" w:cs="Arial"/>
          <w:b/>
          <w:lang w:val="es-CO" w:eastAsia="es-CO"/>
        </w:rPr>
        <w:t>EL DIRECTOR EJECUTIVO</w:t>
      </w:r>
    </w:p>
    <w:p w:rsidR="006268F6" w:rsidRDefault="006268F6" w:rsidP="007B3B6E">
      <w:pPr>
        <w:autoSpaceDE w:val="0"/>
        <w:autoSpaceDN w:val="0"/>
        <w:adjustRightInd w:val="0"/>
        <w:ind w:left="0"/>
        <w:jc w:val="both"/>
        <w:rPr>
          <w:rFonts w:ascii="Arial" w:hAnsi="Arial" w:cs="Arial"/>
          <w:lang w:val="es-CO" w:eastAsia="es-CO"/>
        </w:rPr>
      </w:pPr>
    </w:p>
    <w:p w:rsidR="00645FEC" w:rsidRPr="006610A2" w:rsidRDefault="003C063E" w:rsidP="007B3B6E">
      <w:pPr>
        <w:autoSpaceDE w:val="0"/>
        <w:autoSpaceDN w:val="0"/>
        <w:adjustRightInd w:val="0"/>
        <w:ind w:left="0"/>
        <w:jc w:val="both"/>
        <w:rPr>
          <w:rFonts w:ascii="Arial" w:hAnsi="Arial" w:cs="Arial"/>
          <w:lang w:val="es-CO" w:eastAsia="es-CO"/>
        </w:rPr>
      </w:pPr>
      <w:r w:rsidRPr="006610A2">
        <w:rPr>
          <w:rFonts w:ascii="Arial" w:hAnsi="Arial" w:cs="Arial"/>
          <w:lang w:val="es-CO" w:eastAsia="es-CO"/>
        </w:rPr>
        <w:t>En</w:t>
      </w:r>
      <w:r w:rsidR="00645FEC" w:rsidRPr="006610A2">
        <w:rPr>
          <w:rFonts w:ascii="Arial" w:hAnsi="Arial" w:cs="Arial"/>
          <w:lang w:val="es-CO" w:eastAsia="es-CO"/>
        </w:rPr>
        <w:t xml:space="preserve"> ejercicio de sus facultades legales, y en especial las que le confieren los artículos</w:t>
      </w:r>
    </w:p>
    <w:p w:rsidR="00645FEC" w:rsidRPr="006610A2" w:rsidRDefault="00660745" w:rsidP="006268F6">
      <w:pPr>
        <w:autoSpaceDE w:val="0"/>
        <w:autoSpaceDN w:val="0"/>
        <w:adjustRightInd w:val="0"/>
        <w:ind w:left="0"/>
        <w:jc w:val="center"/>
        <w:rPr>
          <w:rFonts w:ascii="Arial" w:hAnsi="Arial" w:cs="Arial"/>
          <w:lang w:val="es-CO" w:eastAsia="es-CO"/>
        </w:rPr>
      </w:pPr>
      <w:r w:rsidRPr="006610A2">
        <w:rPr>
          <w:rFonts w:ascii="Arial" w:hAnsi="Arial" w:cs="Arial"/>
          <w:lang w:val="es-CO" w:eastAsia="es-CO"/>
        </w:rPr>
        <w:t>10 de la Ley 58 de 1982, 22</w:t>
      </w:r>
      <w:r w:rsidR="00645FEC" w:rsidRPr="006610A2">
        <w:rPr>
          <w:rFonts w:ascii="Arial" w:hAnsi="Arial" w:cs="Arial"/>
          <w:lang w:val="es-CO" w:eastAsia="es-CO"/>
        </w:rPr>
        <w:t xml:space="preserve"> del Código</w:t>
      </w:r>
      <w:r w:rsidRPr="006610A2">
        <w:rPr>
          <w:rFonts w:ascii="Arial" w:hAnsi="Arial" w:cs="Arial"/>
          <w:lang w:val="es-CO" w:eastAsia="es-CO"/>
        </w:rPr>
        <w:t xml:space="preserve"> de Procedimiento Administrativo y de lo Contencioso Administrativo</w:t>
      </w:r>
      <w:r w:rsidR="003C063E" w:rsidRPr="006610A2">
        <w:rPr>
          <w:rFonts w:ascii="Arial" w:hAnsi="Arial" w:cs="Arial"/>
          <w:lang w:val="es-CO" w:eastAsia="es-CO"/>
        </w:rPr>
        <w:t xml:space="preserve"> sustituido por el artículo 01 de la Ley 1755 de 2015</w:t>
      </w:r>
      <w:r w:rsidR="00645FEC" w:rsidRPr="006610A2">
        <w:rPr>
          <w:rFonts w:ascii="Arial" w:hAnsi="Arial" w:cs="Arial"/>
          <w:lang w:val="es-CO" w:eastAsia="es-CO"/>
        </w:rPr>
        <w:t>, 55 de la Ley</w:t>
      </w:r>
      <w:r w:rsidRPr="006610A2">
        <w:rPr>
          <w:rFonts w:ascii="Arial" w:hAnsi="Arial" w:cs="Arial"/>
          <w:lang w:val="es-CO" w:eastAsia="es-CO"/>
        </w:rPr>
        <w:t xml:space="preserve"> </w:t>
      </w:r>
      <w:r w:rsidR="00125124" w:rsidRPr="006610A2">
        <w:rPr>
          <w:rFonts w:ascii="Arial" w:hAnsi="Arial" w:cs="Arial"/>
          <w:lang w:val="es-CO" w:eastAsia="es-CO"/>
        </w:rPr>
        <w:t>190 de 1995 y 3</w:t>
      </w:r>
      <w:r w:rsidR="004E7F4B" w:rsidRPr="006610A2">
        <w:rPr>
          <w:rFonts w:ascii="Arial" w:hAnsi="Arial" w:cs="Arial"/>
          <w:lang w:val="es-CO" w:eastAsia="es-CO"/>
        </w:rPr>
        <w:t>º</w:t>
      </w:r>
      <w:r w:rsidR="00125124" w:rsidRPr="006610A2">
        <w:rPr>
          <w:rFonts w:ascii="Arial" w:hAnsi="Arial" w:cs="Arial"/>
          <w:lang w:val="es-CO" w:eastAsia="es-CO"/>
        </w:rPr>
        <w:t xml:space="preserve"> </w:t>
      </w:r>
      <w:r w:rsidR="00D31191">
        <w:rPr>
          <w:rFonts w:ascii="Arial" w:hAnsi="Arial" w:cs="Arial"/>
          <w:lang w:val="es-CO" w:eastAsia="es-CO"/>
        </w:rPr>
        <w:t>d</w:t>
      </w:r>
      <w:r w:rsidR="003C063E" w:rsidRPr="006610A2">
        <w:rPr>
          <w:rFonts w:ascii="Arial" w:hAnsi="Arial" w:cs="Arial"/>
          <w:lang w:val="es-CO" w:eastAsia="es-CO"/>
        </w:rPr>
        <w:t>el</w:t>
      </w:r>
      <w:r w:rsidR="00645FEC" w:rsidRPr="006610A2">
        <w:rPr>
          <w:rFonts w:ascii="Arial" w:hAnsi="Arial" w:cs="Arial"/>
          <w:lang w:val="es-CO" w:eastAsia="es-CO"/>
        </w:rPr>
        <w:t xml:space="preserve"> Decreto 1</w:t>
      </w:r>
      <w:r w:rsidR="00D31191">
        <w:rPr>
          <w:rFonts w:ascii="Arial" w:hAnsi="Arial" w:cs="Arial"/>
          <w:lang w:val="es-CO" w:eastAsia="es-CO"/>
        </w:rPr>
        <w:t>260</w:t>
      </w:r>
      <w:r w:rsidR="00645FEC" w:rsidRPr="006610A2">
        <w:rPr>
          <w:rFonts w:ascii="Arial" w:hAnsi="Arial" w:cs="Arial"/>
          <w:lang w:val="es-CO" w:eastAsia="es-CO"/>
        </w:rPr>
        <w:t xml:space="preserve"> de </w:t>
      </w:r>
      <w:r w:rsidR="00D31191">
        <w:rPr>
          <w:rFonts w:ascii="Arial" w:hAnsi="Arial" w:cs="Arial"/>
          <w:lang w:val="es-CO" w:eastAsia="es-CO"/>
        </w:rPr>
        <w:t>201</w:t>
      </w:r>
      <w:r w:rsidR="008810FF">
        <w:rPr>
          <w:rFonts w:ascii="Arial" w:hAnsi="Arial" w:cs="Arial"/>
          <w:lang w:val="es-CO" w:eastAsia="es-CO"/>
        </w:rPr>
        <w:t>3</w:t>
      </w:r>
      <w:r w:rsidR="00645FEC" w:rsidRPr="006610A2">
        <w:rPr>
          <w:rFonts w:ascii="Arial" w:hAnsi="Arial" w:cs="Arial"/>
          <w:lang w:val="es-CO" w:eastAsia="es-CO"/>
        </w:rPr>
        <w:t>, y</w:t>
      </w:r>
    </w:p>
    <w:p w:rsidR="00E25CD7" w:rsidRPr="006610A2" w:rsidRDefault="00E25CD7" w:rsidP="007B3B6E">
      <w:pPr>
        <w:autoSpaceDE w:val="0"/>
        <w:autoSpaceDN w:val="0"/>
        <w:adjustRightInd w:val="0"/>
        <w:ind w:left="0"/>
        <w:jc w:val="both"/>
        <w:rPr>
          <w:rFonts w:ascii="Arial" w:hAnsi="Arial" w:cs="Arial"/>
          <w:lang w:val="es-CO" w:eastAsia="es-CO"/>
        </w:rPr>
      </w:pPr>
    </w:p>
    <w:p w:rsidR="00645FEC" w:rsidRPr="006610A2" w:rsidRDefault="00645FEC" w:rsidP="001C2207">
      <w:pPr>
        <w:autoSpaceDE w:val="0"/>
        <w:autoSpaceDN w:val="0"/>
        <w:adjustRightInd w:val="0"/>
        <w:ind w:left="0"/>
        <w:jc w:val="center"/>
        <w:rPr>
          <w:rFonts w:ascii="Arial" w:hAnsi="Arial" w:cs="Arial"/>
          <w:b/>
          <w:lang w:val="es-CO" w:eastAsia="es-CO"/>
        </w:rPr>
      </w:pPr>
      <w:r w:rsidRPr="006610A2">
        <w:rPr>
          <w:rFonts w:ascii="Arial" w:hAnsi="Arial" w:cs="Arial"/>
          <w:b/>
          <w:lang w:val="es-CO" w:eastAsia="es-CO"/>
        </w:rPr>
        <w:t>CONSIDERANDO:</w:t>
      </w:r>
    </w:p>
    <w:p w:rsidR="00D6411E" w:rsidRPr="006610A2" w:rsidRDefault="00D6411E" w:rsidP="00645FEC">
      <w:pPr>
        <w:autoSpaceDE w:val="0"/>
        <w:autoSpaceDN w:val="0"/>
        <w:adjustRightInd w:val="0"/>
        <w:ind w:left="0"/>
        <w:rPr>
          <w:rFonts w:ascii="Arial" w:hAnsi="Arial" w:cs="Arial"/>
          <w:lang w:val="es-CO" w:eastAsia="es-CO"/>
        </w:rPr>
      </w:pPr>
    </w:p>
    <w:p w:rsidR="00645FEC" w:rsidRPr="006610A2" w:rsidRDefault="00645FEC" w:rsidP="00D95AEC">
      <w:pPr>
        <w:autoSpaceDE w:val="0"/>
        <w:autoSpaceDN w:val="0"/>
        <w:adjustRightInd w:val="0"/>
        <w:ind w:left="0"/>
        <w:jc w:val="both"/>
        <w:rPr>
          <w:rFonts w:ascii="Arial" w:hAnsi="Arial" w:cs="Arial"/>
          <w:lang w:val="es-CO" w:eastAsia="es-CO"/>
        </w:rPr>
      </w:pPr>
      <w:r w:rsidRPr="006610A2">
        <w:rPr>
          <w:rFonts w:ascii="Arial" w:hAnsi="Arial" w:cs="Arial"/>
          <w:lang w:val="es-CO" w:eastAsia="es-CO"/>
        </w:rPr>
        <w:t>Que la Constitució</w:t>
      </w:r>
      <w:r w:rsidR="00660745" w:rsidRPr="006610A2">
        <w:rPr>
          <w:rFonts w:ascii="Arial" w:hAnsi="Arial" w:cs="Arial"/>
          <w:lang w:val="es-CO" w:eastAsia="es-CO"/>
        </w:rPr>
        <w:t>n Política, artículos 23 y 74, y</w:t>
      </w:r>
      <w:r w:rsidRPr="006610A2">
        <w:rPr>
          <w:rFonts w:ascii="Arial" w:hAnsi="Arial" w:cs="Arial"/>
          <w:lang w:val="es-CO" w:eastAsia="es-CO"/>
        </w:rPr>
        <w:t xml:space="preserve"> el Código</w:t>
      </w:r>
      <w:r w:rsidR="00660745" w:rsidRPr="006610A2">
        <w:rPr>
          <w:rFonts w:ascii="Arial" w:hAnsi="Arial" w:cs="Arial"/>
          <w:lang w:val="es-CO" w:eastAsia="es-CO"/>
        </w:rPr>
        <w:t xml:space="preserve"> de Procedimiento Administrativo y de lo </w:t>
      </w:r>
      <w:r w:rsidRPr="006610A2">
        <w:rPr>
          <w:rFonts w:ascii="Arial" w:hAnsi="Arial" w:cs="Arial"/>
          <w:lang w:val="es-CO" w:eastAsia="es-CO"/>
        </w:rPr>
        <w:t>Contencioso</w:t>
      </w:r>
      <w:r w:rsidR="00D95AEC" w:rsidRPr="006610A2">
        <w:rPr>
          <w:rFonts w:ascii="Arial" w:hAnsi="Arial" w:cs="Arial"/>
          <w:lang w:val="es-CO" w:eastAsia="es-CO"/>
        </w:rPr>
        <w:t xml:space="preserve"> </w:t>
      </w:r>
      <w:r w:rsidRPr="006610A2">
        <w:rPr>
          <w:rFonts w:ascii="Arial" w:hAnsi="Arial" w:cs="Arial"/>
          <w:lang w:val="es-CO" w:eastAsia="es-CO"/>
        </w:rPr>
        <w:t xml:space="preserve">Administrativo, </w:t>
      </w:r>
      <w:r w:rsidR="00341634">
        <w:rPr>
          <w:rFonts w:ascii="Arial" w:hAnsi="Arial" w:cs="Arial"/>
          <w:lang w:val="es-CO" w:eastAsia="es-CO"/>
        </w:rPr>
        <w:t>reconocen</w:t>
      </w:r>
      <w:r w:rsidRPr="006610A2">
        <w:rPr>
          <w:rFonts w:ascii="Arial" w:hAnsi="Arial" w:cs="Arial"/>
          <w:lang w:val="es-CO" w:eastAsia="es-CO"/>
        </w:rPr>
        <w:t xml:space="preserve"> el derecho que tiene toda persona a presentar peticiones</w:t>
      </w:r>
      <w:r w:rsidR="00D95AEC" w:rsidRPr="006610A2">
        <w:rPr>
          <w:rFonts w:ascii="Arial" w:hAnsi="Arial" w:cs="Arial"/>
          <w:lang w:val="es-CO" w:eastAsia="es-CO"/>
        </w:rPr>
        <w:t xml:space="preserve"> </w:t>
      </w:r>
      <w:r w:rsidRPr="006610A2">
        <w:rPr>
          <w:rFonts w:ascii="Arial" w:hAnsi="Arial" w:cs="Arial"/>
          <w:lang w:val="es-CO" w:eastAsia="es-CO"/>
        </w:rPr>
        <w:t>respetuosas a las autoridades</w:t>
      </w:r>
      <w:r w:rsidR="00E00176" w:rsidRPr="006610A2">
        <w:rPr>
          <w:rFonts w:ascii="Arial" w:hAnsi="Arial" w:cs="Arial"/>
          <w:lang w:val="es-CO" w:eastAsia="es-CO"/>
        </w:rPr>
        <w:t>,</w:t>
      </w:r>
      <w:r w:rsidRPr="006610A2">
        <w:rPr>
          <w:rFonts w:ascii="Arial" w:hAnsi="Arial" w:cs="Arial"/>
          <w:lang w:val="es-CO" w:eastAsia="es-CO"/>
        </w:rPr>
        <w:t xml:space="preserve"> </w:t>
      </w:r>
      <w:r w:rsidR="001B79F5" w:rsidRPr="006610A2">
        <w:rPr>
          <w:rFonts w:ascii="Arial" w:hAnsi="Arial" w:cs="Arial"/>
          <w:lang w:val="es-CO" w:eastAsia="es-CO"/>
        </w:rPr>
        <w:t>por motivos de interés general</w:t>
      </w:r>
      <w:r w:rsidR="00E00176" w:rsidRPr="006610A2">
        <w:rPr>
          <w:rFonts w:ascii="Arial" w:hAnsi="Arial" w:cs="Arial"/>
          <w:lang w:val="es-CO" w:eastAsia="es-CO"/>
        </w:rPr>
        <w:t xml:space="preserve"> o</w:t>
      </w:r>
      <w:r w:rsidR="001B79F5" w:rsidRPr="006610A2">
        <w:rPr>
          <w:rFonts w:ascii="Arial" w:hAnsi="Arial" w:cs="Arial"/>
          <w:lang w:val="es-CO" w:eastAsia="es-CO"/>
        </w:rPr>
        <w:t xml:space="preserve"> </w:t>
      </w:r>
      <w:r w:rsidRPr="006610A2">
        <w:rPr>
          <w:rFonts w:ascii="Arial" w:hAnsi="Arial" w:cs="Arial"/>
          <w:lang w:val="es-CO" w:eastAsia="es-CO"/>
        </w:rPr>
        <w:t>particular y a obtener</w:t>
      </w:r>
      <w:r w:rsidR="00D95AEC" w:rsidRPr="006610A2">
        <w:rPr>
          <w:rFonts w:ascii="Arial" w:hAnsi="Arial" w:cs="Arial"/>
          <w:lang w:val="es-CO" w:eastAsia="es-CO"/>
        </w:rPr>
        <w:t xml:space="preserve"> </w:t>
      </w:r>
      <w:r w:rsidRPr="006610A2">
        <w:rPr>
          <w:rFonts w:ascii="Arial" w:hAnsi="Arial" w:cs="Arial"/>
          <w:lang w:val="es-CO" w:eastAsia="es-CO"/>
        </w:rPr>
        <w:t>pronta resolución</w:t>
      </w:r>
      <w:r w:rsidR="00E00176" w:rsidRPr="006610A2">
        <w:rPr>
          <w:rFonts w:ascii="Arial" w:hAnsi="Arial" w:cs="Arial"/>
          <w:lang w:val="es-CO" w:eastAsia="es-CO"/>
        </w:rPr>
        <w:t>,</w:t>
      </w:r>
      <w:r w:rsidRPr="006610A2">
        <w:rPr>
          <w:rFonts w:ascii="Arial" w:hAnsi="Arial" w:cs="Arial"/>
          <w:lang w:val="es-CO" w:eastAsia="es-CO"/>
        </w:rPr>
        <w:t xml:space="preserve"> así mismo a acceder a documentos públicos</w:t>
      </w:r>
      <w:r w:rsidR="002F2812" w:rsidRPr="006610A2">
        <w:rPr>
          <w:rFonts w:ascii="Arial" w:hAnsi="Arial" w:cs="Arial"/>
          <w:lang w:val="es-CO" w:eastAsia="es-CO"/>
        </w:rPr>
        <w:t>,</w:t>
      </w:r>
      <w:r w:rsidRPr="006610A2">
        <w:rPr>
          <w:rFonts w:ascii="Arial" w:hAnsi="Arial" w:cs="Arial"/>
          <w:lang w:val="es-CO" w:eastAsia="es-CO"/>
        </w:rPr>
        <w:t xml:space="preserve"> salvo los casos que</w:t>
      </w:r>
      <w:r w:rsidR="00D95AEC" w:rsidRPr="006610A2">
        <w:rPr>
          <w:rFonts w:ascii="Arial" w:hAnsi="Arial" w:cs="Arial"/>
          <w:lang w:val="es-CO" w:eastAsia="es-CO"/>
        </w:rPr>
        <w:t xml:space="preserve"> </w:t>
      </w:r>
      <w:r w:rsidRPr="006610A2">
        <w:rPr>
          <w:rFonts w:ascii="Arial" w:hAnsi="Arial" w:cs="Arial"/>
          <w:lang w:val="es-CO" w:eastAsia="es-CO"/>
        </w:rPr>
        <w:t>establezca la Ley.</w:t>
      </w:r>
    </w:p>
    <w:p w:rsidR="00606C6C" w:rsidRPr="006610A2" w:rsidRDefault="00606C6C" w:rsidP="00D95AEC">
      <w:pPr>
        <w:autoSpaceDE w:val="0"/>
        <w:autoSpaceDN w:val="0"/>
        <w:adjustRightInd w:val="0"/>
        <w:ind w:left="0"/>
        <w:jc w:val="both"/>
        <w:rPr>
          <w:rFonts w:ascii="Arial" w:hAnsi="Arial" w:cs="Arial"/>
          <w:lang w:val="es-CO" w:eastAsia="es-CO"/>
        </w:rPr>
      </w:pPr>
    </w:p>
    <w:p w:rsidR="00645FEC" w:rsidRPr="006610A2" w:rsidRDefault="00645FEC" w:rsidP="00D95AEC">
      <w:pPr>
        <w:autoSpaceDE w:val="0"/>
        <w:autoSpaceDN w:val="0"/>
        <w:adjustRightInd w:val="0"/>
        <w:ind w:left="0"/>
        <w:jc w:val="both"/>
        <w:rPr>
          <w:rFonts w:ascii="Arial" w:hAnsi="Arial" w:cs="Arial"/>
          <w:lang w:val="es-CO" w:eastAsia="es-CO"/>
        </w:rPr>
      </w:pPr>
      <w:r w:rsidRPr="006610A2">
        <w:rPr>
          <w:rFonts w:ascii="Arial" w:hAnsi="Arial" w:cs="Arial"/>
          <w:lang w:val="es-CO" w:eastAsia="es-CO"/>
        </w:rPr>
        <w:t>Que de conformidad con lo dispuesto en los artícul</w:t>
      </w:r>
      <w:r w:rsidR="001B79F5" w:rsidRPr="006610A2">
        <w:rPr>
          <w:rFonts w:ascii="Arial" w:hAnsi="Arial" w:cs="Arial"/>
          <w:lang w:val="es-CO" w:eastAsia="es-CO"/>
        </w:rPr>
        <w:t xml:space="preserve">os </w:t>
      </w:r>
      <w:r w:rsidR="009C7C13" w:rsidRPr="006610A2">
        <w:rPr>
          <w:rFonts w:ascii="Arial" w:hAnsi="Arial" w:cs="Arial"/>
          <w:lang w:val="es-CO" w:eastAsia="es-CO"/>
        </w:rPr>
        <w:t>p</w:t>
      </w:r>
      <w:r w:rsidR="001B79F5" w:rsidRPr="006610A2">
        <w:rPr>
          <w:rFonts w:ascii="Arial" w:hAnsi="Arial" w:cs="Arial"/>
          <w:lang w:val="es-CO" w:eastAsia="es-CO"/>
        </w:rPr>
        <w:t>rimero</w:t>
      </w:r>
      <w:r w:rsidR="00660745" w:rsidRPr="006610A2">
        <w:rPr>
          <w:rFonts w:ascii="Arial" w:hAnsi="Arial" w:cs="Arial"/>
          <w:lang w:val="es-CO" w:eastAsia="es-CO"/>
        </w:rPr>
        <w:t xml:space="preserve"> de la Ley 5</w:t>
      </w:r>
      <w:r w:rsidR="0094378C" w:rsidRPr="006610A2">
        <w:rPr>
          <w:rFonts w:ascii="Arial" w:hAnsi="Arial" w:cs="Arial"/>
          <w:lang w:val="es-CO" w:eastAsia="es-CO"/>
        </w:rPr>
        <w:t>8</w:t>
      </w:r>
      <w:r w:rsidR="00660745" w:rsidRPr="006610A2">
        <w:rPr>
          <w:rFonts w:ascii="Arial" w:hAnsi="Arial" w:cs="Arial"/>
          <w:lang w:val="es-CO" w:eastAsia="es-CO"/>
        </w:rPr>
        <w:t xml:space="preserve"> de 1982 y 22</w:t>
      </w:r>
      <w:r w:rsidR="00D95AEC" w:rsidRPr="006610A2">
        <w:rPr>
          <w:rFonts w:ascii="Arial" w:hAnsi="Arial" w:cs="Arial"/>
          <w:lang w:val="es-CO" w:eastAsia="es-CO"/>
        </w:rPr>
        <w:t xml:space="preserve"> </w:t>
      </w:r>
      <w:r w:rsidRPr="006610A2">
        <w:rPr>
          <w:rFonts w:ascii="Arial" w:hAnsi="Arial" w:cs="Arial"/>
          <w:lang w:val="es-CO" w:eastAsia="es-CO"/>
        </w:rPr>
        <w:t>del Código</w:t>
      </w:r>
      <w:r w:rsidR="00660745" w:rsidRPr="006610A2">
        <w:rPr>
          <w:rFonts w:ascii="Arial" w:hAnsi="Arial" w:cs="Arial"/>
          <w:lang w:val="es-CO" w:eastAsia="es-CO"/>
        </w:rPr>
        <w:t xml:space="preserve"> de Procedimiento Administrativo y de lo </w:t>
      </w:r>
      <w:r w:rsidRPr="006610A2">
        <w:rPr>
          <w:rFonts w:ascii="Arial" w:hAnsi="Arial" w:cs="Arial"/>
          <w:lang w:val="es-CO" w:eastAsia="es-CO"/>
        </w:rPr>
        <w:t>Contencioso Administrativo</w:t>
      </w:r>
      <w:r w:rsidR="00E0326E">
        <w:rPr>
          <w:rFonts w:ascii="Arial" w:hAnsi="Arial" w:cs="Arial"/>
          <w:lang w:val="es-CO" w:eastAsia="es-CO"/>
        </w:rPr>
        <w:t>,</w:t>
      </w:r>
      <w:r w:rsidR="003C063E" w:rsidRPr="006610A2">
        <w:rPr>
          <w:rFonts w:ascii="Arial" w:hAnsi="Arial" w:cs="Arial"/>
          <w:lang w:val="es-CO" w:eastAsia="es-CO"/>
        </w:rPr>
        <w:t xml:space="preserve"> sustituido por </w:t>
      </w:r>
      <w:r w:rsidR="00603011" w:rsidRPr="006610A2">
        <w:rPr>
          <w:rFonts w:ascii="Arial" w:hAnsi="Arial" w:cs="Arial"/>
          <w:lang w:val="es-CO" w:eastAsia="es-CO"/>
        </w:rPr>
        <w:t xml:space="preserve"> el artículo 01 de la Ley 1755 de 2015</w:t>
      </w:r>
      <w:r w:rsidRPr="006610A2">
        <w:rPr>
          <w:rFonts w:ascii="Arial" w:hAnsi="Arial" w:cs="Arial"/>
          <w:lang w:val="es-CO" w:eastAsia="es-CO"/>
        </w:rPr>
        <w:t>,</w:t>
      </w:r>
      <w:r w:rsidR="00660745" w:rsidRPr="006610A2">
        <w:rPr>
          <w:rFonts w:ascii="Arial" w:hAnsi="Arial" w:cs="Arial"/>
          <w:lang w:val="es-CO" w:eastAsia="es-CO"/>
        </w:rPr>
        <w:t xml:space="preserve"> las autoridades </w:t>
      </w:r>
      <w:r w:rsidRPr="006610A2">
        <w:rPr>
          <w:rFonts w:ascii="Arial" w:hAnsi="Arial" w:cs="Arial"/>
          <w:lang w:val="es-CO" w:eastAsia="es-CO"/>
        </w:rPr>
        <w:t>deberán reglamentar la tramitación interna de las peticiones que les</w:t>
      </w:r>
      <w:r w:rsidR="00D95AEC" w:rsidRPr="006610A2">
        <w:rPr>
          <w:rFonts w:ascii="Arial" w:hAnsi="Arial" w:cs="Arial"/>
          <w:lang w:val="es-CO" w:eastAsia="es-CO"/>
        </w:rPr>
        <w:t xml:space="preserve"> </w:t>
      </w:r>
      <w:r w:rsidRPr="006610A2">
        <w:rPr>
          <w:rFonts w:ascii="Arial" w:hAnsi="Arial" w:cs="Arial"/>
          <w:lang w:val="es-CO" w:eastAsia="es-CO"/>
        </w:rPr>
        <w:t>corresponda resolver.</w:t>
      </w:r>
    </w:p>
    <w:p w:rsidR="00606C6C" w:rsidRPr="006610A2" w:rsidRDefault="00606C6C" w:rsidP="00D95AEC">
      <w:pPr>
        <w:autoSpaceDE w:val="0"/>
        <w:autoSpaceDN w:val="0"/>
        <w:adjustRightInd w:val="0"/>
        <w:ind w:left="0"/>
        <w:jc w:val="both"/>
        <w:rPr>
          <w:rFonts w:ascii="Arial" w:hAnsi="Arial" w:cs="Arial"/>
          <w:lang w:val="es-CO" w:eastAsia="es-CO"/>
        </w:rPr>
      </w:pPr>
    </w:p>
    <w:p w:rsidR="00645FEC" w:rsidRPr="006610A2" w:rsidRDefault="00645FEC" w:rsidP="00D95AEC">
      <w:pPr>
        <w:autoSpaceDE w:val="0"/>
        <w:autoSpaceDN w:val="0"/>
        <w:adjustRightInd w:val="0"/>
        <w:ind w:left="0"/>
        <w:jc w:val="both"/>
        <w:rPr>
          <w:rFonts w:ascii="Arial" w:hAnsi="Arial" w:cs="Arial"/>
          <w:lang w:val="es-CO" w:eastAsia="es-CO"/>
        </w:rPr>
      </w:pPr>
      <w:r w:rsidRPr="006610A2">
        <w:rPr>
          <w:rFonts w:ascii="Arial" w:hAnsi="Arial" w:cs="Arial"/>
          <w:lang w:val="es-CO" w:eastAsia="es-CO"/>
        </w:rPr>
        <w:t>Que la Ley 190 de 1995</w:t>
      </w:r>
      <w:r w:rsidR="00E0326E">
        <w:rPr>
          <w:rFonts w:ascii="Arial" w:hAnsi="Arial" w:cs="Arial"/>
          <w:lang w:val="es-CO" w:eastAsia="es-CO"/>
        </w:rPr>
        <w:t>,</w:t>
      </w:r>
      <w:r w:rsidRPr="006610A2">
        <w:rPr>
          <w:rFonts w:ascii="Arial" w:hAnsi="Arial" w:cs="Arial"/>
          <w:lang w:val="es-CO" w:eastAsia="es-CO"/>
        </w:rPr>
        <w:t xml:space="preserve"> en su artículo 55</w:t>
      </w:r>
      <w:r w:rsidR="00E0326E">
        <w:rPr>
          <w:rFonts w:ascii="Arial" w:hAnsi="Arial" w:cs="Arial"/>
          <w:lang w:val="es-CO" w:eastAsia="es-CO"/>
        </w:rPr>
        <w:t>,</w:t>
      </w:r>
      <w:r w:rsidRPr="006610A2">
        <w:rPr>
          <w:rFonts w:ascii="Arial" w:hAnsi="Arial" w:cs="Arial"/>
          <w:lang w:val="es-CO" w:eastAsia="es-CO"/>
        </w:rPr>
        <w:t xml:space="preserve"> establece la obligación de resolver las</w:t>
      </w:r>
      <w:r w:rsidR="00D95AEC" w:rsidRPr="006610A2">
        <w:rPr>
          <w:rFonts w:ascii="Arial" w:hAnsi="Arial" w:cs="Arial"/>
          <w:lang w:val="es-CO" w:eastAsia="es-CO"/>
        </w:rPr>
        <w:t xml:space="preserve"> </w:t>
      </w:r>
      <w:r w:rsidRPr="006610A2">
        <w:rPr>
          <w:rFonts w:ascii="Arial" w:hAnsi="Arial" w:cs="Arial"/>
          <w:lang w:val="es-CO" w:eastAsia="es-CO"/>
        </w:rPr>
        <w:t>quejas y reclamos siguiendo los principi</w:t>
      </w:r>
      <w:r w:rsidR="001B79F5" w:rsidRPr="006610A2">
        <w:rPr>
          <w:rFonts w:ascii="Arial" w:hAnsi="Arial" w:cs="Arial"/>
          <w:lang w:val="es-CO" w:eastAsia="es-CO"/>
        </w:rPr>
        <w:t>os, términos y procedimientos d</w:t>
      </w:r>
      <w:r w:rsidRPr="006610A2">
        <w:rPr>
          <w:rFonts w:ascii="Arial" w:hAnsi="Arial" w:cs="Arial"/>
          <w:lang w:val="es-CO" w:eastAsia="es-CO"/>
        </w:rPr>
        <w:t>escritos en el</w:t>
      </w:r>
      <w:r w:rsidR="00D95AEC" w:rsidRPr="006610A2">
        <w:rPr>
          <w:rFonts w:ascii="Arial" w:hAnsi="Arial" w:cs="Arial"/>
          <w:lang w:val="es-CO" w:eastAsia="es-CO"/>
        </w:rPr>
        <w:t xml:space="preserve"> </w:t>
      </w:r>
      <w:r w:rsidRPr="006610A2">
        <w:rPr>
          <w:rFonts w:ascii="Arial" w:hAnsi="Arial" w:cs="Arial"/>
          <w:lang w:val="es-CO" w:eastAsia="es-CO"/>
        </w:rPr>
        <w:t xml:space="preserve">Código </w:t>
      </w:r>
      <w:r w:rsidR="001B79F5" w:rsidRPr="006610A2">
        <w:rPr>
          <w:rFonts w:ascii="Arial" w:hAnsi="Arial" w:cs="Arial"/>
          <w:lang w:val="es-CO" w:eastAsia="es-CO"/>
        </w:rPr>
        <w:t xml:space="preserve">de Procedimiento Administrativo y de lo Contencioso Administrativo </w:t>
      </w:r>
      <w:r w:rsidRPr="006610A2">
        <w:rPr>
          <w:rFonts w:ascii="Arial" w:hAnsi="Arial" w:cs="Arial"/>
          <w:lang w:val="es-CO" w:eastAsia="es-CO"/>
        </w:rPr>
        <w:t>para los derechos de petición.</w:t>
      </w:r>
    </w:p>
    <w:p w:rsidR="00606C6C" w:rsidRPr="006610A2" w:rsidRDefault="00606C6C" w:rsidP="00D95AEC">
      <w:pPr>
        <w:autoSpaceDE w:val="0"/>
        <w:autoSpaceDN w:val="0"/>
        <w:adjustRightInd w:val="0"/>
        <w:ind w:left="0"/>
        <w:jc w:val="both"/>
        <w:rPr>
          <w:rFonts w:ascii="Arial" w:hAnsi="Arial" w:cs="Arial"/>
          <w:lang w:val="es-CO" w:eastAsia="es-CO"/>
        </w:rPr>
      </w:pPr>
    </w:p>
    <w:p w:rsidR="00E47EB5" w:rsidRPr="006610A2" w:rsidRDefault="00645FEC" w:rsidP="00D95AEC">
      <w:pPr>
        <w:autoSpaceDE w:val="0"/>
        <w:autoSpaceDN w:val="0"/>
        <w:adjustRightInd w:val="0"/>
        <w:ind w:left="0"/>
        <w:jc w:val="both"/>
        <w:rPr>
          <w:rFonts w:ascii="Arial" w:hAnsi="Arial" w:cs="Arial"/>
          <w:lang w:val="es-CO" w:eastAsia="es-CO"/>
        </w:rPr>
      </w:pPr>
      <w:r w:rsidRPr="006610A2">
        <w:rPr>
          <w:rFonts w:ascii="Arial" w:hAnsi="Arial" w:cs="Arial"/>
          <w:lang w:val="es-CO" w:eastAsia="es-CO"/>
        </w:rPr>
        <w:t>Que la Ley Disciplinaria establece como deber de los servidores públicos</w:t>
      </w:r>
      <w:r w:rsidR="00D95AEC" w:rsidRPr="006610A2">
        <w:rPr>
          <w:rFonts w:ascii="Arial" w:hAnsi="Arial" w:cs="Arial"/>
          <w:lang w:val="es-CO" w:eastAsia="es-CO"/>
        </w:rPr>
        <w:t xml:space="preserve"> </w:t>
      </w:r>
      <w:r w:rsidRPr="006610A2">
        <w:rPr>
          <w:rFonts w:ascii="Arial" w:hAnsi="Arial" w:cs="Arial"/>
          <w:lang w:val="es-CO" w:eastAsia="es-CO"/>
        </w:rPr>
        <w:t>competentes, dictar los reglamentos internos sobre el trámite del derecho de petición.</w:t>
      </w:r>
    </w:p>
    <w:p w:rsidR="00606C6C" w:rsidRPr="006610A2" w:rsidRDefault="00606C6C" w:rsidP="00D95AEC">
      <w:pPr>
        <w:tabs>
          <w:tab w:val="left" w:pos="0"/>
          <w:tab w:val="right" w:pos="9356"/>
        </w:tabs>
        <w:ind w:left="0"/>
        <w:jc w:val="both"/>
        <w:rPr>
          <w:rFonts w:ascii="Arial" w:hAnsi="Arial" w:cs="Arial"/>
          <w:lang w:val="es-CO" w:eastAsia="es-CO"/>
        </w:rPr>
      </w:pPr>
    </w:p>
    <w:p w:rsidR="00645FEC" w:rsidRPr="006610A2" w:rsidRDefault="00645FEC" w:rsidP="00606C6C">
      <w:pPr>
        <w:autoSpaceDE w:val="0"/>
        <w:autoSpaceDN w:val="0"/>
        <w:adjustRightInd w:val="0"/>
        <w:ind w:left="0"/>
        <w:jc w:val="both"/>
        <w:rPr>
          <w:rFonts w:ascii="Arial" w:hAnsi="Arial" w:cs="Arial"/>
          <w:lang w:val="es-CO" w:eastAsia="es-CO"/>
        </w:rPr>
      </w:pPr>
      <w:r w:rsidRPr="006610A2">
        <w:rPr>
          <w:rFonts w:ascii="Arial" w:hAnsi="Arial" w:cs="Arial"/>
          <w:lang w:val="es-CO" w:eastAsia="es-CO"/>
        </w:rPr>
        <w:t>Que la Constitución Polít</w:t>
      </w:r>
      <w:r w:rsidR="00CB72B3" w:rsidRPr="006610A2">
        <w:rPr>
          <w:rFonts w:ascii="Arial" w:hAnsi="Arial" w:cs="Arial"/>
          <w:lang w:val="es-CO" w:eastAsia="es-CO"/>
        </w:rPr>
        <w:t>ica en los artículos 83 y 209 y</w:t>
      </w:r>
      <w:r w:rsidRPr="006610A2">
        <w:rPr>
          <w:rFonts w:ascii="Arial" w:hAnsi="Arial" w:cs="Arial"/>
          <w:lang w:val="es-CO" w:eastAsia="es-CO"/>
        </w:rPr>
        <w:t xml:space="preserve"> el Código</w:t>
      </w:r>
      <w:r w:rsidR="00CB72B3" w:rsidRPr="006610A2">
        <w:rPr>
          <w:rFonts w:ascii="Arial" w:hAnsi="Arial" w:cs="Arial"/>
          <w:lang w:val="es-CO" w:eastAsia="es-CO"/>
        </w:rPr>
        <w:t xml:space="preserve"> de Procedimiento </w:t>
      </w:r>
      <w:r w:rsidRPr="006610A2">
        <w:rPr>
          <w:rFonts w:ascii="Arial" w:hAnsi="Arial" w:cs="Arial"/>
          <w:lang w:val="es-CO" w:eastAsia="es-CO"/>
        </w:rPr>
        <w:t>Administrativo</w:t>
      </w:r>
      <w:r w:rsidR="00CB72B3" w:rsidRPr="006610A2">
        <w:rPr>
          <w:rFonts w:ascii="Arial" w:hAnsi="Arial" w:cs="Arial"/>
          <w:lang w:val="es-CO" w:eastAsia="es-CO"/>
        </w:rPr>
        <w:t xml:space="preserve"> y de lo Contencioso Administrativo en el artículo 3°</w:t>
      </w:r>
      <w:r w:rsidRPr="006610A2">
        <w:rPr>
          <w:rFonts w:ascii="Arial" w:hAnsi="Arial" w:cs="Arial"/>
          <w:lang w:val="es-CO" w:eastAsia="es-CO"/>
        </w:rPr>
        <w:t>, estable</w:t>
      </w:r>
      <w:r w:rsidR="00CB72B3" w:rsidRPr="006610A2">
        <w:rPr>
          <w:rFonts w:ascii="Arial" w:hAnsi="Arial" w:cs="Arial"/>
          <w:lang w:val="es-CO" w:eastAsia="es-CO"/>
        </w:rPr>
        <w:t xml:space="preserve">cen como principios </w:t>
      </w:r>
      <w:r w:rsidRPr="006610A2">
        <w:rPr>
          <w:rFonts w:ascii="Arial" w:hAnsi="Arial" w:cs="Arial"/>
          <w:lang w:val="es-CO" w:eastAsia="es-CO"/>
        </w:rPr>
        <w:t>de las</w:t>
      </w:r>
      <w:r w:rsidR="00D95AEC" w:rsidRPr="006610A2">
        <w:rPr>
          <w:rFonts w:ascii="Arial" w:hAnsi="Arial" w:cs="Arial"/>
          <w:lang w:val="es-CO" w:eastAsia="es-CO"/>
        </w:rPr>
        <w:t xml:space="preserve"> </w:t>
      </w:r>
      <w:r w:rsidRPr="006610A2">
        <w:rPr>
          <w:rFonts w:ascii="Arial" w:hAnsi="Arial" w:cs="Arial"/>
          <w:lang w:val="es-CO" w:eastAsia="es-CO"/>
        </w:rPr>
        <w:t>actuaciones administrativas los siguientes:</w:t>
      </w:r>
      <w:r w:rsidR="00CB72B3" w:rsidRPr="006610A2">
        <w:rPr>
          <w:rFonts w:ascii="Arial" w:hAnsi="Arial" w:cs="Arial"/>
          <w:lang w:val="es-CO" w:eastAsia="es-CO"/>
        </w:rPr>
        <w:t xml:space="preserve"> </w:t>
      </w:r>
      <w:r w:rsidR="001B0A68" w:rsidRPr="006610A2">
        <w:rPr>
          <w:rFonts w:ascii="Arial" w:hAnsi="Arial" w:cs="Arial"/>
          <w:lang w:val="es-CO" w:eastAsia="es-CO"/>
        </w:rPr>
        <w:t>d</w:t>
      </w:r>
      <w:r w:rsidR="001B79F5" w:rsidRPr="006610A2">
        <w:rPr>
          <w:rFonts w:ascii="Arial" w:hAnsi="Arial" w:cs="Arial"/>
          <w:lang w:val="es-CO" w:eastAsia="es-CO"/>
        </w:rPr>
        <w:t xml:space="preserve">ebido </w:t>
      </w:r>
      <w:r w:rsidR="001B0A68" w:rsidRPr="006610A2">
        <w:rPr>
          <w:rFonts w:ascii="Arial" w:hAnsi="Arial" w:cs="Arial"/>
          <w:lang w:val="es-CO" w:eastAsia="es-CO"/>
        </w:rPr>
        <w:t>p</w:t>
      </w:r>
      <w:r w:rsidR="001B79F5" w:rsidRPr="006610A2">
        <w:rPr>
          <w:rFonts w:ascii="Arial" w:hAnsi="Arial" w:cs="Arial"/>
          <w:lang w:val="es-CO" w:eastAsia="es-CO"/>
        </w:rPr>
        <w:t xml:space="preserve">roceso, </w:t>
      </w:r>
      <w:r w:rsidR="001B0A68" w:rsidRPr="006610A2">
        <w:rPr>
          <w:rFonts w:ascii="Arial" w:hAnsi="Arial" w:cs="Arial"/>
          <w:lang w:val="es-CO" w:eastAsia="es-CO"/>
        </w:rPr>
        <w:t>i</w:t>
      </w:r>
      <w:r w:rsidR="001B79F5" w:rsidRPr="006610A2">
        <w:rPr>
          <w:rFonts w:ascii="Arial" w:hAnsi="Arial" w:cs="Arial"/>
          <w:lang w:val="es-CO" w:eastAsia="es-CO"/>
        </w:rPr>
        <w:t xml:space="preserve">gualdad, </w:t>
      </w:r>
      <w:r w:rsidR="001B0A68" w:rsidRPr="006610A2">
        <w:rPr>
          <w:rFonts w:ascii="Arial" w:hAnsi="Arial" w:cs="Arial"/>
          <w:lang w:val="es-CO" w:eastAsia="es-CO"/>
        </w:rPr>
        <w:t>i</w:t>
      </w:r>
      <w:r w:rsidR="001B79F5" w:rsidRPr="006610A2">
        <w:rPr>
          <w:rFonts w:ascii="Arial" w:hAnsi="Arial" w:cs="Arial"/>
          <w:lang w:val="es-CO" w:eastAsia="es-CO"/>
        </w:rPr>
        <w:t xml:space="preserve">mparcialidad, </w:t>
      </w:r>
      <w:r w:rsidR="001B0A68" w:rsidRPr="006610A2">
        <w:rPr>
          <w:rFonts w:ascii="Arial" w:hAnsi="Arial" w:cs="Arial"/>
          <w:lang w:val="es-CO" w:eastAsia="es-CO"/>
        </w:rPr>
        <w:t>b</w:t>
      </w:r>
      <w:r w:rsidR="001B79F5" w:rsidRPr="006610A2">
        <w:rPr>
          <w:rFonts w:ascii="Arial" w:hAnsi="Arial" w:cs="Arial"/>
          <w:lang w:val="es-CO" w:eastAsia="es-CO"/>
        </w:rPr>
        <w:t xml:space="preserve">uena </w:t>
      </w:r>
      <w:r w:rsidR="001B0A68" w:rsidRPr="006610A2">
        <w:rPr>
          <w:rFonts w:ascii="Arial" w:hAnsi="Arial" w:cs="Arial"/>
          <w:lang w:val="es-CO" w:eastAsia="es-CO"/>
        </w:rPr>
        <w:t>f</w:t>
      </w:r>
      <w:r w:rsidR="001B79F5" w:rsidRPr="006610A2">
        <w:rPr>
          <w:rFonts w:ascii="Arial" w:hAnsi="Arial" w:cs="Arial"/>
          <w:lang w:val="es-CO" w:eastAsia="es-CO"/>
        </w:rPr>
        <w:t xml:space="preserve">e, </w:t>
      </w:r>
      <w:r w:rsidR="001B0A68" w:rsidRPr="006610A2">
        <w:rPr>
          <w:rFonts w:ascii="Arial" w:hAnsi="Arial" w:cs="Arial"/>
          <w:lang w:val="es-CO" w:eastAsia="es-CO"/>
        </w:rPr>
        <w:t>m</w:t>
      </w:r>
      <w:r w:rsidR="001B79F5" w:rsidRPr="006610A2">
        <w:rPr>
          <w:rFonts w:ascii="Arial" w:hAnsi="Arial" w:cs="Arial"/>
          <w:lang w:val="es-CO" w:eastAsia="es-CO"/>
        </w:rPr>
        <w:t xml:space="preserve">oralidad, </w:t>
      </w:r>
      <w:r w:rsidR="001B0A68" w:rsidRPr="006610A2">
        <w:rPr>
          <w:rFonts w:ascii="Arial" w:hAnsi="Arial" w:cs="Arial"/>
          <w:lang w:val="es-CO" w:eastAsia="es-CO"/>
        </w:rPr>
        <w:t>p</w:t>
      </w:r>
      <w:r w:rsidR="001B79F5" w:rsidRPr="006610A2">
        <w:rPr>
          <w:rFonts w:ascii="Arial" w:hAnsi="Arial" w:cs="Arial"/>
          <w:lang w:val="es-CO" w:eastAsia="es-CO"/>
        </w:rPr>
        <w:t xml:space="preserve">articipación, </w:t>
      </w:r>
      <w:r w:rsidR="001B0A68" w:rsidRPr="006610A2">
        <w:rPr>
          <w:rFonts w:ascii="Arial" w:hAnsi="Arial" w:cs="Arial"/>
          <w:lang w:val="es-CO" w:eastAsia="es-CO"/>
        </w:rPr>
        <w:t>r</w:t>
      </w:r>
      <w:r w:rsidR="001B79F5" w:rsidRPr="006610A2">
        <w:rPr>
          <w:rFonts w:ascii="Arial" w:hAnsi="Arial" w:cs="Arial"/>
          <w:lang w:val="es-CO" w:eastAsia="es-CO"/>
        </w:rPr>
        <w:t xml:space="preserve">esponsabilidad, </w:t>
      </w:r>
      <w:r w:rsidR="001B0A68" w:rsidRPr="006610A2">
        <w:rPr>
          <w:rFonts w:ascii="Arial" w:hAnsi="Arial" w:cs="Arial"/>
          <w:lang w:val="es-CO" w:eastAsia="es-CO"/>
        </w:rPr>
        <w:t>t</w:t>
      </w:r>
      <w:r w:rsidR="001B79F5" w:rsidRPr="006610A2">
        <w:rPr>
          <w:rFonts w:ascii="Arial" w:hAnsi="Arial" w:cs="Arial"/>
          <w:lang w:val="es-CO" w:eastAsia="es-CO"/>
        </w:rPr>
        <w:t xml:space="preserve">ransparencia, </w:t>
      </w:r>
      <w:r w:rsidR="001B0A68" w:rsidRPr="006610A2">
        <w:rPr>
          <w:rFonts w:ascii="Arial" w:hAnsi="Arial" w:cs="Arial"/>
          <w:lang w:val="es-CO" w:eastAsia="es-CO"/>
        </w:rPr>
        <w:t>p</w:t>
      </w:r>
      <w:r w:rsidR="001B79F5" w:rsidRPr="006610A2">
        <w:rPr>
          <w:rFonts w:ascii="Arial" w:hAnsi="Arial" w:cs="Arial"/>
          <w:lang w:val="es-CO" w:eastAsia="es-CO"/>
        </w:rPr>
        <w:t xml:space="preserve">ublicidad, </w:t>
      </w:r>
      <w:r w:rsidR="001B0A68" w:rsidRPr="006610A2">
        <w:rPr>
          <w:rFonts w:ascii="Arial" w:hAnsi="Arial" w:cs="Arial"/>
          <w:lang w:val="es-CO" w:eastAsia="es-CO"/>
        </w:rPr>
        <w:t>c</w:t>
      </w:r>
      <w:r w:rsidR="001B79F5" w:rsidRPr="006610A2">
        <w:rPr>
          <w:rFonts w:ascii="Arial" w:hAnsi="Arial" w:cs="Arial"/>
          <w:lang w:val="es-CO" w:eastAsia="es-CO"/>
        </w:rPr>
        <w:t xml:space="preserve">oordinación, </w:t>
      </w:r>
      <w:r w:rsidR="001B0A68" w:rsidRPr="006610A2">
        <w:rPr>
          <w:rFonts w:ascii="Arial" w:hAnsi="Arial" w:cs="Arial"/>
          <w:lang w:val="es-CO" w:eastAsia="es-CO"/>
        </w:rPr>
        <w:t>e</w:t>
      </w:r>
      <w:r w:rsidR="001B79F5" w:rsidRPr="006610A2">
        <w:rPr>
          <w:rFonts w:ascii="Arial" w:hAnsi="Arial" w:cs="Arial"/>
          <w:lang w:val="es-CO" w:eastAsia="es-CO"/>
        </w:rPr>
        <w:t xml:space="preserve">ficacia, </w:t>
      </w:r>
      <w:r w:rsidR="001B0A68" w:rsidRPr="006610A2">
        <w:rPr>
          <w:rFonts w:ascii="Arial" w:hAnsi="Arial" w:cs="Arial"/>
          <w:lang w:val="es-CO" w:eastAsia="es-CO"/>
        </w:rPr>
        <w:t>e</w:t>
      </w:r>
      <w:r w:rsidR="001B79F5" w:rsidRPr="006610A2">
        <w:rPr>
          <w:rFonts w:ascii="Arial" w:hAnsi="Arial" w:cs="Arial"/>
          <w:lang w:val="es-CO" w:eastAsia="es-CO"/>
        </w:rPr>
        <w:t xml:space="preserve">conomía </w:t>
      </w:r>
      <w:r w:rsidR="001B0A68" w:rsidRPr="006610A2">
        <w:rPr>
          <w:rFonts w:ascii="Arial" w:hAnsi="Arial" w:cs="Arial"/>
          <w:lang w:val="es-CO" w:eastAsia="es-CO"/>
        </w:rPr>
        <w:t>y</w:t>
      </w:r>
      <w:r w:rsidR="001B79F5" w:rsidRPr="006610A2">
        <w:rPr>
          <w:rFonts w:ascii="Arial" w:hAnsi="Arial" w:cs="Arial"/>
          <w:lang w:val="es-CO" w:eastAsia="es-CO"/>
        </w:rPr>
        <w:t xml:space="preserve"> </w:t>
      </w:r>
      <w:r w:rsidR="001B0A68" w:rsidRPr="006610A2">
        <w:rPr>
          <w:rFonts w:ascii="Arial" w:hAnsi="Arial" w:cs="Arial"/>
          <w:lang w:val="es-CO" w:eastAsia="es-CO"/>
        </w:rPr>
        <w:t>c</w:t>
      </w:r>
      <w:r w:rsidR="001B79F5" w:rsidRPr="006610A2">
        <w:rPr>
          <w:rFonts w:ascii="Arial" w:hAnsi="Arial" w:cs="Arial"/>
          <w:lang w:val="es-CO" w:eastAsia="es-CO"/>
        </w:rPr>
        <w:t>eleridad.</w:t>
      </w:r>
    </w:p>
    <w:p w:rsidR="00645FEC" w:rsidRPr="006610A2" w:rsidRDefault="00645FEC" w:rsidP="00606C6C">
      <w:pPr>
        <w:autoSpaceDE w:val="0"/>
        <w:autoSpaceDN w:val="0"/>
        <w:adjustRightInd w:val="0"/>
        <w:ind w:left="0"/>
        <w:jc w:val="both"/>
        <w:rPr>
          <w:rFonts w:ascii="Arial" w:hAnsi="Arial" w:cs="Arial"/>
          <w:i/>
          <w:iCs/>
          <w:lang w:val="es-CO" w:eastAsia="es-CO"/>
        </w:rPr>
      </w:pPr>
      <w:r w:rsidRPr="006610A2">
        <w:rPr>
          <w:rFonts w:ascii="Arial" w:hAnsi="Arial" w:cs="Arial"/>
          <w:lang w:val="es-CO" w:eastAsia="es-CO"/>
        </w:rPr>
        <w:lastRenderedPageBreak/>
        <w:t>Que según</w:t>
      </w:r>
      <w:r w:rsidR="001B79F5" w:rsidRPr="006610A2">
        <w:rPr>
          <w:rFonts w:ascii="Arial" w:hAnsi="Arial" w:cs="Arial"/>
          <w:lang w:val="es-CO" w:eastAsia="es-CO"/>
        </w:rPr>
        <w:t xml:space="preserve"> lo dispuesto en el Artículo </w:t>
      </w:r>
      <w:r w:rsidR="003303E1">
        <w:rPr>
          <w:rFonts w:ascii="Arial" w:hAnsi="Arial" w:cs="Arial"/>
          <w:lang w:val="es-CO" w:eastAsia="es-CO"/>
        </w:rPr>
        <w:t>7</w:t>
      </w:r>
      <w:r w:rsidRPr="006610A2">
        <w:rPr>
          <w:rFonts w:ascii="Arial" w:hAnsi="Arial" w:cs="Arial"/>
          <w:lang w:val="es-CO" w:eastAsia="es-CO"/>
        </w:rPr>
        <w:t xml:space="preserve"> del Decreto 1</w:t>
      </w:r>
      <w:r w:rsidR="00D31191">
        <w:rPr>
          <w:rFonts w:ascii="Arial" w:hAnsi="Arial" w:cs="Arial"/>
          <w:lang w:val="es-CO" w:eastAsia="es-CO"/>
        </w:rPr>
        <w:t>260</w:t>
      </w:r>
      <w:r w:rsidRPr="006610A2">
        <w:rPr>
          <w:rFonts w:ascii="Arial" w:hAnsi="Arial" w:cs="Arial"/>
          <w:lang w:val="es-CO" w:eastAsia="es-CO"/>
        </w:rPr>
        <w:t xml:space="preserve"> de </w:t>
      </w:r>
      <w:r w:rsidR="00D31191">
        <w:rPr>
          <w:rFonts w:ascii="Arial" w:hAnsi="Arial" w:cs="Arial"/>
          <w:lang w:val="es-CO" w:eastAsia="es-CO"/>
        </w:rPr>
        <w:t>201</w:t>
      </w:r>
      <w:r w:rsidR="008810FF">
        <w:rPr>
          <w:rFonts w:ascii="Arial" w:hAnsi="Arial" w:cs="Arial"/>
          <w:lang w:val="es-CO" w:eastAsia="es-CO"/>
        </w:rPr>
        <w:t>3</w:t>
      </w:r>
      <w:r w:rsidRPr="006610A2">
        <w:rPr>
          <w:rFonts w:ascii="Arial" w:hAnsi="Arial" w:cs="Arial"/>
          <w:lang w:val="es-CO" w:eastAsia="es-CO"/>
        </w:rPr>
        <w:t>, le corresponde</w:t>
      </w:r>
      <w:r w:rsidR="00B83B71" w:rsidRPr="006610A2">
        <w:rPr>
          <w:rFonts w:ascii="Arial" w:hAnsi="Arial" w:cs="Arial"/>
          <w:lang w:val="es-CO" w:eastAsia="es-CO"/>
        </w:rPr>
        <w:t xml:space="preserve"> </w:t>
      </w:r>
      <w:r w:rsidRPr="006610A2">
        <w:rPr>
          <w:rFonts w:ascii="Arial" w:hAnsi="Arial" w:cs="Arial"/>
          <w:lang w:val="es-CO" w:eastAsia="es-CO"/>
        </w:rPr>
        <w:t xml:space="preserve">al Director Ejecutivo de la Comisión de Regulación de Energía y Gas, </w:t>
      </w:r>
      <w:r w:rsidRPr="006610A2">
        <w:rPr>
          <w:rFonts w:ascii="Arial" w:hAnsi="Arial" w:cs="Arial"/>
          <w:i/>
          <w:iCs/>
          <w:lang w:val="es-CO" w:eastAsia="es-CO"/>
        </w:rPr>
        <w:t>"fijar las</w:t>
      </w:r>
      <w:r w:rsidR="00B83B71" w:rsidRPr="006610A2">
        <w:rPr>
          <w:rFonts w:ascii="Arial" w:hAnsi="Arial" w:cs="Arial"/>
          <w:i/>
          <w:iCs/>
          <w:lang w:val="es-CO" w:eastAsia="es-CO"/>
        </w:rPr>
        <w:t xml:space="preserve"> </w:t>
      </w:r>
      <w:r w:rsidRPr="006610A2">
        <w:rPr>
          <w:rFonts w:ascii="Arial" w:hAnsi="Arial" w:cs="Arial"/>
          <w:i/>
          <w:iCs/>
          <w:lang w:val="es-CO" w:eastAsia="es-CO"/>
        </w:rPr>
        <w:t xml:space="preserve">políticas </w:t>
      </w:r>
      <w:r w:rsidRPr="006610A2">
        <w:rPr>
          <w:rFonts w:ascii="Arial" w:hAnsi="Arial" w:cs="Arial"/>
          <w:lang w:val="es-CO" w:eastAsia="es-CO"/>
        </w:rPr>
        <w:t xml:space="preserve">y </w:t>
      </w:r>
      <w:r w:rsidRPr="006610A2">
        <w:rPr>
          <w:rFonts w:ascii="Arial" w:hAnsi="Arial" w:cs="Arial"/>
          <w:i/>
          <w:iCs/>
          <w:lang w:val="es-CO" w:eastAsia="es-CO"/>
        </w:rPr>
        <w:t>procedimientos para la atención de peticiones, quejas,</w:t>
      </w:r>
      <w:r w:rsidR="00B83B71" w:rsidRPr="006610A2">
        <w:rPr>
          <w:rFonts w:ascii="Arial" w:hAnsi="Arial" w:cs="Arial"/>
          <w:i/>
          <w:iCs/>
          <w:lang w:val="es-CO" w:eastAsia="es-CO"/>
        </w:rPr>
        <w:t xml:space="preserve"> </w:t>
      </w:r>
      <w:r w:rsidRPr="006610A2">
        <w:rPr>
          <w:rFonts w:ascii="Arial" w:hAnsi="Arial" w:cs="Arial"/>
          <w:i/>
          <w:iCs/>
          <w:lang w:val="es-CO" w:eastAsia="es-CO"/>
        </w:rPr>
        <w:t xml:space="preserve">reclamos, sugerencias </w:t>
      </w:r>
      <w:r w:rsidRPr="006610A2">
        <w:rPr>
          <w:rFonts w:ascii="Arial" w:hAnsi="Arial" w:cs="Arial"/>
          <w:lang w:val="es-CO" w:eastAsia="es-CO"/>
        </w:rPr>
        <w:t xml:space="preserve">y </w:t>
      </w:r>
      <w:r w:rsidRPr="006610A2">
        <w:rPr>
          <w:rFonts w:ascii="Arial" w:hAnsi="Arial" w:cs="Arial"/>
          <w:i/>
          <w:iCs/>
          <w:lang w:val="es-CO" w:eastAsia="es-CO"/>
        </w:rPr>
        <w:t>recepción de información que los ciudadanos formulen en</w:t>
      </w:r>
      <w:r w:rsidR="00B83B71" w:rsidRPr="006610A2">
        <w:rPr>
          <w:rFonts w:ascii="Arial" w:hAnsi="Arial" w:cs="Arial"/>
          <w:i/>
          <w:iCs/>
          <w:lang w:val="es-CO" w:eastAsia="es-CO"/>
        </w:rPr>
        <w:t xml:space="preserve"> </w:t>
      </w:r>
      <w:r w:rsidRPr="006610A2">
        <w:rPr>
          <w:rFonts w:ascii="Arial" w:hAnsi="Arial" w:cs="Arial"/>
          <w:i/>
          <w:iCs/>
          <w:lang w:val="es-CO" w:eastAsia="es-CO"/>
        </w:rPr>
        <w:t xml:space="preserve">relación con la misión </w:t>
      </w:r>
      <w:r w:rsidRPr="006610A2">
        <w:rPr>
          <w:rFonts w:ascii="Arial" w:hAnsi="Arial" w:cs="Arial"/>
          <w:lang w:val="es-CO" w:eastAsia="es-CO"/>
        </w:rPr>
        <w:t xml:space="preserve">y </w:t>
      </w:r>
      <w:r w:rsidRPr="006610A2">
        <w:rPr>
          <w:rFonts w:ascii="Arial" w:hAnsi="Arial" w:cs="Arial"/>
          <w:i/>
          <w:iCs/>
          <w:lang w:val="es-CO" w:eastAsia="es-CO"/>
        </w:rPr>
        <w:t>desempeño de la Comisión".</w:t>
      </w:r>
    </w:p>
    <w:p w:rsidR="00E25CD7" w:rsidRPr="006610A2" w:rsidRDefault="00E25CD7" w:rsidP="00606C6C">
      <w:pPr>
        <w:autoSpaceDE w:val="0"/>
        <w:autoSpaceDN w:val="0"/>
        <w:adjustRightInd w:val="0"/>
        <w:ind w:left="0"/>
        <w:jc w:val="both"/>
        <w:rPr>
          <w:rFonts w:ascii="Arial" w:hAnsi="Arial" w:cs="Arial"/>
          <w:i/>
          <w:iCs/>
          <w:lang w:val="es-CO" w:eastAsia="es-CO"/>
        </w:rPr>
      </w:pPr>
    </w:p>
    <w:p w:rsidR="00645FEC" w:rsidRDefault="00645FEC" w:rsidP="00B83B71">
      <w:pPr>
        <w:autoSpaceDE w:val="0"/>
        <w:autoSpaceDN w:val="0"/>
        <w:adjustRightInd w:val="0"/>
        <w:ind w:left="0"/>
        <w:jc w:val="both"/>
        <w:rPr>
          <w:rFonts w:ascii="Arial" w:hAnsi="Arial" w:cs="Arial"/>
          <w:lang w:val="es-CO" w:eastAsia="es-CO"/>
        </w:rPr>
      </w:pPr>
      <w:r w:rsidRPr="006610A2">
        <w:rPr>
          <w:rFonts w:ascii="Arial" w:hAnsi="Arial" w:cs="Arial"/>
          <w:lang w:val="es-CO" w:eastAsia="es-CO"/>
        </w:rPr>
        <w:t>Que el Comité de Expertos Comisionados, en sesión del día once (11) de enero de</w:t>
      </w:r>
      <w:r w:rsidR="00B83B71" w:rsidRPr="006610A2">
        <w:rPr>
          <w:rFonts w:ascii="Arial" w:hAnsi="Arial" w:cs="Arial"/>
          <w:lang w:val="es-CO" w:eastAsia="es-CO"/>
        </w:rPr>
        <w:t xml:space="preserve"> </w:t>
      </w:r>
      <w:r w:rsidRPr="006610A2">
        <w:rPr>
          <w:rFonts w:ascii="Arial" w:hAnsi="Arial" w:cs="Arial"/>
          <w:lang w:val="es-CO" w:eastAsia="es-CO"/>
        </w:rPr>
        <w:t>2002, definió el procedimiento y el número de votos favorables o visto bueno de sus</w:t>
      </w:r>
      <w:r w:rsidR="00B83B71" w:rsidRPr="006610A2">
        <w:rPr>
          <w:rFonts w:ascii="Arial" w:hAnsi="Arial" w:cs="Arial"/>
          <w:lang w:val="es-CO" w:eastAsia="es-CO"/>
        </w:rPr>
        <w:t xml:space="preserve"> </w:t>
      </w:r>
      <w:r w:rsidRPr="006610A2">
        <w:rPr>
          <w:rFonts w:ascii="Arial" w:hAnsi="Arial" w:cs="Arial"/>
          <w:lang w:val="es-CO" w:eastAsia="es-CO"/>
        </w:rPr>
        <w:t>miembros requeridos para la aprobación de las respuestas a las consultas y</w:t>
      </w:r>
      <w:r w:rsidR="00B83B71" w:rsidRPr="006610A2">
        <w:rPr>
          <w:rFonts w:ascii="Arial" w:hAnsi="Arial" w:cs="Arial"/>
          <w:lang w:val="es-CO" w:eastAsia="es-CO"/>
        </w:rPr>
        <w:t xml:space="preserve"> </w:t>
      </w:r>
      <w:r w:rsidRPr="006610A2">
        <w:rPr>
          <w:rFonts w:ascii="Arial" w:hAnsi="Arial" w:cs="Arial"/>
          <w:lang w:val="es-CO" w:eastAsia="es-CO"/>
        </w:rPr>
        <w:t>peticiones que se presenten ante la Comisión, cuando legalmente no se requiera</w:t>
      </w:r>
      <w:r w:rsidR="00B83B71" w:rsidRPr="006610A2">
        <w:rPr>
          <w:rFonts w:ascii="Arial" w:hAnsi="Arial" w:cs="Arial"/>
          <w:lang w:val="es-CO" w:eastAsia="es-CO"/>
        </w:rPr>
        <w:t xml:space="preserve"> </w:t>
      </w:r>
      <w:r w:rsidRPr="006610A2">
        <w:rPr>
          <w:rFonts w:ascii="Arial" w:hAnsi="Arial" w:cs="Arial"/>
          <w:lang w:val="es-CO" w:eastAsia="es-CO"/>
        </w:rPr>
        <w:t>expedir, derogar, modificar o aclarar una resolución</w:t>
      </w:r>
      <w:r w:rsidR="00B76E04">
        <w:rPr>
          <w:rFonts w:ascii="Arial" w:hAnsi="Arial" w:cs="Arial"/>
          <w:lang w:val="es-CO" w:eastAsia="es-CO"/>
        </w:rPr>
        <w:t>.</w:t>
      </w:r>
    </w:p>
    <w:p w:rsidR="00B76E04" w:rsidRDefault="00B76E04" w:rsidP="00B83B71">
      <w:pPr>
        <w:autoSpaceDE w:val="0"/>
        <w:autoSpaceDN w:val="0"/>
        <w:adjustRightInd w:val="0"/>
        <w:ind w:left="0"/>
        <w:jc w:val="both"/>
        <w:rPr>
          <w:rFonts w:ascii="Arial" w:hAnsi="Arial" w:cs="Arial"/>
          <w:lang w:val="es-CO" w:eastAsia="es-CO"/>
        </w:rPr>
      </w:pPr>
    </w:p>
    <w:p w:rsidR="00B76E04" w:rsidRDefault="00B76E04" w:rsidP="00B83B71">
      <w:pPr>
        <w:autoSpaceDE w:val="0"/>
        <w:autoSpaceDN w:val="0"/>
        <w:adjustRightInd w:val="0"/>
        <w:ind w:left="0"/>
        <w:jc w:val="both"/>
        <w:rPr>
          <w:rFonts w:ascii="Arial" w:hAnsi="Arial" w:cs="Arial"/>
          <w:lang w:val="es-CO" w:eastAsia="es-CO"/>
        </w:rPr>
      </w:pPr>
      <w:r>
        <w:rPr>
          <w:rFonts w:ascii="Arial" w:hAnsi="Arial" w:cs="Arial"/>
          <w:lang w:val="es-CO" w:eastAsia="es-CO"/>
        </w:rPr>
        <w:t xml:space="preserve">Que mediante la </w:t>
      </w:r>
      <w:r w:rsidR="00E54FF2">
        <w:rPr>
          <w:rFonts w:ascii="Arial" w:hAnsi="Arial" w:cs="Arial"/>
          <w:lang w:val="es-CO" w:eastAsia="es-CO"/>
        </w:rPr>
        <w:t>Resolución</w:t>
      </w:r>
      <w:r>
        <w:rPr>
          <w:rFonts w:ascii="Arial" w:hAnsi="Arial" w:cs="Arial"/>
          <w:lang w:val="es-CO" w:eastAsia="es-CO"/>
        </w:rPr>
        <w:t xml:space="preserve"> 001 del 13 de enero de 2013, el Director Ejecutivo </w:t>
      </w:r>
      <w:r w:rsidR="00E54FF2">
        <w:rPr>
          <w:rFonts w:ascii="Arial" w:hAnsi="Arial" w:cs="Arial"/>
          <w:lang w:val="es-CO" w:eastAsia="es-CO"/>
        </w:rPr>
        <w:t>estableció</w:t>
      </w:r>
      <w:r>
        <w:rPr>
          <w:rFonts w:ascii="Arial" w:hAnsi="Arial" w:cs="Arial"/>
          <w:lang w:val="es-CO" w:eastAsia="es-CO"/>
        </w:rPr>
        <w:t xml:space="preserve"> el </w:t>
      </w:r>
      <w:r w:rsidRPr="00B76E04">
        <w:rPr>
          <w:rFonts w:ascii="Arial" w:hAnsi="Arial" w:cs="Arial"/>
          <w:lang w:val="es-CO" w:eastAsia="es-CO"/>
        </w:rPr>
        <w:t>Reglamento Interno aplicable a las peticiones, quejas, reclamos y sugerencias que se presenten ante la Comisión de Regulación de Energía y Gas</w:t>
      </w:r>
      <w:r>
        <w:rPr>
          <w:rFonts w:ascii="Arial" w:hAnsi="Arial" w:cs="Arial"/>
          <w:lang w:val="es-CO" w:eastAsia="es-CO"/>
        </w:rPr>
        <w:t>.</w:t>
      </w:r>
    </w:p>
    <w:p w:rsidR="00B76E04" w:rsidRDefault="00B76E04" w:rsidP="00B83B71">
      <w:pPr>
        <w:autoSpaceDE w:val="0"/>
        <w:autoSpaceDN w:val="0"/>
        <w:adjustRightInd w:val="0"/>
        <w:ind w:left="0"/>
        <w:jc w:val="both"/>
        <w:rPr>
          <w:rFonts w:ascii="Arial" w:hAnsi="Arial" w:cs="Arial"/>
          <w:lang w:val="es-CO" w:eastAsia="es-CO"/>
        </w:rPr>
      </w:pPr>
    </w:p>
    <w:p w:rsidR="00B76E04" w:rsidRPr="006610A2" w:rsidRDefault="00B76E04" w:rsidP="00B83B71">
      <w:pPr>
        <w:autoSpaceDE w:val="0"/>
        <w:autoSpaceDN w:val="0"/>
        <w:adjustRightInd w:val="0"/>
        <w:ind w:left="0"/>
        <w:jc w:val="both"/>
        <w:rPr>
          <w:rFonts w:ascii="Arial" w:hAnsi="Arial" w:cs="Arial"/>
          <w:lang w:val="es-CO" w:eastAsia="es-CO"/>
        </w:rPr>
      </w:pPr>
      <w:r>
        <w:rPr>
          <w:rFonts w:ascii="Arial" w:hAnsi="Arial" w:cs="Arial"/>
          <w:lang w:val="es-CO" w:eastAsia="es-CO"/>
        </w:rPr>
        <w:t xml:space="preserve">Que el Congreso de la República </w:t>
      </w:r>
      <w:r w:rsidR="00FE4493">
        <w:rPr>
          <w:rFonts w:ascii="Arial" w:hAnsi="Arial" w:cs="Arial"/>
          <w:lang w:val="es-CO" w:eastAsia="es-CO"/>
        </w:rPr>
        <w:t>mediante la Ley 17</w:t>
      </w:r>
      <w:r w:rsidR="008810FF">
        <w:rPr>
          <w:rFonts w:ascii="Arial" w:hAnsi="Arial" w:cs="Arial"/>
          <w:lang w:val="es-CO" w:eastAsia="es-CO"/>
        </w:rPr>
        <w:t>5</w:t>
      </w:r>
      <w:r w:rsidR="00FE4493">
        <w:rPr>
          <w:rFonts w:ascii="Arial" w:hAnsi="Arial" w:cs="Arial"/>
          <w:lang w:val="es-CO" w:eastAsia="es-CO"/>
        </w:rPr>
        <w:t xml:space="preserve">5 del 30 de junio de 2015 reguló el derecho fundamental de petición y sustituyó </w:t>
      </w:r>
      <w:r w:rsidR="00E54FF2">
        <w:rPr>
          <w:rFonts w:ascii="Arial" w:hAnsi="Arial" w:cs="Arial"/>
          <w:lang w:val="es-CO" w:eastAsia="es-CO"/>
        </w:rPr>
        <w:t>el Título II, Derecho de Petición, Capítulo I, Derecho de petición ente autoridades-Reglas generales; Capítulo II, Derecho de petición ante autoridades-Reglas especiales; Capítulo II, Derecho de petición ante organizaciones e instituciones privadas; artículos 13 a 33 de la Parte Primera de la Ley 1437 d</w:t>
      </w:r>
      <w:r w:rsidR="00341634">
        <w:rPr>
          <w:rFonts w:ascii="Arial" w:hAnsi="Arial" w:cs="Arial"/>
          <w:lang w:val="es-CO" w:eastAsia="es-CO"/>
        </w:rPr>
        <w:t>e</w:t>
      </w:r>
      <w:r w:rsidR="00E54FF2">
        <w:rPr>
          <w:rFonts w:ascii="Arial" w:hAnsi="Arial" w:cs="Arial"/>
          <w:lang w:val="es-CO" w:eastAsia="es-CO"/>
        </w:rPr>
        <w:t xml:space="preserve"> 2011</w:t>
      </w:r>
      <w:r w:rsidR="001810B3">
        <w:rPr>
          <w:rFonts w:ascii="Arial" w:hAnsi="Arial" w:cs="Arial"/>
          <w:lang w:val="es-CO" w:eastAsia="es-CO"/>
        </w:rPr>
        <w:t>.</w:t>
      </w:r>
    </w:p>
    <w:p w:rsidR="00606C6C" w:rsidRPr="006610A2" w:rsidRDefault="00606C6C" w:rsidP="00645FEC">
      <w:pPr>
        <w:autoSpaceDE w:val="0"/>
        <w:autoSpaceDN w:val="0"/>
        <w:adjustRightInd w:val="0"/>
        <w:ind w:left="0"/>
        <w:rPr>
          <w:rFonts w:ascii="Arial" w:hAnsi="Arial" w:cs="Arial"/>
          <w:lang w:val="es-CO" w:eastAsia="es-CO"/>
        </w:rPr>
      </w:pPr>
    </w:p>
    <w:p w:rsidR="00D81C27" w:rsidRPr="006610A2" w:rsidRDefault="00645FEC" w:rsidP="00D81C27">
      <w:pPr>
        <w:autoSpaceDE w:val="0"/>
        <w:autoSpaceDN w:val="0"/>
        <w:adjustRightInd w:val="0"/>
        <w:ind w:left="0"/>
        <w:jc w:val="both"/>
        <w:rPr>
          <w:rFonts w:ascii="Arial" w:hAnsi="Arial" w:cs="Arial"/>
          <w:lang w:val="es-CO" w:eastAsia="es-CO"/>
        </w:rPr>
      </w:pPr>
      <w:r w:rsidRPr="006610A2">
        <w:rPr>
          <w:rFonts w:ascii="Arial" w:hAnsi="Arial" w:cs="Arial"/>
          <w:lang w:val="es-CO" w:eastAsia="es-CO"/>
        </w:rPr>
        <w:t xml:space="preserve">Que de acuerdo con la anterior normatividad, es indispensable </w:t>
      </w:r>
      <w:r w:rsidR="00E54FF2">
        <w:rPr>
          <w:rFonts w:ascii="Arial" w:hAnsi="Arial" w:cs="Arial"/>
          <w:lang w:val="es-CO" w:eastAsia="es-CO"/>
        </w:rPr>
        <w:t>actualizar</w:t>
      </w:r>
      <w:r w:rsidRPr="006610A2">
        <w:rPr>
          <w:rFonts w:ascii="Arial" w:hAnsi="Arial" w:cs="Arial"/>
          <w:lang w:val="es-CO" w:eastAsia="es-CO"/>
        </w:rPr>
        <w:t xml:space="preserve"> el </w:t>
      </w:r>
      <w:r w:rsidR="00E54FF2">
        <w:rPr>
          <w:rFonts w:ascii="Arial" w:hAnsi="Arial" w:cs="Arial"/>
          <w:lang w:val="es-CO" w:eastAsia="es-CO"/>
        </w:rPr>
        <w:t xml:space="preserve">reglamento aplicable al </w:t>
      </w:r>
      <w:r w:rsidRPr="006610A2">
        <w:rPr>
          <w:rFonts w:ascii="Arial" w:hAnsi="Arial" w:cs="Arial"/>
          <w:lang w:val="es-CO" w:eastAsia="es-CO"/>
        </w:rPr>
        <w:t>trámite</w:t>
      </w:r>
      <w:r w:rsidR="00D81C27" w:rsidRPr="006610A2">
        <w:rPr>
          <w:rFonts w:ascii="Arial" w:hAnsi="Arial" w:cs="Arial"/>
          <w:lang w:val="es-CO" w:eastAsia="es-CO"/>
        </w:rPr>
        <w:t xml:space="preserve"> </w:t>
      </w:r>
      <w:r w:rsidRPr="006610A2">
        <w:rPr>
          <w:rFonts w:ascii="Arial" w:hAnsi="Arial" w:cs="Arial"/>
          <w:lang w:val="es-CO" w:eastAsia="es-CO"/>
        </w:rPr>
        <w:t>interno de las peticiones,  quejas</w:t>
      </w:r>
      <w:r w:rsidR="00E54FF2">
        <w:rPr>
          <w:rFonts w:ascii="Arial" w:hAnsi="Arial" w:cs="Arial"/>
          <w:lang w:val="es-CO" w:eastAsia="es-CO"/>
        </w:rPr>
        <w:t>,</w:t>
      </w:r>
      <w:r w:rsidRPr="006610A2">
        <w:rPr>
          <w:rFonts w:ascii="Arial" w:hAnsi="Arial" w:cs="Arial"/>
          <w:lang w:val="es-CO" w:eastAsia="es-CO"/>
        </w:rPr>
        <w:t xml:space="preserve">  reclamos </w:t>
      </w:r>
      <w:r w:rsidR="00E54FF2">
        <w:rPr>
          <w:rFonts w:ascii="Arial" w:hAnsi="Arial" w:cs="Arial"/>
          <w:lang w:val="es-CO" w:eastAsia="es-CO"/>
        </w:rPr>
        <w:t xml:space="preserve">y sugerencias </w:t>
      </w:r>
      <w:r w:rsidRPr="006610A2">
        <w:rPr>
          <w:rFonts w:ascii="Arial" w:hAnsi="Arial" w:cs="Arial"/>
          <w:lang w:val="es-CO" w:eastAsia="es-CO"/>
        </w:rPr>
        <w:t>formulados ante la Comisión</w:t>
      </w:r>
      <w:r w:rsidR="00D81C27" w:rsidRPr="006610A2">
        <w:rPr>
          <w:rFonts w:ascii="Arial" w:hAnsi="Arial" w:cs="Arial"/>
          <w:lang w:val="es-CO" w:eastAsia="es-CO"/>
        </w:rPr>
        <w:t xml:space="preserve"> </w:t>
      </w:r>
      <w:r w:rsidRPr="006610A2">
        <w:rPr>
          <w:rFonts w:ascii="Arial" w:hAnsi="Arial" w:cs="Arial"/>
          <w:lang w:val="es-CO" w:eastAsia="es-CO"/>
        </w:rPr>
        <w:t>de Regulación de Energía y Gas.</w:t>
      </w:r>
    </w:p>
    <w:p w:rsidR="004E7F4B" w:rsidRPr="006610A2" w:rsidRDefault="004E7F4B" w:rsidP="00D81C27">
      <w:pPr>
        <w:autoSpaceDE w:val="0"/>
        <w:autoSpaceDN w:val="0"/>
        <w:adjustRightInd w:val="0"/>
        <w:ind w:left="0"/>
        <w:jc w:val="both"/>
        <w:rPr>
          <w:rFonts w:ascii="Arial" w:hAnsi="Arial" w:cs="Arial"/>
          <w:lang w:val="es-CO" w:eastAsia="es-CO"/>
        </w:rPr>
      </w:pPr>
    </w:p>
    <w:p w:rsidR="00606C6C" w:rsidRPr="006610A2" w:rsidRDefault="00606C6C" w:rsidP="00645FEC">
      <w:pPr>
        <w:autoSpaceDE w:val="0"/>
        <w:autoSpaceDN w:val="0"/>
        <w:adjustRightInd w:val="0"/>
        <w:ind w:left="0"/>
        <w:rPr>
          <w:rFonts w:ascii="Arial" w:hAnsi="Arial" w:cs="Arial"/>
          <w:lang w:val="es-CO" w:eastAsia="es-CO"/>
        </w:rPr>
      </w:pPr>
    </w:p>
    <w:p w:rsidR="00645FEC" w:rsidRPr="006610A2" w:rsidRDefault="00645FEC" w:rsidP="00606C6C">
      <w:pPr>
        <w:autoSpaceDE w:val="0"/>
        <w:autoSpaceDN w:val="0"/>
        <w:adjustRightInd w:val="0"/>
        <w:ind w:left="0"/>
        <w:jc w:val="center"/>
        <w:rPr>
          <w:rFonts w:ascii="Arial" w:hAnsi="Arial" w:cs="Arial"/>
          <w:b/>
          <w:lang w:val="es-CO" w:eastAsia="es-CO"/>
        </w:rPr>
      </w:pPr>
      <w:r w:rsidRPr="006610A2">
        <w:rPr>
          <w:rFonts w:ascii="Arial" w:hAnsi="Arial" w:cs="Arial"/>
          <w:b/>
          <w:lang w:val="es-CO" w:eastAsia="es-CO"/>
        </w:rPr>
        <w:t>RESUELVE:</w:t>
      </w:r>
    </w:p>
    <w:p w:rsidR="00D81C27" w:rsidRPr="006610A2" w:rsidRDefault="00D81C27" w:rsidP="00606C6C">
      <w:pPr>
        <w:autoSpaceDE w:val="0"/>
        <w:autoSpaceDN w:val="0"/>
        <w:adjustRightInd w:val="0"/>
        <w:ind w:left="0"/>
        <w:jc w:val="center"/>
        <w:rPr>
          <w:rFonts w:ascii="Arial" w:hAnsi="Arial" w:cs="Arial"/>
          <w:b/>
          <w:lang w:val="es-CO" w:eastAsia="es-CO"/>
        </w:rPr>
      </w:pPr>
    </w:p>
    <w:p w:rsidR="00606C6C" w:rsidRPr="006610A2" w:rsidRDefault="00606C6C" w:rsidP="00645FEC">
      <w:pPr>
        <w:autoSpaceDE w:val="0"/>
        <w:autoSpaceDN w:val="0"/>
        <w:adjustRightInd w:val="0"/>
        <w:ind w:left="0"/>
        <w:rPr>
          <w:rFonts w:ascii="Arial" w:hAnsi="Arial" w:cs="Arial"/>
          <w:lang w:val="es-CO" w:eastAsia="es-CO"/>
        </w:rPr>
      </w:pPr>
    </w:p>
    <w:p w:rsidR="00645FEC" w:rsidRPr="006610A2" w:rsidRDefault="00645FEC" w:rsidP="00E62E46">
      <w:pPr>
        <w:autoSpaceDE w:val="0"/>
        <w:autoSpaceDN w:val="0"/>
        <w:adjustRightInd w:val="0"/>
        <w:ind w:left="0"/>
        <w:jc w:val="center"/>
        <w:rPr>
          <w:rFonts w:ascii="Arial" w:hAnsi="Arial" w:cs="Arial"/>
          <w:b/>
          <w:lang w:val="es-CO" w:eastAsia="es-CO"/>
        </w:rPr>
      </w:pPr>
      <w:r w:rsidRPr="006610A2">
        <w:rPr>
          <w:rFonts w:ascii="Arial" w:hAnsi="Arial" w:cs="Arial"/>
          <w:b/>
          <w:lang w:val="es-CO" w:eastAsia="es-CO"/>
        </w:rPr>
        <w:t>CAP</w:t>
      </w:r>
      <w:r w:rsidR="00E62E46" w:rsidRPr="006610A2">
        <w:rPr>
          <w:rFonts w:ascii="Arial" w:hAnsi="Arial" w:cs="Arial"/>
          <w:b/>
          <w:lang w:val="es-CO" w:eastAsia="es-CO"/>
        </w:rPr>
        <w:t>Í</w:t>
      </w:r>
      <w:r w:rsidRPr="006610A2">
        <w:rPr>
          <w:rFonts w:ascii="Arial" w:hAnsi="Arial" w:cs="Arial"/>
          <w:b/>
          <w:lang w:val="es-CO" w:eastAsia="es-CO"/>
        </w:rPr>
        <w:t xml:space="preserve">TULO </w:t>
      </w:r>
      <w:r w:rsidR="00E11570" w:rsidRPr="006610A2">
        <w:rPr>
          <w:rFonts w:ascii="Arial" w:hAnsi="Arial" w:cs="Arial"/>
          <w:b/>
          <w:lang w:val="es-CO" w:eastAsia="es-CO"/>
        </w:rPr>
        <w:t>I</w:t>
      </w:r>
      <w:r w:rsidRPr="006610A2">
        <w:rPr>
          <w:rFonts w:ascii="Arial" w:hAnsi="Arial" w:cs="Arial"/>
          <w:b/>
          <w:lang w:val="es-CO" w:eastAsia="es-CO"/>
        </w:rPr>
        <w:t xml:space="preserve">. </w:t>
      </w:r>
      <w:r w:rsidR="00E62E46" w:rsidRPr="006610A2">
        <w:rPr>
          <w:rFonts w:ascii="Arial" w:hAnsi="Arial" w:cs="Arial"/>
          <w:b/>
          <w:lang w:val="es-CO" w:eastAsia="es-CO"/>
        </w:rPr>
        <w:t xml:space="preserve"> </w:t>
      </w:r>
      <w:r w:rsidRPr="006610A2">
        <w:rPr>
          <w:rFonts w:ascii="Arial" w:hAnsi="Arial" w:cs="Arial"/>
          <w:b/>
          <w:lang w:val="es-CO" w:eastAsia="es-CO"/>
        </w:rPr>
        <w:t>PRINCIPIOS GENERALES</w:t>
      </w:r>
    </w:p>
    <w:p w:rsidR="00E62E46" w:rsidRPr="006610A2" w:rsidRDefault="00E62E46" w:rsidP="00E62E46">
      <w:pPr>
        <w:autoSpaceDE w:val="0"/>
        <w:autoSpaceDN w:val="0"/>
        <w:adjustRightInd w:val="0"/>
        <w:ind w:left="0"/>
        <w:jc w:val="center"/>
        <w:rPr>
          <w:rFonts w:ascii="Arial" w:hAnsi="Arial" w:cs="Arial"/>
          <w:b/>
          <w:lang w:val="es-CO" w:eastAsia="es-CO"/>
        </w:rPr>
      </w:pPr>
    </w:p>
    <w:p w:rsidR="00E25CD7" w:rsidRPr="006610A2" w:rsidRDefault="00E25CD7" w:rsidP="005B0260">
      <w:pPr>
        <w:autoSpaceDE w:val="0"/>
        <w:autoSpaceDN w:val="0"/>
        <w:adjustRightInd w:val="0"/>
        <w:ind w:left="0"/>
        <w:jc w:val="both"/>
        <w:rPr>
          <w:rFonts w:ascii="Arial" w:hAnsi="Arial" w:cs="Arial"/>
          <w:b/>
          <w:lang w:val="es-CO" w:eastAsia="es-CO"/>
        </w:rPr>
      </w:pPr>
    </w:p>
    <w:p w:rsidR="00645FEC" w:rsidRPr="006610A2" w:rsidRDefault="00E62E46" w:rsidP="005B0260">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645FEC" w:rsidRPr="006610A2">
        <w:rPr>
          <w:rFonts w:ascii="Arial" w:hAnsi="Arial" w:cs="Arial"/>
          <w:b/>
          <w:lang w:val="es-CO" w:eastAsia="es-CO"/>
        </w:rPr>
        <w:t>CULO 1.</w:t>
      </w:r>
      <w:r w:rsidR="00645FEC" w:rsidRPr="006610A2">
        <w:rPr>
          <w:rFonts w:ascii="Arial" w:hAnsi="Arial" w:cs="Arial"/>
          <w:lang w:val="es-CO" w:eastAsia="es-CO"/>
        </w:rPr>
        <w:t xml:space="preserve"> </w:t>
      </w:r>
      <w:r w:rsidRPr="006610A2">
        <w:rPr>
          <w:rFonts w:ascii="Arial" w:hAnsi="Arial" w:cs="Arial"/>
          <w:lang w:val="es-CO" w:eastAsia="es-CO"/>
        </w:rPr>
        <w:t xml:space="preserve"> </w:t>
      </w:r>
      <w:r w:rsidR="00645FEC" w:rsidRPr="008810FF">
        <w:rPr>
          <w:rFonts w:ascii="Arial" w:hAnsi="Arial" w:cs="Arial"/>
          <w:b/>
          <w:lang w:val="es-CO" w:eastAsia="es-CO"/>
        </w:rPr>
        <w:t>Ámbito de aplicación</w:t>
      </w:r>
      <w:r w:rsidR="00645FEC" w:rsidRPr="006610A2">
        <w:rPr>
          <w:rFonts w:ascii="Arial" w:hAnsi="Arial" w:cs="Arial"/>
          <w:lang w:val="es-CO" w:eastAsia="es-CO"/>
        </w:rPr>
        <w:t>. La presente resolución establece el</w:t>
      </w:r>
      <w:r w:rsidRPr="006610A2">
        <w:rPr>
          <w:rFonts w:ascii="Arial" w:hAnsi="Arial" w:cs="Arial"/>
          <w:lang w:val="es-CO" w:eastAsia="es-CO"/>
        </w:rPr>
        <w:t xml:space="preserve"> </w:t>
      </w:r>
      <w:r w:rsidR="00645FEC" w:rsidRPr="006610A2">
        <w:rPr>
          <w:rFonts w:ascii="Arial" w:hAnsi="Arial" w:cs="Arial"/>
          <w:lang w:val="es-CO" w:eastAsia="es-CO"/>
        </w:rPr>
        <w:t>reglamento interno de la Comisión de Regulación de Energía</w:t>
      </w:r>
      <w:r w:rsidR="00584571" w:rsidRPr="006610A2">
        <w:rPr>
          <w:rFonts w:ascii="Arial" w:hAnsi="Arial" w:cs="Arial"/>
          <w:lang w:val="es-CO" w:eastAsia="es-CO"/>
        </w:rPr>
        <w:t xml:space="preserve"> y Gas</w:t>
      </w:r>
      <w:r w:rsidR="00645FEC" w:rsidRPr="006610A2">
        <w:rPr>
          <w:rFonts w:ascii="Arial" w:hAnsi="Arial" w:cs="Arial"/>
          <w:lang w:val="es-CO" w:eastAsia="es-CO"/>
        </w:rPr>
        <w:t>, aplicable a las</w:t>
      </w:r>
      <w:r w:rsidRPr="006610A2">
        <w:rPr>
          <w:rFonts w:ascii="Arial" w:hAnsi="Arial" w:cs="Arial"/>
          <w:lang w:val="es-CO" w:eastAsia="es-CO"/>
        </w:rPr>
        <w:t xml:space="preserve"> </w:t>
      </w:r>
      <w:r w:rsidR="00584571" w:rsidRPr="006610A2">
        <w:rPr>
          <w:rFonts w:ascii="Arial" w:hAnsi="Arial" w:cs="Arial"/>
          <w:lang w:val="es-CO" w:eastAsia="es-CO"/>
        </w:rPr>
        <w:t>p</w:t>
      </w:r>
      <w:r w:rsidR="001B79F5" w:rsidRPr="006610A2">
        <w:rPr>
          <w:rFonts w:ascii="Arial" w:hAnsi="Arial" w:cs="Arial"/>
          <w:lang w:val="es-CO" w:eastAsia="es-CO"/>
        </w:rPr>
        <w:t xml:space="preserve">eticiones, </w:t>
      </w:r>
      <w:r w:rsidR="00584571" w:rsidRPr="006610A2">
        <w:rPr>
          <w:rFonts w:ascii="Arial" w:hAnsi="Arial" w:cs="Arial"/>
          <w:lang w:val="es-CO" w:eastAsia="es-CO"/>
        </w:rPr>
        <w:t>q</w:t>
      </w:r>
      <w:r w:rsidR="001B79F5" w:rsidRPr="006610A2">
        <w:rPr>
          <w:rFonts w:ascii="Arial" w:hAnsi="Arial" w:cs="Arial"/>
          <w:lang w:val="es-CO" w:eastAsia="es-CO"/>
        </w:rPr>
        <w:t>uejas</w:t>
      </w:r>
      <w:r w:rsidR="00CC2AC6" w:rsidRPr="006610A2">
        <w:rPr>
          <w:rFonts w:ascii="Arial" w:hAnsi="Arial" w:cs="Arial"/>
          <w:lang w:val="es-CO" w:eastAsia="es-CO"/>
        </w:rPr>
        <w:t>,</w:t>
      </w:r>
      <w:r w:rsidR="001B79F5" w:rsidRPr="006610A2">
        <w:rPr>
          <w:rFonts w:ascii="Arial" w:hAnsi="Arial" w:cs="Arial"/>
          <w:lang w:val="es-CO" w:eastAsia="es-CO"/>
        </w:rPr>
        <w:t xml:space="preserve"> </w:t>
      </w:r>
      <w:r w:rsidR="00584571" w:rsidRPr="006610A2">
        <w:rPr>
          <w:rFonts w:ascii="Arial" w:hAnsi="Arial" w:cs="Arial"/>
          <w:lang w:val="es-CO" w:eastAsia="es-CO"/>
        </w:rPr>
        <w:t>r</w:t>
      </w:r>
      <w:r w:rsidR="00645FEC" w:rsidRPr="006610A2">
        <w:rPr>
          <w:rFonts w:ascii="Arial" w:hAnsi="Arial" w:cs="Arial"/>
          <w:lang w:val="es-CO" w:eastAsia="es-CO"/>
        </w:rPr>
        <w:t xml:space="preserve">eclamos </w:t>
      </w:r>
      <w:r w:rsidR="00CC2AC6" w:rsidRPr="006610A2">
        <w:rPr>
          <w:rFonts w:ascii="Arial" w:hAnsi="Arial" w:cs="Arial"/>
          <w:lang w:val="es-CO" w:eastAsia="es-CO"/>
        </w:rPr>
        <w:t xml:space="preserve">y sugerencias </w:t>
      </w:r>
      <w:r w:rsidR="00645FEC" w:rsidRPr="006610A2">
        <w:rPr>
          <w:rFonts w:ascii="Arial" w:hAnsi="Arial" w:cs="Arial"/>
          <w:lang w:val="es-CO" w:eastAsia="es-CO"/>
        </w:rPr>
        <w:t>que sean presentadas ante esta entidad.</w:t>
      </w:r>
    </w:p>
    <w:p w:rsidR="00E62E46" w:rsidRPr="006610A2" w:rsidRDefault="00E62E46" w:rsidP="00645FEC">
      <w:pPr>
        <w:autoSpaceDE w:val="0"/>
        <w:autoSpaceDN w:val="0"/>
        <w:adjustRightInd w:val="0"/>
        <w:ind w:left="0"/>
        <w:rPr>
          <w:rFonts w:ascii="Arial" w:hAnsi="Arial" w:cs="Arial"/>
          <w:lang w:val="es-CO" w:eastAsia="es-CO"/>
        </w:rPr>
      </w:pPr>
    </w:p>
    <w:p w:rsidR="00645FEC" w:rsidRPr="006610A2" w:rsidRDefault="002B4CFE" w:rsidP="00E62E46">
      <w:pPr>
        <w:autoSpaceDE w:val="0"/>
        <w:autoSpaceDN w:val="0"/>
        <w:adjustRightInd w:val="0"/>
        <w:ind w:left="0"/>
        <w:jc w:val="both"/>
        <w:rPr>
          <w:rFonts w:ascii="Arial" w:hAnsi="Arial" w:cs="Arial"/>
          <w:lang w:val="es-CO" w:eastAsia="es-CO"/>
        </w:rPr>
      </w:pPr>
      <w:r w:rsidRPr="006610A2">
        <w:rPr>
          <w:rFonts w:ascii="Arial" w:hAnsi="Arial" w:cs="Arial"/>
          <w:lang w:val="es-CO" w:eastAsia="es-CO"/>
        </w:rPr>
        <w:t>Este</w:t>
      </w:r>
      <w:r w:rsidR="00E62E46" w:rsidRPr="006610A2">
        <w:rPr>
          <w:rFonts w:ascii="Arial" w:hAnsi="Arial" w:cs="Arial"/>
          <w:lang w:val="es-CO" w:eastAsia="es-CO"/>
        </w:rPr>
        <w:t xml:space="preserve"> </w:t>
      </w:r>
      <w:r w:rsidR="00645FEC" w:rsidRPr="006610A2">
        <w:rPr>
          <w:rFonts w:ascii="Arial" w:hAnsi="Arial" w:cs="Arial"/>
          <w:lang w:val="es-CO" w:eastAsia="es-CO"/>
        </w:rPr>
        <w:t>reglamento no comprende los procedimientos especiales señalados en las leyes 142</w:t>
      </w:r>
      <w:r w:rsidR="00E62E46" w:rsidRPr="006610A2">
        <w:rPr>
          <w:rFonts w:ascii="Arial" w:hAnsi="Arial" w:cs="Arial"/>
          <w:lang w:val="es-CO" w:eastAsia="es-CO"/>
        </w:rPr>
        <w:t xml:space="preserve"> </w:t>
      </w:r>
      <w:r w:rsidR="00645FEC" w:rsidRPr="006610A2">
        <w:rPr>
          <w:rFonts w:ascii="Arial" w:hAnsi="Arial" w:cs="Arial"/>
          <w:lang w:val="es-CO" w:eastAsia="es-CO"/>
        </w:rPr>
        <w:t>y 143 de 1994 y demás normas que las adicionen, modifiquen o sustituyan, en lo</w:t>
      </w:r>
      <w:r w:rsidR="00E62E46" w:rsidRPr="006610A2">
        <w:rPr>
          <w:rFonts w:ascii="Arial" w:hAnsi="Arial" w:cs="Arial"/>
          <w:lang w:val="es-CO" w:eastAsia="es-CO"/>
        </w:rPr>
        <w:t xml:space="preserve"> </w:t>
      </w:r>
      <w:r w:rsidR="00645FEC" w:rsidRPr="006610A2">
        <w:rPr>
          <w:rFonts w:ascii="Arial" w:hAnsi="Arial" w:cs="Arial"/>
          <w:lang w:val="es-CO" w:eastAsia="es-CO"/>
        </w:rPr>
        <w:t>relacionado con la aprobación, revisión y modificación de fórmulas tarifarias y tarifas,</w:t>
      </w:r>
      <w:r w:rsidR="00E62E46" w:rsidRPr="006610A2">
        <w:rPr>
          <w:rFonts w:ascii="Arial" w:hAnsi="Arial" w:cs="Arial"/>
          <w:lang w:val="es-CO" w:eastAsia="es-CO"/>
        </w:rPr>
        <w:t xml:space="preserve"> </w:t>
      </w:r>
      <w:r w:rsidR="00645FEC" w:rsidRPr="006610A2">
        <w:rPr>
          <w:rFonts w:ascii="Arial" w:hAnsi="Arial" w:cs="Arial"/>
          <w:lang w:val="es-CO" w:eastAsia="es-CO"/>
        </w:rPr>
        <w:t>imposición de servidumbres, solución de conflictos entre agentes de los sectores</w:t>
      </w:r>
      <w:r w:rsidR="00E62E46" w:rsidRPr="006610A2">
        <w:rPr>
          <w:rFonts w:ascii="Arial" w:hAnsi="Arial" w:cs="Arial"/>
          <w:lang w:val="es-CO" w:eastAsia="es-CO"/>
        </w:rPr>
        <w:t xml:space="preserve"> </w:t>
      </w:r>
      <w:r w:rsidR="00645FEC" w:rsidRPr="006610A2">
        <w:rPr>
          <w:rFonts w:ascii="Arial" w:hAnsi="Arial" w:cs="Arial"/>
          <w:lang w:val="es-CO" w:eastAsia="es-CO"/>
        </w:rPr>
        <w:t xml:space="preserve">eléctrico y de gas combustible, </w:t>
      </w:r>
      <w:r w:rsidR="00E54FF2">
        <w:rPr>
          <w:rFonts w:ascii="Arial" w:hAnsi="Arial" w:cs="Arial"/>
          <w:lang w:val="es-CO" w:eastAsia="es-CO"/>
        </w:rPr>
        <w:t>ni a la</w:t>
      </w:r>
      <w:r w:rsidR="002B3FA2">
        <w:rPr>
          <w:rFonts w:ascii="Arial" w:hAnsi="Arial" w:cs="Arial"/>
          <w:lang w:val="es-CO" w:eastAsia="es-CO"/>
        </w:rPr>
        <w:t xml:space="preserve"> participación ciudadana en e</w:t>
      </w:r>
      <w:r w:rsidR="002561C9">
        <w:rPr>
          <w:rFonts w:ascii="Arial" w:hAnsi="Arial" w:cs="Arial"/>
          <w:lang w:val="es-CO" w:eastAsia="es-CO"/>
        </w:rPr>
        <w:t>l</w:t>
      </w:r>
      <w:r w:rsidR="002B3FA2">
        <w:rPr>
          <w:rFonts w:ascii="Arial" w:hAnsi="Arial" w:cs="Arial"/>
          <w:lang w:val="es-CO" w:eastAsia="es-CO"/>
        </w:rPr>
        <w:t xml:space="preserve"> desarrollo de la regulación</w:t>
      </w:r>
      <w:r w:rsidR="002561C9">
        <w:rPr>
          <w:rFonts w:ascii="Arial" w:hAnsi="Arial" w:cs="Arial"/>
          <w:lang w:val="es-CO" w:eastAsia="es-CO"/>
        </w:rPr>
        <w:t>,</w:t>
      </w:r>
      <w:r w:rsidR="002B3FA2">
        <w:rPr>
          <w:rFonts w:ascii="Arial" w:hAnsi="Arial" w:cs="Arial"/>
          <w:lang w:val="es-CO" w:eastAsia="es-CO"/>
        </w:rPr>
        <w:t xml:space="preserve"> reglada por el Decreto </w:t>
      </w:r>
      <w:r w:rsidR="004252EA">
        <w:rPr>
          <w:rFonts w:ascii="Arial" w:hAnsi="Arial" w:cs="Arial"/>
          <w:lang w:val="es-CO" w:eastAsia="es-CO"/>
        </w:rPr>
        <w:t>1078 de 2015, Libro 2, Parte 2, Título 13, Capítulo 3</w:t>
      </w:r>
      <w:r w:rsidR="00645FEC" w:rsidRPr="006610A2">
        <w:rPr>
          <w:rFonts w:ascii="Arial" w:hAnsi="Arial" w:cs="Arial"/>
          <w:lang w:val="es-CO" w:eastAsia="es-CO"/>
        </w:rPr>
        <w:t>.</w:t>
      </w:r>
    </w:p>
    <w:p w:rsidR="00E62E46" w:rsidRPr="006610A2" w:rsidRDefault="00E62E46" w:rsidP="00E25CD7">
      <w:pPr>
        <w:autoSpaceDE w:val="0"/>
        <w:autoSpaceDN w:val="0"/>
        <w:adjustRightInd w:val="0"/>
        <w:spacing w:after="120"/>
        <w:ind w:left="0"/>
        <w:rPr>
          <w:rFonts w:ascii="Arial" w:hAnsi="Arial" w:cs="Arial"/>
          <w:lang w:val="es-CO" w:eastAsia="es-CO"/>
        </w:rPr>
      </w:pPr>
    </w:p>
    <w:p w:rsidR="006D1E70" w:rsidRDefault="006434B5" w:rsidP="006D1E70">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645FEC" w:rsidRPr="006610A2">
        <w:rPr>
          <w:rFonts w:ascii="Arial" w:hAnsi="Arial" w:cs="Arial"/>
          <w:b/>
          <w:lang w:val="es-CO" w:eastAsia="es-CO"/>
        </w:rPr>
        <w:t>CULO 2.</w:t>
      </w:r>
      <w:r w:rsidR="00645FEC" w:rsidRPr="006610A2">
        <w:rPr>
          <w:rFonts w:ascii="Arial" w:hAnsi="Arial" w:cs="Arial"/>
          <w:lang w:val="es-CO" w:eastAsia="es-CO"/>
        </w:rPr>
        <w:t xml:space="preserve"> </w:t>
      </w:r>
      <w:r w:rsidRPr="006610A2">
        <w:rPr>
          <w:rFonts w:ascii="Arial" w:hAnsi="Arial" w:cs="Arial"/>
          <w:lang w:val="es-CO" w:eastAsia="es-CO"/>
        </w:rPr>
        <w:t xml:space="preserve"> </w:t>
      </w:r>
      <w:r w:rsidR="006D1E70" w:rsidRPr="006610A2">
        <w:rPr>
          <w:rFonts w:ascii="Arial" w:hAnsi="Arial" w:cs="Arial"/>
          <w:b/>
          <w:lang w:val="es-CO" w:eastAsia="es-CO"/>
        </w:rPr>
        <w:t>Principios</w:t>
      </w:r>
      <w:r w:rsidR="00645FEC" w:rsidRPr="006610A2">
        <w:rPr>
          <w:rFonts w:ascii="Arial" w:hAnsi="Arial" w:cs="Arial"/>
          <w:b/>
          <w:lang w:val="es-CO" w:eastAsia="es-CO"/>
        </w:rPr>
        <w:t>.</w:t>
      </w:r>
      <w:r w:rsidR="00645FEC" w:rsidRPr="006610A2">
        <w:rPr>
          <w:rFonts w:ascii="Arial" w:hAnsi="Arial" w:cs="Arial"/>
          <w:lang w:val="es-CO" w:eastAsia="es-CO"/>
        </w:rPr>
        <w:t xml:space="preserve"> El trámite de las peticiones, quejas</w:t>
      </w:r>
      <w:r w:rsidR="00186A19">
        <w:rPr>
          <w:rFonts w:ascii="Arial" w:hAnsi="Arial" w:cs="Arial"/>
          <w:lang w:val="es-CO" w:eastAsia="es-CO"/>
        </w:rPr>
        <w:t>,</w:t>
      </w:r>
      <w:r w:rsidRPr="006610A2">
        <w:rPr>
          <w:rFonts w:ascii="Arial" w:hAnsi="Arial" w:cs="Arial"/>
          <w:lang w:val="es-CO" w:eastAsia="es-CO"/>
        </w:rPr>
        <w:t xml:space="preserve"> r</w:t>
      </w:r>
      <w:r w:rsidR="00645FEC" w:rsidRPr="006610A2">
        <w:rPr>
          <w:rFonts w:ascii="Arial" w:hAnsi="Arial" w:cs="Arial"/>
          <w:lang w:val="es-CO" w:eastAsia="es-CO"/>
        </w:rPr>
        <w:t xml:space="preserve">eclamos </w:t>
      </w:r>
      <w:r w:rsidR="00186A19">
        <w:rPr>
          <w:rFonts w:ascii="Arial" w:hAnsi="Arial" w:cs="Arial"/>
          <w:lang w:val="es-CO" w:eastAsia="es-CO"/>
        </w:rPr>
        <w:t xml:space="preserve">y sugerencias </w:t>
      </w:r>
      <w:r w:rsidR="00645FEC" w:rsidRPr="006610A2">
        <w:rPr>
          <w:rFonts w:ascii="Arial" w:hAnsi="Arial" w:cs="Arial"/>
          <w:lang w:val="es-CO" w:eastAsia="es-CO"/>
        </w:rPr>
        <w:t xml:space="preserve">se </w:t>
      </w:r>
      <w:r w:rsidR="00041CAE" w:rsidRPr="006610A2">
        <w:rPr>
          <w:rFonts w:ascii="Arial" w:hAnsi="Arial" w:cs="Arial"/>
          <w:lang w:val="es-CO" w:eastAsia="es-CO"/>
        </w:rPr>
        <w:t>hará</w:t>
      </w:r>
      <w:r w:rsidR="00645FEC" w:rsidRPr="006610A2">
        <w:rPr>
          <w:rFonts w:ascii="Arial" w:hAnsi="Arial" w:cs="Arial"/>
          <w:lang w:val="es-CO" w:eastAsia="es-CO"/>
        </w:rPr>
        <w:t xml:space="preserve"> con estricta observancia de los principios constitucionales de</w:t>
      </w:r>
      <w:r w:rsidR="006D1E70" w:rsidRPr="006610A2">
        <w:rPr>
          <w:rFonts w:ascii="Arial" w:hAnsi="Arial" w:cs="Arial"/>
          <w:lang w:val="es-CO" w:eastAsia="es-CO"/>
        </w:rPr>
        <w:t xml:space="preserve">l </w:t>
      </w:r>
      <w:r w:rsidR="00584571" w:rsidRPr="006610A2">
        <w:rPr>
          <w:rFonts w:ascii="Arial" w:hAnsi="Arial" w:cs="Arial"/>
          <w:lang w:val="es-CO" w:eastAsia="es-CO"/>
        </w:rPr>
        <w:t>debido proceso, igualdad, imparcialidad, buena fe, moralidad, participación, responsabilidad, transparencia, publicidad, coordinación, eficacia, economía y celeridad.</w:t>
      </w:r>
    </w:p>
    <w:p w:rsidR="004252EA" w:rsidRPr="006610A2" w:rsidRDefault="004252EA" w:rsidP="006D1E70">
      <w:pPr>
        <w:autoSpaceDE w:val="0"/>
        <w:autoSpaceDN w:val="0"/>
        <w:adjustRightInd w:val="0"/>
        <w:ind w:left="0"/>
        <w:jc w:val="both"/>
        <w:rPr>
          <w:rFonts w:ascii="Arial" w:hAnsi="Arial" w:cs="Arial"/>
          <w:lang w:val="es-CO" w:eastAsia="es-CO"/>
        </w:rPr>
      </w:pPr>
    </w:p>
    <w:p w:rsidR="00645FEC" w:rsidRPr="006610A2" w:rsidRDefault="001B79F5" w:rsidP="003A6D90">
      <w:pPr>
        <w:autoSpaceDE w:val="0"/>
        <w:autoSpaceDN w:val="0"/>
        <w:adjustRightInd w:val="0"/>
        <w:spacing w:after="120"/>
        <w:ind w:left="0"/>
        <w:jc w:val="both"/>
        <w:rPr>
          <w:rFonts w:ascii="Arial" w:hAnsi="Arial" w:cs="Arial"/>
          <w:lang w:val="es-CO" w:eastAsia="es-CO"/>
        </w:rPr>
      </w:pPr>
      <w:r w:rsidRPr="006610A2">
        <w:rPr>
          <w:rFonts w:ascii="Arial" w:hAnsi="Arial" w:cs="Arial"/>
          <w:lang w:val="es-CO" w:eastAsia="es-CO"/>
        </w:rPr>
        <w:lastRenderedPageBreak/>
        <w:t xml:space="preserve"> </w:t>
      </w:r>
      <w:r w:rsidR="00BD4890" w:rsidRPr="006610A2">
        <w:rPr>
          <w:rFonts w:ascii="Arial" w:hAnsi="Arial" w:cs="Arial"/>
          <w:b/>
          <w:lang w:val="es-CO" w:eastAsia="es-CO"/>
        </w:rPr>
        <w:t>ARTÍ</w:t>
      </w:r>
      <w:r w:rsidR="00645FEC" w:rsidRPr="006610A2">
        <w:rPr>
          <w:rFonts w:ascii="Arial" w:hAnsi="Arial" w:cs="Arial"/>
          <w:b/>
          <w:lang w:val="es-CO" w:eastAsia="es-CO"/>
        </w:rPr>
        <w:t>CULO 3.</w:t>
      </w:r>
      <w:r w:rsidR="00645FEC" w:rsidRPr="006610A2">
        <w:rPr>
          <w:rFonts w:ascii="Arial" w:hAnsi="Arial" w:cs="Arial"/>
          <w:lang w:val="es-CO" w:eastAsia="es-CO"/>
        </w:rPr>
        <w:t xml:space="preserve"> </w:t>
      </w:r>
      <w:r w:rsidR="00645FEC" w:rsidRPr="006610A2">
        <w:rPr>
          <w:rFonts w:ascii="Arial" w:hAnsi="Arial" w:cs="Arial"/>
          <w:b/>
          <w:lang w:val="es-CO" w:eastAsia="es-CO"/>
        </w:rPr>
        <w:t>Normatividad complementaria</w:t>
      </w:r>
      <w:r w:rsidR="00645FEC" w:rsidRPr="006610A2">
        <w:rPr>
          <w:rFonts w:ascii="Arial" w:hAnsi="Arial" w:cs="Arial"/>
          <w:lang w:val="es-CO" w:eastAsia="es-CO"/>
        </w:rPr>
        <w:t>. En todos aquellos aspectos no</w:t>
      </w:r>
      <w:r w:rsidR="00BD4890" w:rsidRPr="006610A2">
        <w:rPr>
          <w:rFonts w:ascii="Arial" w:hAnsi="Arial" w:cs="Arial"/>
          <w:lang w:val="es-CO" w:eastAsia="es-CO"/>
        </w:rPr>
        <w:t xml:space="preserve"> </w:t>
      </w:r>
      <w:r w:rsidR="00645FEC" w:rsidRPr="006610A2">
        <w:rPr>
          <w:rFonts w:ascii="Arial" w:hAnsi="Arial" w:cs="Arial"/>
          <w:lang w:val="es-CO" w:eastAsia="es-CO"/>
        </w:rPr>
        <w:t xml:space="preserve">previstos en esta </w:t>
      </w:r>
      <w:r w:rsidR="0007089B" w:rsidRPr="006610A2">
        <w:rPr>
          <w:rFonts w:ascii="Arial" w:hAnsi="Arial" w:cs="Arial"/>
          <w:lang w:val="es-CO" w:eastAsia="es-CO"/>
        </w:rPr>
        <w:t>r</w:t>
      </w:r>
      <w:r w:rsidR="00645FEC" w:rsidRPr="006610A2">
        <w:rPr>
          <w:rFonts w:ascii="Arial" w:hAnsi="Arial" w:cs="Arial"/>
          <w:lang w:val="es-CO" w:eastAsia="es-CO"/>
        </w:rPr>
        <w:t>esolución</w:t>
      </w:r>
      <w:r w:rsidR="004252EA">
        <w:rPr>
          <w:rFonts w:ascii="Arial" w:hAnsi="Arial" w:cs="Arial"/>
          <w:lang w:val="es-CO" w:eastAsia="es-CO"/>
        </w:rPr>
        <w:t>,</w:t>
      </w:r>
      <w:r w:rsidR="00645FEC" w:rsidRPr="006610A2">
        <w:rPr>
          <w:rFonts w:ascii="Arial" w:hAnsi="Arial" w:cs="Arial"/>
          <w:lang w:val="es-CO" w:eastAsia="es-CO"/>
        </w:rPr>
        <w:t xml:space="preserve"> para efecto de resolver las peticiones,</w:t>
      </w:r>
      <w:r w:rsidR="00BD4890" w:rsidRPr="006610A2">
        <w:rPr>
          <w:rFonts w:ascii="Arial" w:hAnsi="Arial" w:cs="Arial"/>
          <w:lang w:val="es-CO" w:eastAsia="es-CO"/>
        </w:rPr>
        <w:t xml:space="preserve"> </w:t>
      </w:r>
      <w:r w:rsidR="00645FEC" w:rsidRPr="006610A2">
        <w:rPr>
          <w:rFonts w:ascii="Arial" w:hAnsi="Arial" w:cs="Arial"/>
          <w:lang w:val="es-CO" w:eastAsia="es-CO"/>
        </w:rPr>
        <w:t xml:space="preserve">quejas y reclamos de que trata este reglamento, </w:t>
      </w:r>
      <w:r w:rsidR="008D6E74">
        <w:rPr>
          <w:rFonts w:ascii="Arial" w:hAnsi="Arial" w:cs="Arial"/>
          <w:lang w:val="es-CO" w:eastAsia="es-CO"/>
        </w:rPr>
        <w:t>se aplicarán las</w:t>
      </w:r>
      <w:r w:rsidR="00645FEC" w:rsidRPr="006610A2">
        <w:rPr>
          <w:rFonts w:ascii="Arial" w:hAnsi="Arial" w:cs="Arial"/>
          <w:lang w:val="es-CO" w:eastAsia="es-CO"/>
        </w:rPr>
        <w:t xml:space="preserve"> </w:t>
      </w:r>
      <w:r w:rsidR="004252EA">
        <w:rPr>
          <w:rFonts w:ascii="Arial" w:hAnsi="Arial" w:cs="Arial"/>
          <w:lang w:val="es-CO" w:eastAsia="es-CO"/>
        </w:rPr>
        <w:t xml:space="preserve">normas </w:t>
      </w:r>
      <w:r w:rsidR="00645FEC" w:rsidRPr="006610A2">
        <w:rPr>
          <w:rFonts w:ascii="Arial" w:hAnsi="Arial" w:cs="Arial"/>
          <w:lang w:val="es-CO" w:eastAsia="es-CO"/>
        </w:rPr>
        <w:t>del</w:t>
      </w:r>
      <w:r w:rsidR="00BD4890" w:rsidRPr="006610A2">
        <w:rPr>
          <w:rFonts w:ascii="Arial" w:hAnsi="Arial" w:cs="Arial"/>
          <w:lang w:val="es-CO" w:eastAsia="es-CO"/>
        </w:rPr>
        <w:t xml:space="preserve"> </w:t>
      </w:r>
      <w:r w:rsidR="00645FEC" w:rsidRPr="006610A2">
        <w:rPr>
          <w:rFonts w:ascii="Arial" w:hAnsi="Arial" w:cs="Arial"/>
          <w:lang w:val="es-CO" w:eastAsia="es-CO"/>
        </w:rPr>
        <w:t>Código</w:t>
      </w:r>
      <w:r w:rsidR="006D1E70" w:rsidRPr="006610A2">
        <w:rPr>
          <w:rFonts w:ascii="Arial" w:hAnsi="Arial" w:cs="Arial"/>
          <w:lang w:val="es-CO" w:eastAsia="es-CO"/>
        </w:rPr>
        <w:t xml:space="preserve"> de Procedimiento Administrativo y de lo</w:t>
      </w:r>
      <w:r w:rsidR="00645FEC" w:rsidRPr="006610A2">
        <w:rPr>
          <w:rFonts w:ascii="Arial" w:hAnsi="Arial" w:cs="Arial"/>
          <w:lang w:val="es-CO" w:eastAsia="es-CO"/>
        </w:rPr>
        <w:t xml:space="preserve"> Contencioso Administrativo, </w:t>
      </w:r>
      <w:r w:rsidR="00D040A5" w:rsidRPr="006610A2">
        <w:rPr>
          <w:rFonts w:ascii="Arial" w:hAnsi="Arial" w:cs="Arial"/>
          <w:lang w:val="es-CO" w:eastAsia="es-CO"/>
        </w:rPr>
        <w:t>inco</w:t>
      </w:r>
      <w:r w:rsidR="004252EA">
        <w:rPr>
          <w:rFonts w:ascii="Arial" w:hAnsi="Arial" w:cs="Arial"/>
          <w:lang w:val="es-CO" w:eastAsia="es-CO"/>
        </w:rPr>
        <w:t>r</w:t>
      </w:r>
      <w:r w:rsidR="00D040A5" w:rsidRPr="006610A2">
        <w:rPr>
          <w:rFonts w:ascii="Arial" w:hAnsi="Arial" w:cs="Arial"/>
          <w:lang w:val="es-CO" w:eastAsia="es-CO"/>
        </w:rPr>
        <w:t xml:space="preserve">poradas por la </w:t>
      </w:r>
      <w:r w:rsidR="002B4CFE" w:rsidRPr="006610A2">
        <w:rPr>
          <w:rFonts w:ascii="Arial" w:hAnsi="Arial" w:cs="Arial"/>
          <w:lang w:val="es-CO" w:eastAsia="es-CO"/>
        </w:rPr>
        <w:t xml:space="preserve">Ley </w:t>
      </w:r>
      <w:r w:rsidR="008810FF">
        <w:rPr>
          <w:rFonts w:ascii="Arial" w:hAnsi="Arial" w:cs="Arial"/>
          <w:lang w:val="es-CO" w:eastAsia="es-CO"/>
        </w:rPr>
        <w:t>E</w:t>
      </w:r>
      <w:r w:rsidR="002B4CFE" w:rsidRPr="006610A2">
        <w:rPr>
          <w:rFonts w:ascii="Arial" w:hAnsi="Arial" w:cs="Arial"/>
          <w:lang w:val="es-CO" w:eastAsia="es-CO"/>
        </w:rPr>
        <w:t xml:space="preserve">statutaria del </w:t>
      </w:r>
      <w:r w:rsidR="008810FF">
        <w:rPr>
          <w:rFonts w:ascii="Arial" w:hAnsi="Arial" w:cs="Arial"/>
          <w:lang w:val="es-CO" w:eastAsia="es-CO"/>
        </w:rPr>
        <w:t>D</w:t>
      </w:r>
      <w:r w:rsidR="002B4CFE" w:rsidRPr="006610A2">
        <w:rPr>
          <w:rFonts w:ascii="Arial" w:hAnsi="Arial" w:cs="Arial"/>
          <w:lang w:val="es-CO" w:eastAsia="es-CO"/>
        </w:rPr>
        <w:t xml:space="preserve">erecho de </w:t>
      </w:r>
      <w:r w:rsidR="008810FF">
        <w:rPr>
          <w:rFonts w:ascii="Arial" w:hAnsi="Arial" w:cs="Arial"/>
          <w:lang w:val="es-CO" w:eastAsia="es-CO"/>
        </w:rPr>
        <w:t>P</w:t>
      </w:r>
      <w:r w:rsidR="002B4CFE" w:rsidRPr="006610A2">
        <w:rPr>
          <w:rFonts w:ascii="Arial" w:hAnsi="Arial" w:cs="Arial"/>
          <w:lang w:val="es-CO" w:eastAsia="es-CO"/>
        </w:rPr>
        <w:t>etición</w:t>
      </w:r>
    </w:p>
    <w:p w:rsidR="00BD4890" w:rsidRPr="006610A2" w:rsidRDefault="00BD4890" w:rsidP="00645FEC">
      <w:pPr>
        <w:autoSpaceDE w:val="0"/>
        <w:autoSpaceDN w:val="0"/>
        <w:adjustRightInd w:val="0"/>
        <w:ind w:left="0"/>
        <w:rPr>
          <w:rFonts w:ascii="Arial" w:hAnsi="Arial" w:cs="Arial"/>
          <w:lang w:val="es-CO" w:eastAsia="es-CO"/>
        </w:rPr>
      </w:pPr>
    </w:p>
    <w:p w:rsidR="00E25CD7" w:rsidRPr="006610A2" w:rsidRDefault="00E25CD7" w:rsidP="00645FEC">
      <w:pPr>
        <w:autoSpaceDE w:val="0"/>
        <w:autoSpaceDN w:val="0"/>
        <w:adjustRightInd w:val="0"/>
        <w:ind w:left="0"/>
        <w:rPr>
          <w:rFonts w:ascii="Arial" w:hAnsi="Arial" w:cs="Arial"/>
          <w:lang w:val="es-CO" w:eastAsia="es-CO"/>
        </w:rPr>
      </w:pPr>
    </w:p>
    <w:p w:rsidR="00645FEC" w:rsidRPr="006610A2" w:rsidRDefault="00E400BE" w:rsidP="00E400BE">
      <w:pPr>
        <w:autoSpaceDE w:val="0"/>
        <w:autoSpaceDN w:val="0"/>
        <w:adjustRightInd w:val="0"/>
        <w:ind w:left="0"/>
        <w:jc w:val="center"/>
        <w:rPr>
          <w:rFonts w:ascii="Arial" w:hAnsi="Arial" w:cs="Arial"/>
          <w:b/>
          <w:lang w:val="es-CO" w:eastAsia="es-CO"/>
        </w:rPr>
      </w:pPr>
      <w:r w:rsidRPr="006610A2">
        <w:rPr>
          <w:rFonts w:ascii="Arial" w:hAnsi="Arial" w:cs="Arial"/>
          <w:b/>
          <w:lang w:val="es-CO" w:eastAsia="es-CO"/>
        </w:rPr>
        <w:t>CAPÍ</w:t>
      </w:r>
      <w:r w:rsidR="00645FEC" w:rsidRPr="006610A2">
        <w:rPr>
          <w:rFonts w:ascii="Arial" w:hAnsi="Arial" w:cs="Arial"/>
          <w:b/>
          <w:lang w:val="es-CO" w:eastAsia="es-CO"/>
        </w:rPr>
        <w:t xml:space="preserve">TULO </w:t>
      </w:r>
      <w:r w:rsidRPr="006610A2">
        <w:rPr>
          <w:rFonts w:ascii="Arial" w:hAnsi="Arial" w:cs="Arial"/>
          <w:b/>
          <w:lang w:val="es-CO" w:eastAsia="es-CO"/>
        </w:rPr>
        <w:t>II</w:t>
      </w:r>
      <w:r w:rsidR="00645FEC" w:rsidRPr="006610A2">
        <w:rPr>
          <w:rFonts w:ascii="Arial" w:hAnsi="Arial" w:cs="Arial"/>
          <w:b/>
          <w:lang w:val="es-CO" w:eastAsia="es-CO"/>
        </w:rPr>
        <w:t xml:space="preserve">. </w:t>
      </w:r>
      <w:r w:rsidRPr="006610A2">
        <w:rPr>
          <w:rFonts w:ascii="Arial" w:hAnsi="Arial" w:cs="Arial"/>
          <w:b/>
          <w:lang w:val="es-CO" w:eastAsia="es-CO"/>
        </w:rPr>
        <w:t xml:space="preserve"> </w:t>
      </w:r>
      <w:r w:rsidR="00645FEC" w:rsidRPr="006610A2">
        <w:rPr>
          <w:rFonts w:ascii="Arial" w:hAnsi="Arial" w:cs="Arial"/>
          <w:b/>
          <w:lang w:val="es-CO" w:eastAsia="es-CO"/>
        </w:rPr>
        <w:t>PETIC</w:t>
      </w:r>
      <w:r w:rsidRPr="006610A2">
        <w:rPr>
          <w:rFonts w:ascii="Arial" w:hAnsi="Arial" w:cs="Arial"/>
          <w:b/>
          <w:lang w:val="es-CO" w:eastAsia="es-CO"/>
        </w:rPr>
        <w:t>Í</w:t>
      </w:r>
      <w:r w:rsidR="00645FEC" w:rsidRPr="006610A2">
        <w:rPr>
          <w:rFonts w:ascii="Arial" w:hAnsi="Arial" w:cs="Arial"/>
          <w:b/>
          <w:lang w:val="es-CO" w:eastAsia="es-CO"/>
        </w:rPr>
        <w:t>ÓN Y CONSULTA DE DOCUMENTOS</w:t>
      </w:r>
    </w:p>
    <w:p w:rsidR="006700D1" w:rsidRPr="006610A2" w:rsidRDefault="006700D1" w:rsidP="00410059">
      <w:pPr>
        <w:autoSpaceDE w:val="0"/>
        <w:autoSpaceDN w:val="0"/>
        <w:adjustRightInd w:val="0"/>
        <w:ind w:left="0"/>
        <w:jc w:val="both"/>
        <w:rPr>
          <w:rFonts w:ascii="Arial" w:hAnsi="Arial" w:cs="Arial"/>
          <w:b/>
          <w:lang w:val="es-CO" w:eastAsia="es-CO"/>
        </w:rPr>
      </w:pPr>
    </w:p>
    <w:p w:rsidR="00645FEC" w:rsidRDefault="0038402F" w:rsidP="00410059">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645FEC" w:rsidRPr="006610A2">
        <w:rPr>
          <w:rFonts w:ascii="Arial" w:hAnsi="Arial" w:cs="Arial"/>
          <w:b/>
          <w:lang w:val="es-CO" w:eastAsia="es-CO"/>
        </w:rPr>
        <w:t>CULO 4.</w:t>
      </w:r>
      <w:r w:rsidR="00645FEC" w:rsidRPr="006610A2">
        <w:rPr>
          <w:rFonts w:ascii="Arial" w:hAnsi="Arial" w:cs="Arial"/>
          <w:lang w:val="es-CO" w:eastAsia="es-CO"/>
        </w:rPr>
        <w:t xml:space="preserve"> </w:t>
      </w:r>
      <w:r w:rsidR="00645FEC" w:rsidRPr="006610A2">
        <w:rPr>
          <w:rFonts w:ascii="Arial" w:hAnsi="Arial" w:cs="Arial"/>
          <w:b/>
          <w:lang w:val="es-CO" w:eastAsia="es-CO"/>
        </w:rPr>
        <w:t xml:space="preserve">Derecho de </w:t>
      </w:r>
      <w:r w:rsidR="00067615" w:rsidRPr="006610A2">
        <w:rPr>
          <w:rFonts w:ascii="Arial" w:hAnsi="Arial" w:cs="Arial"/>
          <w:b/>
          <w:lang w:val="es-CO" w:eastAsia="es-CO"/>
        </w:rPr>
        <w:t>p</w:t>
      </w:r>
      <w:r w:rsidR="00645FEC" w:rsidRPr="006610A2">
        <w:rPr>
          <w:rFonts w:ascii="Arial" w:hAnsi="Arial" w:cs="Arial"/>
          <w:b/>
          <w:lang w:val="es-CO" w:eastAsia="es-CO"/>
        </w:rPr>
        <w:t>etición.</w:t>
      </w:r>
      <w:r w:rsidR="00645FEC" w:rsidRPr="006610A2">
        <w:rPr>
          <w:rFonts w:ascii="Arial" w:hAnsi="Arial" w:cs="Arial"/>
          <w:lang w:val="es-CO" w:eastAsia="es-CO"/>
        </w:rPr>
        <w:t xml:space="preserve"> De conformidad con el artículo 23 de la</w:t>
      </w:r>
      <w:r w:rsidR="00410059" w:rsidRPr="006610A2">
        <w:rPr>
          <w:rFonts w:ascii="Arial" w:hAnsi="Arial" w:cs="Arial"/>
          <w:lang w:val="es-CO" w:eastAsia="es-CO"/>
        </w:rPr>
        <w:t xml:space="preserve"> </w:t>
      </w:r>
      <w:r w:rsidR="00645FEC" w:rsidRPr="006610A2">
        <w:rPr>
          <w:rFonts w:ascii="Arial" w:hAnsi="Arial" w:cs="Arial"/>
          <w:lang w:val="es-CO" w:eastAsia="es-CO"/>
        </w:rPr>
        <w:t xml:space="preserve">Constitución Política y </w:t>
      </w:r>
      <w:r w:rsidR="00F730B9" w:rsidRPr="006610A2">
        <w:rPr>
          <w:rFonts w:ascii="Arial" w:hAnsi="Arial" w:cs="Arial"/>
          <w:lang w:val="es-CO" w:eastAsia="es-CO"/>
        </w:rPr>
        <w:t xml:space="preserve"> </w:t>
      </w:r>
      <w:r w:rsidR="005774E2">
        <w:rPr>
          <w:rFonts w:ascii="Arial" w:hAnsi="Arial" w:cs="Arial"/>
          <w:lang w:val="es-CO" w:eastAsia="es-CO"/>
        </w:rPr>
        <w:t xml:space="preserve">el artículo 13 de </w:t>
      </w:r>
      <w:r w:rsidR="00645FEC" w:rsidRPr="006610A2">
        <w:rPr>
          <w:rFonts w:ascii="Arial" w:hAnsi="Arial" w:cs="Arial"/>
          <w:lang w:val="es-CO" w:eastAsia="es-CO"/>
        </w:rPr>
        <w:t xml:space="preserve"> del Código</w:t>
      </w:r>
      <w:r w:rsidR="007C1F92" w:rsidRPr="006610A2">
        <w:rPr>
          <w:rFonts w:ascii="Arial" w:hAnsi="Arial" w:cs="Arial"/>
          <w:lang w:val="es-CO" w:eastAsia="es-CO"/>
        </w:rPr>
        <w:t xml:space="preserve"> de Procedimiento Administrativo y de lo</w:t>
      </w:r>
      <w:r w:rsidR="00645FEC" w:rsidRPr="006610A2">
        <w:rPr>
          <w:rFonts w:ascii="Arial" w:hAnsi="Arial" w:cs="Arial"/>
          <w:lang w:val="es-CO" w:eastAsia="es-CO"/>
        </w:rPr>
        <w:t xml:space="preserve"> Contencioso</w:t>
      </w:r>
      <w:r w:rsidR="00410059" w:rsidRPr="006610A2">
        <w:rPr>
          <w:rFonts w:ascii="Arial" w:hAnsi="Arial" w:cs="Arial"/>
          <w:lang w:val="es-CO" w:eastAsia="es-CO"/>
        </w:rPr>
        <w:t xml:space="preserve"> </w:t>
      </w:r>
      <w:r w:rsidR="00645FEC" w:rsidRPr="006610A2">
        <w:rPr>
          <w:rFonts w:ascii="Arial" w:hAnsi="Arial" w:cs="Arial"/>
          <w:lang w:val="es-CO" w:eastAsia="es-CO"/>
        </w:rPr>
        <w:t>Administrativo</w:t>
      </w:r>
      <w:r w:rsidR="005C0A95">
        <w:rPr>
          <w:rFonts w:ascii="Arial" w:hAnsi="Arial" w:cs="Arial"/>
          <w:lang w:val="es-CO" w:eastAsia="es-CO"/>
        </w:rPr>
        <w:t xml:space="preserve">, </w:t>
      </w:r>
      <w:r w:rsidR="004211B9" w:rsidRPr="006610A2">
        <w:rPr>
          <w:rFonts w:ascii="Arial" w:hAnsi="Arial" w:cs="Arial"/>
          <w:lang w:val="es-CO" w:eastAsia="es-CO"/>
        </w:rPr>
        <w:t>sustituido por el artículo 01 de la Ley 1755 de 2015</w:t>
      </w:r>
      <w:r w:rsidR="005D5078" w:rsidRPr="006610A2">
        <w:rPr>
          <w:rFonts w:ascii="Arial" w:hAnsi="Arial" w:cs="Arial"/>
          <w:lang w:val="es-CO" w:eastAsia="es-CO"/>
        </w:rPr>
        <w:t xml:space="preserve">, </w:t>
      </w:r>
      <w:r w:rsidR="00645FEC" w:rsidRPr="006610A2">
        <w:rPr>
          <w:rFonts w:ascii="Arial" w:hAnsi="Arial" w:cs="Arial"/>
          <w:lang w:val="es-CO" w:eastAsia="es-CO"/>
        </w:rPr>
        <w:t>toda persona tiene derecho</w:t>
      </w:r>
      <w:r w:rsidR="003E27A2" w:rsidRPr="006610A2">
        <w:rPr>
          <w:rFonts w:ascii="Arial" w:hAnsi="Arial" w:cs="Arial"/>
          <w:lang w:val="es-CO" w:eastAsia="es-CO"/>
        </w:rPr>
        <w:t xml:space="preserve"> </w:t>
      </w:r>
      <w:r w:rsidR="00F730B9" w:rsidRPr="006610A2">
        <w:rPr>
          <w:rFonts w:ascii="Arial" w:hAnsi="Arial" w:cs="Arial"/>
          <w:lang w:val="es-CO" w:eastAsia="es-CO"/>
        </w:rPr>
        <w:t>a</w:t>
      </w:r>
      <w:r w:rsidR="003E27A2" w:rsidRPr="006610A2">
        <w:rPr>
          <w:rFonts w:ascii="Arial" w:hAnsi="Arial" w:cs="Arial"/>
          <w:lang w:val="es-CO" w:eastAsia="es-CO"/>
        </w:rPr>
        <w:t xml:space="preserve"> presentar </w:t>
      </w:r>
      <w:r w:rsidR="00645FEC" w:rsidRPr="006610A2">
        <w:rPr>
          <w:rFonts w:ascii="Arial" w:hAnsi="Arial" w:cs="Arial"/>
          <w:lang w:val="es-CO" w:eastAsia="es-CO"/>
        </w:rPr>
        <w:t>peticiones</w:t>
      </w:r>
      <w:r w:rsidR="003E27A2" w:rsidRPr="006610A2">
        <w:rPr>
          <w:rFonts w:ascii="Arial" w:hAnsi="Arial" w:cs="Arial"/>
          <w:lang w:val="es-CO" w:eastAsia="es-CO"/>
        </w:rPr>
        <w:t xml:space="preserve"> respetuosas</w:t>
      </w:r>
      <w:r w:rsidR="00C27B61">
        <w:rPr>
          <w:rFonts w:ascii="Arial" w:hAnsi="Arial" w:cs="Arial"/>
          <w:lang w:val="es-CO" w:eastAsia="es-CO"/>
        </w:rPr>
        <w:t xml:space="preserve"> </w:t>
      </w:r>
      <w:r w:rsidR="00645FEC" w:rsidRPr="006610A2">
        <w:rPr>
          <w:rFonts w:ascii="Arial" w:hAnsi="Arial" w:cs="Arial"/>
          <w:lang w:val="es-CO" w:eastAsia="es-CO"/>
        </w:rPr>
        <w:t>a la Comisión</w:t>
      </w:r>
      <w:r w:rsidR="00410059" w:rsidRPr="006610A2">
        <w:rPr>
          <w:rFonts w:ascii="Arial" w:hAnsi="Arial" w:cs="Arial"/>
          <w:lang w:val="es-CO" w:eastAsia="es-CO"/>
        </w:rPr>
        <w:t xml:space="preserve"> </w:t>
      </w:r>
      <w:r w:rsidR="00645FEC" w:rsidRPr="006610A2">
        <w:rPr>
          <w:rFonts w:ascii="Arial" w:hAnsi="Arial" w:cs="Arial"/>
          <w:lang w:val="es-CO" w:eastAsia="es-CO"/>
        </w:rPr>
        <w:t xml:space="preserve">de Regulación de Energía y Gas, </w:t>
      </w:r>
      <w:r w:rsidR="00C27B61" w:rsidRPr="006610A2">
        <w:rPr>
          <w:rFonts w:ascii="Arial" w:hAnsi="Arial" w:cs="Arial"/>
          <w:lang w:val="es-CO" w:eastAsia="es-CO"/>
        </w:rPr>
        <w:t>ya sea en interés general o particular</w:t>
      </w:r>
      <w:r w:rsidR="00C27B61" w:rsidRPr="005774E2">
        <w:rPr>
          <w:rFonts w:ascii="Arial" w:hAnsi="Arial" w:cs="Arial"/>
          <w:lang w:val="es-CO" w:eastAsia="es-CO"/>
        </w:rPr>
        <w:t xml:space="preserve"> </w:t>
      </w:r>
      <w:r w:rsidR="005774E2" w:rsidRPr="005774E2">
        <w:rPr>
          <w:rFonts w:ascii="Arial" w:hAnsi="Arial" w:cs="Arial"/>
          <w:lang w:val="es-CO" w:eastAsia="es-CO"/>
        </w:rPr>
        <w:t>y a obtener pronta resolución completa y de fondo sobre la misma</w:t>
      </w:r>
      <w:r w:rsidR="005774E2">
        <w:rPr>
          <w:rFonts w:ascii="Arial" w:hAnsi="Arial" w:cs="Arial"/>
          <w:lang w:val="es-CO" w:eastAsia="es-CO"/>
        </w:rPr>
        <w:t>.</w:t>
      </w:r>
    </w:p>
    <w:p w:rsidR="005774E2" w:rsidRPr="006610A2" w:rsidRDefault="005774E2" w:rsidP="00410059">
      <w:pPr>
        <w:autoSpaceDE w:val="0"/>
        <w:autoSpaceDN w:val="0"/>
        <w:adjustRightInd w:val="0"/>
        <w:ind w:left="0"/>
        <w:jc w:val="both"/>
        <w:rPr>
          <w:rFonts w:ascii="Arial" w:hAnsi="Arial" w:cs="Arial"/>
          <w:lang w:val="es-CO" w:eastAsia="es-CO"/>
        </w:rPr>
      </w:pPr>
    </w:p>
    <w:p w:rsidR="005774E2" w:rsidRDefault="00645FEC" w:rsidP="00410059">
      <w:pPr>
        <w:autoSpaceDE w:val="0"/>
        <w:autoSpaceDN w:val="0"/>
        <w:adjustRightInd w:val="0"/>
        <w:ind w:left="0"/>
        <w:jc w:val="both"/>
        <w:rPr>
          <w:rFonts w:ascii="Arial" w:hAnsi="Arial" w:cs="Arial"/>
          <w:lang w:val="es-CO" w:eastAsia="es-CO"/>
        </w:rPr>
      </w:pPr>
      <w:r w:rsidRPr="006610A2">
        <w:rPr>
          <w:rFonts w:ascii="Arial" w:hAnsi="Arial" w:cs="Arial"/>
          <w:lang w:val="es-CO" w:eastAsia="es-CO"/>
        </w:rPr>
        <w:t xml:space="preserve">Igualmente, de conformidad con el artículo 74 de la Constitución Política </w:t>
      </w:r>
      <w:r w:rsidR="005774E2">
        <w:rPr>
          <w:rFonts w:ascii="Arial" w:hAnsi="Arial" w:cs="Arial"/>
          <w:lang w:val="es-CO" w:eastAsia="es-CO"/>
        </w:rPr>
        <w:t>todas las personas tienen derecho a acceder a los documentos públicos, salvo los casos que establezca la Ley.</w:t>
      </w:r>
    </w:p>
    <w:p w:rsidR="005774E2" w:rsidRDefault="005774E2" w:rsidP="00410059">
      <w:pPr>
        <w:autoSpaceDE w:val="0"/>
        <w:autoSpaceDN w:val="0"/>
        <w:adjustRightInd w:val="0"/>
        <w:ind w:left="0"/>
        <w:jc w:val="both"/>
        <w:rPr>
          <w:rFonts w:ascii="Arial" w:hAnsi="Arial" w:cs="Arial"/>
          <w:lang w:val="es-CO" w:eastAsia="es-CO"/>
        </w:rPr>
      </w:pPr>
    </w:p>
    <w:p w:rsidR="00645FEC" w:rsidRPr="006610A2" w:rsidRDefault="00BA24A0" w:rsidP="00410059">
      <w:pPr>
        <w:autoSpaceDE w:val="0"/>
        <w:autoSpaceDN w:val="0"/>
        <w:adjustRightInd w:val="0"/>
        <w:ind w:left="0"/>
        <w:jc w:val="both"/>
        <w:rPr>
          <w:rFonts w:ascii="Arial" w:hAnsi="Arial" w:cs="Arial"/>
          <w:lang w:val="es-CO" w:eastAsia="es-CO"/>
        </w:rPr>
      </w:pPr>
      <w:r w:rsidRPr="00BA24A0">
        <w:rPr>
          <w:rFonts w:ascii="Arial" w:hAnsi="Arial" w:cs="Arial"/>
          <w:lang w:val="es-CO" w:eastAsia="es-CO"/>
        </w:rPr>
        <w:t xml:space="preserve">De conformidad con el </w:t>
      </w:r>
      <w:r w:rsidR="006D5E98">
        <w:rPr>
          <w:rFonts w:ascii="Arial" w:hAnsi="Arial" w:cs="Arial"/>
          <w:lang w:val="es-CO" w:eastAsia="es-CO"/>
        </w:rPr>
        <w:t>a</w:t>
      </w:r>
      <w:r w:rsidRPr="00BA24A0">
        <w:rPr>
          <w:rFonts w:ascii="Arial" w:hAnsi="Arial" w:cs="Arial"/>
          <w:lang w:val="es-CO" w:eastAsia="es-CO"/>
        </w:rPr>
        <w:t>rtículo 13 de  del Código de Procedimiento Administrativo y de lo Contencioso Administrativo, sustituido por el artículo 01 de la Ley 1755 de 2015</w:t>
      </w:r>
      <w:r>
        <w:rPr>
          <w:rFonts w:ascii="Arial" w:hAnsi="Arial" w:cs="Arial"/>
          <w:lang w:val="es-CO" w:eastAsia="es-CO"/>
        </w:rPr>
        <w:t>, mediante el derecho de petición se podrá pedir información, consultar, examinar y requerir copias de documentos, formular consultas, quejas, denuncias y reclamos.</w:t>
      </w:r>
    </w:p>
    <w:p w:rsidR="00410059" w:rsidRPr="006610A2" w:rsidRDefault="00410059" w:rsidP="00410059">
      <w:pPr>
        <w:autoSpaceDE w:val="0"/>
        <w:autoSpaceDN w:val="0"/>
        <w:adjustRightInd w:val="0"/>
        <w:ind w:left="0"/>
        <w:jc w:val="both"/>
        <w:rPr>
          <w:rFonts w:ascii="Arial" w:hAnsi="Arial" w:cs="Arial"/>
          <w:lang w:val="es-CO" w:eastAsia="es-CO"/>
        </w:rPr>
      </w:pPr>
    </w:p>
    <w:p w:rsidR="00645FEC" w:rsidRPr="006610A2" w:rsidRDefault="00645FEC" w:rsidP="00BC7320">
      <w:pPr>
        <w:autoSpaceDE w:val="0"/>
        <w:autoSpaceDN w:val="0"/>
        <w:adjustRightInd w:val="0"/>
        <w:ind w:left="0"/>
        <w:jc w:val="both"/>
        <w:rPr>
          <w:rFonts w:ascii="Arial" w:hAnsi="Arial" w:cs="Arial"/>
          <w:lang w:val="es-CO" w:eastAsia="es-CO"/>
        </w:rPr>
      </w:pPr>
      <w:r w:rsidRPr="006610A2">
        <w:rPr>
          <w:rFonts w:ascii="Arial" w:hAnsi="Arial" w:cs="Arial"/>
          <w:lang w:val="es-CO" w:eastAsia="es-CO"/>
        </w:rPr>
        <w:t>La Comisión de Regulación de Energía y Gas dará respuesta de conformidad con el</w:t>
      </w:r>
      <w:r w:rsidR="00BC7320" w:rsidRPr="006610A2">
        <w:rPr>
          <w:rFonts w:ascii="Arial" w:hAnsi="Arial" w:cs="Arial"/>
          <w:lang w:val="es-CO" w:eastAsia="es-CO"/>
        </w:rPr>
        <w:t xml:space="preserve"> </w:t>
      </w:r>
      <w:r w:rsidRPr="006610A2">
        <w:rPr>
          <w:rFonts w:ascii="Arial" w:hAnsi="Arial" w:cs="Arial"/>
          <w:lang w:val="es-CO" w:eastAsia="es-CO"/>
        </w:rPr>
        <w:t>trámite dispuesto para cada asunto y dentro de los términos que se indican en esta</w:t>
      </w:r>
      <w:r w:rsidR="00BC7320" w:rsidRPr="006610A2">
        <w:rPr>
          <w:rFonts w:ascii="Arial" w:hAnsi="Arial" w:cs="Arial"/>
          <w:lang w:val="es-CO" w:eastAsia="es-CO"/>
        </w:rPr>
        <w:t xml:space="preserve"> </w:t>
      </w:r>
      <w:r w:rsidR="0007089B" w:rsidRPr="006610A2">
        <w:rPr>
          <w:rFonts w:ascii="Arial" w:hAnsi="Arial" w:cs="Arial"/>
          <w:lang w:val="es-CO" w:eastAsia="es-CO"/>
        </w:rPr>
        <w:t>r</w:t>
      </w:r>
      <w:r w:rsidRPr="006610A2">
        <w:rPr>
          <w:rFonts w:ascii="Arial" w:hAnsi="Arial" w:cs="Arial"/>
          <w:lang w:val="es-CO" w:eastAsia="es-CO"/>
        </w:rPr>
        <w:t>esolución.</w:t>
      </w:r>
    </w:p>
    <w:p w:rsidR="00056E32" w:rsidRPr="006610A2" w:rsidRDefault="00056E32" w:rsidP="00645FEC">
      <w:pPr>
        <w:autoSpaceDE w:val="0"/>
        <w:autoSpaceDN w:val="0"/>
        <w:adjustRightInd w:val="0"/>
        <w:ind w:left="0"/>
        <w:rPr>
          <w:rFonts w:ascii="Arial" w:hAnsi="Arial" w:cs="Arial"/>
          <w:lang w:val="es-CO" w:eastAsia="es-CO"/>
        </w:rPr>
      </w:pPr>
    </w:p>
    <w:p w:rsidR="00645FEC" w:rsidRPr="006610A2" w:rsidRDefault="00ED0469" w:rsidP="00BC7320">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645FEC" w:rsidRPr="006610A2">
        <w:rPr>
          <w:rFonts w:ascii="Arial" w:hAnsi="Arial" w:cs="Arial"/>
          <w:b/>
          <w:lang w:val="es-CO" w:eastAsia="es-CO"/>
        </w:rPr>
        <w:t>CULO 5.</w:t>
      </w:r>
      <w:r w:rsidR="00645FEC" w:rsidRPr="006610A2">
        <w:rPr>
          <w:rFonts w:ascii="Arial" w:hAnsi="Arial" w:cs="Arial"/>
          <w:lang w:val="es-CO" w:eastAsia="es-CO"/>
        </w:rPr>
        <w:t xml:space="preserve"> </w:t>
      </w:r>
      <w:r w:rsidR="00FD2FA1" w:rsidRPr="00FD2FA1">
        <w:rPr>
          <w:rFonts w:ascii="Arial" w:hAnsi="Arial" w:cs="Arial"/>
          <w:b/>
          <w:lang w:val="es-CO" w:eastAsia="es-CO"/>
        </w:rPr>
        <w:t>Forma de presentación.</w:t>
      </w:r>
      <w:r w:rsidR="00645FEC" w:rsidRPr="006610A2">
        <w:rPr>
          <w:rFonts w:ascii="Arial" w:hAnsi="Arial" w:cs="Arial"/>
          <w:lang w:val="es-CO" w:eastAsia="es-CO"/>
        </w:rPr>
        <w:t xml:space="preserve"> </w:t>
      </w:r>
      <w:r w:rsidR="0020177A" w:rsidRPr="0020177A">
        <w:rPr>
          <w:rFonts w:ascii="Arial" w:hAnsi="Arial" w:cs="Arial"/>
          <w:lang w:val="es-CO" w:eastAsia="es-CO"/>
        </w:rPr>
        <w:t>De conformidad con el artículo 1</w:t>
      </w:r>
      <w:r w:rsidR="0020177A">
        <w:rPr>
          <w:rFonts w:ascii="Arial" w:hAnsi="Arial" w:cs="Arial"/>
          <w:lang w:val="es-CO" w:eastAsia="es-CO"/>
        </w:rPr>
        <w:t>5</w:t>
      </w:r>
      <w:r w:rsidR="0020177A" w:rsidRPr="0020177A">
        <w:rPr>
          <w:rFonts w:ascii="Arial" w:hAnsi="Arial" w:cs="Arial"/>
          <w:lang w:val="es-CO" w:eastAsia="es-CO"/>
        </w:rPr>
        <w:t xml:space="preserve"> del Código de Procedimiento Administrativo y de lo Contencioso Administrativo, sustituido por el artículo 01 de la Ley 1755 de 2015</w:t>
      </w:r>
      <w:r w:rsidR="0020177A">
        <w:rPr>
          <w:rFonts w:ascii="Arial" w:hAnsi="Arial" w:cs="Arial"/>
          <w:lang w:val="es-CO" w:eastAsia="es-CO"/>
        </w:rPr>
        <w:t>, las peticiones podrán presentarse verbalmente o por escrito y a través de cualquier medio idóneo para la comunicación o transferencia de datos.</w:t>
      </w:r>
    </w:p>
    <w:p w:rsidR="00410059" w:rsidRDefault="00410059" w:rsidP="00645FEC">
      <w:pPr>
        <w:autoSpaceDE w:val="0"/>
        <w:autoSpaceDN w:val="0"/>
        <w:adjustRightInd w:val="0"/>
        <w:ind w:left="0"/>
        <w:rPr>
          <w:rFonts w:ascii="Arial" w:hAnsi="Arial" w:cs="Arial"/>
          <w:lang w:val="es-CO" w:eastAsia="es-CO"/>
        </w:rPr>
      </w:pPr>
    </w:p>
    <w:p w:rsidR="00F2651B" w:rsidRDefault="00F2651B" w:rsidP="00645FEC">
      <w:pPr>
        <w:autoSpaceDE w:val="0"/>
        <w:autoSpaceDN w:val="0"/>
        <w:adjustRightInd w:val="0"/>
        <w:ind w:left="0"/>
        <w:rPr>
          <w:rFonts w:ascii="Arial" w:hAnsi="Arial" w:cs="Arial"/>
          <w:lang w:val="es-CO" w:eastAsia="es-CO"/>
        </w:rPr>
      </w:pPr>
      <w:r w:rsidRPr="00F2651B">
        <w:rPr>
          <w:rFonts w:ascii="Arial" w:hAnsi="Arial" w:cs="Arial"/>
          <w:lang w:val="es-CO" w:eastAsia="es-CO"/>
        </w:rPr>
        <w:t>La petición podrá ser presentada directamente por el interesado o mediante apoderado, caso en el cual se deberá anexar el poder debidamente otorgado.</w:t>
      </w:r>
    </w:p>
    <w:p w:rsidR="00F2651B" w:rsidRPr="006610A2" w:rsidRDefault="00F2651B" w:rsidP="00645FEC">
      <w:pPr>
        <w:autoSpaceDE w:val="0"/>
        <w:autoSpaceDN w:val="0"/>
        <w:adjustRightInd w:val="0"/>
        <w:ind w:left="0"/>
        <w:rPr>
          <w:rFonts w:ascii="Arial" w:hAnsi="Arial" w:cs="Arial"/>
          <w:lang w:val="es-CO" w:eastAsia="es-CO"/>
        </w:rPr>
      </w:pPr>
    </w:p>
    <w:p w:rsidR="00645FEC" w:rsidRPr="006610A2" w:rsidRDefault="00ED0469" w:rsidP="0019794E">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645FEC" w:rsidRPr="006610A2">
        <w:rPr>
          <w:rFonts w:ascii="Arial" w:hAnsi="Arial" w:cs="Arial"/>
          <w:b/>
          <w:lang w:val="es-CO" w:eastAsia="es-CO"/>
        </w:rPr>
        <w:t>CULO 6.</w:t>
      </w:r>
      <w:r w:rsidR="00645FEC" w:rsidRPr="006610A2">
        <w:rPr>
          <w:rFonts w:ascii="Arial" w:hAnsi="Arial" w:cs="Arial"/>
          <w:lang w:val="es-CO" w:eastAsia="es-CO"/>
        </w:rPr>
        <w:t xml:space="preserve"> </w:t>
      </w:r>
      <w:r w:rsidR="00645FEC" w:rsidRPr="006610A2">
        <w:rPr>
          <w:rFonts w:ascii="Arial" w:hAnsi="Arial" w:cs="Arial"/>
          <w:b/>
          <w:lang w:val="es-CO" w:eastAsia="es-CO"/>
        </w:rPr>
        <w:t xml:space="preserve">Procedencia y </w:t>
      </w:r>
      <w:r w:rsidR="00081CE9" w:rsidRPr="006610A2">
        <w:rPr>
          <w:rFonts w:ascii="Arial" w:hAnsi="Arial" w:cs="Arial"/>
          <w:b/>
          <w:lang w:val="es-CO" w:eastAsia="es-CO"/>
        </w:rPr>
        <w:t>c</w:t>
      </w:r>
      <w:r w:rsidR="00645FEC" w:rsidRPr="006610A2">
        <w:rPr>
          <w:rFonts w:ascii="Arial" w:hAnsi="Arial" w:cs="Arial"/>
          <w:b/>
          <w:lang w:val="es-CO" w:eastAsia="es-CO"/>
        </w:rPr>
        <w:t>ontenido</w:t>
      </w:r>
      <w:r w:rsidR="00645FEC" w:rsidRPr="006610A2">
        <w:rPr>
          <w:rFonts w:ascii="Arial" w:hAnsi="Arial" w:cs="Arial"/>
          <w:lang w:val="es-CO" w:eastAsia="es-CO"/>
        </w:rPr>
        <w:t>. Las peticiones presentadas ante la</w:t>
      </w:r>
      <w:r w:rsidR="0019794E" w:rsidRPr="006610A2">
        <w:rPr>
          <w:rFonts w:ascii="Arial" w:hAnsi="Arial" w:cs="Arial"/>
          <w:lang w:val="es-CO" w:eastAsia="es-CO"/>
        </w:rPr>
        <w:t xml:space="preserve"> </w:t>
      </w:r>
      <w:r w:rsidR="00645FEC" w:rsidRPr="006610A2">
        <w:rPr>
          <w:rFonts w:ascii="Arial" w:hAnsi="Arial" w:cs="Arial"/>
          <w:lang w:val="es-CO" w:eastAsia="es-CO"/>
        </w:rPr>
        <w:t>Comisión de Regulación de Energía y Gas se tramitarán en los términos de la</w:t>
      </w:r>
      <w:r w:rsidR="0019794E" w:rsidRPr="006610A2">
        <w:rPr>
          <w:rFonts w:ascii="Arial" w:hAnsi="Arial" w:cs="Arial"/>
          <w:lang w:val="es-CO" w:eastAsia="es-CO"/>
        </w:rPr>
        <w:t xml:space="preserve"> presente </w:t>
      </w:r>
      <w:r w:rsidR="000418B0" w:rsidRPr="006610A2">
        <w:rPr>
          <w:rFonts w:ascii="Arial" w:hAnsi="Arial" w:cs="Arial"/>
          <w:lang w:val="es-CO" w:eastAsia="es-CO"/>
        </w:rPr>
        <w:t>r</w:t>
      </w:r>
      <w:r w:rsidR="00645FEC" w:rsidRPr="006610A2">
        <w:rPr>
          <w:rFonts w:ascii="Arial" w:hAnsi="Arial" w:cs="Arial"/>
          <w:lang w:val="es-CO" w:eastAsia="es-CO"/>
        </w:rPr>
        <w:t>esolución, sin que se requiera invocar de manera expresa el derecho de</w:t>
      </w:r>
      <w:r w:rsidR="0019794E" w:rsidRPr="006610A2">
        <w:rPr>
          <w:rFonts w:ascii="Arial" w:hAnsi="Arial" w:cs="Arial"/>
          <w:lang w:val="es-CO" w:eastAsia="es-CO"/>
        </w:rPr>
        <w:t xml:space="preserve"> </w:t>
      </w:r>
      <w:r w:rsidR="00645FEC" w:rsidRPr="006610A2">
        <w:rPr>
          <w:rFonts w:ascii="Arial" w:hAnsi="Arial" w:cs="Arial"/>
          <w:lang w:val="es-CO" w:eastAsia="es-CO"/>
        </w:rPr>
        <w:t>petición en su texto. Lo anterior siempre y cuando su trámite no esté previsto o</w:t>
      </w:r>
      <w:r w:rsidR="0019794E" w:rsidRPr="006610A2">
        <w:rPr>
          <w:rFonts w:ascii="Arial" w:hAnsi="Arial" w:cs="Arial"/>
          <w:lang w:val="es-CO" w:eastAsia="es-CO"/>
        </w:rPr>
        <w:t xml:space="preserve"> </w:t>
      </w:r>
      <w:r w:rsidR="00645FEC" w:rsidRPr="006610A2">
        <w:rPr>
          <w:rFonts w:ascii="Arial" w:hAnsi="Arial" w:cs="Arial"/>
          <w:lang w:val="es-CO" w:eastAsia="es-CO"/>
        </w:rPr>
        <w:t>reglamentado en forma diferente en la Ley.</w:t>
      </w:r>
    </w:p>
    <w:p w:rsidR="0019794E" w:rsidRPr="006610A2" w:rsidRDefault="0019794E" w:rsidP="00645FEC">
      <w:pPr>
        <w:autoSpaceDE w:val="0"/>
        <w:autoSpaceDN w:val="0"/>
        <w:adjustRightInd w:val="0"/>
        <w:ind w:left="0"/>
        <w:rPr>
          <w:rFonts w:ascii="Arial" w:hAnsi="Arial" w:cs="Arial"/>
          <w:lang w:val="es-CO" w:eastAsia="es-CO"/>
        </w:rPr>
      </w:pPr>
    </w:p>
    <w:p w:rsidR="00645FEC" w:rsidRPr="006610A2" w:rsidRDefault="00645FEC" w:rsidP="00645FEC">
      <w:pPr>
        <w:autoSpaceDE w:val="0"/>
        <w:autoSpaceDN w:val="0"/>
        <w:adjustRightInd w:val="0"/>
        <w:ind w:left="0"/>
        <w:rPr>
          <w:rFonts w:ascii="Arial" w:hAnsi="Arial" w:cs="Arial"/>
          <w:lang w:val="es-CO" w:eastAsia="es-CO"/>
        </w:rPr>
      </w:pPr>
      <w:r w:rsidRPr="006610A2">
        <w:rPr>
          <w:rFonts w:ascii="Arial" w:hAnsi="Arial" w:cs="Arial"/>
          <w:lang w:val="es-CO" w:eastAsia="es-CO"/>
        </w:rPr>
        <w:t>Toda petición deberá contener, por lo menos, la siguiente información:</w:t>
      </w:r>
    </w:p>
    <w:p w:rsidR="000E6465" w:rsidRPr="006610A2" w:rsidRDefault="000E6465" w:rsidP="00645FEC">
      <w:pPr>
        <w:autoSpaceDE w:val="0"/>
        <w:autoSpaceDN w:val="0"/>
        <w:adjustRightInd w:val="0"/>
        <w:ind w:left="0"/>
        <w:rPr>
          <w:rFonts w:ascii="Arial" w:hAnsi="Arial" w:cs="Arial"/>
          <w:lang w:val="es-CO" w:eastAsia="es-CO"/>
        </w:rPr>
      </w:pPr>
    </w:p>
    <w:p w:rsidR="000E6465" w:rsidRPr="006610A2" w:rsidRDefault="000E6465" w:rsidP="001B79F5">
      <w:pPr>
        <w:numPr>
          <w:ilvl w:val="0"/>
          <w:numId w:val="29"/>
        </w:numPr>
        <w:autoSpaceDE w:val="0"/>
        <w:autoSpaceDN w:val="0"/>
        <w:adjustRightInd w:val="0"/>
        <w:rPr>
          <w:rFonts w:ascii="Arial" w:hAnsi="Arial" w:cs="Arial"/>
          <w:lang w:val="es-CO" w:eastAsia="es-CO"/>
        </w:rPr>
      </w:pPr>
      <w:r w:rsidRPr="006610A2">
        <w:rPr>
          <w:rFonts w:ascii="Arial" w:hAnsi="Arial" w:cs="Arial"/>
          <w:lang w:val="es-CO" w:eastAsia="es-CO"/>
        </w:rPr>
        <w:t>La designación de la autoridad a la que se dirige.</w:t>
      </w:r>
    </w:p>
    <w:p w:rsidR="001B79F5" w:rsidRPr="006610A2" w:rsidRDefault="001B79F5" w:rsidP="001B79F5">
      <w:pPr>
        <w:autoSpaceDE w:val="0"/>
        <w:autoSpaceDN w:val="0"/>
        <w:adjustRightInd w:val="0"/>
        <w:ind w:left="720"/>
        <w:rPr>
          <w:rFonts w:ascii="Arial" w:hAnsi="Arial" w:cs="Arial"/>
          <w:lang w:val="es-CO" w:eastAsia="es-CO"/>
        </w:rPr>
      </w:pPr>
    </w:p>
    <w:p w:rsidR="000E6465" w:rsidRPr="006610A2" w:rsidRDefault="000E6465" w:rsidP="00B20292">
      <w:pPr>
        <w:numPr>
          <w:ilvl w:val="0"/>
          <w:numId w:val="29"/>
        </w:numPr>
        <w:autoSpaceDE w:val="0"/>
        <w:autoSpaceDN w:val="0"/>
        <w:adjustRightInd w:val="0"/>
        <w:jc w:val="both"/>
        <w:rPr>
          <w:rFonts w:ascii="Arial" w:hAnsi="Arial" w:cs="Arial"/>
          <w:lang w:val="es-CO" w:eastAsia="es-CO"/>
        </w:rPr>
      </w:pPr>
      <w:r w:rsidRPr="006610A2">
        <w:rPr>
          <w:rFonts w:ascii="Arial" w:hAnsi="Arial" w:cs="Arial"/>
          <w:lang w:val="es-CO" w:eastAsia="es-CO"/>
        </w:rPr>
        <w:t xml:space="preserve">Los nombres y apellidos completos del solicitante y de su representante y o apoderado, si es el caso, con indicación de su documento de identidad y de la dirección donde recibirá correspondencia. El </w:t>
      </w:r>
      <w:r w:rsidR="00B20292" w:rsidRPr="006610A2">
        <w:rPr>
          <w:rFonts w:ascii="Arial" w:hAnsi="Arial" w:cs="Arial"/>
          <w:lang w:val="es-CO" w:eastAsia="es-CO"/>
        </w:rPr>
        <w:t>p</w:t>
      </w:r>
      <w:r w:rsidRPr="006610A2">
        <w:rPr>
          <w:rFonts w:ascii="Arial" w:hAnsi="Arial" w:cs="Arial"/>
          <w:lang w:val="es-CO" w:eastAsia="es-CO"/>
        </w:rPr>
        <w:t xml:space="preserve">eticionario podrá agregar el </w:t>
      </w:r>
      <w:r w:rsidRPr="006610A2">
        <w:rPr>
          <w:rFonts w:ascii="Arial" w:hAnsi="Arial" w:cs="Arial"/>
          <w:lang w:val="es-CO" w:eastAsia="es-CO"/>
        </w:rPr>
        <w:lastRenderedPageBreak/>
        <w:t xml:space="preserve">número de fax o la dirección electrónica. Si el peticionario es una persona privada </w:t>
      </w:r>
      <w:r w:rsidR="00E37E74" w:rsidRPr="006610A2">
        <w:rPr>
          <w:rFonts w:ascii="Arial" w:hAnsi="Arial" w:cs="Arial"/>
          <w:lang w:val="es-CO" w:eastAsia="es-CO"/>
        </w:rPr>
        <w:t>que deba estar inscrita  en el registro mercantil, estará obligada a indicar su dirección electrónica.</w:t>
      </w:r>
    </w:p>
    <w:p w:rsidR="001B79F5" w:rsidRPr="006610A2" w:rsidRDefault="001B79F5" w:rsidP="001B79F5">
      <w:pPr>
        <w:autoSpaceDE w:val="0"/>
        <w:autoSpaceDN w:val="0"/>
        <w:adjustRightInd w:val="0"/>
        <w:ind w:left="0"/>
        <w:rPr>
          <w:rFonts w:ascii="Arial" w:hAnsi="Arial" w:cs="Arial"/>
          <w:lang w:val="es-CO" w:eastAsia="es-CO"/>
        </w:rPr>
      </w:pPr>
    </w:p>
    <w:p w:rsidR="00E37E74" w:rsidRDefault="00E37E74" w:rsidP="001B79F5">
      <w:pPr>
        <w:numPr>
          <w:ilvl w:val="0"/>
          <w:numId w:val="29"/>
        </w:numPr>
        <w:autoSpaceDE w:val="0"/>
        <w:autoSpaceDN w:val="0"/>
        <w:adjustRightInd w:val="0"/>
        <w:rPr>
          <w:rFonts w:ascii="Arial" w:hAnsi="Arial" w:cs="Arial"/>
          <w:lang w:val="es-CO" w:eastAsia="es-CO"/>
        </w:rPr>
      </w:pPr>
      <w:r w:rsidRPr="006610A2">
        <w:rPr>
          <w:rFonts w:ascii="Arial" w:hAnsi="Arial" w:cs="Arial"/>
          <w:lang w:val="es-CO" w:eastAsia="es-CO"/>
        </w:rPr>
        <w:t>El objeto de</w:t>
      </w:r>
      <w:r w:rsidR="001B79F5" w:rsidRPr="006610A2">
        <w:rPr>
          <w:rFonts w:ascii="Arial" w:hAnsi="Arial" w:cs="Arial"/>
          <w:lang w:val="es-CO" w:eastAsia="es-CO"/>
        </w:rPr>
        <w:t xml:space="preserve"> la petición</w:t>
      </w:r>
    </w:p>
    <w:p w:rsidR="00285E9B" w:rsidRDefault="00285E9B" w:rsidP="00285E9B">
      <w:pPr>
        <w:pStyle w:val="Prrafodelista"/>
        <w:rPr>
          <w:rFonts w:ascii="Arial" w:hAnsi="Arial" w:cs="Arial"/>
          <w:lang w:eastAsia="es-CO"/>
        </w:rPr>
      </w:pPr>
    </w:p>
    <w:p w:rsidR="00E37E74" w:rsidRPr="006610A2" w:rsidRDefault="00E37E74" w:rsidP="001B79F5">
      <w:pPr>
        <w:numPr>
          <w:ilvl w:val="0"/>
          <w:numId w:val="29"/>
        </w:numPr>
        <w:autoSpaceDE w:val="0"/>
        <w:autoSpaceDN w:val="0"/>
        <w:adjustRightInd w:val="0"/>
        <w:rPr>
          <w:rFonts w:ascii="Arial" w:hAnsi="Arial" w:cs="Arial"/>
          <w:lang w:val="es-CO" w:eastAsia="es-CO"/>
        </w:rPr>
      </w:pPr>
      <w:r w:rsidRPr="006610A2">
        <w:rPr>
          <w:rFonts w:ascii="Arial" w:hAnsi="Arial" w:cs="Arial"/>
          <w:lang w:val="es-CO" w:eastAsia="es-CO"/>
        </w:rPr>
        <w:t>Las razones en</w:t>
      </w:r>
      <w:r w:rsidR="001B79F5" w:rsidRPr="006610A2">
        <w:rPr>
          <w:rFonts w:ascii="Arial" w:hAnsi="Arial" w:cs="Arial"/>
          <w:lang w:val="es-CO" w:eastAsia="es-CO"/>
        </w:rPr>
        <w:t xml:space="preserve"> las que fundamenta su petición</w:t>
      </w:r>
    </w:p>
    <w:p w:rsidR="001B79F5" w:rsidRPr="006610A2" w:rsidRDefault="001B79F5" w:rsidP="001B79F5">
      <w:pPr>
        <w:autoSpaceDE w:val="0"/>
        <w:autoSpaceDN w:val="0"/>
        <w:adjustRightInd w:val="0"/>
        <w:ind w:left="0"/>
        <w:rPr>
          <w:rFonts w:ascii="Arial" w:hAnsi="Arial" w:cs="Arial"/>
          <w:lang w:val="es-CO" w:eastAsia="es-CO"/>
        </w:rPr>
      </w:pPr>
    </w:p>
    <w:p w:rsidR="00E37E74" w:rsidRPr="006610A2" w:rsidRDefault="00E37E74" w:rsidP="00B20292">
      <w:pPr>
        <w:numPr>
          <w:ilvl w:val="0"/>
          <w:numId w:val="29"/>
        </w:numPr>
        <w:autoSpaceDE w:val="0"/>
        <w:autoSpaceDN w:val="0"/>
        <w:adjustRightInd w:val="0"/>
        <w:jc w:val="both"/>
        <w:rPr>
          <w:rFonts w:ascii="Arial" w:hAnsi="Arial" w:cs="Arial"/>
          <w:lang w:val="es-CO" w:eastAsia="es-CO"/>
        </w:rPr>
      </w:pPr>
      <w:r w:rsidRPr="006610A2">
        <w:rPr>
          <w:rFonts w:ascii="Arial" w:hAnsi="Arial" w:cs="Arial"/>
          <w:lang w:val="es-CO" w:eastAsia="es-CO"/>
        </w:rPr>
        <w:t>La relación de los documentos que desee pr</w:t>
      </w:r>
      <w:r w:rsidR="001B79F5" w:rsidRPr="006610A2">
        <w:rPr>
          <w:rFonts w:ascii="Arial" w:hAnsi="Arial" w:cs="Arial"/>
          <w:lang w:val="es-CO" w:eastAsia="es-CO"/>
        </w:rPr>
        <w:t>esentar para iniciar el trámite.</w:t>
      </w:r>
    </w:p>
    <w:p w:rsidR="006700D1" w:rsidRPr="006610A2" w:rsidRDefault="006700D1" w:rsidP="001B79F5">
      <w:pPr>
        <w:autoSpaceDE w:val="0"/>
        <w:autoSpaceDN w:val="0"/>
        <w:adjustRightInd w:val="0"/>
        <w:ind w:left="0"/>
        <w:rPr>
          <w:rFonts w:ascii="Arial" w:hAnsi="Arial" w:cs="Arial"/>
          <w:lang w:val="es-CO" w:eastAsia="es-CO"/>
        </w:rPr>
      </w:pPr>
    </w:p>
    <w:p w:rsidR="00E37E74" w:rsidRPr="006610A2" w:rsidRDefault="00E37E74" w:rsidP="001B79F5">
      <w:pPr>
        <w:numPr>
          <w:ilvl w:val="0"/>
          <w:numId w:val="29"/>
        </w:numPr>
        <w:autoSpaceDE w:val="0"/>
        <w:autoSpaceDN w:val="0"/>
        <w:adjustRightInd w:val="0"/>
        <w:rPr>
          <w:rFonts w:ascii="Arial" w:hAnsi="Arial" w:cs="Arial"/>
          <w:lang w:val="es-CO" w:eastAsia="es-CO"/>
        </w:rPr>
      </w:pPr>
      <w:r w:rsidRPr="006610A2">
        <w:rPr>
          <w:rFonts w:ascii="Arial" w:hAnsi="Arial" w:cs="Arial"/>
          <w:lang w:val="es-CO" w:eastAsia="es-CO"/>
        </w:rPr>
        <w:t>La firma del peticionario cuando fuere el caso.</w:t>
      </w:r>
    </w:p>
    <w:p w:rsidR="00645FEC" w:rsidRPr="006610A2" w:rsidRDefault="00645FEC" w:rsidP="00E37E74">
      <w:pPr>
        <w:tabs>
          <w:tab w:val="left" w:pos="0"/>
          <w:tab w:val="right" w:pos="9356"/>
        </w:tabs>
        <w:ind w:left="0"/>
        <w:rPr>
          <w:rFonts w:ascii="Arial" w:hAnsi="Arial" w:cs="Arial"/>
          <w:lang w:val="es-CO" w:eastAsia="es-CO"/>
        </w:rPr>
      </w:pPr>
    </w:p>
    <w:p w:rsidR="00645FEC" w:rsidRPr="006610A2" w:rsidRDefault="00565FC3" w:rsidP="00905739">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645FEC" w:rsidRPr="006610A2">
        <w:rPr>
          <w:rFonts w:ascii="Arial" w:hAnsi="Arial" w:cs="Arial"/>
          <w:b/>
          <w:lang w:val="es-CO" w:eastAsia="es-CO"/>
        </w:rPr>
        <w:t>CULO 7.</w:t>
      </w:r>
      <w:r w:rsidR="00645FEC" w:rsidRPr="006610A2">
        <w:rPr>
          <w:rFonts w:ascii="Arial" w:hAnsi="Arial" w:cs="Arial"/>
          <w:lang w:val="es-CO" w:eastAsia="es-CO"/>
        </w:rPr>
        <w:t xml:space="preserve"> </w:t>
      </w:r>
      <w:r w:rsidR="00645FEC" w:rsidRPr="006610A2">
        <w:rPr>
          <w:rFonts w:ascii="Arial" w:hAnsi="Arial" w:cs="Arial"/>
          <w:b/>
          <w:lang w:val="es-CO" w:eastAsia="es-CO"/>
        </w:rPr>
        <w:t xml:space="preserve">Trámite de </w:t>
      </w:r>
      <w:r w:rsidR="00081CE9" w:rsidRPr="006610A2">
        <w:rPr>
          <w:rFonts w:ascii="Arial" w:hAnsi="Arial" w:cs="Arial"/>
          <w:b/>
          <w:lang w:val="es-CO" w:eastAsia="es-CO"/>
        </w:rPr>
        <w:t>p</w:t>
      </w:r>
      <w:r w:rsidR="00645FEC" w:rsidRPr="006610A2">
        <w:rPr>
          <w:rFonts w:ascii="Arial" w:hAnsi="Arial" w:cs="Arial"/>
          <w:b/>
          <w:lang w:val="es-CO" w:eastAsia="es-CO"/>
        </w:rPr>
        <w:t>eticiones.</w:t>
      </w:r>
      <w:r w:rsidR="00645FEC" w:rsidRPr="006610A2">
        <w:rPr>
          <w:rFonts w:ascii="Arial" w:hAnsi="Arial" w:cs="Arial"/>
          <w:lang w:val="es-CO" w:eastAsia="es-CO"/>
        </w:rPr>
        <w:t xml:space="preserve"> Las peticiones serán recibidas y tramitadas</w:t>
      </w:r>
      <w:r w:rsidR="0094317A" w:rsidRPr="006610A2">
        <w:rPr>
          <w:rFonts w:ascii="Arial" w:hAnsi="Arial" w:cs="Arial"/>
          <w:lang w:val="es-CO" w:eastAsia="es-CO"/>
        </w:rPr>
        <w:t xml:space="preserve"> </w:t>
      </w:r>
      <w:r w:rsidR="00645FEC" w:rsidRPr="006610A2">
        <w:rPr>
          <w:rFonts w:ascii="Arial" w:hAnsi="Arial" w:cs="Arial"/>
          <w:lang w:val="es-CO" w:eastAsia="es-CO"/>
        </w:rPr>
        <w:t>siguiendo las siguientes reglas:</w:t>
      </w:r>
    </w:p>
    <w:p w:rsidR="0094317A" w:rsidRPr="006610A2" w:rsidRDefault="0094317A" w:rsidP="00905739">
      <w:pPr>
        <w:autoSpaceDE w:val="0"/>
        <w:autoSpaceDN w:val="0"/>
        <w:adjustRightInd w:val="0"/>
        <w:ind w:left="0"/>
        <w:jc w:val="both"/>
        <w:rPr>
          <w:rFonts w:ascii="Arial" w:hAnsi="Arial" w:cs="Arial"/>
          <w:lang w:val="es-CO" w:eastAsia="es-CO"/>
        </w:rPr>
      </w:pPr>
    </w:p>
    <w:p w:rsidR="00645FEC" w:rsidRPr="006610A2" w:rsidRDefault="00645FEC" w:rsidP="0064131B">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7.1 Peticiones escritas.</w:t>
      </w:r>
      <w:r w:rsidRPr="006610A2">
        <w:rPr>
          <w:rFonts w:ascii="Arial" w:hAnsi="Arial" w:cs="Arial"/>
          <w:lang w:val="es-CO" w:eastAsia="es-CO"/>
        </w:rPr>
        <w:t xml:space="preserve"> Las peticiones escritas podrán ser presentadas</w:t>
      </w:r>
      <w:r w:rsidR="00760C48" w:rsidRPr="006610A2">
        <w:rPr>
          <w:rFonts w:ascii="Arial" w:hAnsi="Arial" w:cs="Arial"/>
          <w:lang w:val="es-CO" w:eastAsia="es-CO"/>
        </w:rPr>
        <w:t xml:space="preserve"> </w:t>
      </w:r>
      <w:r w:rsidRPr="006610A2">
        <w:rPr>
          <w:rFonts w:ascii="Arial" w:hAnsi="Arial" w:cs="Arial"/>
          <w:lang w:val="es-CO" w:eastAsia="es-CO"/>
        </w:rPr>
        <w:t>personalmente, por correo o servicio de mensajería, mediante fax, a través de</w:t>
      </w:r>
      <w:r w:rsidR="00760C48" w:rsidRPr="006610A2">
        <w:rPr>
          <w:rFonts w:ascii="Arial" w:hAnsi="Arial" w:cs="Arial"/>
          <w:lang w:val="es-CO" w:eastAsia="es-CO"/>
        </w:rPr>
        <w:t xml:space="preserve"> </w:t>
      </w:r>
      <w:r w:rsidRPr="006610A2">
        <w:rPr>
          <w:rFonts w:ascii="Arial" w:hAnsi="Arial" w:cs="Arial"/>
          <w:lang w:val="es-CO" w:eastAsia="es-CO"/>
        </w:rPr>
        <w:t>co</w:t>
      </w:r>
      <w:r w:rsidR="00916F2A" w:rsidRPr="006610A2">
        <w:rPr>
          <w:rFonts w:ascii="Arial" w:hAnsi="Arial" w:cs="Arial"/>
          <w:lang w:val="es-CO" w:eastAsia="es-CO"/>
        </w:rPr>
        <w:t xml:space="preserve">rreo electrónico a la </w:t>
      </w:r>
      <w:r w:rsidR="00636B95">
        <w:rPr>
          <w:rFonts w:ascii="Arial" w:hAnsi="Arial" w:cs="Arial"/>
          <w:lang w:val="es-CO" w:eastAsia="es-CO"/>
        </w:rPr>
        <w:t>D</w:t>
      </w:r>
      <w:r w:rsidR="00916F2A" w:rsidRPr="006610A2">
        <w:rPr>
          <w:rFonts w:ascii="Arial" w:hAnsi="Arial" w:cs="Arial"/>
          <w:lang w:val="es-CO" w:eastAsia="es-CO"/>
        </w:rPr>
        <w:t>irección</w:t>
      </w:r>
      <w:r w:rsidR="00636B95">
        <w:rPr>
          <w:rFonts w:ascii="Arial" w:hAnsi="Arial" w:cs="Arial"/>
          <w:lang w:val="es-CO" w:eastAsia="es-CO"/>
        </w:rPr>
        <w:t xml:space="preserve"> Ejecutiva o del correo institucional creg@creg.gov.co</w:t>
      </w:r>
      <w:hyperlink r:id="rId11" w:history="1"/>
      <w:r w:rsidRPr="006610A2">
        <w:rPr>
          <w:rFonts w:ascii="Arial" w:hAnsi="Arial" w:cs="Arial"/>
          <w:lang w:val="es-CO" w:eastAsia="es-CO"/>
        </w:rPr>
        <w:t>, o a través de las formas que para</w:t>
      </w:r>
      <w:r w:rsidR="00760C48" w:rsidRPr="006610A2">
        <w:rPr>
          <w:rFonts w:ascii="Arial" w:hAnsi="Arial" w:cs="Arial"/>
          <w:lang w:val="es-CO" w:eastAsia="es-CO"/>
        </w:rPr>
        <w:t xml:space="preserve"> </w:t>
      </w:r>
      <w:r w:rsidRPr="006610A2">
        <w:rPr>
          <w:rFonts w:ascii="Arial" w:hAnsi="Arial" w:cs="Arial"/>
          <w:lang w:val="es-CO" w:eastAsia="es-CO"/>
        </w:rPr>
        <w:t>el efecto disponga la Dirección Ejecutiva en el sitio de Internet de la CREG</w:t>
      </w:r>
      <w:r w:rsidR="00760C48" w:rsidRPr="006610A2">
        <w:rPr>
          <w:rFonts w:ascii="Arial" w:hAnsi="Arial" w:cs="Arial"/>
          <w:lang w:val="es-CO" w:eastAsia="es-CO"/>
        </w:rPr>
        <w:t xml:space="preserve"> </w:t>
      </w:r>
      <w:hyperlink r:id="rId12" w:history="1">
        <w:r w:rsidR="00760C48" w:rsidRPr="006610A2">
          <w:rPr>
            <w:rStyle w:val="Hipervnculo"/>
            <w:rFonts w:ascii="Arial" w:hAnsi="Arial" w:cs="Arial"/>
            <w:lang w:val="es-CO" w:eastAsia="es-CO"/>
          </w:rPr>
          <w:t>www.creg.gov.co</w:t>
        </w:r>
      </w:hyperlink>
      <w:r w:rsidRPr="006610A2">
        <w:rPr>
          <w:rFonts w:ascii="Arial" w:hAnsi="Arial" w:cs="Arial"/>
          <w:lang w:val="es-CO" w:eastAsia="es-CO"/>
        </w:rPr>
        <w:t>.</w:t>
      </w:r>
    </w:p>
    <w:p w:rsidR="00760C48" w:rsidRPr="006610A2" w:rsidRDefault="00760C48" w:rsidP="0064131B">
      <w:pPr>
        <w:autoSpaceDE w:val="0"/>
        <w:autoSpaceDN w:val="0"/>
        <w:adjustRightInd w:val="0"/>
        <w:ind w:left="0"/>
        <w:jc w:val="both"/>
        <w:rPr>
          <w:rFonts w:ascii="Arial" w:hAnsi="Arial" w:cs="Arial"/>
          <w:lang w:val="es-CO" w:eastAsia="es-CO"/>
        </w:rPr>
      </w:pPr>
    </w:p>
    <w:p w:rsidR="00645FEC" w:rsidRPr="006610A2" w:rsidRDefault="00645FEC" w:rsidP="00760C48">
      <w:pPr>
        <w:autoSpaceDE w:val="0"/>
        <w:autoSpaceDN w:val="0"/>
        <w:adjustRightInd w:val="0"/>
        <w:ind w:left="0"/>
        <w:jc w:val="both"/>
        <w:rPr>
          <w:rFonts w:ascii="Arial" w:hAnsi="Arial" w:cs="Arial"/>
          <w:lang w:val="es-CO" w:eastAsia="es-CO"/>
        </w:rPr>
      </w:pPr>
      <w:r w:rsidRPr="006610A2">
        <w:rPr>
          <w:rFonts w:ascii="Arial" w:hAnsi="Arial" w:cs="Arial"/>
          <w:lang w:val="es-CO" w:eastAsia="es-CO"/>
        </w:rPr>
        <w:t>Toda petición escrita que se presente ante la Comisión de Regulación de Energía y</w:t>
      </w:r>
      <w:r w:rsidR="00760C48" w:rsidRPr="006610A2">
        <w:rPr>
          <w:rFonts w:ascii="Arial" w:hAnsi="Arial" w:cs="Arial"/>
          <w:lang w:val="es-CO" w:eastAsia="es-CO"/>
        </w:rPr>
        <w:t xml:space="preserve"> </w:t>
      </w:r>
      <w:r w:rsidRPr="006610A2">
        <w:rPr>
          <w:rFonts w:ascii="Arial" w:hAnsi="Arial" w:cs="Arial"/>
          <w:lang w:val="es-CO" w:eastAsia="es-CO"/>
        </w:rPr>
        <w:t xml:space="preserve">Gas deberá ser radicada en la recepción de la </w:t>
      </w:r>
      <w:r w:rsidR="00067615" w:rsidRPr="006610A2">
        <w:rPr>
          <w:rFonts w:ascii="Arial" w:hAnsi="Arial" w:cs="Arial"/>
          <w:lang w:val="es-CO" w:eastAsia="es-CO"/>
        </w:rPr>
        <w:t>e</w:t>
      </w:r>
      <w:r w:rsidRPr="006610A2">
        <w:rPr>
          <w:rFonts w:ascii="Arial" w:hAnsi="Arial" w:cs="Arial"/>
          <w:lang w:val="es-CO" w:eastAsia="es-CO"/>
        </w:rPr>
        <w:t>ntidad, en horario de atención al</w:t>
      </w:r>
      <w:r w:rsidR="00760C48" w:rsidRPr="006610A2">
        <w:rPr>
          <w:rFonts w:ascii="Arial" w:hAnsi="Arial" w:cs="Arial"/>
          <w:lang w:val="es-CO" w:eastAsia="es-CO"/>
        </w:rPr>
        <w:t xml:space="preserve"> </w:t>
      </w:r>
      <w:r w:rsidRPr="006610A2">
        <w:rPr>
          <w:rFonts w:ascii="Arial" w:hAnsi="Arial" w:cs="Arial"/>
          <w:lang w:val="es-CO" w:eastAsia="es-CO"/>
        </w:rPr>
        <w:t>público, de acuerdo con el siguiente procedimiento:</w:t>
      </w:r>
    </w:p>
    <w:p w:rsidR="00760C48" w:rsidRPr="006610A2" w:rsidRDefault="00760C48" w:rsidP="00760C48">
      <w:pPr>
        <w:autoSpaceDE w:val="0"/>
        <w:autoSpaceDN w:val="0"/>
        <w:adjustRightInd w:val="0"/>
        <w:ind w:left="0"/>
        <w:jc w:val="both"/>
        <w:rPr>
          <w:rFonts w:ascii="Arial" w:hAnsi="Arial" w:cs="Arial"/>
          <w:lang w:val="es-CO" w:eastAsia="es-CO"/>
        </w:rPr>
      </w:pPr>
    </w:p>
    <w:p w:rsidR="00645FEC" w:rsidRPr="006610A2" w:rsidRDefault="00645FEC" w:rsidP="004E226F">
      <w:pPr>
        <w:numPr>
          <w:ilvl w:val="0"/>
          <w:numId w:val="23"/>
        </w:numPr>
        <w:autoSpaceDE w:val="0"/>
        <w:autoSpaceDN w:val="0"/>
        <w:adjustRightInd w:val="0"/>
        <w:jc w:val="both"/>
        <w:rPr>
          <w:rFonts w:ascii="Arial" w:hAnsi="Arial" w:cs="Arial"/>
          <w:lang w:val="es-CO" w:eastAsia="es-CO"/>
        </w:rPr>
      </w:pPr>
      <w:r w:rsidRPr="006610A2">
        <w:rPr>
          <w:rFonts w:ascii="Arial" w:hAnsi="Arial" w:cs="Arial"/>
          <w:lang w:val="es-CO" w:eastAsia="es-CO"/>
        </w:rPr>
        <w:t>Si la petición es entregada personalmente por el remitente o a la mano por su</w:t>
      </w:r>
      <w:r w:rsidR="0043026F" w:rsidRPr="006610A2">
        <w:rPr>
          <w:rFonts w:ascii="Arial" w:hAnsi="Arial" w:cs="Arial"/>
          <w:lang w:val="es-CO" w:eastAsia="es-CO"/>
        </w:rPr>
        <w:t xml:space="preserve"> </w:t>
      </w:r>
      <w:r w:rsidRPr="006610A2">
        <w:rPr>
          <w:rFonts w:ascii="Arial" w:hAnsi="Arial" w:cs="Arial"/>
          <w:lang w:val="es-CO" w:eastAsia="es-CO"/>
        </w:rPr>
        <w:t>mensajero, será radicada inmediatamente y se le devolverá la copia</w:t>
      </w:r>
      <w:r w:rsidR="008810FF">
        <w:rPr>
          <w:rFonts w:ascii="Arial" w:hAnsi="Arial" w:cs="Arial"/>
          <w:lang w:val="es-CO" w:eastAsia="es-CO"/>
        </w:rPr>
        <w:t xml:space="preserve"> si la presenta</w:t>
      </w:r>
      <w:r w:rsidRPr="006610A2">
        <w:rPr>
          <w:rFonts w:ascii="Arial" w:hAnsi="Arial" w:cs="Arial"/>
          <w:lang w:val="es-CO" w:eastAsia="es-CO"/>
        </w:rPr>
        <w:t>, con el respectivo número de radicación.</w:t>
      </w:r>
    </w:p>
    <w:p w:rsidR="0043026F" w:rsidRPr="006610A2" w:rsidRDefault="0043026F" w:rsidP="00760C48">
      <w:pPr>
        <w:autoSpaceDE w:val="0"/>
        <w:autoSpaceDN w:val="0"/>
        <w:adjustRightInd w:val="0"/>
        <w:ind w:left="0"/>
        <w:jc w:val="both"/>
        <w:rPr>
          <w:rFonts w:ascii="Arial" w:hAnsi="Arial" w:cs="Arial"/>
          <w:lang w:val="es-CO" w:eastAsia="es-CO"/>
        </w:rPr>
      </w:pPr>
    </w:p>
    <w:p w:rsidR="00645FEC" w:rsidRPr="006610A2" w:rsidRDefault="00645FEC" w:rsidP="008810FF">
      <w:pPr>
        <w:numPr>
          <w:ilvl w:val="0"/>
          <w:numId w:val="23"/>
        </w:numPr>
        <w:autoSpaceDE w:val="0"/>
        <w:autoSpaceDN w:val="0"/>
        <w:adjustRightInd w:val="0"/>
        <w:jc w:val="both"/>
        <w:rPr>
          <w:rFonts w:ascii="Arial" w:hAnsi="Arial" w:cs="Arial"/>
          <w:lang w:val="es-CO" w:eastAsia="es-CO"/>
        </w:rPr>
      </w:pPr>
      <w:r w:rsidRPr="006610A2">
        <w:rPr>
          <w:rFonts w:ascii="Arial" w:hAnsi="Arial" w:cs="Arial"/>
          <w:lang w:val="es-CO" w:eastAsia="es-CO"/>
        </w:rPr>
        <w:t xml:space="preserve">Si la petición es recibida vía fax o </w:t>
      </w:r>
      <w:r w:rsidR="008810FF">
        <w:rPr>
          <w:rFonts w:ascii="Arial" w:hAnsi="Arial" w:cs="Arial"/>
          <w:lang w:val="es-CO" w:eastAsia="es-CO"/>
        </w:rPr>
        <w:t xml:space="preserve">por medio de </w:t>
      </w:r>
      <w:r w:rsidRPr="006610A2">
        <w:rPr>
          <w:rFonts w:ascii="Arial" w:hAnsi="Arial" w:cs="Arial"/>
          <w:lang w:val="es-CO" w:eastAsia="es-CO"/>
        </w:rPr>
        <w:t>correo electrónico, deberá ser</w:t>
      </w:r>
      <w:r w:rsidR="0043026F" w:rsidRPr="006610A2">
        <w:rPr>
          <w:rFonts w:ascii="Arial" w:hAnsi="Arial" w:cs="Arial"/>
          <w:lang w:val="es-CO" w:eastAsia="es-CO"/>
        </w:rPr>
        <w:t xml:space="preserve"> </w:t>
      </w:r>
      <w:r w:rsidRPr="006610A2">
        <w:rPr>
          <w:rFonts w:ascii="Arial" w:hAnsi="Arial" w:cs="Arial"/>
          <w:lang w:val="es-CO" w:eastAsia="es-CO"/>
        </w:rPr>
        <w:t>radicada a más tardar dentro de las cuatro (4) horas hábiles siguientes al recibo</w:t>
      </w:r>
      <w:r w:rsidR="0043026F" w:rsidRPr="006610A2">
        <w:rPr>
          <w:rFonts w:ascii="Arial" w:hAnsi="Arial" w:cs="Arial"/>
          <w:lang w:val="es-CO" w:eastAsia="es-CO"/>
        </w:rPr>
        <w:t xml:space="preserve"> </w:t>
      </w:r>
      <w:r w:rsidRPr="006610A2">
        <w:rPr>
          <w:rFonts w:ascii="Arial" w:hAnsi="Arial" w:cs="Arial"/>
          <w:lang w:val="es-CO" w:eastAsia="es-CO"/>
        </w:rPr>
        <w:t>del fax o del respectivo mensaje electrónico</w:t>
      </w:r>
      <w:r w:rsidR="008810FF">
        <w:rPr>
          <w:rFonts w:ascii="Arial" w:hAnsi="Arial" w:cs="Arial"/>
          <w:lang w:val="es-CO" w:eastAsia="es-CO"/>
        </w:rPr>
        <w:t xml:space="preserve">, </w:t>
      </w:r>
      <w:r w:rsidR="008810FF" w:rsidRPr="008810FF">
        <w:rPr>
          <w:rFonts w:ascii="Arial" w:hAnsi="Arial" w:cs="Arial"/>
          <w:lang w:val="es-CO" w:eastAsia="es-CO"/>
        </w:rPr>
        <w:t>previa verificación de que la misma petición no haya sido recibida por otro medio</w:t>
      </w:r>
      <w:r w:rsidRPr="006610A2">
        <w:rPr>
          <w:rFonts w:ascii="Arial" w:hAnsi="Arial" w:cs="Arial"/>
          <w:lang w:val="es-CO" w:eastAsia="es-CO"/>
        </w:rPr>
        <w:t>. Para el efecto, el</w:t>
      </w:r>
      <w:r w:rsidR="0043026F" w:rsidRPr="006610A2">
        <w:rPr>
          <w:rFonts w:ascii="Arial" w:hAnsi="Arial" w:cs="Arial"/>
          <w:lang w:val="es-CO" w:eastAsia="es-CO"/>
        </w:rPr>
        <w:t xml:space="preserve"> </w:t>
      </w:r>
      <w:r w:rsidRPr="006610A2">
        <w:rPr>
          <w:rFonts w:ascii="Arial" w:hAnsi="Arial" w:cs="Arial"/>
          <w:lang w:val="es-CO" w:eastAsia="es-CO"/>
        </w:rPr>
        <w:t xml:space="preserve">buzón del correo electrónico deberá revisarse por lo menos </w:t>
      </w:r>
      <w:r w:rsidR="008810FF">
        <w:rPr>
          <w:rFonts w:ascii="Arial" w:hAnsi="Arial" w:cs="Arial"/>
          <w:lang w:val="es-CO" w:eastAsia="es-CO"/>
        </w:rPr>
        <w:t>dos veces</w:t>
      </w:r>
      <w:r w:rsidRPr="006610A2">
        <w:rPr>
          <w:rFonts w:ascii="Arial" w:hAnsi="Arial" w:cs="Arial"/>
          <w:lang w:val="es-CO" w:eastAsia="es-CO"/>
        </w:rPr>
        <w:t xml:space="preserve"> al día.</w:t>
      </w:r>
    </w:p>
    <w:p w:rsidR="0043026F" w:rsidRPr="006610A2" w:rsidRDefault="0043026F" w:rsidP="00760C48">
      <w:pPr>
        <w:autoSpaceDE w:val="0"/>
        <w:autoSpaceDN w:val="0"/>
        <w:adjustRightInd w:val="0"/>
        <w:ind w:left="0"/>
        <w:jc w:val="both"/>
        <w:rPr>
          <w:rFonts w:ascii="Arial" w:hAnsi="Arial" w:cs="Arial"/>
          <w:lang w:val="es-CO" w:eastAsia="es-CO"/>
        </w:rPr>
      </w:pPr>
    </w:p>
    <w:p w:rsidR="00D669A2" w:rsidRDefault="00645FEC" w:rsidP="004E226F">
      <w:pPr>
        <w:numPr>
          <w:ilvl w:val="0"/>
          <w:numId w:val="23"/>
        </w:numPr>
        <w:autoSpaceDE w:val="0"/>
        <w:autoSpaceDN w:val="0"/>
        <w:adjustRightInd w:val="0"/>
        <w:jc w:val="both"/>
        <w:rPr>
          <w:rFonts w:ascii="Arial" w:hAnsi="Arial" w:cs="Arial"/>
          <w:lang w:val="es-CO" w:eastAsia="es-CO"/>
        </w:rPr>
      </w:pPr>
      <w:r w:rsidRPr="006610A2">
        <w:rPr>
          <w:rFonts w:ascii="Arial" w:hAnsi="Arial" w:cs="Arial"/>
          <w:lang w:val="es-CO" w:eastAsia="es-CO"/>
        </w:rPr>
        <w:t xml:space="preserve">Si la petición es entregada </w:t>
      </w:r>
      <w:r w:rsidR="007E540E">
        <w:rPr>
          <w:rFonts w:ascii="Arial" w:hAnsi="Arial" w:cs="Arial"/>
          <w:lang w:val="es-CO" w:eastAsia="es-CO"/>
        </w:rPr>
        <w:t xml:space="preserve">por medio de </w:t>
      </w:r>
      <w:r w:rsidRPr="006610A2">
        <w:rPr>
          <w:rFonts w:ascii="Arial" w:hAnsi="Arial" w:cs="Arial"/>
          <w:lang w:val="es-CO" w:eastAsia="es-CO"/>
        </w:rPr>
        <w:t>correo o servicio de mensajería, la persona</w:t>
      </w:r>
      <w:r w:rsidR="0043026F" w:rsidRPr="006610A2">
        <w:rPr>
          <w:rFonts w:ascii="Arial" w:hAnsi="Arial" w:cs="Arial"/>
          <w:lang w:val="es-CO" w:eastAsia="es-CO"/>
        </w:rPr>
        <w:t xml:space="preserve"> </w:t>
      </w:r>
      <w:r w:rsidRPr="006610A2">
        <w:rPr>
          <w:rFonts w:ascii="Arial" w:hAnsi="Arial" w:cs="Arial"/>
          <w:lang w:val="es-CO" w:eastAsia="es-CO"/>
        </w:rPr>
        <w:t>encargada de la recepción de peticiones deberá firmar el respectivo recibo; en</w:t>
      </w:r>
      <w:r w:rsidR="0043026F" w:rsidRPr="006610A2">
        <w:rPr>
          <w:rFonts w:ascii="Arial" w:hAnsi="Arial" w:cs="Arial"/>
          <w:lang w:val="es-CO" w:eastAsia="es-CO"/>
        </w:rPr>
        <w:t xml:space="preserve"> </w:t>
      </w:r>
      <w:r w:rsidRPr="006610A2">
        <w:rPr>
          <w:rFonts w:ascii="Arial" w:hAnsi="Arial" w:cs="Arial"/>
          <w:lang w:val="es-CO" w:eastAsia="es-CO"/>
        </w:rPr>
        <w:t>este caso, la petición deberá ser radicada a más tardar dentro de las cuatro (4)</w:t>
      </w:r>
      <w:r w:rsidR="0043026F" w:rsidRPr="006610A2">
        <w:rPr>
          <w:rFonts w:ascii="Arial" w:hAnsi="Arial" w:cs="Arial"/>
          <w:lang w:val="es-CO" w:eastAsia="es-CO"/>
        </w:rPr>
        <w:t xml:space="preserve"> </w:t>
      </w:r>
      <w:r w:rsidRPr="006610A2">
        <w:rPr>
          <w:rFonts w:ascii="Arial" w:hAnsi="Arial" w:cs="Arial"/>
          <w:lang w:val="es-CO" w:eastAsia="es-CO"/>
        </w:rPr>
        <w:t>horas hábiles siguientes a</w:t>
      </w:r>
      <w:r w:rsidR="00955804">
        <w:rPr>
          <w:rFonts w:ascii="Arial" w:hAnsi="Arial" w:cs="Arial"/>
          <w:lang w:val="es-CO" w:eastAsia="es-CO"/>
        </w:rPr>
        <w:t xml:space="preserve"> su </w:t>
      </w:r>
      <w:r w:rsidRPr="006610A2">
        <w:rPr>
          <w:rFonts w:ascii="Arial" w:hAnsi="Arial" w:cs="Arial"/>
          <w:lang w:val="es-CO" w:eastAsia="es-CO"/>
        </w:rPr>
        <w:t>recibo, previa verificación de que la</w:t>
      </w:r>
      <w:r w:rsidR="0043026F" w:rsidRPr="006610A2">
        <w:rPr>
          <w:rFonts w:ascii="Arial" w:hAnsi="Arial" w:cs="Arial"/>
          <w:lang w:val="es-CO" w:eastAsia="es-CO"/>
        </w:rPr>
        <w:t xml:space="preserve"> </w:t>
      </w:r>
      <w:r w:rsidRPr="006610A2">
        <w:rPr>
          <w:rFonts w:ascii="Arial" w:hAnsi="Arial" w:cs="Arial"/>
          <w:lang w:val="es-CO" w:eastAsia="es-CO"/>
        </w:rPr>
        <w:t xml:space="preserve">misma petición no haya sido recibida </w:t>
      </w:r>
      <w:r w:rsidR="008810FF">
        <w:rPr>
          <w:rFonts w:ascii="Arial" w:hAnsi="Arial" w:cs="Arial"/>
          <w:lang w:val="es-CO" w:eastAsia="es-CO"/>
        </w:rPr>
        <w:t>por otro medio</w:t>
      </w:r>
      <w:r w:rsidRPr="006610A2">
        <w:rPr>
          <w:rFonts w:ascii="Arial" w:hAnsi="Arial" w:cs="Arial"/>
          <w:lang w:val="es-CO" w:eastAsia="es-CO"/>
        </w:rPr>
        <w:t>.</w:t>
      </w:r>
    </w:p>
    <w:p w:rsidR="00D669A2" w:rsidRDefault="00D669A2" w:rsidP="00D669A2">
      <w:pPr>
        <w:pStyle w:val="Prrafodelista"/>
        <w:rPr>
          <w:rFonts w:ascii="Arial" w:hAnsi="Arial" w:cs="Arial"/>
          <w:lang w:eastAsia="es-CO"/>
        </w:rPr>
      </w:pPr>
    </w:p>
    <w:p w:rsidR="00645FEC" w:rsidRDefault="00D669A2" w:rsidP="004E226F">
      <w:pPr>
        <w:numPr>
          <w:ilvl w:val="0"/>
          <w:numId w:val="23"/>
        </w:numPr>
        <w:autoSpaceDE w:val="0"/>
        <w:autoSpaceDN w:val="0"/>
        <w:adjustRightInd w:val="0"/>
        <w:jc w:val="both"/>
        <w:rPr>
          <w:rFonts w:ascii="Arial" w:hAnsi="Arial" w:cs="Arial"/>
          <w:lang w:val="es-CO" w:eastAsia="es-CO"/>
        </w:rPr>
      </w:pPr>
      <w:r>
        <w:rPr>
          <w:rFonts w:ascii="Arial" w:hAnsi="Arial" w:cs="Arial"/>
          <w:lang w:val="es-CO" w:eastAsia="es-CO"/>
        </w:rPr>
        <w:t>En los casos antes descritos, s</w:t>
      </w:r>
      <w:r w:rsidR="0082185C">
        <w:rPr>
          <w:rFonts w:ascii="Arial" w:hAnsi="Arial" w:cs="Arial"/>
          <w:lang w:val="es-CO" w:eastAsia="es-CO"/>
        </w:rPr>
        <w:t xml:space="preserve">i </w:t>
      </w:r>
      <w:r w:rsidR="00645FEC" w:rsidRPr="006610A2">
        <w:rPr>
          <w:rFonts w:ascii="Arial" w:hAnsi="Arial" w:cs="Arial"/>
          <w:lang w:val="es-CO" w:eastAsia="es-CO"/>
        </w:rPr>
        <w:t xml:space="preserve">la petición ya ha sido recibida por otro medio, se </w:t>
      </w:r>
      <w:r w:rsidR="008810FF">
        <w:rPr>
          <w:rFonts w:ascii="Arial" w:hAnsi="Arial" w:cs="Arial"/>
          <w:lang w:val="es-CO" w:eastAsia="es-CO"/>
        </w:rPr>
        <w:t xml:space="preserve">anotará en ella, </w:t>
      </w:r>
      <w:r w:rsidR="0043026F" w:rsidRPr="006610A2">
        <w:rPr>
          <w:rFonts w:ascii="Arial" w:hAnsi="Arial" w:cs="Arial"/>
          <w:lang w:val="es-CO" w:eastAsia="es-CO"/>
        </w:rPr>
        <w:t xml:space="preserve"> </w:t>
      </w:r>
      <w:r w:rsidR="00645FEC" w:rsidRPr="006610A2">
        <w:rPr>
          <w:rFonts w:ascii="Arial" w:hAnsi="Arial" w:cs="Arial"/>
          <w:lang w:val="es-CO" w:eastAsia="es-CO"/>
        </w:rPr>
        <w:t>manualmente</w:t>
      </w:r>
      <w:r w:rsidR="008810FF">
        <w:rPr>
          <w:rFonts w:ascii="Arial" w:hAnsi="Arial" w:cs="Arial"/>
          <w:lang w:val="es-CO" w:eastAsia="es-CO"/>
        </w:rPr>
        <w:t>,</w:t>
      </w:r>
      <w:r w:rsidR="00645FEC" w:rsidRPr="006610A2">
        <w:rPr>
          <w:rFonts w:ascii="Arial" w:hAnsi="Arial" w:cs="Arial"/>
          <w:lang w:val="es-CO" w:eastAsia="es-CO"/>
        </w:rPr>
        <w:t xml:space="preserve"> el mismo número con el que fue radicada, indicando la fecha en</w:t>
      </w:r>
      <w:r w:rsidR="0043026F" w:rsidRPr="006610A2">
        <w:rPr>
          <w:rFonts w:ascii="Arial" w:hAnsi="Arial" w:cs="Arial"/>
          <w:lang w:val="es-CO" w:eastAsia="es-CO"/>
        </w:rPr>
        <w:t xml:space="preserve"> </w:t>
      </w:r>
      <w:r w:rsidR="00645FEC" w:rsidRPr="006610A2">
        <w:rPr>
          <w:rFonts w:ascii="Arial" w:hAnsi="Arial" w:cs="Arial"/>
          <w:lang w:val="es-CO" w:eastAsia="es-CO"/>
        </w:rPr>
        <w:t>que se radicó.</w:t>
      </w:r>
    </w:p>
    <w:p w:rsidR="0082185C" w:rsidRPr="006610A2" w:rsidRDefault="0082185C" w:rsidP="0082185C">
      <w:pPr>
        <w:autoSpaceDE w:val="0"/>
        <w:autoSpaceDN w:val="0"/>
        <w:adjustRightInd w:val="0"/>
        <w:ind w:left="360"/>
        <w:jc w:val="both"/>
        <w:rPr>
          <w:rFonts w:ascii="Arial" w:hAnsi="Arial" w:cs="Arial"/>
          <w:lang w:val="es-CO" w:eastAsia="es-CO"/>
        </w:rPr>
      </w:pPr>
    </w:p>
    <w:p w:rsidR="00645FEC" w:rsidRPr="006610A2" w:rsidRDefault="00645FEC" w:rsidP="001810B3">
      <w:pPr>
        <w:autoSpaceDE w:val="0"/>
        <w:autoSpaceDN w:val="0"/>
        <w:adjustRightInd w:val="0"/>
        <w:ind w:left="0"/>
        <w:jc w:val="both"/>
        <w:rPr>
          <w:rFonts w:ascii="Arial" w:hAnsi="Arial" w:cs="Arial"/>
          <w:lang w:val="es-CO" w:eastAsia="es-CO"/>
        </w:rPr>
      </w:pPr>
      <w:r w:rsidRPr="006610A2">
        <w:rPr>
          <w:rFonts w:ascii="Arial" w:hAnsi="Arial" w:cs="Arial"/>
          <w:lang w:val="es-CO" w:eastAsia="es-CO"/>
        </w:rPr>
        <w:t xml:space="preserve">Por radicación se entiende el procedimiento mediante el cual se asigna, </w:t>
      </w:r>
      <w:r w:rsidR="007E540E">
        <w:rPr>
          <w:rFonts w:ascii="Arial" w:hAnsi="Arial" w:cs="Arial"/>
          <w:lang w:val="es-CO" w:eastAsia="es-CO"/>
        </w:rPr>
        <w:t xml:space="preserve">por medio </w:t>
      </w:r>
      <w:r w:rsidRPr="006610A2">
        <w:rPr>
          <w:rFonts w:ascii="Arial" w:hAnsi="Arial" w:cs="Arial"/>
          <w:lang w:val="es-CO" w:eastAsia="es-CO"/>
        </w:rPr>
        <w:t>de</w:t>
      </w:r>
      <w:r w:rsidR="00557BA4" w:rsidRPr="006610A2">
        <w:rPr>
          <w:rFonts w:ascii="Arial" w:hAnsi="Arial" w:cs="Arial"/>
          <w:lang w:val="es-CO" w:eastAsia="es-CO"/>
        </w:rPr>
        <w:t xml:space="preserve"> </w:t>
      </w:r>
      <w:r w:rsidRPr="006610A2">
        <w:rPr>
          <w:rFonts w:ascii="Arial" w:hAnsi="Arial" w:cs="Arial"/>
          <w:lang w:val="es-CO" w:eastAsia="es-CO"/>
        </w:rPr>
        <w:t>reloj electrónico o de cualquier otro mecanismo automatizado, un número</w:t>
      </w:r>
      <w:r w:rsidR="00557BA4" w:rsidRPr="006610A2">
        <w:rPr>
          <w:rFonts w:ascii="Arial" w:hAnsi="Arial" w:cs="Arial"/>
          <w:lang w:val="es-CO" w:eastAsia="es-CO"/>
        </w:rPr>
        <w:t xml:space="preserve"> </w:t>
      </w:r>
      <w:r w:rsidRPr="006610A2">
        <w:rPr>
          <w:rFonts w:ascii="Arial" w:hAnsi="Arial" w:cs="Arial"/>
          <w:lang w:val="es-CO" w:eastAsia="es-CO"/>
        </w:rPr>
        <w:t>consecutivo de recibido, y la fecha y la hora en que se hace tal asignación.</w:t>
      </w:r>
      <w:r w:rsidR="00276EAA">
        <w:rPr>
          <w:rFonts w:ascii="Arial" w:hAnsi="Arial" w:cs="Arial"/>
          <w:lang w:val="es-CO" w:eastAsia="es-CO"/>
        </w:rPr>
        <w:t xml:space="preserve"> </w:t>
      </w:r>
      <w:r w:rsidRPr="006610A2">
        <w:rPr>
          <w:rFonts w:ascii="Arial" w:hAnsi="Arial" w:cs="Arial"/>
          <w:lang w:val="es-CO" w:eastAsia="es-CO"/>
        </w:rPr>
        <w:t>Radicada la petición, su trámite se surtirá mediante el cumplimiento de los siguientes</w:t>
      </w:r>
      <w:r w:rsidR="00276EAA">
        <w:rPr>
          <w:rFonts w:ascii="Arial" w:hAnsi="Arial" w:cs="Arial"/>
          <w:lang w:val="es-CO" w:eastAsia="es-CO"/>
        </w:rPr>
        <w:t xml:space="preserve"> </w:t>
      </w:r>
      <w:r w:rsidRPr="006610A2">
        <w:rPr>
          <w:rFonts w:ascii="Arial" w:hAnsi="Arial" w:cs="Arial"/>
          <w:lang w:val="es-CO" w:eastAsia="es-CO"/>
        </w:rPr>
        <w:t>pasos:</w:t>
      </w:r>
    </w:p>
    <w:p w:rsidR="00B46DC9" w:rsidRDefault="00B46DC9" w:rsidP="00645FEC">
      <w:pPr>
        <w:autoSpaceDE w:val="0"/>
        <w:autoSpaceDN w:val="0"/>
        <w:adjustRightInd w:val="0"/>
        <w:ind w:left="0"/>
        <w:rPr>
          <w:rFonts w:ascii="Arial" w:hAnsi="Arial" w:cs="Arial"/>
          <w:lang w:val="es-CO" w:eastAsia="es-CO"/>
        </w:rPr>
      </w:pPr>
    </w:p>
    <w:p w:rsidR="00645FEC" w:rsidRPr="006610A2" w:rsidRDefault="00645FEC" w:rsidP="008C2130">
      <w:pPr>
        <w:numPr>
          <w:ilvl w:val="0"/>
          <w:numId w:val="25"/>
        </w:numPr>
        <w:autoSpaceDE w:val="0"/>
        <w:autoSpaceDN w:val="0"/>
        <w:adjustRightInd w:val="0"/>
        <w:jc w:val="both"/>
        <w:rPr>
          <w:rFonts w:ascii="Arial" w:hAnsi="Arial" w:cs="Arial"/>
          <w:lang w:val="es-CO" w:eastAsia="es-CO"/>
        </w:rPr>
      </w:pPr>
      <w:r w:rsidRPr="006610A2">
        <w:rPr>
          <w:rFonts w:ascii="Arial" w:hAnsi="Arial" w:cs="Arial"/>
          <w:b/>
          <w:lang w:val="es-CO" w:eastAsia="es-CO"/>
        </w:rPr>
        <w:t xml:space="preserve">Ingreso al </w:t>
      </w:r>
      <w:r w:rsidR="00315465" w:rsidRPr="006610A2">
        <w:rPr>
          <w:rFonts w:ascii="Arial" w:hAnsi="Arial" w:cs="Arial"/>
          <w:b/>
          <w:lang w:val="es-CO" w:eastAsia="es-CO"/>
        </w:rPr>
        <w:t>sistema electrónico de gestión documental</w:t>
      </w:r>
      <w:r w:rsidRPr="006610A2">
        <w:rPr>
          <w:rFonts w:ascii="Arial" w:hAnsi="Arial" w:cs="Arial"/>
          <w:b/>
          <w:lang w:val="es-CO" w:eastAsia="es-CO"/>
        </w:rPr>
        <w:t>.</w:t>
      </w:r>
      <w:r w:rsidRPr="006610A2">
        <w:rPr>
          <w:rFonts w:ascii="Arial" w:hAnsi="Arial" w:cs="Arial"/>
          <w:lang w:val="es-CO" w:eastAsia="es-CO"/>
        </w:rPr>
        <w:t xml:space="preserve"> Una vez radicada la</w:t>
      </w:r>
      <w:r w:rsidR="008C2130" w:rsidRPr="006610A2">
        <w:rPr>
          <w:rFonts w:ascii="Arial" w:hAnsi="Arial" w:cs="Arial"/>
          <w:lang w:val="es-CO" w:eastAsia="es-CO"/>
        </w:rPr>
        <w:t xml:space="preserve"> </w:t>
      </w:r>
      <w:r w:rsidRPr="006610A2">
        <w:rPr>
          <w:rFonts w:ascii="Arial" w:hAnsi="Arial" w:cs="Arial"/>
          <w:lang w:val="es-CO" w:eastAsia="es-CO"/>
        </w:rPr>
        <w:t xml:space="preserve">petición, el documento que la contiene se deberá ingresar al </w:t>
      </w:r>
      <w:r w:rsidR="00315465" w:rsidRPr="006610A2">
        <w:rPr>
          <w:rFonts w:ascii="Arial" w:hAnsi="Arial" w:cs="Arial"/>
          <w:lang w:val="es-CO" w:eastAsia="es-CO"/>
        </w:rPr>
        <w:t xml:space="preserve">sistema electrónico </w:t>
      </w:r>
      <w:r w:rsidR="00315465" w:rsidRPr="006610A2">
        <w:rPr>
          <w:rFonts w:ascii="Arial" w:hAnsi="Arial" w:cs="Arial"/>
          <w:lang w:val="es-CO" w:eastAsia="es-CO"/>
        </w:rPr>
        <w:lastRenderedPageBreak/>
        <w:t>de gestión documental</w:t>
      </w:r>
      <w:r w:rsidRPr="006610A2">
        <w:rPr>
          <w:rFonts w:ascii="Arial" w:hAnsi="Arial" w:cs="Arial"/>
          <w:lang w:val="es-CO" w:eastAsia="es-CO"/>
        </w:rPr>
        <w:t xml:space="preserve"> de la Comisión de Regulación de Energía y Gas, para lo</w:t>
      </w:r>
      <w:r w:rsidR="008C2130" w:rsidRPr="006610A2">
        <w:rPr>
          <w:rFonts w:ascii="Arial" w:hAnsi="Arial" w:cs="Arial"/>
          <w:lang w:val="es-CO" w:eastAsia="es-CO"/>
        </w:rPr>
        <w:t xml:space="preserve"> </w:t>
      </w:r>
      <w:r w:rsidRPr="006610A2">
        <w:rPr>
          <w:rFonts w:ascii="Arial" w:hAnsi="Arial" w:cs="Arial"/>
          <w:lang w:val="es-CO" w:eastAsia="es-CO"/>
        </w:rPr>
        <w:t>cual se diligenciará la respectiva hoja electrónica de captura de datos, a más</w:t>
      </w:r>
      <w:r w:rsidR="008C2130" w:rsidRPr="006610A2">
        <w:rPr>
          <w:rFonts w:ascii="Arial" w:hAnsi="Arial" w:cs="Arial"/>
          <w:lang w:val="es-CO" w:eastAsia="es-CO"/>
        </w:rPr>
        <w:t xml:space="preserve"> </w:t>
      </w:r>
      <w:r w:rsidRPr="006610A2">
        <w:rPr>
          <w:rFonts w:ascii="Arial" w:hAnsi="Arial" w:cs="Arial"/>
          <w:lang w:val="es-CO" w:eastAsia="es-CO"/>
        </w:rPr>
        <w:t>tardar dentro de las cuatro horas hábiles siguientes a la radicación. E</w:t>
      </w:r>
      <w:r w:rsidR="001810B3">
        <w:rPr>
          <w:rFonts w:ascii="Arial" w:hAnsi="Arial" w:cs="Arial"/>
          <w:lang w:val="es-CO" w:eastAsia="es-CO"/>
        </w:rPr>
        <w:t>sta petición deberá quedar disponible e</w:t>
      </w:r>
      <w:r w:rsidRPr="006610A2">
        <w:rPr>
          <w:rFonts w:ascii="Arial" w:hAnsi="Arial" w:cs="Arial"/>
          <w:lang w:val="es-CO" w:eastAsia="es-CO"/>
        </w:rPr>
        <w:t xml:space="preserve">n el </w:t>
      </w:r>
      <w:r w:rsidR="00315465">
        <w:rPr>
          <w:rFonts w:ascii="Arial" w:hAnsi="Arial" w:cs="Arial"/>
          <w:lang w:val="es-CO" w:eastAsia="es-CO"/>
        </w:rPr>
        <w:t>s</w:t>
      </w:r>
      <w:r w:rsidRPr="006610A2">
        <w:rPr>
          <w:rFonts w:ascii="Arial" w:hAnsi="Arial" w:cs="Arial"/>
          <w:lang w:val="es-CO" w:eastAsia="es-CO"/>
        </w:rPr>
        <w:t>istema</w:t>
      </w:r>
      <w:r w:rsidR="008C2130" w:rsidRPr="006610A2">
        <w:rPr>
          <w:rFonts w:ascii="Arial" w:hAnsi="Arial" w:cs="Arial"/>
          <w:lang w:val="es-CO" w:eastAsia="es-CO"/>
        </w:rPr>
        <w:t xml:space="preserve"> </w:t>
      </w:r>
      <w:r w:rsidR="00315465">
        <w:rPr>
          <w:rFonts w:ascii="Arial" w:hAnsi="Arial" w:cs="Arial"/>
          <w:lang w:val="es-CO" w:eastAsia="es-CO"/>
        </w:rPr>
        <w:t>e</w:t>
      </w:r>
      <w:r w:rsidRPr="006610A2">
        <w:rPr>
          <w:rFonts w:ascii="Arial" w:hAnsi="Arial" w:cs="Arial"/>
          <w:lang w:val="es-CO" w:eastAsia="es-CO"/>
        </w:rPr>
        <w:t xml:space="preserve">lectrónico </w:t>
      </w:r>
      <w:r w:rsidR="00315465">
        <w:rPr>
          <w:rFonts w:ascii="Arial" w:hAnsi="Arial" w:cs="Arial"/>
          <w:lang w:val="es-CO" w:eastAsia="es-CO"/>
        </w:rPr>
        <w:t xml:space="preserve">de gestión documental </w:t>
      </w:r>
      <w:r w:rsidRPr="006610A2">
        <w:rPr>
          <w:rFonts w:ascii="Arial" w:hAnsi="Arial" w:cs="Arial"/>
          <w:lang w:val="es-CO" w:eastAsia="es-CO"/>
        </w:rPr>
        <w:t>para su seguimiento y trámite,</w:t>
      </w:r>
      <w:r w:rsidR="008C2130" w:rsidRPr="006610A2">
        <w:rPr>
          <w:rFonts w:ascii="Arial" w:hAnsi="Arial" w:cs="Arial"/>
          <w:lang w:val="es-CO" w:eastAsia="es-CO"/>
        </w:rPr>
        <w:t xml:space="preserve"> </w:t>
      </w:r>
      <w:r w:rsidRPr="006610A2">
        <w:rPr>
          <w:rFonts w:ascii="Arial" w:hAnsi="Arial" w:cs="Arial"/>
          <w:lang w:val="es-CO" w:eastAsia="es-CO"/>
        </w:rPr>
        <w:t xml:space="preserve">como un proceso que se identificará con el mismo número con </w:t>
      </w:r>
      <w:r w:rsidR="002F6919">
        <w:rPr>
          <w:rFonts w:ascii="Arial" w:hAnsi="Arial" w:cs="Arial"/>
          <w:lang w:val="es-CO" w:eastAsia="es-CO"/>
        </w:rPr>
        <w:t xml:space="preserve">el </w:t>
      </w:r>
      <w:r w:rsidRPr="006610A2">
        <w:rPr>
          <w:rFonts w:ascii="Arial" w:hAnsi="Arial" w:cs="Arial"/>
          <w:lang w:val="es-CO" w:eastAsia="es-CO"/>
        </w:rPr>
        <w:t>que fue radicada</w:t>
      </w:r>
      <w:r w:rsidR="008C2130" w:rsidRPr="006610A2">
        <w:rPr>
          <w:rFonts w:ascii="Arial" w:hAnsi="Arial" w:cs="Arial"/>
          <w:lang w:val="es-CO" w:eastAsia="es-CO"/>
        </w:rPr>
        <w:t xml:space="preserve"> </w:t>
      </w:r>
      <w:r w:rsidRPr="006610A2">
        <w:rPr>
          <w:rFonts w:ascii="Arial" w:hAnsi="Arial" w:cs="Arial"/>
          <w:lang w:val="es-CO" w:eastAsia="es-CO"/>
        </w:rPr>
        <w:t>la petición.</w:t>
      </w:r>
    </w:p>
    <w:p w:rsidR="008C2130" w:rsidRPr="006610A2" w:rsidRDefault="008C2130" w:rsidP="008C2130">
      <w:pPr>
        <w:autoSpaceDE w:val="0"/>
        <w:autoSpaceDN w:val="0"/>
        <w:adjustRightInd w:val="0"/>
        <w:ind w:left="720"/>
        <w:jc w:val="both"/>
        <w:rPr>
          <w:rFonts w:ascii="Arial" w:hAnsi="Arial" w:cs="Arial"/>
          <w:lang w:val="es-CO" w:eastAsia="es-CO"/>
        </w:rPr>
      </w:pPr>
    </w:p>
    <w:p w:rsidR="00645FEC" w:rsidRPr="006610A2" w:rsidRDefault="00645FEC" w:rsidP="008C2130">
      <w:pPr>
        <w:autoSpaceDE w:val="0"/>
        <w:autoSpaceDN w:val="0"/>
        <w:adjustRightInd w:val="0"/>
        <w:ind w:left="709"/>
        <w:jc w:val="both"/>
        <w:rPr>
          <w:rFonts w:ascii="Arial" w:hAnsi="Arial" w:cs="Arial"/>
          <w:lang w:val="es-CO" w:eastAsia="es-CO"/>
        </w:rPr>
      </w:pPr>
      <w:r w:rsidRPr="006610A2">
        <w:rPr>
          <w:rFonts w:ascii="Arial" w:hAnsi="Arial" w:cs="Arial"/>
          <w:lang w:val="es-CO" w:eastAsia="es-CO"/>
        </w:rPr>
        <w:t xml:space="preserve">Los documentos que no alcancen a ser ingresados al </w:t>
      </w:r>
      <w:r w:rsidR="0082185C">
        <w:rPr>
          <w:rFonts w:ascii="Arial" w:hAnsi="Arial" w:cs="Arial"/>
          <w:lang w:val="es-CO" w:eastAsia="es-CO"/>
        </w:rPr>
        <w:t>s</w:t>
      </w:r>
      <w:r w:rsidRPr="006610A2">
        <w:rPr>
          <w:rFonts w:ascii="Arial" w:hAnsi="Arial" w:cs="Arial"/>
          <w:lang w:val="es-CO" w:eastAsia="es-CO"/>
        </w:rPr>
        <w:t xml:space="preserve">istema </w:t>
      </w:r>
      <w:r w:rsidR="007D4A65">
        <w:rPr>
          <w:rFonts w:ascii="Arial" w:hAnsi="Arial" w:cs="Arial"/>
          <w:lang w:val="es-CO" w:eastAsia="es-CO"/>
        </w:rPr>
        <w:t xml:space="preserve">electrónico de gestión documental </w:t>
      </w:r>
      <w:r w:rsidRPr="006610A2">
        <w:rPr>
          <w:rFonts w:ascii="Arial" w:hAnsi="Arial" w:cs="Arial"/>
          <w:lang w:val="es-CO" w:eastAsia="es-CO"/>
        </w:rPr>
        <w:t>el mismo día de su</w:t>
      </w:r>
      <w:r w:rsidR="008C2130" w:rsidRPr="006610A2">
        <w:rPr>
          <w:rFonts w:ascii="Arial" w:hAnsi="Arial" w:cs="Arial"/>
          <w:lang w:val="es-CO" w:eastAsia="es-CO"/>
        </w:rPr>
        <w:t xml:space="preserve"> </w:t>
      </w:r>
      <w:r w:rsidRPr="006610A2">
        <w:rPr>
          <w:rFonts w:ascii="Arial" w:hAnsi="Arial" w:cs="Arial"/>
          <w:lang w:val="es-CO" w:eastAsia="es-CO"/>
        </w:rPr>
        <w:t>radicación deberán ser procesados a más tardar en las cuatro primeras horas</w:t>
      </w:r>
      <w:r w:rsidR="008C2130" w:rsidRPr="006610A2">
        <w:rPr>
          <w:rFonts w:ascii="Arial" w:hAnsi="Arial" w:cs="Arial"/>
          <w:lang w:val="es-CO" w:eastAsia="es-CO"/>
        </w:rPr>
        <w:t xml:space="preserve"> </w:t>
      </w:r>
      <w:r w:rsidR="007D4A65">
        <w:rPr>
          <w:rFonts w:ascii="Arial" w:hAnsi="Arial" w:cs="Arial"/>
          <w:lang w:val="es-CO" w:eastAsia="es-CO"/>
        </w:rPr>
        <w:t xml:space="preserve">de la jornada laboral </w:t>
      </w:r>
      <w:r w:rsidRPr="006610A2">
        <w:rPr>
          <w:rFonts w:ascii="Arial" w:hAnsi="Arial" w:cs="Arial"/>
          <w:lang w:val="es-CO" w:eastAsia="es-CO"/>
        </w:rPr>
        <w:t>del día hábil siguiente.</w:t>
      </w:r>
    </w:p>
    <w:p w:rsidR="008C2130" w:rsidRPr="006610A2" w:rsidRDefault="008C2130" w:rsidP="008C2130">
      <w:pPr>
        <w:autoSpaceDE w:val="0"/>
        <w:autoSpaceDN w:val="0"/>
        <w:adjustRightInd w:val="0"/>
        <w:ind w:left="0"/>
        <w:jc w:val="both"/>
        <w:rPr>
          <w:rFonts w:ascii="Arial" w:hAnsi="Arial" w:cs="Arial"/>
          <w:lang w:val="es-CO" w:eastAsia="es-CO"/>
        </w:rPr>
      </w:pPr>
    </w:p>
    <w:p w:rsidR="008E23D3" w:rsidRPr="007D4A65" w:rsidRDefault="00645FEC" w:rsidP="007D4A65">
      <w:pPr>
        <w:pStyle w:val="Prrafodelista"/>
        <w:numPr>
          <w:ilvl w:val="0"/>
          <w:numId w:val="25"/>
        </w:numPr>
        <w:autoSpaceDE w:val="0"/>
        <w:autoSpaceDN w:val="0"/>
        <w:adjustRightInd w:val="0"/>
        <w:jc w:val="both"/>
        <w:rPr>
          <w:rFonts w:ascii="Arial" w:hAnsi="Arial" w:cs="Arial"/>
          <w:sz w:val="24"/>
          <w:szCs w:val="24"/>
          <w:lang w:eastAsia="es-CO"/>
        </w:rPr>
      </w:pPr>
      <w:r w:rsidRPr="007D4A65">
        <w:rPr>
          <w:rFonts w:ascii="Arial" w:hAnsi="Arial" w:cs="Arial"/>
          <w:b/>
          <w:sz w:val="24"/>
          <w:szCs w:val="24"/>
          <w:lang w:eastAsia="es-CO"/>
        </w:rPr>
        <w:t>Asignación de la petición.</w:t>
      </w:r>
      <w:r w:rsidRPr="007D4A65">
        <w:rPr>
          <w:rFonts w:ascii="Arial" w:hAnsi="Arial" w:cs="Arial"/>
          <w:sz w:val="24"/>
          <w:szCs w:val="24"/>
          <w:lang w:eastAsia="es-CO"/>
        </w:rPr>
        <w:t xml:space="preserve"> Inmediatamente se haya ingresado el documento al</w:t>
      </w:r>
      <w:r w:rsidR="005237D2" w:rsidRPr="007D4A65">
        <w:rPr>
          <w:rFonts w:ascii="Arial" w:hAnsi="Arial" w:cs="Arial"/>
          <w:sz w:val="24"/>
          <w:szCs w:val="24"/>
          <w:lang w:eastAsia="es-CO"/>
        </w:rPr>
        <w:t xml:space="preserve"> </w:t>
      </w:r>
      <w:r w:rsidR="00315465" w:rsidRPr="007D4A65">
        <w:rPr>
          <w:rFonts w:ascii="Arial" w:hAnsi="Arial" w:cs="Arial"/>
          <w:sz w:val="24"/>
          <w:szCs w:val="24"/>
          <w:lang w:eastAsia="es-CO"/>
        </w:rPr>
        <w:t>s</w:t>
      </w:r>
      <w:r w:rsidRPr="007D4A65">
        <w:rPr>
          <w:rFonts w:ascii="Arial" w:hAnsi="Arial" w:cs="Arial"/>
          <w:sz w:val="24"/>
          <w:szCs w:val="24"/>
          <w:lang w:eastAsia="es-CO"/>
        </w:rPr>
        <w:t>istema</w:t>
      </w:r>
      <w:r w:rsidR="00315465" w:rsidRPr="007D4A65">
        <w:rPr>
          <w:rFonts w:ascii="Arial" w:hAnsi="Arial" w:cs="Arial"/>
          <w:sz w:val="24"/>
          <w:szCs w:val="24"/>
          <w:lang w:eastAsia="es-CO"/>
        </w:rPr>
        <w:t xml:space="preserve"> electrónico de gestión documental</w:t>
      </w:r>
      <w:r w:rsidRPr="007D4A65">
        <w:rPr>
          <w:rFonts w:ascii="Arial" w:hAnsi="Arial" w:cs="Arial"/>
          <w:sz w:val="24"/>
          <w:szCs w:val="24"/>
          <w:lang w:eastAsia="es-CO"/>
        </w:rPr>
        <w:t xml:space="preserve">, el proceso </w:t>
      </w:r>
      <w:r w:rsidR="00315465" w:rsidRPr="007D4A65">
        <w:rPr>
          <w:rFonts w:ascii="Arial" w:hAnsi="Arial" w:cs="Arial"/>
          <w:sz w:val="24"/>
          <w:szCs w:val="24"/>
          <w:lang w:eastAsia="es-CO"/>
        </w:rPr>
        <w:t xml:space="preserve">se trasladará </w:t>
      </w:r>
      <w:r w:rsidRPr="007D4A65">
        <w:rPr>
          <w:rFonts w:ascii="Arial" w:hAnsi="Arial" w:cs="Arial"/>
          <w:sz w:val="24"/>
          <w:szCs w:val="24"/>
          <w:lang w:eastAsia="es-CO"/>
        </w:rPr>
        <w:t>electrónicamente a</w:t>
      </w:r>
      <w:r w:rsidR="008E23D3" w:rsidRPr="007D4A65">
        <w:rPr>
          <w:rFonts w:ascii="Arial" w:hAnsi="Arial" w:cs="Arial"/>
          <w:sz w:val="24"/>
          <w:szCs w:val="24"/>
          <w:lang w:eastAsia="es-CO"/>
        </w:rPr>
        <w:t xml:space="preserve"> </w:t>
      </w:r>
      <w:r w:rsidRPr="007D4A65">
        <w:rPr>
          <w:rFonts w:ascii="Arial" w:hAnsi="Arial" w:cs="Arial"/>
          <w:sz w:val="24"/>
          <w:szCs w:val="24"/>
          <w:lang w:eastAsia="es-CO"/>
        </w:rPr>
        <w:t>l</w:t>
      </w:r>
      <w:r w:rsidR="008E23D3" w:rsidRPr="007D4A65">
        <w:rPr>
          <w:rFonts w:ascii="Arial" w:hAnsi="Arial" w:cs="Arial"/>
          <w:sz w:val="24"/>
          <w:szCs w:val="24"/>
          <w:lang w:eastAsia="es-CO"/>
        </w:rPr>
        <w:t>os</w:t>
      </w:r>
      <w:r w:rsidRPr="007D4A65">
        <w:rPr>
          <w:rFonts w:ascii="Arial" w:hAnsi="Arial" w:cs="Arial"/>
          <w:sz w:val="24"/>
          <w:szCs w:val="24"/>
          <w:lang w:eastAsia="es-CO"/>
        </w:rPr>
        <w:t xml:space="preserve"> funcionario</w:t>
      </w:r>
      <w:r w:rsidR="008E23D3" w:rsidRPr="007D4A65">
        <w:rPr>
          <w:rFonts w:ascii="Arial" w:hAnsi="Arial" w:cs="Arial"/>
          <w:sz w:val="24"/>
          <w:szCs w:val="24"/>
          <w:lang w:eastAsia="es-CO"/>
        </w:rPr>
        <w:t>s</w:t>
      </w:r>
      <w:r w:rsidR="005237D2" w:rsidRPr="007D4A65">
        <w:rPr>
          <w:rFonts w:ascii="Arial" w:hAnsi="Arial" w:cs="Arial"/>
          <w:sz w:val="24"/>
          <w:szCs w:val="24"/>
          <w:lang w:eastAsia="es-CO"/>
        </w:rPr>
        <w:t xml:space="preserve"> </w:t>
      </w:r>
      <w:r w:rsidRPr="007D4A65">
        <w:rPr>
          <w:rFonts w:ascii="Arial" w:hAnsi="Arial" w:cs="Arial"/>
          <w:sz w:val="24"/>
          <w:szCs w:val="24"/>
          <w:lang w:eastAsia="es-CO"/>
        </w:rPr>
        <w:t>encargado</w:t>
      </w:r>
      <w:r w:rsidR="008E23D3" w:rsidRPr="007D4A65">
        <w:rPr>
          <w:rFonts w:ascii="Arial" w:hAnsi="Arial" w:cs="Arial"/>
          <w:sz w:val="24"/>
          <w:szCs w:val="24"/>
          <w:lang w:eastAsia="es-CO"/>
        </w:rPr>
        <w:t>s</w:t>
      </w:r>
      <w:r w:rsidRPr="007D4A65">
        <w:rPr>
          <w:rFonts w:ascii="Arial" w:hAnsi="Arial" w:cs="Arial"/>
          <w:sz w:val="24"/>
          <w:szCs w:val="24"/>
          <w:lang w:eastAsia="es-CO"/>
        </w:rPr>
        <w:t xml:space="preserve"> de asignar la petición</w:t>
      </w:r>
      <w:r w:rsidR="00315465" w:rsidRPr="007D4A65">
        <w:rPr>
          <w:rFonts w:ascii="Arial" w:hAnsi="Arial" w:cs="Arial"/>
          <w:sz w:val="24"/>
          <w:szCs w:val="24"/>
          <w:lang w:eastAsia="es-CO"/>
        </w:rPr>
        <w:t xml:space="preserve">. </w:t>
      </w:r>
    </w:p>
    <w:p w:rsidR="008E23D3" w:rsidRDefault="008E23D3" w:rsidP="00315465">
      <w:pPr>
        <w:autoSpaceDE w:val="0"/>
        <w:autoSpaceDN w:val="0"/>
        <w:adjustRightInd w:val="0"/>
        <w:ind w:left="708"/>
        <w:jc w:val="both"/>
        <w:rPr>
          <w:rFonts w:ascii="Arial" w:hAnsi="Arial" w:cs="Arial"/>
          <w:lang w:val="es-CO" w:eastAsia="es-CO"/>
        </w:rPr>
      </w:pPr>
    </w:p>
    <w:p w:rsidR="005E378E" w:rsidRDefault="002B1551" w:rsidP="00315465">
      <w:pPr>
        <w:autoSpaceDE w:val="0"/>
        <w:autoSpaceDN w:val="0"/>
        <w:adjustRightInd w:val="0"/>
        <w:ind w:left="708"/>
        <w:jc w:val="both"/>
        <w:rPr>
          <w:rFonts w:ascii="Arial" w:hAnsi="Arial" w:cs="Arial"/>
          <w:lang w:val="es-CO" w:eastAsia="es-CO"/>
        </w:rPr>
      </w:pPr>
      <w:r w:rsidRPr="002B1551">
        <w:rPr>
          <w:rFonts w:ascii="Arial" w:hAnsi="Arial" w:cs="Arial"/>
          <w:lang w:val="es-CO" w:eastAsia="es-CO"/>
        </w:rPr>
        <w:t xml:space="preserve">Dentro de las cuatro horas siguientes, el responsable </w:t>
      </w:r>
      <w:r w:rsidR="008E23D3">
        <w:rPr>
          <w:rFonts w:ascii="Arial" w:hAnsi="Arial" w:cs="Arial"/>
          <w:lang w:val="es-CO" w:eastAsia="es-CO"/>
        </w:rPr>
        <w:t xml:space="preserve">de </w:t>
      </w:r>
      <w:r w:rsidR="008D3B32">
        <w:rPr>
          <w:rFonts w:ascii="Arial" w:hAnsi="Arial" w:cs="Arial"/>
          <w:lang w:val="es-CO" w:eastAsia="es-CO"/>
        </w:rPr>
        <w:t xml:space="preserve">la </w:t>
      </w:r>
      <w:r w:rsidR="00657360" w:rsidRPr="002B1551">
        <w:rPr>
          <w:rFonts w:ascii="Arial" w:hAnsi="Arial" w:cs="Arial"/>
          <w:lang w:val="es-CO" w:eastAsia="es-CO"/>
        </w:rPr>
        <w:t>asigna</w:t>
      </w:r>
      <w:r w:rsidR="008D3B32">
        <w:rPr>
          <w:rFonts w:ascii="Arial" w:hAnsi="Arial" w:cs="Arial"/>
          <w:lang w:val="es-CO" w:eastAsia="es-CO"/>
        </w:rPr>
        <w:t>ción</w:t>
      </w:r>
      <w:r w:rsidRPr="002B1551">
        <w:rPr>
          <w:rFonts w:ascii="Arial" w:hAnsi="Arial" w:cs="Arial"/>
          <w:lang w:val="es-CO" w:eastAsia="es-CO"/>
        </w:rPr>
        <w:t xml:space="preserve"> </w:t>
      </w:r>
      <w:r w:rsidR="008E23D3">
        <w:rPr>
          <w:rFonts w:ascii="Arial" w:hAnsi="Arial" w:cs="Arial"/>
          <w:lang w:val="es-CO" w:eastAsia="es-CO"/>
        </w:rPr>
        <w:t xml:space="preserve">trasladará </w:t>
      </w:r>
      <w:r w:rsidRPr="002B1551">
        <w:rPr>
          <w:rFonts w:ascii="Arial" w:hAnsi="Arial" w:cs="Arial"/>
          <w:lang w:val="es-CO" w:eastAsia="es-CO"/>
        </w:rPr>
        <w:t>la petición al funcionario competente para proyectar su respuesta</w:t>
      </w:r>
      <w:r w:rsidR="008E23D3">
        <w:rPr>
          <w:rFonts w:ascii="Arial" w:hAnsi="Arial" w:cs="Arial"/>
          <w:lang w:val="es-CO" w:eastAsia="es-CO"/>
        </w:rPr>
        <w:t>, previa verificación de su clasificación</w:t>
      </w:r>
      <w:r w:rsidRPr="002B1551">
        <w:rPr>
          <w:rFonts w:ascii="Arial" w:hAnsi="Arial" w:cs="Arial"/>
          <w:lang w:val="es-CO" w:eastAsia="es-CO"/>
        </w:rPr>
        <w:t xml:space="preserve">. La </w:t>
      </w:r>
      <w:r w:rsidR="00657360">
        <w:rPr>
          <w:rFonts w:ascii="Arial" w:hAnsi="Arial" w:cs="Arial"/>
          <w:lang w:val="es-CO" w:eastAsia="es-CO"/>
        </w:rPr>
        <w:t>a</w:t>
      </w:r>
      <w:r w:rsidRPr="002B1551">
        <w:rPr>
          <w:rFonts w:ascii="Arial" w:hAnsi="Arial" w:cs="Arial"/>
          <w:lang w:val="es-CO" w:eastAsia="es-CO"/>
        </w:rPr>
        <w:t xml:space="preserve">signación se hará </w:t>
      </w:r>
      <w:r w:rsidR="00657360" w:rsidRPr="002B1551">
        <w:rPr>
          <w:rFonts w:ascii="Arial" w:hAnsi="Arial" w:cs="Arial"/>
          <w:lang w:val="es-CO" w:eastAsia="es-CO"/>
        </w:rPr>
        <w:t>teniendo</w:t>
      </w:r>
      <w:r w:rsidRPr="002B1551">
        <w:rPr>
          <w:rFonts w:ascii="Arial" w:hAnsi="Arial" w:cs="Arial"/>
          <w:lang w:val="es-CO" w:eastAsia="es-CO"/>
        </w:rPr>
        <w:t xml:space="preserve"> en cu</w:t>
      </w:r>
      <w:r w:rsidR="005E378E">
        <w:rPr>
          <w:rFonts w:ascii="Arial" w:hAnsi="Arial" w:cs="Arial"/>
          <w:lang w:val="es-CO" w:eastAsia="es-CO"/>
        </w:rPr>
        <w:t>e</w:t>
      </w:r>
      <w:r w:rsidRPr="002B1551">
        <w:rPr>
          <w:rFonts w:ascii="Arial" w:hAnsi="Arial" w:cs="Arial"/>
          <w:lang w:val="es-CO" w:eastAsia="es-CO"/>
        </w:rPr>
        <w:t xml:space="preserve">nta la distribución </w:t>
      </w:r>
      <w:r w:rsidR="008D3B32">
        <w:rPr>
          <w:rFonts w:ascii="Arial" w:hAnsi="Arial" w:cs="Arial"/>
          <w:lang w:val="es-CO" w:eastAsia="es-CO"/>
        </w:rPr>
        <w:t xml:space="preserve">interna </w:t>
      </w:r>
      <w:r w:rsidRPr="002B1551">
        <w:rPr>
          <w:rFonts w:ascii="Arial" w:hAnsi="Arial" w:cs="Arial"/>
          <w:lang w:val="es-CO" w:eastAsia="es-CO"/>
        </w:rPr>
        <w:t>de responsabilidades y</w:t>
      </w:r>
      <w:r w:rsidR="008D3B32">
        <w:rPr>
          <w:rFonts w:ascii="Arial" w:hAnsi="Arial" w:cs="Arial"/>
          <w:lang w:val="es-CO" w:eastAsia="es-CO"/>
        </w:rPr>
        <w:t>,</w:t>
      </w:r>
      <w:r w:rsidRPr="002B1551">
        <w:rPr>
          <w:rFonts w:ascii="Arial" w:hAnsi="Arial" w:cs="Arial"/>
          <w:lang w:val="es-CO" w:eastAsia="es-CO"/>
        </w:rPr>
        <w:t xml:space="preserve"> si se trata de peticiones relacionadas con la regulación</w:t>
      </w:r>
      <w:r w:rsidR="007E540E">
        <w:rPr>
          <w:rFonts w:ascii="Arial" w:hAnsi="Arial" w:cs="Arial"/>
          <w:lang w:val="es-CO" w:eastAsia="es-CO"/>
        </w:rPr>
        <w:t>,</w:t>
      </w:r>
      <w:r w:rsidRPr="002B1551">
        <w:rPr>
          <w:rFonts w:ascii="Arial" w:hAnsi="Arial" w:cs="Arial"/>
          <w:lang w:val="es-CO" w:eastAsia="es-CO"/>
        </w:rPr>
        <w:t xml:space="preserve"> la asignación se hará considerando la conformación de los equipos de trabajo para las diferentes actividades </w:t>
      </w:r>
      <w:r w:rsidR="00657360" w:rsidRPr="002B1551">
        <w:rPr>
          <w:rFonts w:ascii="Arial" w:hAnsi="Arial" w:cs="Arial"/>
          <w:lang w:val="es-CO" w:eastAsia="es-CO"/>
        </w:rPr>
        <w:t>reguladas</w:t>
      </w:r>
      <w:r w:rsidRPr="002B1551">
        <w:rPr>
          <w:rFonts w:ascii="Arial" w:hAnsi="Arial" w:cs="Arial"/>
          <w:lang w:val="es-CO" w:eastAsia="es-CO"/>
        </w:rPr>
        <w:t>, asegurando así la experticia del funcionario en el tema relacionado con el objeto de la petición.</w:t>
      </w:r>
      <w:r w:rsidR="00645FEC" w:rsidRPr="006610A2">
        <w:rPr>
          <w:rFonts w:ascii="Arial" w:hAnsi="Arial" w:cs="Arial"/>
          <w:lang w:val="es-CO" w:eastAsia="es-CO"/>
        </w:rPr>
        <w:t xml:space="preserve"> En este paso se deberá señalar</w:t>
      </w:r>
      <w:r w:rsidR="005237D2" w:rsidRPr="006610A2">
        <w:rPr>
          <w:rFonts w:ascii="Arial" w:hAnsi="Arial" w:cs="Arial"/>
          <w:lang w:val="es-CO" w:eastAsia="es-CO"/>
        </w:rPr>
        <w:t xml:space="preserve"> </w:t>
      </w:r>
      <w:r w:rsidR="00645FEC" w:rsidRPr="006610A2">
        <w:rPr>
          <w:rFonts w:ascii="Arial" w:hAnsi="Arial" w:cs="Arial"/>
          <w:lang w:val="es-CO" w:eastAsia="es-CO"/>
        </w:rPr>
        <w:t xml:space="preserve">el </w:t>
      </w:r>
      <w:r w:rsidR="008D3B32">
        <w:rPr>
          <w:rFonts w:ascii="Arial" w:hAnsi="Arial" w:cs="Arial"/>
          <w:lang w:val="es-CO" w:eastAsia="es-CO"/>
        </w:rPr>
        <w:t>funcionario</w:t>
      </w:r>
      <w:r w:rsidR="00645FEC" w:rsidRPr="006610A2">
        <w:rPr>
          <w:rFonts w:ascii="Arial" w:hAnsi="Arial" w:cs="Arial"/>
          <w:lang w:val="es-CO" w:eastAsia="es-CO"/>
        </w:rPr>
        <w:t xml:space="preserve"> responsable del seguimiento del proceso</w:t>
      </w:r>
      <w:r w:rsidR="008D3B32">
        <w:rPr>
          <w:rFonts w:ascii="Arial" w:hAnsi="Arial" w:cs="Arial"/>
          <w:lang w:val="es-CO" w:eastAsia="es-CO"/>
        </w:rPr>
        <w:t xml:space="preserve"> y de la revisión del proyecto de respuesta</w:t>
      </w:r>
      <w:r w:rsidR="00645FEC" w:rsidRPr="006610A2">
        <w:rPr>
          <w:rFonts w:ascii="Arial" w:hAnsi="Arial" w:cs="Arial"/>
          <w:lang w:val="es-CO" w:eastAsia="es-CO"/>
        </w:rPr>
        <w:t>.</w:t>
      </w:r>
      <w:r w:rsidR="00745970">
        <w:rPr>
          <w:rFonts w:ascii="Arial" w:hAnsi="Arial" w:cs="Arial"/>
          <w:lang w:val="es-CO" w:eastAsia="es-CO"/>
        </w:rPr>
        <w:t xml:space="preserve"> </w:t>
      </w:r>
    </w:p>
    <w:p w:rsidR="005E378E" w:rsidRDefault="005E378E" w:rsidP="00315465">
      <w:pPr>
        <w:autoSpaceDE w:val="0"/>
        <w:autoSpaceDN w:val="0"/>
        <w:adjustRightInd w:val="0"/>
        <w:ind w:left="708"/>
        <w:jc w:val="both"/>
        <w:rPr>
          <w:rFonts w:ascii="Arial" w:hAnsi="Arial" w:cs="Arial"/>
          <w:lang w:val="es-CO" w:eastAsia="es-CO"/>
        </w:rPr>
      </w:pPr>
    </w:p>
    <w:p w:rsidR="00645FEC" w:rsidRPr="006610A2" w:rsidRDefault="00745970" w:rsidP="00315465">
      <w:pPr>
        <w:autoSpaceDE w:val="0"/>
        <w:autoSpaceDN w:val="0"/>
        <w:adjustRightInd w:val="0"/>
        <w:ind w:left="708"/>
        <w:jc w:val="both"/>
        <w:rPr>
          <w:rFonts w:ascii="Arial" w:hAnsi="Arial" w:cs="Arial"/>
          <w:lang w:val="es-CO" w:eastAsia="es-CO"/>
        </w:rPr>
      </w:pPr>
      <w:r>
        <w:rPr>
          <w:rFonts w:ascii="Arial" w:hAnsi="Arial" w:cs="Arial"/>
          <w:lang w:val="es-CO" w:eastAsia="es-CO"/>
        </w:rPr>
        <w:t>Los Expertos Comisionados serán designados para el seguimiento de las peticiones relacionadas con la misión de la entidad, según la distribución interna de trabajo aprobada en el Comité de Expertos.</w:t>
      </w:r>
    </w:p>
    <w:p w:rsidR="005237D2" w:rsidRPr="006610A2" w:rsidRDefault="005237D2" w:rsidP="00B4361F">
      <w:pPr>
        <w:autoSpaceDE w:val="0"/>
        <w:autoSpaceDN w:val="0"/>
        <w:adjustRightInd w:val="0"/>
        <w:ind w:left="720"/>
        <w:jc w:val="both"/>
        <w:rPr>
          <w:rFonts w:ascii="Arial" w:hAnsi="Arial" w:cs="Arial"/>
          <w:lang w:val="es-CO" w:eastAsia="es-CO"/>
        </w:rPr>
      </w:pPr>
    </w:p>
    <w:p w:rsidR="00645FEC" w:rsidRPr="006610A2" w:rsidRDefault="00645FEC" w:rsidP="00B4361F">
      <w:pPr>
        <w:autoSpaceDE w:val="0"/>
        <w:autoSpaceDN w:val="0"/>
        <w:adjustRightInd w:val="0"/>
        <w:ind w:left="709"/>
        <w:jc w:val="both"/>
        <w:rPr>
          <w:rFonts w:ascii="Arial" w:hAnsi="Arial" w:cs="Arial"/>
          <w:lang w:val="es-CO" w:eastAsia="es-CO"/>
        </w:rPr>
      </w:pPr>
      <w:r w:rsidRPr="006610A2">
        <w:rPr>
          <w:rFonts w:ascii="Arial" w:hAnsi="Arial" w:cs="Arial"/>
          <w:lang w:val="es-CO" w:eastAsia="es-CO"/>
        </w:rPr>
        <w:t>En caso de que no exista un funcionario encargado de los temas relacionados</w:t>
      </w:r>
      <w:r w:rsidR="00B4361F" w:rsidRPr="006610A2">
        <w:rPr>
          <w:rFonts w:ascii="Arial" w:hAnsi="Arial" w:cs="Arial"/>
          <w:lang w:val="es-CO" w:eastAsia="es-CO"/>
        </w:rPr>
        <w:t xml:space="preserve"> </w:t>
      </w:r>
      <w:r w:rsidRPr="006610A2">
        <w:rPr>
          <w:rFonts w:ascii="Arial" w:hAnsi="Arial" w:cs="Arial"/>
          <w:lang w:val="es-CO" w:eastAsia="es-CO"/>
        </w:rPr>
        <w:t>con el objeto de la petición, el proceso será enviado a</w:t>
      </w:r>
      <w:r w:rsidR="00745970">
        <w:rPr>
          <w:rFonts w:ascii="Arial" w:hAnsi="Arial" w:cs="Arial"/>
          <w:lang w:val="es-CO" w:eastAsia="es-CO"/>
        </w:rPr>
        <w:t>l asesor líder del proceso</w:t>
      </w:r>
      <w:r w:rsidR="00ED2CFB">
        <w:rPr>
          <w:rFonts w:ascii="Arial" w:hAnsi="Arial" w:cs="Arial"/>
          <w:lang w:val="es-CO" w:eastAsia="es-CO"/>
        </w:rPr>
        <w:t xml:space="preserve"> al que corresponda</w:t>
      </w:r>
      <w:r w:rsidR="00745970">
        <w:rPr>
          <w:rFonts w:ascii="Arial" w:hAnsi="Arial" w:cs="Arial"/>
          <w:lang w:val="es-CO" w:eastAsia="es-CO"/>
        </w:rPr>
        <w:t>, según el mapa de procesos del sistema de gestión de calidad.</w:t>
      </w:r>
    </w:p>
    <w:p w:rsidR="00B4361F" w:rsidRPr="006610A2" w:rsidRDefault="00B4361F" w:rsidP="008C2130">
      <w:pPr>
        <w:autoSpaceDE w:val="0"/>
        <w:autoSpaceDN w:val="0"/>
        <w:adjustRightInd w:val="0"/>
        <w:ind w:left="0"/>
        <w:jc w:val="both"/>
        <w:rPr>
          <w:rFonts w:ascii="Arial" w:hAnsi="Arial" w:cs="Arial"/>
          <w:lang w:val="es-CO" w:eastAsia="es-CO"/>
        </w:rPr>
      </w:pPr>
    </w:p>
    <w:p w:rsidR="00ED2CFB" w:rsidRDefault="00645FEC" w:rsidP="009D3BF4">
      <w:pPr>
        <w:numPr>
          <w:ilvl w:val="0"/>
          <w:numId w:val="25"/>
        </w:numPr>
        <w:autoSpaceDE w:val="0"/>
        <w:autoSpaceDN w:val="0"/>
        <w:adjustRightInd w:val="0"/>
        <w:jc w:val="both"/>
        <w:rPr>
          <w:rFonts w:ascii="Arial" w:hAnsi="Arial" w:cs="Arial"/>
          <w:lang w:val="es-CO" w:eastAsia="es-CO"/>
        </w:rPr>
      </w:pPr>
      <w:r w:rsidRPr="006610A2">
        <w:rPr>
          <w:rFonts w:ascii="Arial" w:hAnsi="Arial" w:cs="Arial"/>
          <w:b/>
          <w:lang w:val="es-CO" w:eastAsia="es-CO"/>
        </w:rPr>
        <w:t>Elaboración de proyecto de respuesta.</w:t>
      </w:r>
      <w:r w:rsidRPr="006610A2">
        <w:rPr>
          <w:rFonts w:ascii="Arial" w:hAnsi="Arial" w:cs="Arial"/>
          <w:lang w:val="es-CO" w:eastAsia="es-CO"/>
        </w:rPr>
        <w:t xml:space="preserve"> </w:t>
      </w:r>
      <w:r w:rsidR="00ED2CFB">
        <w:rPr>
          <w:rFonts w:ascii="Arial" w:hAnsi="Arial" w:cs="Arial"/>
          <w:lang w:val="es-CO" w:eastAsia="es-CO"/>
        </w:rPr>
        <w:t>El funcionario que recibe el proceso para proyectar respuesta elaborará un borrador de salida dentro del sistema electrónico de gestión documental</w:t>
      </w:r>
      <w:r w:rsidR="005E378E">
        <w:rPr>
          <w:rFonts w:ascii="Arial" w:hAnsi="Arial" w:cs="Arial"/>
          <w:lang w:val="es-CO" w:eastAsia="es-CO"/>
        </w:rPr>
        <w:t>.</w:t>
      </w:r>
    </w:p>
    <w:p w:rsidR="00745970" w:rsidRPr="006610A2" w:rsidRDefault="00745970" w:rsidP="00ED2CFB">
      <w:pPr>
        <w:autoSpaceDE w:val="0"/>
        <w:autoSpaceDN w:val="0"/>
        <w:adjustRightInd w:val="0"/>
        <w:ind w:left="360"/>
        <w:jc w:val="both"/>
        <w:rPr>
          <w:rFonts w:ascii="Arial" w:hAnsi="Arial" w:cs="Arial"/>
          <w:lang w:val="es-CO" w:eastAsia="es-CO"/>
        </w:rPr>
      </w:pPr>
    </w:p>
    <w:p w:rsidR="00110860" w:rsidRPr="006610A2" w:rsidRDefault="00110860" w:rsidP="00110860">
      <w:pPr>
        <w:autoSpaceDE w:val="0"/>
        <w:autoSpaceDN w:val="0"/>
        <w:adjustRightInd w:val="0"/>
        <w:ind w:left="708"/>
        <w:jc w:val="both"/>
        <w:rPr>
          <w:rFonts w:ascii="Arial" w:hAnsi="Arial" w:cs="Arial"/>
          <w:lang w:val="es-CO" w:eastAsia="es-CO"/>
        </w:rPr>
      </w:pPr>
      <w:r w:rsidRPr="006610A2">
        <w:rPr>
          <w:rFonts w:ascii="Arial" w:hAnsi="Arial" w:cs="Arial"/>
          <w:lang w:val="es-CO" w:eastAsia="es-CO"/>
        </w:rPr>
        <w:t>El asesor deberá elaborar y tramitar el proyecto de respuesta en los siguientes plazos:</w:t>
      </w:r>
    </w:p>
    <w:p w:rsidR="00110860" w:rsidRPr="006610A2" w:rsidRDefault="00110860" w:rsidP="00110860">
      <w:pPr>
        <w:autoSpaceDE w:val="0"/>
        <w:autoSpaceDN w:val="0"/>
        <w:adjustRightInd w:val="0"/>
        <w:ind w:left="708"/>
        <w:jc w:val="both"/>
        <w:rPr>
          <w:rFonts w:ascii="Arial" w:hAnsi="Arial" w:cs="Arial"/>
          <w:lang w:val="es-CO" w:eastAsia="es-CO"/>
        </w:rPr>
      </w:pPr>
    </w:p>
    <w:p w:rsidR="00110860" w:rsidRPr="006610A2" w:rsidRDefault="00110860" w:rsidP="004E7F4B">
      <w:pPr>
        <w:numPr>
          <w:ilvl w:val="0"/>
          <w:numId w:val="34"/>
        </w:numPr>
        <w:autoSpaceDE w:val="0"/>
        <w:autoSpaceDN w:val="0"/>
        <w:adjustRightInd w:val="0"/>
        <w:spacing w:after="120"/>
        <w:ind w:left="1066" w:hanging="357"/>
        <w:jc w:val="both"/>
        <w:rPr>
          <w:rFonts w:ascii="Arial" w:hAnsi="Arial" w:cs="Arial"/>
          <w:lang w:val="es-CO" w:eastAsia="es-CO"/>
        </w:rPr>
      </w:pPr>
      <w:r w:rsidRPr="006610A2">
        <w:rPr>
          <w:rFonts w:ascii="Arial" w:hAnsi="Arial" w:cs="Arial"/>
          <w:lang w:val="es-CO" w:eastAsia="es-CO"/>
        </w:rPr>
        <w:t xml:space="preserve">Si la petición es de entrega de documentos </w:t>
      </w:r>
      <w:r w:rsidR="00B24B52" w:rsidRPr="006610A2">
        <w:rPr>
          <w:rFonts w:ascii="Arial" w:hAnsi="Arial" w:cs="Arial"/>
          <w:lang w:val="es-CO" w:eastAsia="es-CO"/>
        </w:rPr>
        <w:t xml:space="preserve">o solicitud de información </w:t>
      </w:r>
      <w:r w:rsidRPr="006610A2">
        <w:rPr>
          <w:rFonts w:ascii="Arial" w:hAnsi="Arial" w:cs="Arial"/>
          <w:lang w:val="es-CO" w:eastAsia="es-CO"/>
        </w:rPr>
        <w:t xml:space="preserve">en cinco </w:t>
      </w:r>
      <w:r w:rsidR="00276EAA">
        <w:rPr>
          <w:rFonts w:ascii="Arial" w:hAnsi="Arial" w:cs="Arial"/>
          <w:lang w:val="es-CO" w:eastAsia="es-CO"/>
        </w:rPr>
        <w:t>(</w:t>
      </w:r>
      <w:r w:rsidR="00276EAA" w:rsidRPr="00276EAA">
        <w:rPr>
          <w:rFonts w:ascii="Arial" w:hAnsi="Arial" w:cs="Arial"/>
          <w:b/>
          <w:lang w:val="es-CO" w:eastAsia="es-CO"/>
        </w:rPr>
        <w:t>5</w:t>
      </w:r>
      <w:r w:rsidR="00276EAA">
        <w:rPr>
          <w:rFonts w:ascii="Arial" w:hAnsi="Arial" w:cs="Arial"/>
          <w:lang w:val="es-CO" w:eastAsia="es-CO"/>
        </w:rPr>
        <w:t xml:space="preserve">) </w:t>
      </w:r>
      <w:r w:rsidRPr="006610A2">
        <w:rPr>
          <w:rFonts w:ascii="Arial" w:hAnsi="Arial" w:cs="Arial"/>
          <w:lang w:val="es-CO" w:eastAsia="es-CO"/>
        </w:rPr>
        <w:t>días hábiles</w:t>
      </w:r>
    </w:p>
    <w:p w:rsidR="00110860" w:rsidRPr="006610A2" w:rsidRDefault="00110860" w:rsidP="004E7F4B">
      <w:pPr>
        <w:numPr>
          <w:ilvl w:val="0"/>
          <w:numId w:val="34"/>
        </w:numPr>
        <w:autoSpaceDE w:val="0"/>
        <w:autoSpaceDN w:val="0"/>
        <w:adjustRightInd w:val="0"/>
        <w:spacing w:after="120"/>
        <w:ind w:left="1066" w:hanging="357"/>
        <w:jc w:val="both"/>
        <w:rPr>
          <w:rFonts w:ascii="Arial" w:hAnsi="Arial" w:cs="Arial"/>
          <w:lang w:val="es-CO" w:eastAsia="es-CO"/>
        </w:rPr>
      </w:pPr>
      <w:r w:rsidRPr="006610A2">
        <w:rPr>
          <w:rFonts w:ascii="Arial" w:hAnsi="Arial" w:cs="Arial"/>
          <w:lang w:val="es-CO" w:eastAsia="es-CO"/>
        </w:rPr>
        <w:t xml:space="preserve">Si la petición es de interés general o particular, en ocho </w:t>
      </w:r>
      <w:r w:rsidR="00276EAA">
        <w:rPr>
          <w:rFonts w:ascii="Arial" w:hAnsi="Arial" w:cs="Arial"/>
          <w:lang w:val="es-CO" w:eastAsia="es-CO"/>
        </w:rPr>
        <w:t>(</w:t>
      </w:r>
      <w:r w:rsidR="00276EAA" w:rsidRPr="00276EAA">
        <w:rPr>
          <w:rFonts w:ascii="Arial" w:hAnsi="Arial" w:cs="Arial"/>
          <w:b/>
          <w:lang w:val="es-CO" w:eastAsia="es-CO"/>
        </w:rPr>
        <w:t>8</w:t>
      </w:r>
      <w:r w:rsidR="00276EAA">
        <w:rPr>
          <w:rFonts w:ascii="Arial" w:hAnsi="Arial" w:cs="Arial"/>
          <w:lang w:val="es-CO" w:eastAsia="es-CO"/>
        </w:rPr>
        <w:t xml:space="preserve">) </w:t>
      </w:r>
      <w:r w:rsidRPr="006610A2">
        <w:rPr>
          <w:rFonts w:ascii="Arial" w:hAnsi="Arial" w:cs="Arial"/>
          <w:lang w:val="es-CO" w:eastAsia="es-CO"/>
        </w:rPr>
        <w:t>días hábiles</w:t>
      </w:r>
    </w:p>
    <w:p w:rsidR="00110860" w:rsidRPr="006610A2" w:rsidRDefault="00110860" w:rsidP="004E7F4B">
      <w:pPr>
        <w:numPr>
          <w:ilvl w:val="0"/>
          <w:numId w:val="34"/>
        </w:numPr>
        <w:autoSpaceDE w:val="0"/>
        <w:autoSpaceDN w:val="0"/>
        <w:adjustRightInd w:val="0"/>
        <w:spacing w:after="120"/>
        <w:ind w:left="1066" w:hanging="357"/>
        <w:jc w:val="both"/>
        <w:rPr>
          <w:rFonts w:ascii="Arial" w:hAnsi="Arial" w:cs="Arial"/>
          <w:lang w:val="es-CO" w:eastAsia="es-CO"/>
        </w:rPr>
      </w:pPr>
      <w:r w:rsidRPr="006610A2">
        <w:rPr>
          <w:rFonts w:ascii="Arial" w:hAnsi="Arial" w:cs="Arial"/>
          <w:lang w:val="es-CO" w:eastAsia="es-CO"/>
        </w:rPr>
        <w:t xml:space="preserve">Si la petición es de consulta, en </w:t>
      </w:r>
      <w:r w:rsidR="00276EAA">
        <w:rPr>
          <w:rFonts w:ascii="Arial" w:hAnsi="Arial" w:cs="Arial"/>
          <w:lang w:val="es-CO" w:eastAsia="es-CO"/>
        </w:rPr>
        <w:t>quince (</w:t>
      </w:r>
      <w:r w:rsidRPr="00276EAA">
        <w:rPr>
          <w:rFonts w:ascii="Arial" w:hAnsi="Arial" w:cs="Arial"/>
          <w:b/>
          <w:lang w:val="es-CO" w:eastAsia="es-CO"/>
        </w:rPr>
        <w:t>15</w:t>
      </w:r>
      <w:r w:rsidR="00276EAA">
        <w:rPr>
          <w:rFonts w:ascii="Arial" w:hAnsi="Arial" w:cs="Arial"/>
          <w:lang w:val="es-CO" w:eastAsia="es-CO"/>
        </w:rPr>
        <w:t>)</w:t>
      </w:r>
      <w:r w:rsidRPr="006610A2">
        <w:rPr>
          <w:rFonts w:ascii="Arial" w:hAnsi="Arial" w:cs="Arial"/>
          <w:lang w:val="es-CO" w:eastAsia="es-CO"/>
        </w:rPr>
        <w:t xml:space="preserve"> días hábiles</w:t>
      </w:r>
    </w:p>
    <w:p w:rsidR="00110860" w:rsidRPr="006610A2" w:rsidRDefault="00110860" w:rsidP="004E7F4B">
      <w:pPr>
        <w:numPr>
          <w:ilvl w:val="0"/>
          <w:numId w:val="34"/>
        </w:numPr>
        <w:autoSpaceDE w:val="0"/>
        <w:autoSpaceDN w:val="0"/>
        <w:adjustRightInd w:val="0"/>
        <w:spacing w:after="120"/>
        <w:ind w:left="1066" w:hanging="357"/>
        <w:jc w:val="both"/>
        <w:rPr>
          <w:rFonts w:ascii="Arial" w:hAnsi="Arial" w:cs="Arial"/>
          <w:lang w:val="es-CO" w:eastAsia="es-CO"/>
        </w:rPr>
      </w:pPr>
      <w:r w:rsidRPr="006610A2">
        <w:rPr>
          <w:rFonts w:ascii="Arial" w:hAnsi="Arial" w:cs="Arial"/>
          <w:lang w:val="es-CO" w:eastAsia="es-CO"/>
        </w:rPr>
        <w:t xml:space="preserve">La quejas y reclamos en ocho </w:t>
      </w:r>
      <w:r w:rsidR="00276EAA">
        <w:rPr>
          <w:rFonts w:ascii="Arial" w:hAnsi="Arial" w:cs="Arial"/>
          <w:lang w:val="es-CO" w:eastAsia="es-CO"/>
        </w:rPr>
        <w:t>(</w:t>
      </w:r>
      <w:r w:rsidR="00276EAA" w:rsidRPr="00276EAA">
        <w:rPr>
          <w:rFonts w:ascii="Arial" w:hAnsi="Arial" w:cs="Arial"/>
          <w:b/>
          <w:lang w:val="es-CO" w:eastAsia="es-CO"/>
        </w:rPr>
        <w:t>8</w:t>
      </w:r>
      <w:r w:rsidR="00276EAA">
        <w:rPr>
          <w:rFonts w:ascii="Arial" w:hAnsi="Arial" w:cs="Arial"/>
          <w:lang w:val="es-CO" w:eastAsia="es-CO"/>
        </w:rPr>
        <w:t xml:space="preserve">) </w:t>
      </w:r>
      <w:r w:rsidRPr="006610A2">
        <w:rPr>
          <w:rFonts w:ascii="Arial" w:hAnsi="Arial" w:cs="Arial"/>
          <w:lang w:val="es-CO" w:eastAsia="es-CO"/>
        </w:rPr>
        <w:t>días hábiles</w:t>
      </w:r>
    </w:p>
    <w:p w:rsidR="004E7F4B" w:rsidRPr="006610A2" w:rsidRDefault="003D0164" w:rsidP="00E25CD7">
      <w:pPr>
        <w:autoSpaceDE w:val="0"/>
        <w:autoSpaceDN w:val="0"/>
        <w:adjustRightInd w:val="0"/>
        <w:ind w:left="709"/>
        <w:jc w:val="both"/>
        <w:rPr>
          <w:rFonts w:ascii="Arial" w:hAnsi="Arial" w:cs="Arial"/>
          <w:lang w:val="es-CO" w:eastAsia="es-CO"/>
        </w:rPr>
      </w:pPr>
      <w:r w:rsidRPr="006610A2">
        <w:rPr>
          <w:rFonts w:ascii="Arial" w:hAnsi="Arial" w:cs="Arial"/>
          <w:lang w:val="es-CO" w:eastAsia="es-CO"/>
        </w:rPr>
        <w:t xml:space="preserve">Si la persona a quien se le asigna una petición considera que otro funcionario debe elaborar o revisar el proyecto de respuesta, deberá enviarle el proceso </w:t>
      </w:r>
      <w:r w:rsidR="00445D92" w:rsidRPr="006610A2">
        <w:rPr>
          <w:rFonts w:ascii="Arial" w:hAnsi="Arial" w:cs="Arial"/>
          <w:lang w:val="es-CO" w:eastAsia="es-CO"/>
        </w:rPr>
        <w:t>oportunamente.</w:t>
      </w:r>
    </w:p>
    <w:p w:rsidR="000B5223" w:rsidRPr="006610A2" w:rsidRDefault="000B5223" w:rsidP="00726E7F">
      <w:pPr>
        <w:numPr>
          <w:ilvl w:val="0"/>
          <w:numId w:val="25"/>
        </w:numPr>
        <w:autoSpaceDE w:val="0"/>
        <w:autoSpaceDN w:val="0"/>
        <w:adjustRightInd w:val="0"/>
        <w:jc w:val="both"/>
        <w:rPr>
          <w:rFonts w:ascii="Arial" w:hAnsi="Arial" w:cs="Arial"/>
          <w:lang w:val="es-CO" w:eastAsia="es-CO"/>
        </w:rPr>
      </w:pPr>
      <w:r w:rsidRPr="006610A2">
        <w:rPr>
          <w:rFonts w:ascii="Arial" w:hAnsi="Arial" w:cs="Arial"/>
          <w:b/>
          <w:lang w:val="es-CO" w:eastAsia="es-CO"/>
        </w:rPr>
        <w:lastRenderedPageBreak/>
        <w:t>Visto bueno de</w:t>
      </w:r>
      <w:r w:rsidR="00AF2FC7">
        <w:rPr>
          <w:rFonts w:ascii="Arial" w:hAnsi="Arial" w:cs="Arial"/>
          <w:b/>
          <w:lang w:val="es-CO" w:eastAsia="es-CO"/>
        </w:rPr>
        <w:t>l</w:t>
      </w:r>
      <w:r w:rsidRPr="006610A2">
        <w:rPr>
          <w:rFonts w:ascii="Arial" w:hAnsi="Arial" w:cs="Arial"/>
          <w:b/>
          <w:lang w:val="es-CO" w:eastAsia="es-CO"/>
        </w:rPr>
        <w:t xml:space="preserve"> asesor jurídico</w:t>
      </w:r>
      <w:r w:rsidRPr="006610A2">
        <w:rPr>
          <w:rFonts w:ascii="Arial" w:hAnsi="Arial" w:cs="Arial"/>
          <w:lang w:val="es-CO" w:eastAsia="es-CO"/>
        </w:rPr>
        <w:t xml:space="preserve">. Si </w:t>
      </w:r>
      <w:r w:rsidR="00AA10E8">
        <w:rPr>
          <w:rFonts w:ascii="Arial" w:hAnsi="Arial" w:cs="Arial"/>
          <w:lang w:val="es-CO" w:eastAsia="es-CO"/>
        </w:rPr>
        <w:t xml:space="preserve">la petición se asigna </w:t>
      </w:r>
      <w:r w:rsidRPr="006610A2">
        <w:rPr>
          <w:rFonts w:ascii="Arial" w:hAnsi="Arial" w:cs="Arial"/>
          <w:lang w:val="es-CO" w:eastAsia="es-CO"/>
        </w:rPr>
        <w:t xml:space="preserve"> a un asesor técnico y </w:t>
      </w:r>
      <w:r w:rsidR="00AA10E8">
        <w:rPr>
          <w:rFonts w:ascii="Arial" w:hAnsi="Arial" w:cs="Arial"/>
          <w:lang w:val="es-CO" w:eastAsia="es-CO"/>
        </w:rPr>
        <w:t xml:space="preserve">el proyecto de respuesta </w:t>
      </w:r>
      <w:r w:rsidRPr="006610A2">
        <w:rPr>
          <w:rFonts w:ascii="Arial" w:hAnsi="Arial" w:cs="Arial"/>
          <w:lang w:val="es-CO" w:eastAsia="es-CO"/>
        </w:rPr>
        <w:t xml:space="preserve">contiene consideraciones que ameritan una revisión jurídica, aquel lo enviará a </w:t>
      </w:r>
      <w:r w:rsidR="00AA10E8">
        <w:rPr>
          <w:rFonts w:ascii="Arial" w:hAnsi="Arial" w:cs="Arial"/>
          <w:lang w:val="es-CO" w:eastAsia="es-CO"/>
        </w:rPr>
        <w:t>un asesor jurídico</w:t>
      </w:r>
      <w:r w:rsidRPr="006610A2">
        <w:rPr>
          <w:rFonts w:ascii="Arial" w:hAnsi="Arial" w:cs="Arial"/>
          <w:lang w:val="es-CO" w:eastAsia="es-CO"/>
        </w:rPr>
        <w:t xml:space="preserve"> para su revisión y visto bueno.</w:t>
      </w:r>
    </w:p>
    <w:p w:rsidR="00E25CD7" w:rsidRPr="006610A2" w:rsidRDefault="00E25CD7" w:rsidP="000B5223">
      <w:pPr>
        <w:autoSpaceDE w:val="0"/>
        <w:autoSpaceDN w:val="0"/>
        <w:adjustRightInd w:val="0"/>
        <w:ind w:left="720"/>
        <w:jc w:val="both"/>
        <w:rPr>
          <w:rFonts w:ascii="Arial" w:hAnsi="Arial" w:cs="Arial"/>
          <w:lang w:val="es-CO" w:eastAsia="es-CO"/>
        </w:rPr>
      </w:pPr>
    </w:p>
    <w:p w:rsidR="000B5223" w:rsidRPr="006610A2" w:rsidRDefault="000B5223" w:rsidP="000B5223">
      <w:pPr>
        <w:autoSpaceDE w:val="0"/>
        <w:autoSpaceDN w:val="0"/>
        <w:adjustRightInd w:val="0"/>
        <w:ind w:left="720"/>
        <w:jc w:val="both"/>
        <w:rPr>
          <w:rFonts w:ascii="Arial" w:hAnsi="Arial" w:cs="Arial"/>
          <w:lang w:val="es-CO" w:eastAsia="es-CO"/>
        </w:rPr>
      </w:pPr>
      <w:r w:rsidRPr="006610A2">
        <w:rPr>
          <w:rFonts w:ascii="Arial" w:hAnsi="Arial" w:cs="Arial"/>
          <w:lang w:val="es-CO" w:eastAsia="es-CO"/>
        </w:rPr>
        <w:t>En este caso</w:t>
      </w:r>
      <w:r w:rsidR="005F68BF" w:rsidRPr="006610A2">
        <w:rPr>
          <w:rFonts w:ascii="Arial" w:hAnsi="Arial" w:cs="Arial"/>
          <w:lang w:val="es-CO" w:eastAsia="es-CO"/>
        </w:rPr>
        <w:t>,</w:t>
      </w:r>
      <w:r w:rsidRPr="006610A2">
        <w:rPr>
          <w:rFonts w:ascii="Arial" w:hAnsi="Arial" w:cs="Arial"/>
          <w:lang w:val="es-CO" w:eastAsia="es-CO"/>
        </w:rPr>
        <w:t xml:space="preserve"> el asesor jurídico contará con los siguientes plazos para hacer la revisión y tramitar el proyecto:</w:t>
      </w:r>
    </w:p>
    <w:p w:rsidR="000B5223" w:rsidRPr="006610A2" w:rsidRDefault="000B5223" w:rsidP="000B5223">
      <w:pPr>
        <w:autoSpaceDE w:val="0"/>
        <w:autoSpaceDN w:val="0"/>
        <w:adjustRightInd w:val="0"/>
        <w:ind w:left="720"/>
        <w:jc w:val="both"/>
        <w:rPr>
          <w:rFonts w:ascii="Arial" w:hAnsi="Arial" w:cs="Arial"/>
          <w:lang w:val="es-CO" w:eastAsia="es-CO"/>
        </w:rPr>
      </w:pPr>
    </w:p>
    <w:p w:rsidR="000B5223" w:rsidRPr="006610A2" w:rsidRDefault="000B5223" w:rsidP="000B60A5">
      <w:pPr>
        <w:numPr>
          <w:ilvl w:val="0"/>
          <w:numId w:val="35"/>
        </w:numPr>
        <w:autoSpaceDE w:val="0"/>
        <w:autoSpaceDN w:val="0"/>
        <w:adjustRightInd w:val="0"/>
        <w:spacing w:after="120"/>
        <w:ind w:left="1066" w:hanging="357"/>
        <w:jc w:val="both"/>
        <w:rPr>
          <w:rFonts w:ascii="Arial" w:hAnsi="Arial" w:cs="Arial"/>
          <w:lang w:val="es-CO" w:eastAsia="es-CO"/>
        </w:rPr>
      </w:pPr>
      <w:r w:rsidRPr="006610A2">
        <w:rPr>
          <w:rFonts w:ascii="Arial" w:hAnsi="Arial" w:cs="Arial"/>
          <w:lang w:val="es-CO" w:eastAsia="es-CO"/>
        </w:rPr>
        <w:t>Si la petición</w:t>
      </w:r>
      <w:r w:rsidR="00B24B52" w:rsidRPr="006610A2">
        <w:rPr>
          <w:rFonts w:ascii="Arial" w:hAnsi="Arial" w:cs="Arial"/>
          <w:lang w:val="es-CO" w:eastAsia="es-CO"/>
        </w:rPr>
        <w:t xml:space="preserve"> es de entrega o de documentos, solicitud de información o de</w:t>
      </w:r>
      <w:r w:rsidRPr="006610A2">
        <w:rPr>
          <w:rFonts w:ascii="Arial" w:hAnsi="Arial" w:cs="Arial"/>
          <w:lang w:val="es-CO" w:eastAsia="es-CO"/>
        </w:rPr>
        <w:t xml:space="preserve"> interés general o particular, en dos días hábiles</w:t>
      </w:r>
    </w:p>
    <w:p w:rsidR="004E7F4B" w:rsidRPr="006610A2" w:rsidRDefault="000B5223" w:rsidP="000B60A5">
      <w:pPr>
        <w:numPr>
          <w:ilvl w:val="0"/>
          <w:numId w:val="35"/>
        </w:numPr>
        <w:autoSpaceDE w:val="0"/>
        <w:autoSpaceDN w:val="0"/>
        <w:adjustRightInd w:val="0"/>
        <w:spacing w:after="120"/>
        <w:ind w:left="1066" w:hanging="357"/>
        <w:jc w:val="both"/>
        <w:rPr>
          <w:rFonts w:ascii="Arial" w:hAnsi="Arial" w:cs="Arial"/>
          <w:lang w:val="es-CO" w:eastAsia="es-CO"/>
        </w:rPr>
      </w:pPr>
      <w:r w:rsidRPr="006610A2">
        <w:rPr>
          <w:rFonts w:ascii="Arial" w:hAnsi="Arial" w:cs="Arial"/>
          <w:lang w:val="es-CO" w:eastAsia="es-CO"/>
        </w:rPr>
        <w:t>Si la petición es de consulta, en cinco hábiles</w:t>
      </w:r>
    </w:p>
    <w:p w:rsidR="000B5223" w:rsidRPr="006610A2" w:rsidRDefault="000B5223" w:rsidP="000B60A5">
      <w:pPr>
        <w:numPr>
          <w:ilvl w:val="0"/>
          <w:numId w:val="35"/>
        </w:numPr>
        <w:autoSpaceDE w:val="0"/>
        <w:autoSpaceDN w:val="0"/>
        <w:adjustRightInd w:val="0"/>
        <w:spacing w:after="120"/>
        <w:ind w:left="1066" w:hanging="357"/>
        <w:jc w:val="both"/>
        <w:rPr>
          <w:rFonts w:ascii="Arial" w:hAnsi="Arial" w:cs="Arial"/>
          <w:lang w:val="es-CO" w:eastAsia="es-CO"/>
        </w:rPr>
      </w:pPr>
      <w:r w:rsidRPr="006610A2">
        <w:rPr>
          <w:rFonts w:ascii="Arial" w:hAnsi="Arial" w:cs="Arial"/>
          <w:lang w:val="es-CO" w:eastAsia="es-CO"/>
        </w:rPr>
        <w:t>La quejas y reclamos en dos días hábiles</w:t>
      </w:r>
    </w:p>
    <w:p w:rsidR="000B5223" w:rsidRPr="006610A2" w:rsidRDefault="000B5223" w:rsidP="000B5223">
      <w:pPr>
        <w:autoSpaceDE w:val="0"/>
        <w:autoSpaceDN w:val="0"/>
        <w:adjustRightInd w:val="0"/>
        <w:ind w:left="720"/>
        <w:jc w:val="both"/>
        <w:rPr>
          <w:rFonts w:ascii="Arial" w:hAnsi="Arial" w:cs="Arial"/>
          <w:lang w:val="es-CO" w:eastAsia="es-CO"/>
        </w:rPr>
      </w:pPr>
    </w:p>
    <w:p w:rsidR="000B5223" w:rsidRPr="006610A2" w:rsidRDefault="00645FEC" w:rsidP="00726E7F">
      <w:pPr>
        <w:numPr>
          <w:ilvl w:val="0"/>
          <w:numId w:val="25"/>
        </w:numPr>
        <w:autoSpaceDE w:val="0"/>
        <w:autoSpaceDN w:val="0"/>
        <w:adjustRightInd w:val="0"/>
        <w:jc w:val="both"/>
        <w:rPr>
          <w:rFonts w:ascii="Arial" w:hAnsi="Arial" w:cs="Arial"/>
          <w:lang w:val="es-CO" w:eastAsia="es-CO"/>
        </w:rPr>
      </w:pPr>
      <w:r w:rsidRPr="006610A2">
        <w:rPr>
          <w:rFonts w:ascii="Arial" w:hAnsi="Arial" w:cs="Arial"/>
          <w:b/>
          <w:lang w:val="es-CO" w:eastAsia="es-CO"/>
        </w:rPr>
        <w:t xml:space="preserve">Visto </w:t>
      </w:r>
      <w:r w:rsidR="00DC5F09" w:rsidRPr="006610A2">
        <w:rPr>
          <w:rFonts w:ascii="Arial" w:hAnsi="Arial" w:cs="Arial"/>
          <w:b/>
          <w:lang w:val="es-CO" w:eastAsia="es-CO"/>
        </w:rPr>
        <w:t>b</w:t>
      </w:r>
      <w:r w:rsidRPr="006610A2">
        <w:rPr>
          <w:rFonts w:ascii="Arial" w:hAnsi="Arial" w:cs="Arial"/>
          <w:b/>
          <w:lang w:val="es-CO" w:eastAsia="es-CO"/>
        </w:rPr>
        <w:t>ueno del Comité de Expertos</w:t>
      </w:r>
      <w:r w:rsidR="00A368E3">
        <w:rPr>
          <w:rFonts w:ascii="Arial" w:hAnsi="Arial" w:cs="Arial"/>
          <w:b/>
          <w:lang w:val="es-CO" w:eastAsia="es-CO"/>
        </w:rPr>
        <w:t xml:space="preserve"> o del </w:t>
      </w:r>
      <w:r w:rsidR="00F950B9">
        <w:rPr>
          <w:rFonts w:ascii="Arial" w:hAnsi="Arial" w:cs="Arial"/>
          <w:b/>
          <w:lang w:val="es-CO" w:eastAsia="es-CO"/>
        </w:rPr>
        <w:t>S</w:t>
      </w:r>
      <w:r w:rsidR="00A368E3">
        <w:rPr>
          <w:rFonts w:ascii="Arial" w:hAnsi="Arial" w:cs="Arial"/>
          <w:b/>
          <w:lang w:val="es-CO" w:eastAsia="es-CO"/>
        </w:rPr>
        <w:t>ubdirector Administrativo y Financiero</w:t>
      </w:r>
      <w:r w:rsidRPr="006610A2">
        <w:rPr>
          <w:rFonts w:ascii="Arial" w:hAnsi="Arial" w:cs="Arial"/>
          <w:b/>
          <w:lang w:val="es-CO" w:eastAsia="es-CO"/>
        </w:rPr>
        <w:t>.</w:t>
      </w:r>
      <w:r w:rsidRPr="006610A2">
        <w:rPr>
          <w:rFonts w:ascii="Arial" w:hAnsi="Arial" w:cs="Arial"/>
          <w:lang w:val="es-CO" w:eastAsia="es-CO"/>
        </w:rPr>
        <w:t xml:space="preserve"> Cumplido el paso señalado en el literal</w:t>
      </w:r>
      <w:r w:rsidR="00F83F5B" w:rsidRPr="006610A2">
        <w:rPr>
          <w:rFonts w:ascii="Arial" w:hAnsi="Arial" w:cs="Arial"/>
          <w:lang w:val="es-CO" w:eastAsia="es-CO"/>
        </w:rPr>
        <w:t xml:space="preserve"> </w:t>
      </w:r>
      <w:r w:rsidRPr="006610A2">
        <w:rPr>
          <w:rFonts w:ascii="Arial" w:hAnsi="Arial" w:cs="Arial"/>
          <w:lang w:val="es-CO" w:eastAsia="es-CO"/>
        </w:rPr>
        <w:t>anterior, el proceso deberá ser enviado electrónicamente para visto bueno del</w:t>
      </w:r>
      <w:r w:rsidR="00F83F5B" w:rsidRPr="006610A2">
        <w:rPr>
          <w:rFonts w:ascii="Arial" w:hAnsi="Arial" w:cs="Arial"/>
          <w:lang w:val="es-CO" w:eastAsia="es-CO"/>
        </w:rPr>
        <w:t xml:space="preserve"> </w:t>
      </w:r>
      <w:r w:rsidRPr="006610A2">
        <w:rPr>
          <w:rFonts w:ascii="Arial" w:hAnsi="Arial" w:cs="Arial"/>
          <w:lang w:val="es-CO" w:eastAsia="es-CO"/>
        </w:rPr>
        <w:t>Experto Comisionado responsable de su seguimiento</w:t>
      </w:r>
      <w:r w:rsidR="00A368E3">
        <w:rPr>
          <w:rFonts w:ascii="Arial" w:hAnsi="Arial" w:cs="Arial"/>
          <w:lang w:val="es-CO" w:eastAsia="es-CO"/>
        </w:rPr>
        <w:t>, si es un asunto misional</w:t>
      </w:r>
      <w:r w:rsidR="00C34C6D">
        <w:rPr>
          <w:rFonts w:ascii="Arial" w:hAnsi="Arial" w:cs="Arial"/>
          <w:lang w:val="es-CO" w:eastAsia="es-CO"/>
        </w:rPr>
        <w:t>.</w:t>
      </w:r>
    </w:p>
    <w:p w:rsidR="00A8376A" w:rsidRPr="006610A2" w:rsidRDefault="00A8376A" w:rsidP="00A8376A">
      <w:pPr>
        <w:autoSpaceDE w:val="0"/>
        <w:autoSpaceDN w:val="0"/>
        <w:adjustRightInd w:val="0"/>
        <w:ind w:left="720"/>
        <w:jc w:val="both"/>
        <w:rPr>
          <w:rFonts w:ascii="Arial" w:hAnsi="Arial" w:cs="Arial"/>
          <w:b/>
          <w:lang w:val="es-CO" w:eastAsia="es-CO"/>
        </w:rPr>
      </w:pPr>
    </w:p>
    <w:p w:rsidR="00A8376A" w:rsidRPr="006610A2" w:rsidRDefault="00A8376A" w:rsidP="00A8376A">
      <w:pPr>
        <w:autoSpaceDE w:val="0"/>
        <w:autoSpaceDN w:val="0"/>
        <w:adjustRightInd w:val="0"/>
        <w:ind w:left="720"/>
        <w:jc w:val="both"/>
        <w:rPr>
          <w:rFonts w:ascii="Arial" w:hAnsi="Arial" w:cs="Arial"/>
          <w:lang w:val="es-CO" w:eastAsia="es-CO"/>
        </w:rPr>
      </w:pPr>
      <w:r w:rsidRPr="006610A2">
        <w:rPr>
          <w:rFonts w:ascii="Arial" w:hAnsi="Arial" w:cs="Arial"/>
          <w:lang w:val="es-CO" w:eastAsia="es-CO"/>
        </w:rPr>
        <w:t>Las respuestas a peticiones de entrega de documentos,  las de interés general o particular que no contengan decisiones sobre la regulación de los servicios públicos domiciliarios y sus actividades complementarias, y a quejas y reclamos,  serán expedidas por el Director Ejecutivo, previa revisión de un experto comisionado.</w:t>
      </w:r>
      <w:r w:rsidR="00A368E3">
        <w:rPr>
          <w:rFonts w:ascii="Arial" w:hAnsi="Arial" w:cs="Arial"/>
          <w:lang w:val="es-CO" w:eastAsia="es-CO"/>
        </w:rPr>
        <w:t xml:space="preserve"> </w:t>
      </w:r>
    </w:p>
    <w:p w:rsidR="000B5223" w:rsidRPr="006610A2" w:rsidRDefault="000B5223" w:rsidP="000B5223">
      <w:pPr>
        <w:autoSpaceDE w:val="0"/>
        <w:autoSpaceDN w:val="0"/>
        <w:adjustRightInd w:val="0"/>
        <w:ind w:left="720"/>
        <w:jc w:val="both"/>
        <w:rPr>
          <w:rFonts w:ascii="Arial" w:hAnsi="Arial" w:cs="Arial"/>
          <w:b/>
          <w:lang w:val="es-CO" w:eastAsia="es-CO"/>
        </w:rPr>
      </w:pPr>
    </w:p>
    <w:p w:rsidR="00726E7F" w:rsidRPr="006610A2" w:rsidRDefault="005F68BF" w:rsidP="0003109F">
      <w:pPr>
        <w:autoSpaceDE w:val="0"/>
        <w:autoSpaceDN w:val="0"/>
        <w:adjustRightInd w:val="0"/>
        <w:ind w:left="720"/>
        <w:jc w:val="both"/>
        <w:rPr>
          <w:rFonts w:ascii="Arial" w:hAnsi="Arial" w:cs="Arial"/>
          <w:lang w:val="es-CO" w:eastAsia="es-CO"/>
        </w:rPr>
      </w:pPr>
      <w:r w:rsidRPr="006610A2">
        <w:rPr>
          <w:rFonts w:ascii="Arial" w:hAnsi="Arial" w:cs="Arial"/>
          <w:lang w:val="es-CO" w:eastAsia="es-CO"/>
        </w:rPr>
        <w:t xml:space="preserve">Las respuestas a consultas y a peticiones de interés general o particular relacionadas con la regulación de los servicios públicos, </w:t>
      </w:r>
      <w:r w:rsidR="00A8376A" w:rsidRPr="006610A2">
        <w:rPr>
          <w:rFonts w:ascii="Arial" w:hAnsi="Arial" w:cs="Arial"/>
          <w:lang w:val="es-CO" w:eastAsia="es-CO"/>
        </w:rPr>
        <w:t xml:space="preserve"> requieren la aprobación de tres expertos comisionados, incluido e</w:t>
      </w:r>
      <w:r w:rsidR="00A368E3">
        <w:rPr>
          <w:rFonts w:ascii="Arial" w:hAnsi="Arial" w:cs="Arial"/>
          <w:lang w:val="es-CO" w:eastAsia="es-CO"/>
        </w:rPr>
        <w:t>l</w:t>
      </w:r>
      <w:r w:rsidR="00A8376A" w:rsidRPr="006610A2">
        <w:rPr>
          <w:rFonts w:ascii="Arial" w:hAnsi="Arial" w:cs="Arial"/>
          <w:lang w:val="es-CO" w:eastAsia="es-CO"/>
        </w:rPr>
        <w:t xml:space="preserve"> Director </w:t>
      </w:r>
      <w:r w:rsidRPr="006610A2">
        <w:rPr>
          <w:rFonts w:ascii="Arial" w:hAnsi="Arial" w:cs="Arial"/>
          <w:lang w:val="es-CO" w:eastAsia="es-CO"/>
        </w:rPr>
        <w:t>E</w:t>
      </w:r>
      <w:r w:rsidR="00A8376A" w:rsidRPr="006610A2">
        <w:rPr>
          <w:rFonts w:ascii="Arial" w:hAnsi="Arial" w:cs="Arial"/>
          <w:lang w:val="es-CO" w:eastAsia="es-CO"/>
        </w:rPr>
        <w:t>jecutivo como uno de ellos.</w:t>
      </w:r>
    </w:p>
    <w:p w:rsidR="00A8376A" w:rsidRPr="006610A2" w:rsidRDefault="00A8376A" w:rsidP="0003109F">
      <w:pPr>
        <w:autoSpaceDE w:val="0"/>
        <w:autoSpaceDN w:val="0"/>
        <w:adjustRightInd w:val="0"/>
        <w:ind w:left="720"/>
        <w:jc w:val="both"/>
        <w:rPr>
          <w:rFonts w:ascii="Arial" w:hAnsi="Arial" w:cs="Arial"/>
          <w:lang w:val="es-CO" w:eastAsia="es-CO"/>
        </w:rPr>
      </w:pPr>
    </w:p>
    <w:p w:rsidR="00645FEC" w:rsidRPr="006610A2" w:rsidRDefault="00645FEC" w:rsidP="0003109F">
      <w:pPr>
        <w:autoSpaceDE w:val="0"/>
        <w:autoSpaceDN w:val="0"/>
        <w:adjustRightInd w:val="0"/>
        <w:ind w:left="709"/>
        <w:jc w:val="both"/>
        <w:rPr>
          <w:rFonts w:ascii="Arial" w:hAnsi="Arial" w:cs="Arial"/>
          <w:lang w:val="es-CO" w:eastAsia="es-CO"/>
        </w:rPr>
      </w:pPr>
      <w:r w:rsidRPr="006610A2">
        <w:rPr>
          <w:rFonts w:ascii="Arial" w:hAnsi="Arial" w:cs="Arial"/>
          <w:lang w:val="es-CO" w:eastAsia="es-CO"/>
        </w:rPr>
        <w:t>En el caso de que por cualquier situación administrativa solamente se encuentren</w:t>
      </w:r>
      <w:r w:rsidR="00726E7F" w:rsidRPr="006610A2">
        <w:rPr>
          <w:rFonts w:ascii="Arial" w:hAnsi="Arial" w:cs="Arial"/>
          <w:lang w:val="es-CO" w:eastAsia="es-CO"/>
        </w:rPr>
        <w:t xml:space="preserve"> </w:t>
      </w:r>
      <w:r w:rsidRPr="006610A2">
        <w:rPr>
          <w:rFonts w:ascii="Arial" w:hAnsi="Arial" w:cs="Arial"/>
          <w:lang w:val="es-CO" w:eastAsia="es-CO"/>
        </w:rPr>
        <w:t>cuatro (4) Expertos Comisionados, o un número inferior, únicamente se requerirá</w:t>
      </w:r>
      <w:r w:rsidR="00726E7F" w:rsidRPr="006610A2">
        <w:rPr>
          <w:rFonts w:ascii="Arial" w:hAnsi="Arial" w:cs="Arial"/>
          <w:lang w:val="es-CO" w:eastAsia="es-CO"/>
        </w:rPr>
        <w:t xml:space="preserve"> </w:t>
      </w:r>
      <w:r w:rsidRPr="006610A2">
        <w:rPr>
          <w:rFonts w:ascii="Arial" w:hAnsi="Arial" w:cs="Arial"/>
          <w:lang w:val="es-CO" w:eastAsia="es-CO"/>
        </w:rPr>
        <w:t>el visto bueno de un Experto, distinto del Director Ejecutivo.</w:t>
      </w:r>
    </w:p>
    <w:p w:rsidR="00726E7F" w:rsidRPr="006610A2" w:rsidRDefault="00726E7F" w:rsidP="00645FEC">
      <w:pPr>
        <w:autoSpaceDE w:val="0"/>
        <w:autoSpaceDN w:val="0"/>
        <w:adjustRightInd w:val="0"/>
        <w:ind w:left="0"/>
        <w:rPr>
          <w:rFonts w:ascii="Arial" w:hAnsi="Arial" w:cs="Arial"/>
          <w:lang w:val="es-CO" w:eastAsia="es-CO"/>
        </w:rPr>
      </w:pPr>
    </w:p>
    <w:p w:rsidR="00645FEC" w:rsidRPr="006610A2" w:rsidRDefault="00645FEC" w:rsidP="00AE56AC">
      <w:pPr>
        <w:autoSpaceDE w:val="0"/>
        <w:autoSpaceDN w:val="0"/>
        <w:adjustRightInd w:val="0"/>
        <w:ind w:left="709"/>
        <w:jc w:val="both"/>
        <w:rPr>
          <w:rFonts w:ascii="Arial" w:hAnsi="Arial" w:cs="Arial"/>
          <w:lang w:val="es-CO" w:eastAsia="es-CO"/>
        </w:rPr>
      </w:pPr>
      <w:r w:rsidRPr="006610A2">
        <w:rPr>
          <w:rFonts w:ascii="Arial" w:hAnsi="Arial" w:cs="Arial"/>
          <w:lang w:val="es-CO" w:eastAsia="es-CO"/>
        </w:rPr>
        <w:t>Cuando se trate de peticiones sobre temas respecto de los cuales ya se ha dado</w:t>
      </w:r>
    </w:p>
    <w:p w:rsidR="00645FEC" w:rsidRPr="006610A2" w:rsidRDefault="00645FEC" w:rsidP="00AE56AC">
      <w:pPr>
        <w:autoSpaceDE w:val="0"/>
        <w:autoSpaceDN w:val="0"/>
        <w:adjustRightInd w:val="0"/>
        <w:ind w:left="709"/>
        <w:jc w:val="both"/>
        <w:rPr>
          <w:rFonts w:ascii="Arial" w:hAnsi="Arial" w:cs="Arial"/>
          <w:lang w:val="es-CO" w:eastAsia="es-CO"/>
        </w:rPr>
      </w:pPr>
      <w:r w:rsidRPr="006610A2">
        <w:rPr>
          <w:rFonts w:ascii="Arial" w:hAnsi="Arial" w:cs="Arial"/>
          <w:lang w:val="es-CO" w:eastAsia="es-CO"/>
        </w:rPr>
        <w:t>respuesta a peticiones anteriores y se reitere lo dicho en ellas, no se requerirá el</w:t>
      </w:r>
    </w:p>
    <w:p w:rsidR="00645FEC" w:rsidRPr="006610A2" w:rsidRDefault="00645FEC" w:rsidP="00AE56AC">
      <w:pPr>
        <w:autoSpaceDE w:val="0"/>
        <w:autoSpaceDN w:val="0"/>
        <w:adjustRightInd w:val="0"/>
        <w:ind w:left="709"/>
        <w:jc w:val="both"/>
        <w:rPr>
          <w:rFonts w:ascii="Arial" w:hAnsi="Arial" w:cs="Arial"/>
          <w:lang w:val="es-CO" w:eastAsia="es-CO"/>
        </w:rPr>
      </w:pPr>
      <w:r w:rsidRPr="006610A2">
        <w:rPr>
          <w:rFonts w:ascii="Arial" w:hAnsi="Arial" w:cs="Arial"/>
          <w:lang w:val="es-CO" w:eastAsia="es-CO"/>
        </w:rPr>
        <w:t>procedimiento señalado en este literal.</w:t>
      </w:r>
      <w:r w:rsidR="00C352B8" w:rsidRPr="006610A2">
        <w:rPr>
          <w:rFonts w:ascii="Arial" w:hAnsi="Arial" w:cs="Arial"/>
          <w:lang w:val="es-CO" w:eastAsia="es-CO"/>
        </w:rPr>
        <w:t xml:space="preserve"> El asesor asignado proyectará la respuesta y la remitirá al Director Ejecutivo. En el proyecto de respuesta se relacionarán los conceptos precedentes</w:t>
      </w:r>
      <w:r w:rsidR="00C34C6D">
        <w:rPr>
          <w:rFonts w:ascii="Arial" w:hAnsi="Arial" w:cs="Arial"/>
          <w:lang w:val="es-CO" w:eastAsia="es-CO"/>
        </w:rPr>
        <w:t>.</w:t>
      </w:r>
    </w:p>
    <w:p w:rsidR="00AE56AC" w:rsidRPr="006610A2" w:rsidRDefault="00AE56AC" w:rsidP="00AE56AC">
      <w:pPr>
        <w:autoSpaceDE w:val="0"/>
        <w:autoSpaceDN w:val="0"/>
        <w:adjustRightInd w:val="0"/>
        <w:ind w:left="709"/>
        <w:jc w:val="both"/>
        <w:rPr>
          <w:rFonts w:ascii="Arial" w:hAnsi="Arial" w:cs="Arial"/>
          <w:lang w:val="es-CO" w:eastAsia="es-CO"/>
        </w:rPr>
      </w:pPr>
    </w:p>
    <w:p w:rsidR="00645FEC" w:rsidRPr="006610A2" w:rsidRDefault="00C34C6D" w:rsidP="00AE56AC">
      <w:pPr>
        <w:numPr>
          <w:ilvl w:val="0"/>
          <w:numId w:val="25"/>
        </w:numPr>
        <w:autoSpaceDE w:val="0"/>
        <w:autoSpaceDN w:val="0"/>
        <w:adjustRightInd w:val="0"/>
        <w:jc w:val="both"/>
        <w:rPr>
          <w:rFonts w:ascii="Arial" w:hAnsi="Arial" w:cs="Arial"/>
          <w:lang w:val="es-CO" w:eastAsia="es-CO"/>
        </w:rPr>
      </w:pPr>
      <w:r>
        <w:rPr>
          <w:rFonts w:ascii="Arial" w:hAnsi="Arial" w:cs="Arial"/>
          <w:b/>
          <w:lang w:val="es-CO" w:eastAsia="es-CO"/>
        </w:rPr>
        <w:t xml:space="preserve">Aprobación </w:t>
      </w:r>
      <w:r w:rsidR="00B22B74">
        <w:rPr>
          <w:rFonts w:ascii="Arial" w:hAnsi="Arial" w:cs="Arial"/>
          <w:b/>
          <w:lang w:val="es-CO" w:eastAsia="es-CO"/>
        </w:rPr>
        <w:t>del proyecto de respuesta</w:t>
      </w:r>
      <w:r w:rsidR="00645FEC" w:rsidRPr="006610A2">
        <w:rPr>
          <w:rFonts w:ascii="Arial" w:hAnsi="Arial" w:cs="Arial"/>
          <w:b/>
          <w:lang w:val="es-CO" w:eastAsia="es-CO"/>
        </w:rPr>
        <w:t>.</w:t>
      </w:r>
      <w:r w:rsidR="00645FEC" w:rsidRPr="006610A2">
        <w:rPr>
          <w:rFonts w:ascii="Arial" w:hAnsi="Arial" w:cs="Arial"/>
          <w:lang w:val="es-CO" w:eastAsia="es-CO"/>
        </w:rPr>
        <w:t xml:space="preserve"> Las respuestas a  las peticiones que se</w:t>
      </w:r>
      <w:r w:rsidR="00AE56AC" w:rsidRPr="006610A2">
        <w:rPr>
          <w:rFonts w:ascii="Arial" w:hAnsi="Arial" w:cs="Arial"/>
          <w:lang w:val="es-CO" w:eastAsia="es-CO"/>
        </w:rPr>
        <w:t xml:space="preserve"> </w:t>
      </w:r>
      <w:r w:rsidR="00645FEC" w:rsidRPr="006610A2">
        <w:rPr>
          <w:rFonts w:ascii="Arial" w:hAnsi="Arial" w:cs="Arial"/>
          <w:lang w:val="es-CO" w:eastAsia="es-CO"/>
        </w:rPr>
        <w:t>presenten ante la Comisión de Regulación de Energía y Gas serán suscritas por</w:t>
      </w:r>
      <w:r w:rsidR="00AE56AC" w:rsidRPr="006610A2">
        <w:rPr>
          <w:rFonts w:ascii="Arial" w:hAnsi="Arial" w:cs="Arial"/>
          <w:lang w:val="es-CO" w:eastAsia="es-CO"/>
        </w:rPr>
        <w:t xml:space="preserve"> </w:t>
      </w:r>
      <w:r w:rsidR="00645FEC" w:rsidRPr="006610A2">
        <w:rPr>
          <w:rFonts w:ascii="Arial" w:hAnsi="Arial" w:cs="Arial"/>
          <w:lang w:val="es-CO" w:eastAsia="es-CO"/>
        </w:rPr>
        <w:t>el Director Ejecutivo</w:t>
      </w:r>
      <w:r w:rsidR="00F950B9">
        <w:rPr>
          <w:rFonts w:ascii="Arial" w:hAnsi="Arial" w:cs="Arial"/>
          <w:lang w:val="es-CO" w:eastAsia="es-CO"/>
        </w:rPr>
        <w:t>, salvo las que correspondan a asuntos asignados o delegados al Subdirector Administrativo y Financiero</w:t>
      </w:r>
      <w:r w:rsidR="00645FEC" w:rsidRPr="006610A2">
        <w:rPr>
          <w:rFonts w:ascii="Arial" w:hAnsi="Arial" w:cs="Arial"/>
          <w:lang w:val="es-CO" w:eastAsia="es-CO"/>
        </w:rPr>
        <w:t>. Para el efecto, una vez cumplido el trámite señalado en los</w:t>
      </w:r>
      <w:r w:rsidR="00AE56AC" w:rsidRPr="006610A2">
        <w:rPr>
          <w:rFonts w:ascii="Arial" w:hAnsi="Arial" w:cs="Arial"/>
          <w:lang w:val="es-CO" w:eastAsia="es-CO"/>
        </w:rPr>
        <w:t xml:space="preserve"> </w:t>
      </w:r>
      <w:r w:rsidR="00645FEC" w:rsidRPr="006610A2">
        <w:rPr>
          <w:rFonts w:ascii="Arial" w:hAnsi="Arial" w:cs="Arial"/>
          <w:lang w:val="es-CO" w:eastAsia="es-CO"/>
        </w:rPr>
        <w:t xml:space="preserve">literales anteriores, el proceso deberá ser enviado al Director Ejecutivo </w:t>
      </w:r>
      <w:r w:rsidR="00F950B9">
        <w:rPr>
          <w:rFonts w:ascii="Arial" w:hAnsi="Arial" w:cs="Arial"/>
          <w:lang w:val="es-CO" w:eastAsia="es-CO"/>
        </w:rPr>
        <w:t xml:space="preserve">o al Subdirector Administrativo y Financiero </w:t>
      </w:r>
      <w:r w:rsidR="00645FEC" w:rsidRPr="006610A2">
        <w:rPr>
          <w:rFonts w:ascii="Arial" w:hAnsi="Arial" w:cs="Arial"/>
          <w:lang w:val="es-CO" w:eastAsia="es-CO"/>
        </w:rPr>
        <w:t>para su</w:t>
      </w:r>
      <w:r w:rsidR="00AE56AC" w:rsidRPr="006610A2">
        <w:rPr>
          <w:rFonts w:ascii="Arial" w:hAnsi="Arial" w:cs="Arial"/>
          <w:lang w:val="es-CO" w:eastAsia="es-CO"/>
        </w:rPr>
        <w:t xml:space="preserve"> </w:t>
      </w:r>
      <w:r w:rsidR="00F950B9">
        <w:rPr>
          <w:rFonts w:ascii="Arial" w:hAnsi="Arial" w:cs="Arial"/>
          <w:lang w:val="es-CO" w:eastAsia="es-CO"/>
        </w:rPr>
        <w:t>aprobación</w:t>
      </w:r>
      <w:r w:rsidR="009A4807">
        <w:rPr>
          <w:rFonts w:ascii="Arial" w:hAnsi="Arial" w:cs="Arial"/>
          <w:lang w:val="es-CO" w:eastAsia="es-CO"/>
        </w:rPr>
        <w:t>.</w:t>
      </w:r>
    </w:p>
    <w:p w:rsidR="00AE56AC" w:rsidRPr="006610A2" w:rsidRDefault="00AE56AC" w:rsidP="00645FEC">
      <w:pPr>
        <w:autoSpaceDE w:val="0"/>
        <w:autoSpaceDN w:val="0"/>
        <w:adjustRightInd w:val="0"/>
        <w:ind w:left="0"/>
        <w:rPr>
          <w:rFonts w:ascii="Arial" w:hAnsi="Arial" w:cs="Arial"/>
          <w:lang w:val="es-CO" w:eastAsia="es-CO"/>
        </w:rPr>
      </w:pPr>
    </w:p>
    <w:p w:rsidR="00645FEC" w:rsidRPr="006610A2" w:rsidRDefault="00645FEC" w:rsidP="00AE56AC">
      <w:pPr>
        <w:numPr>
          <w:ilvl w:val="0"/>
          <w:numId w:val="25"/>
        </w:numPr>
        <w:autoSpaceDE w:val="0"/>
        <w:autoSpaceDN w:val="0"/>
        <w:adjustRightInd w:val="0"/>
        <w:jc w:val="both"/>
        <w:rPr>
          <w:rFonts w:ascii="Arial" w:hAnsi="Arial" w:cs="Arial"/>
          <w:lang w:val="es-CO" w:eastAsia="es-CO"/>
        </w:rPr>
      </w:pPr>
      <w:r w:rsidRPr="006610A2">
        <w:rPr>
          <w:rFonts w:ascii="Arial" w:hAnsi="Arial" w:cs="Arial"/>
          <w:b/>
          <w:lang w:val="es-CO" w:eastAsia="es-CO"/>
        </w:rPr>
        <w:t>Impresión</w:t>
      </w:r>
      <w:r w:rsidR="00B22B74">
        <w:rPr>
          <w:rFonts w:ascii="Arial" w:hAnsi="Arial" w:cs="Arial"/>
          <w:b/>
          <w:lang w:val="es-CO" w:eastAsia="es-CO"/>
        </w:rPr>
        <w:t xml:space="preserve">, firma </w:t>
      </w:r>
      <w:r w:rsidRPr="006610A2">
        <w:rPr>
          <w:rFonts w:ascii="Arial" w:hAnsi="Arial" w:cs="Arial"/>
          <w:b/>
          <w:lang w:val="es-CO" w:eastAsia="es-CO"/>
        </w:rPr>
        <w:t xml:space="preserve">y envío. </w:t>
      </w:r>
      <w:r w:rsidRPr="006610A2">
        <w:rPr>
          <w:rFonts w:ascii="Arial" w:hAnsi="Arial" w:cs="Arial"/>
          <w:lang w:val="es-CO" w:eastAsia="es-CO"/>
        </w:rPr>
        <w:t xml:space="preserve">Aprobado el proyecto, el Director Ejecutivo </w:t>
      </w:r>
      <w:r w:rsidR="009A4807">
        <w:rPr>
          <w:rFonts w:ascii="Arial" w:hAnsi="Arial" w:cs="Arial"/>
          <w:lang w:val="es-CO" w:eastAsia="es-CO"/>
        </w:rPr>
        <w:t xml:space="preserve">o el Subdirector Administrativo y Financiero, según corresponda, </w:t>
      </w:r>
      <w:r w:rsidRPr="006610A2">
        <w:rPr>
          <w:rFonts w:ascii="Arial" w:hAnsi="Arial" w:cs="Arial"/>
          <w:lang w:val="es-CO" w:eastAsia="es-CO"/>
        </w:rPr>
        <w:t>lo enviará a la</w:t>
      </w:r>
      <w:r w:rsidR="00AE56AC" w:rsidRPr="006610A2">
        <w:rPr>
          <w:rFonts w:ascii="Arial" w:hAnsi="Arial" w:cs="Arial"/>
          <w:lang w:val="es-CO" w:eastAsia="es-CO"/>
        </w:rPr>
        <w:t xml:space="preserve"> </w:t>
      </w:r>
      <w:r w:rsidRPr="006610A2">
        <w:rPr>
          <w:rFonts w:ascii="Arial" w:hAnsi="Arial" w:cs="Arial"/>
          <w:lang w:val="es-CO" w:eastAsia="es-CO"/>
        </w:rPr>
        <w:t>persona encargada de la impresión y el envío de la respuesta. Una vez firmada</w:t>
      </w:r>
      <w:r w:rsidR="00AE56AC" w:rsidRPr="006610A2">
        <w:rPr>
          <w:rFonts w:ascii="Arial" w:hAnsi="Arial" w:cs="Arial"/>
          <w:lang w:val="es-CO" w:eastAsia="es-CO"/>
        </w:rPr>
        <w:t xml:space="preserve"> </w:t>
      </w:r>
      <w:r w:rsidRPr="006610A2">
        <w:rPr>
          <w:rFonts w:ascii="Arial" w:hAnsi="Arial" w:cs="Arial"/>
          <w:lang w:val="es-CO" w:eastAsia="es-CO"/>
        </w:rPr>
        <w:t>físicamente la respuesta por el Director Ejecutivo, deberá ser enviada a la</w:t>
      </w:r>
      <w:r w:rsidR="00AE56AC" w:rsidRPr="006610A2">
        <w:rPr>
          <w:rFonts w:ascii="Arial" w:hAnsi="Arial" w:cs="Arial"/>
          <w:lang w:val="es-CO" w:eastAsia="es-CO"/>
        </w:rPr>
        <w:t xml:space="preserve"> </w:t>
      </w:r>
      <w:r w:rsidRPr="006610A2">
        <w:rPr>
          <w:rFonts w:ascii="Arial" w:hAnsi="Arial" w:cs="Arial"/>
          <w:lang w:val="es-CO" w:eastAsia="es-CO"/>
        </w:rPr>
        <w:t>dirección indicada por el peticionario a través del medio más expedito, dentro de</w:t>
      </w:r>
      <w:r w:rsidR="00AE56AC" w:rsidRPr="006610A2">
        <w:rPr>
          <w:rFonts w:ascii="Arial" w:hAnsi="Arial" w:cs="Arial"/>
          <w:lang w:val="es-CO" w:eastAsia="es-CO"/>
        </w:rPr>
        <w:t xml:space="preserve"> </w:t>
      </w:r>
      <w:r w:rsidRPr="006610A2">
        <w:rPr>
          <w:rFonts w:ascii="Arial" w:hAnsi="Arial" w:cs="Arial"/>
          <w:lang w:val="es-CO" w:eastAsia="es-CO"/>
        </w:rPr>
        <w:lastRenderedPageBreak/>
        <w:t>los térm</w:t>
      </w:r>
      <w:r w:rsidR="00E228F7" w:rsidRPr="006610A2">
        <w:rPr>
          <w:rFonts w:ascii="Arial" w:hAnsi="Arial" w:cs="Arial"/>
          <w:lang w:val="es-CO" w:eastAsia="es-CO"/>
        </w:rPr>
        <w:t>inos señalados en el Artículo 9</w:t>
      </w:r>
      <w:r w:rsidRPr="006610A2">
        <w:rPr>
          <w:rFonts w:ascii="Arial" w:hAnsi="Arial" w:cs="Arial"/>
          <w:lang w:val="es-CO" w:eastAsia="es-CO"/>
        </w:rPr>
        <w:t xml:space="preserve"> de la presente Resolución. En todo</w:t>
      </w:r>
      <w:r w:rsidR="00AE56AC" w:rsidRPr="006610A2">
        <w:rPr>
          <w:rFonts w:ascii="Arial" w:hAnsi="Arial" w:cs="Arial"/>
          <w:lang w:val="es-CO" w:eastAsia="es-CO"/>
        </w:rPr>
        <w:t xml:space="preserve"> </w:t>
      </w:r>
      <w:r w:rsidRPr="006610A2">
        <w:rPr>
          <w:rFonts w:ascii="Arial" w:hAnsi="Arial" w:cs="Arial"/>
          <w:lang w:val="es-CO" w:eastAsia="es-CO"/>
        </w:rPr>
        <w:t>caso, el original de toda respuesta deberá ser enviado al peticionario por correo o</w:t>
      </w:r>
      <w:r w:rsidR="00AE56AC" w:rsidRPr="006610A2">
        <w:rPr>
          <w:rFonts w:ascii="Arial" w:hAnsi="Arial" w:cs="Arial"/>
          <w:lang w:val="es-CO" w:eastAsia="es-CO"/>
        </w:rPr>
        <w:t xml:space="preserve"> </w:t>
      </w:r>
      <w:r w:rsidRPr="006610A2">
        <w:rPr>
          <w:rFonts w:ascii="Arial" w:hAnsi="Arial" w:cs="Arial"/>
          <w:lang w:val="es-CO" w:eastAsia="es-CO"/>
        </w:rPr>
        <w:t>servicio especializado de mensajería, salvo que el peticionario haya indicado</w:t>
      </w:r>
      <w:r w:rsidR="00AE56AC" w:rsidRPr="006610A2">
        <w:rPr>
          <w:rFonts w:ascii="Arial" w:hAnsi="Arial" w:cs="Arial"/>
          <w:lang w:val="es-CO" w:eastAsia="es-CO"/>
        </w:rPr>
        <w:t xml:space="preserve"> </w:t>
      </w:r>
      <w:r w:rsidRPr="006610A2">
        <w:rPr>
          <w:rFonts w:ascii="Arial" w:hAnsi="Arial" w:cs="Arial"/>
          <w:lang w:val="es-CO" w:eastAsia="es-CO"/>
        </w:rPr>
        <w:t>solamente una dirección electrónica o un número de fax.</w:t>
      </w:r>
    </w:p>
    <w:p w:rsidR="00AE56AC" w:rsidRPr="006610A2" w:rsidRDefault="00AE56AC" w:rsidP="00AE56AC">
      <w:pPr>
        <w:pStyle w:val="Prrafodelista"/>
        <w:rPr>
          <w:rFonts w:ascii="Arial" w:hAnsi="Arial" w:cs="Arial"/>
          <w:sz w:val="24"/>
          <w:szCs w:val="24"/>
          <w:lang w:eastAsia="es-CO"/>
        </w:rPr>
      </w:pPr>
    </w:p>
    <w:p w:rsidR="00645FEC" w:rsidRPr="006610A2" w:rsidRDefault="00645FEC" w:rsidP="003D2E9C">
      <w:pPr>
        <w:numPr>
          <w:ilvl w:val="0"/>
          <w:numId w:val="25"/>
        </w:numPr>
        <w:autoSpaceDE w:val="0"/>
        <w:autoSpaceDN w:val="0"/>
        <w:adjustRightInd w:val="0"/>
        <w:jc w:val="both"/>
        <w:rPr>
          <w:rFonts w:ascii="Arial" w:hAnsi="Arial" w:cs="Arial"/>
          <w:lang w:val="es-CO" w:eastAsia="es-CO"/>
        </w:rPr>
      </w:pPr>
      <w:r w:rsidRPr="006610A2">
        <w:rPr>
          <w:rFonts w:ascii="Arial" w:hAnsi="Arial" w:cs="Arial"/>
          <w:b/>
          <w:lang w:val="es-CO" w:eastAsia="es-CO"/>
        </w:rPr>
        <w:t>Archivo y fin del proceso.</w:t>
      </w:r>
      <w:r w:rsidRPr="006610A2">
        <w:rPr>
          <w:rFonts w:ascii="Arial" w:hAnsi="Arial" w:cs="Arial"/>
          <w:lang w:val="es-CO" w:eastAsia="es-CO"/>
        </w:rPr>
        <w:t xml:space="preserve"> Cumplido el paso señalado en el literal anterior, </w:t>
      </w:r>
      <w:r w:rsidR="00222CEA">
        <w:rPr>
          <w:rFonts w:ascii="Arial" w:hAnsi="Arial" w:cs="Arial"/>
          <w:lang w:val="es-CO" w:eastAsia="es-CO"/>
        </w:rPr>
        <w:t xml:space="preserve">el responsable de impresión de correspondencia hará una copia electrónica de la comunicación firmada y la cargará como anexo al proceso. Luego </w:t>
      </w:r>
      <w:r w:rsidRPr="006610A2">
        <w:rPr>
          <w:rFonts w:ascii="Arial" w:hAnsi="Arial" w:cs="Arial"/>
          <w:lang w:val="es-CO" w:eastAsia="es-CO"/>
        </w:rPr>
        <w:t>el</w:t>
      </w:r>
      <w:r w:rsidR="005F4DCD" w:rsidRPr="006610A2">
        <w:rPr>
          <w:rFonts w:ascii="Arial" w:hAnsi="Arial" w:cs="Arial"/>
          <w:lang w:val="es-CO" w:eastAsia="es-CO"/>
        </w:rPr>
        <w:t xml:space="preserve"> </w:t>
      </w:r>
      <w:r w:rsidRPr="006610A2">
        <w:rPr>
          <w:rFonts w:ascii="Arial" w:hAnsi="Arial" w:cs="Arial"/>
          <w:lang w:val="es-CO" w:eastAsia="es-CO"/>
        </w:rPr>
        <w:t>proceso deberá ser enviado electrónicamente al archivo, salvo que internamente</w:t>
      </w:r>
      <w:r w:rsidR="005F4DCD" w:rsidRPr="006610A2">
        <w:rPr>
          <w:rFonts w:ascii="Arial" w:hAnsi="Arial" w:cs="Arial"/>
          <w:lang w:val="es-CO" w:eastAsia="es-CO"/>
        </w:rPr>
        <w:t xml:space="preserve"> </w:t>
      </w:r>
      <w:r w:rsidRPr="006610A2">
        <w:rPr>
          <w:rFonts w:ascii="Arial" w:hAnsi="Arial" w:cs="Arial"/>
          <w:lang w:val="es-CO" w:eastAsia="es-CO"/>
        </w:rPr>
        <w:t>se haya dispuesto su utilización para fines adicionales, tales como su inclusión en</w:t>
      </w:r>
      <w:r w:rsidR="005F4DCD" w:rsidRPr="006610A2">
        <w:rPr>
          <w:rFonts w:ascii="Arial" w:hAnsi="Arial" w:cs="Arial"/>
          <w:lang w:val="es-CO" w:eastAsia="es-CO"/>
        </w:rPr>
        <w:t xml:space="preserve"> </w:t>
      </w:r>
      <w:r w:rsidRPr="006610A2">
        <w:rPr>
          <w:rFonts w:ascii="Arial" w:hAnsi="Arial" w:cs="Arial"/>
          <w:lang w:val="es-CO" w:eastAsia="es-CO"/>
        </w:rPr>
        <w:t>la página Web de la Comisión, o cualquier otro tipo de publicaciones autorizadas</w:t>
      </w:r>
      <w:r w:rsidR="005F4DCD" w:rsidRPr="006610A2">
        <w:rPr>
          <w:rFonts w:ascii="Arial" w:hAnsi="Arial" w:cs="Arial"/>
          <w:lang w:val="es-CO" w:eastAsia="es-CO"/>
        </w:rPr>
        <w:t xml:space="preserve"> </w:t>
      </w:r>
      <w:r w:rsidRPr="006610A2">
        <w:rPr>
          <w:rFonts w:ascii="Arial" w:hAnsi="Arial" w:cs="Arial"/>
          <w:lang w:val="es-CO" w:eastAsia="es-CO"/>
        </w:rPr>
        <w:t>por la Dirección Ejecutiva.</w:t>
      </w:r>
    </w:p>
    <w:p w:rsidR="005F4DCD" w:rsidRPr="006610A2" w:rsidRDefault="005F4DCD" w:rsidP="0091280D">
      <w:pPr>
        <w:autoSpaceDE w:val="0"/>
        <w:autoSpaceDN w:val="0"/>
        <w:adjustRightInd w:val="0"/>
        <w:ind w:left="720"/>
        <w:rPr>
          <w:rFonts w:ascii="Arial" w:hAnsi="Arial" w:cs="Arial"/>
          <w:lang w:val="es-CO" w:eastAsia="es-CO"/>
        </w:rPr>
      </w:pPr>
    </w:p>
    <w:p w:rsidR="00645FEC" w:rsidRPr="006610A2" w:rsidRDefault="00645FEC" w:rsidP="0091280D">
      <w:pPr>
        <w:autoSpaceDE w:val="0"/>
        <w:autoSpaceDN w:val="0"/>
        <w:adjustRightInd w:val="0"/>
        <w:ind w:left="0"/>
        <w:jc w:val="both"/>
        <w:rPr>
          <w:rFonts w:ascii="Arial" w:hAnsi="Arial" w:cs="Arial"/>
          <w:lang w:val="es-CO" w:eastAsia="es-CO"/>
        </w:rPr>
      </w:pPr>
      <w:r w:rsidRPr="006610A2">
        <w:rPr>
          <w:rFonts w:ascii="Arial" w:hAnsi="Arial" w:cs="Arial"/>
          <w:lang w:val="es-CO" w:eastAsia="es-CO"/>
        </w:rPr>
        <w:t>Los documentos físicos que contienen las peticiones y las respuestas</w:t>
      </w:r>
      <w:r w:rsidR="0091280D" w:rsidRPr="006610A2">
        <w:rPr>
          <w:rFonts w:ascii="Arial" w:hAnsi="Arial" w:cs="Arial"/>
          <w:lang w:val="es-CO" w:eastAsia="es-CO"/>
        </w:rPr>
        <w:t xml:space="preserve"> </w:t>
      </w:r>
      <w:r w:rsidRPr="006610A2">
        <w:rPr>
          <w:rFonts w:ascii="Arial" w:hAnsi="Arial" w:cs="Arial"/>
          <w:lang w:val="es-CO" w:eastAsia="es-CO"/>
        </w:rPr>
        <w:t>correspondientes deberán reposar en el Centro de Documentación de la Comisión,</w:t>
      </w:r>
      <w:r w:rsidR="0091280D" w:rsidRPr="006610A2">
        <w:rPr>
          <w:rFonts w:ascii="Arial" w:hAnsi="Arial" w:cs="Arial"/>
          <w:lang w:val="es-CO" w:eastAsia="es-CO"/>
        </w:rPr>
        <w:t xml:space="preserve"> </w:t>
      </w:r>
      <w:r w:rsidRPr="006610A2">
        <w:rPr>
          <w:rFonts w:ascii="Arial" w:hAnsi="Arial" w:cs="Arial"/>
          <w:lang w:val="es-CO" w:eastAsia="es-CO"/>
        </w:rPr>
        <w:t>archivado en la respectiva carpeta de acuerdo con la clasificación que para el efecto</w:t>
      </w:r>
      <w:r w:rsidR="0091280D" w:rsidRPr="006610A2">
        <w:rPr>
          <w:rFonts w:ascii="Arial" w:hAnsi="Arial" w:cs="Arial"/>
          <w:lang w:val="es-CO" w:eastAsia="es-CO"/>
        </w:rPr>
        <w:t xml:space="preserve"> </w:t>
      </w:r>
      <w:r w:rsidRPr="006610A2">
        <w:rPr>
          <w:rFonts w:ascii="Arial" w:hAnsi="Arial" w:cs="Arial"/>
          <w:lang w:val="es-CO" w:eastAsia="es-CO"/>
        </w:rPr>
        <w:t>se haya dispuesto, donde permanecerá por el tiempo que determinen las</w:t>
      </w:r>
      <w:r w:rsidR="0091280D" w:rsidRPr="006610A2">
        <w:rPr>
          <w:rFonts w:ascii="Arial" w:hAnsi="Arial" w:cs="Arial"/>
          <w:lang w:val="es-CO" w:eastAsia="es-CO"/>
        </w:rPr>
        <w:t xml:space="preserve"> </w:t>
      </w:r>
      <w:r w:rsidRPr="006610A2">
        <w:rPr>
          <w:rFonts w:ascii="Arial" w:hAnsi="Arial" w:cs="Arial"/>
          <w:lang w:val="es-CO" w:eastAsia="es-CO"/>
        </w:rPr>
        <w:t>disposiciones legales. Tales documentos sólo podrán ser retirados temporalmente de</w:t>
      </w:r>
      <w:r w:rsidR="0091280D" w:rsidRPr="006610A2">
        <w:rPr>
          <w:rFonts w:ascii="Arial" w:hAnsi="Arial" w:cs="Arial"/>
          <w:lang w:val="es-CO" w:eastAsia="es-CO"/>
        </w:rPr>
        <w:t xml:space="preserve"> </w:t>
      </w:r>
      <w:r w:rsidRPr="006610A2">
        <w:rPr>
          <w:rFonts w:ascii="Arial" w:hAnsi="Arial" w:cs="Arial"/>
          <w:lang w:val="es-CO" w:eastAsia="es-CO"/>
        </w:rPr>
        <w:t>este lugar, previo el cumplimiento del procedimiento autorizado para tal fin.</w:t>
      </w:r>
    </w:p>
    <w:p w:rsidR="0091280D" w:rsidRPr="006610A2" w:rsidRDefault="0091280D" w:rsidP="0091280D">
      <w:pPr>
        <w:autoSpaceDE w:val="0"/>
        <w:autoSpaceDN w:val="0"/>
        <w:adjustRightInd w:val="0"/>
        <w:ind w:left="0"/>
        <w:jc w:val="both"/>
        <w:rPr>
          <w:rFonts w:ascii="Arial" w:hAnsi="Arial" w:cs="Arial"/>
          <w:lang w:val="es-CO" w:eastAsia="es-CO"/>
        </w:rPr>
      </w:pPr>
    </w:p>
    <w:p w:rsidR="00645FEC" w:rsidRPr="006610A2" w:rsidRDefault="00645FEC" w:rsidP="0091280D">
      <w:pPr>
        <w:autoSpaceDE w:val="0"/>
        <w:autoSpaceDN w:val="0"/>
        <w:adjustRightInd w:val="0"/>
        <w:ind w:left="0"/>
        <w:jc w:val="both"/>
        <w:rPr>
          <w:rFonts w:ascii="Arial" w:hAnsi="Arial" w:cs="Arial"/>
          <w:lang w:val="es-CO" w:eastAsia="es-CO"/>
        </w:rPr>
      </w:pPr>
      <w:r w:rsidRPr="006610A2">
        <w:rPr>
          <w:rFonts w:ascii="Arial" w:hAnsi="Arial" w:cs="Arial"/>
          <w:lang w:val="es-CO" w:eastAsia="es-CO"/>
        </w:rPr>
        <w:t>Cuando se requiera de información para resolver la petición, que no repose en los</w:t>
      </w:r>
      <w:r w:rsidR="0091280D" w:rsidRPr="006610A2">
        <w:rPr>
          <w:rFonts w:ascii="Arial" w:hAnsi="Arial" w:cs="Arial"/>
          <w:lang w:val="es-CO" w:eastAsia="es-CO"/>
        </w:rPr>
        <w:t xml:space="preserve"> </w:t>
      </w:r>
      <w:r w:rsidRPr="006610A2">
        <w:rPr>
          <w:rFonts w:ascii="Arial" w:hAnsi="Arial" w:cs="Arial"/>
          <w:lang w:val="es-CO" w:eastAsia="es-CO"/>
        </w:rPr>
        <w:t>archivos de la Comisión, o cuando se trate de peticiones sobre asuntos que no son</w:t>
      </w:r>
      <w:r w:rsidR="0091280D" w:rsidRPr="006610A2">
        <w:rPr>
          <w:rFonts w:ascii="Arial" w:hAnsi="Arial" w:cs="Arial"/>
          <w:lang w:val="es-CO" w:eastAsia="es-CO"/>
        </w:rPr>
        <w:t xml:space="preserve"> </w:t>
      </w:r>
      <w:r w:rsidRPr="006610A2">
        <w:rPr>
          <w:rFonts w:ascii="Arial" w:hAnsi="Arial" w:cs="Arial"/>
          <w:lang w:val="es-CO" w:eastAsia="es-CO"/>
        </w:rPr>
        <w:t>de su competencia, se dará aplicación a lo previsto en los artículos 8</w:t>
      </w:r>
      <w:r w:rsidR="00FC2039">
        <w:rPr>
          <w:rFonts w:ascii="Arial" w:hAnsi="Arial" w:cs="Arial"/>
          <w:lang w:val="es-CO" w:eastAsia="es-CO"/>
        </w:rPr>
        <w:t xml:space="preserve"> y</w:t>
      </w:r>
      <w:r w:rsidRPr="006610A2">
        <w:rPr>
          <w:rFonts w:ascii="Arial" w:hAnsi="Arial" w:cs="Arial"/>
          <w:lang w:val="es-CO" w:eastAsia="es-CO"/>
        </w:rPr>
        <w:t xml:space="preserve"> 1</w:t>
      </w:r>
      <w:r w:rsidR="00FC2039">
        <w:rPr>
          <w:rFonts w:ascii="Arial" w:hAnsi="Arial" w:cs="Arial"/>
          <w:lang w:val="es-CO" w:eastAsia="es-CO"/>
        </w:rPr>
        <w:t>1</w:t>
      </w:r>
      <w:r w:rsidRPr="006610A2">
        <w:rPr>
          <w:rFonts w:ascii="Arial" w:hAnsi="Arial" w:cs="Arial"/>
          <w:lang w:val="es-CO" w:eastAsia="es-CO"/>
        </w:rPr>
        <w:t xml:space="preserve"> de esta</w:t>
      </w:r>
      <w:r w:rsidR="0091280D" w:rsidRPr="006610A2">
        <w:rPr>
          <w:rFonts w:ascii="Arial" w:hAnsi="Arial" w:cs="Arial"/>
          <w:lang w:val="es-CO" w:eastAsia="es-CO"/>
        </w:rPr>
        <w:t xml:space="preserve"> </w:t>
      </w:r>
      <w:r w:rsidRPr="006610A2">
        <w:rPr>
          <w:rFonts w:ascii="Arial" w:hAnsi="Arial" w:cs="Arial"/>
          <w:lang w:val="es-CO" w:eastAsia="es-CO"/>
        </w:rPr>
        <w:t>resolución, en lo pertinente.</w:t>
      </w:r>
    </w:p>
    <w:p w:rsidR="000A2918" w:rsidRPr="006610A2" w:rsidRDefault="000A2918" w:rsidP="00645FEC">
      <w:pPr>
        <w:autoSpaceDE w:val="0"/>
        <w:autoSpaceDN w:val="0"/>
        <w:adjustRightInd w:val="0"/>
        <w:ind w:left="0"/>
        <w:rPr>
          <w:rFonts w:ascii="Arial" w:hAnsi="Arial" w:cs="Arial"/>
          <w:lang w:val="es-CO" w:eastAsia="es-CO"/>
        </w:rPr>
      </w:pPr>
    </w:p>
    <w:p w:rsidR="00645FEC" w:rsidRPr="006610A2" w:rsidRDefault="00645FEC" w:rsidP="00526223">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 xml:space="preserve">7.2 Peticiones </w:t>
      </w:r>
      <w:r w:rsidR="00DC5F09" w:rsidRPr="006610A2">
        <w:rPr>
          <w:rFonts w:ascii="Arial" w:hAnsi="Arial" w:cs="Arial"/>
          <w:b/>
          <w:lang w:val="es-CO" w:eastAsia="es-CO"/>
        </w:rPr>
        <w:t>v</w:t>
      </w:r>
      <w:r w:rsidRPr="006610A2">
        <w:rPr>
          <w:rFonts w:ascii="Arial" w:hAnsi="Arial" w:cs="Arial"/>
          <w:b/>
          <w:lang w:val="es-CO" w:eastAsia="es-CO"/>
        </w:rPr>
        <w:t>erbales</w:t>
      </w:r>
      <w:r w:rsidR="00B24B52" w:rsidRPr="006610A2">
        <w:rPr>
          <w:rFonts w:ascii="Arial" w:hAnsi="Arial" w:cs="Arial"/>
          <w:b/>
          <w:lang w:val="es-CO" w:eastAsia="es-CO"/>
        </w:rPr>
        <w:t xml:space="preserve"> presenciales</w:t>
      </w:r>
      <w:r w:rsidRPr="006610A2">
        <w:rPr>
          <w:rFonts w:ascii="Arial" w:hAnsi="Arial" w:cs="Arial"/>
          <w:b/>
          <w:lang w:val="es-CO" w:eastAsia="es-CO"/>
        </w:rPr>
        <w:t xml:space="preserve">. </w:t>
      </w:r>
      <w:r w:rsidRPr="006610A2">
        <w:rPr>
          <w:rFonts w:ascii="Arial" w:hAnsi="Arial" w:cs="Arial"/>
          <w:lang w:val="es-CO" w:eastAsia="es-CO"/>
        </w:rPr>
        <w:t>En este caso, la persona que desee</w:t>
      </w:r>
      <w:r w:rsidR="00526223" w:rsidRPr="006610A2">
        <w:rPr>
          <w:rFonts w:ascii="Arial" w:hAnsi="Arial" w:cs="Arial"/>
          <w:lang w:val="es-CO" w:eastAsia="es-CO"/>
        </w:rPr>
        <w:t xml:space="preserve"> </w:t>
      </w:r>
      <w:r w:rsidRPr="006610A2">
        <w:rPr>
          <w:rFonts w:ascii="Arial" w:hAnsi="Arial" w:cs="Arial"/>
          <w:lang w:val="es-CO" w:eastAsia="es-CO"/>
        </w:rPr>
        <w:t>presentar la petición verbal deberá manifestarlo ante el funcionario encargado de la</w:t>
      </w:r>
      <w:r w:rsidR="00526223" w:rsidRPr="006610A2">
        <w:rPr>
          <w:rFonts w:ascii="Arial" w:hAnsi="Arial" w:cs="Arial"/>
          <w:lang w:val="es-CO" w:eastAsia="es-CO"/>
        </w:rPr>
        <w:t xml:space="preserve"> </w:t>
      </w:r>
      <w:r w:rsidRPr="006610A2">
        <w:rPr>
          <w:rFonts w:ascii="Arial" w:hAnsi="Arial" w:cs="Arial"/>
          <w:lang w:val="es-CO" w:eastAsia="es-CO"/>
        </w:rPr>
        <w:t>recepción de peticiones</w:t>
      </w:r>
      <w:r w:rsidR="00D040A5" w:rsidRPr="006610A2">
        <w:rPr>
          <w:rFonts w:ascii="Arial" w:hAnsi="Arial" w:cs="Arial"/>
          <w:lang w:val="es-CO" w:eastAsia="es-CO"/>
        </w:rPr>
        <w:t>,</w:t>
      </w:r>
      <w:r w:rsidRPr="006610A2">
        <w:rPr>
          <w:rFonts w:ascii="Arial" w:hAnsi="Arial" w:cs="Arial"/>
          <w:lang w:val="es-CO" w:eastAsia="es-CO"/>
        </w:rPr>
        <w:t xml:space="preserve"> quien deberá acudir al funcionario disponible de la respectiva</w:t>
      </w:r>
      <w:r w:rsidR="00526223" w:rsidRPr="006610A2">
        <w:rPr>
          <w:rFonts w:ascii="Arial" w:hAnsi="Arial" w:cs="Arial"/>
          <w:lang w:val="es-CO" w:eastAsia="es-CO"/>
        </w:rPr>
        <w:t xml:space="preserve"> </w:t>
      </w:r>
      <w:r w:rsidRPr="006610A2">
        <w:rPr>
          <w:rFonts w:ascii="Arial" w:hAnsi="Arial" w:cs="Arial"/>
          <w:lang w:val="es-CO" w:eastAsia="es-CO"/>
        </w:rPr>
        <w:t>área para que se encargue de atender al peticionario. Si la petición está relacionada</w:t>
      </w:r>
      <w:r w:rsidR="00526223" w:rsidRPr="006610A2">
        <w:rPr>
          <w:rFonts w:ascii="Arial" w:hAnsi="Arial" w:cs="Arial"/>
          <w:lang w:val="es-CO" w:eastAsia="es-CO"/>
        </w:rPr>
        <w:t xml:space="preserve"> </w:t>
      </w:r>
      <w:r w:rsidRPr="006610A2">
        <w:rPr>
          <w:rFonts w:ascii="Arial" w:hAnsi="Arial" w:cs="Arial"/>
          <w:lang w:val="es-CO" w:eastAsia="es-CO"/>
        </w:rPr>
        <w:t>con información u orientación sobre normas regulatorias expedidas por la Comisión,</w:t>
      </w:r>
      <w:r w:rsidR="00526223" w:rsidRPr="006610A2">
        <w:rPr>
          <w:rFonts w:ascii="Arial" w:hAnsi="Arial" w:cs="Arial"/>
          <w:lang w:val="es-CO" w:eastAsia="es-CO"/>
        </w:rPr>
        <w:t xml:space="preserve"> </w:t>
      </w:r>
      <w:r w:rsidRPr="006610A2">
        <w:rPr>
          <w:rFonts w:ascii="Arial" w:hAnsi="Arial" w:cs="Arial"/>
          <w:lang w:val="es-CO" w:eastAsia="es-CO"/>
        </w:rPr>
        <w:t>el funcionario dará la información pertinente o, en su defecto, fijará la fecha y hora en</w:t>
      </w:r>
      <w:r w:rsidR="00526223" w:rsidRPr="006610A2">
        <w:rPr>
          <w:rFonts w:ascii="Arial" w:hAnsi="Arial" w:cs="Arial"/>
          <w:lang w:val="es-CO" w:eastAsia="es-CO"/>
        </w:rPr>
        <w:t xml:space="preserve"> que atenderá al </w:t>
      </w:r>
      <w:r w:rsidRPr="006610A2">
        <w:rPr>
          <w:rFonts w:ascii="Arial" w:hAnsi="Arial" w:cs="Arial"/>
          <w:lang w:val="es-CO" w:eastAsia="es-CO"/>
        </w:rPr>
        <w:t>peticionario, a más tardar dentro de los dos (2) días hábiles</w:t>
      </w:r>
      <w:r w:rsidR="00526223" w:rsidRPr="006610A2">
        <w:rPr>
          <w:rFonts w:ascii="Arial" w:hAnsi="Arial" w:cs="Arial"/>
          <w:lang w:val="es-CO" w:eastAsia="es-CO"/>
        </w:rPr>
        <w:t xml:space="preserve"> </w:t>
      </w:r>
      <w:r w:rsidRPr="006610A2">
        <w:rPr>
          <w:rFonts w:ascii="Arial" w:hAnsi="Arial" w:cs="Arial"/>
          <w:lang w:val="es-CO" w:eastAsia="es-CO"/>
        </w:rPr>
        <w:t>siguientes.</w:t>
      </w:r>
    </w:p>
    <w:p w:rsidR="000A2918" w:rsidRPr="006610A2" w:rsidRDefault="000A2918" w:rsidP="00645FEC">
      <w:pPr>
        <w:tabs>
          <w:tab w:val="left" w:pos="0"/>
          <w:tab w:val="right" w:pos="9356"/>
        </w:tabs>
        <w:ind w:left="0"/>
        <w:jc w:val="center"/>
        <w:rPr>
          <w:rFonts w:ascii="Arial" w:hAnsi="Arial" w:cs="Arial"/>
          <w:lang w:val="es-CO" w:eastAsia="es-CO"/>
        </w:rPr>
      </w:pPr>
    </w:p>
    <w:p w:rsidR="000A2918" w:rsidRPr="006610A2" w:rsidRDefault="00F96E3C" w:rsidP="00F96E3C">
      <w:pPr>
        <w:autoSpaceDE w:val="0"/>
        <w:autoSpaceDN w:val="0"/>
        <w:adjustRightInd w:val="0"/>
        <w:ind w:left="0"/>
        <w:jc w:val="both"/>
        <w:rPr>
          <w:rFonts w:ascii="Arial" w:hAnsi="Arial" w:cs="Arial"/>
          <w:lang w:val="es-CO" w:eastAsia="es-CO"/>
        </w:rPr>
      </w:pPr>
      <w:r w:rsidRPr="006610A2">
        <w:rPr>
          <w:rFonts w:ascii="Arial" w:hAnsi="Arial" w:cs="Arial"/>
          <w:lang w:val="es-CO" w:eastAsia="es-CO"/>
        </w:rPr>
        <w:t xml:space="preserve">Cuando la petición verbal tenga por objeto consultar la opinión de la CREG sobre un </w:t>
      </w:r>
      <w:r w:rsidR="000A2918" w:rsidRPr="006610A2">
        <w:rPr>
          <w:rFonts w:ascii="Arial" w:hAnsi="Arial" w:cs="Arial"/>
          <w:lang w:val="es-CO" w:eastAsia="es-CO"/>
        </w:rPr>
        <w:t>tema determinado, respecto del cual haya emitido concepto, el funcionario lo pondrá</w:t>
      </w:r>
      <w:r w:rsidRPr="006610A2">
        <w:rPr>
          <w:rFonts w:ascii="Arial" w:hAnsi="Arial" w:cs="Arial"/>
          <w:lang w:val="es-CO" w:eastAsia="es-CO"/>
        </w:rPr>
        <w:t xml:space="preserve"> </w:t>
      </w:r>
      <w:r w:rsidR="000A2918" w:rsidRPr="006610A2">
        <w:rPr>
          <w:rFonts w:ascii="Arial" w:hAnsi="Arial" w:cs="Arial"/>
          <w:lang w:val="es-CO" w:eastAsia="es-CO"/>
        </w:rPr>
        <w:t>en conocimiento del peticionario. Si sobre el tema objeto de consulta no existe</w:t>
      </w:r>
      <w:r w:rsidRPr="006610A2">
        <w:rPr>
          <w:rFonts w:ascii="Arial" w:hAnsi="Arial" w:cs="Arial"/>
          <w:lang w:val="es-CO" w:eastAsia="es-CO"/>
        </w:rPr>
        <w:t xml:space="preserve"> </w:t>
      </w:r>
      <w:r w:rsidR="000A2918" w:rsidRPr="006610A2">
        <w:rPr>
          <w:rFonts w:ascii="Arial" w:hAnsi="Arial" w:cs="Arial"/>
          <w:lang w:val="es-CO" w:eastAsia="es-CO"/>
        </w:rPr>
        <w:t xml:space="preserve">concepto de la CREG, </w:t>
      </w:r>
      <w:r w:rsidR="00F936A2" w:rsidRPr="006610A2">
        <w:rPr>
          <w:rFonts w:ascii="Arial" w:hAnsi="Arial" w:cs="Arial"/>
          <w:lang w:val="es-CO" w:eastAsia="es-CO"/>
        </w:rPr>
        <w:t xml:space="preserve">el funcionario le informará que su petición debe ser presentada por escrito, para que sea resuelta por el Comité de Expertos. Si </w:t>
      </w:r>
      <w:r w:rsidR="000A2918" w:rsidRPr="006610A2">
        <w:rPr>
          <w:rFonts w:ascii="Arial" w:hAnsi="Arial" w:cs="Arial"/>
          <w:lang w:val="es-CO" w:eastAsia="es-CO"/>
        </w:rPr>
        <w:t xml:space="preserve">el peticionario </w:t>
      </w:r>
      <w:r w:rsidR="00F936A2" w:rsidRPr="006610A2">
        <w:rPr>
          <w:rFonts w:ascii="Arial" w:hAnsi="Arial" w:cs="Arial"/>
          <w:lang w:val="es-CO" w:eastAsia="es-CO"/>
        </w:rPr>
        <w:t>manifiesta</w:t>
      </w:r>
      <w:r w:rsidR="000A2918" w:rsidRPr="006610A2">
        <w:rPr>
          <w:rFonts w:ascii="Arial" w:hAnsi="Arial" w:cs="Arial"/>
          <w:lang w:val="es-CO" w:eastAsia="es-CO"/>
        </w:rPr>
        <w:t xml:space="preserve"> no saber leer o no poder</w:t>
      </w:r>
      <w:r w:rsidRPr="006610A2">
        <w:rPr>
          <w:rFonts w:ascii="Arial" w:hAnsi="Arial" w:cs="Arial"/>
          <w:lang w:val="es-CO" w:eastAsia="es-CO"/>
        </w:rPr>
        <w:t xml:space="preserve"> </w:t>
      </w:r>
      <w:r w:rsidR="000A2918" w:rsidRPr="006610A2">
        <w:rPr>
          <w:rFonts w:ascii="Arial" w:hAnsi="Arial" w:cs="Arial"/>
          <w:lang w:val="es-CO" w:eastAsia="es-CO"/>
        </w:rPr>
        <w:t>escribir, podrá</w:t>
      </w:r>
      <w:r w:rsidRPr="006610A2">
        <w:rPr>
          <w:rFonts w:ascii="Arial" w:hAnsi="Arial" w:cs="Arial"/>
          <w:lang w:val="es-CO" w:eastAsia="es-CO"/>
        </w:rPr>
        <w:t xml:space="preserve"> </w:t>
      </w:r>
      <w:r w:rsidR="000A2918" w:rsidRPr="006610A2">
        <w:rPr>
          <w:rFonts w:ascii="Arial" w:hAnsi="Arial" w:cs="Arial"/>
          <w:lang w:val="es-CO" w:eastAsia="es-CO"/>
        </w:rPr>
        <w:t>presentarse ante el funcionario que lo haya atendido, con el fin de que</w:t>
      </w:r>
      <w:r w:rsidRPr="006610A2">
        <w:rPr>
          <w:rFonts w:ascii="Arial" w:hAnsi="Arial" w:cs="Arial"/>
          <w:lang w:val="es-CO" w:eastAsia="es-CO"/>
        </w:rPr>
        <w:t xml:space="preserve"> </w:t>
      </w:r>
      <w:r w:rsidR="000A2918" w:rsidRPr="006610A2">
        <w:rPr>
          <w:rFonts w:ascii="Arial" w:hAnsi="Arial" w:cs="Arial"/>
          <w:lang w:val="es-CO" w:eastAsia="es-CO"/>
        </w:rPr>
        <w:t>este le elabore el escrito correspondiente, el cual contendrá una descripción de la</w:t>
      </w:r>
      <w:r w:rsidRPr="006610A2">
        <w:rPr>
          <w:rFonts w:ascii="Arial" w:hAnsi="Arial" w:cs="Arial"/>
          <w:lang w:val="es-CO" w:eastAsia="es-CO"/>
        </w:rPr>
        <w:t xml:space="preserve"> </w:t>
      </w:r>
      <w:r w:rsidR="000A2918" w:rsidRPr="006610A2">
        <w:rPr>
          <w:rFonts w:ascii="Arial" w:hAnsi="Arial" w:cs="Arial"/>
          <w:lang w:val="es-CO" w:eastAsia="es-CO"/>
        </w:rPr>
        <w:t>petición, la huella dactilar del peticionario, su nombre e identificación, y la dirección</w:t>
      </w:r>
      <w:r w:rsidRPr="006610A2">
        <w:rPr>
          <w:rFonts w:ascii="Arial" w:hAnsi="Arial" w:cs="Arial"/>
          <w:lang w:val="es-CO" w:eastAsia="es-CO"/>
        </w:rPr>
        <w:t xml:space="preserve"> </w:t>
      </w:r>
      <w:r w:rsidR="000A2918" w:rsidRPr="006610A2">
        <w:rPr>
          <w:rFonts w:ascii="Arial" w:hAnsi="Arial" w:cs="Arial"/>
          <w:lang w:val="es-CO" w:eastAsia="es-CO"/>
        </w:rPr>
        <w:t>en la que recibirá respuesta. Una vez surtido este procedimiento, el peticionario</w:t>
      </w:r>
      <w:r w:rsidRPr="006610A2">
        <w:rPr>
          <w:rFonts w:ascii="Arial" w:hAnsi="Arial" w:cs="Arial"/>
          <w:lang w:val="es-CO" w:eastAsia="es-CO"/>
        </w:rPr>
        <w:t xml:space="preserve"> </w:t>
      </w:r>
      <w:r w:rsidR="000A2918" w:rsidRPr="006610A2">
        <w:rPr>
          <w:rFonts w:ascii="Arial" w:hAnsi="Arial" w:cs="Arial"/>
          <w:lang w:val="es-CO" w:eastAsia="es-CO"/>
        </w:rPr>
        <w:t>deberá presentar el escrito en la recepción de la entidad, donde se iniciará el trámite</w:t>
      </w:r>
      <w:r w:rsidRPr="006610A2">
        <w:rPr>
          <w:rFonts w:ascii="Arial" w:hAnsi="Arial" w:cs="Arial"/>
          <w:lang w:val="es-CO" w:eastAsia="es-CO"/>
        </w:rPr>
        <w:t xml:space="preserve"> </w:t>
      </w:r>
      <w:r w:rsidR="000A2918" w:rsidRPr="006610A2">
        <w:rPr>
          <w:rFonts w:ascii="Arial" w:hAnsi="Arial" w:cs="Arial"/>
          <w:lang w:val="es-CO" w:eastAsia="es-CO"/>
        </w:rPr>
        <w:t>establecido en el numeral 7.1 de este artículo.</w:t>
      </w:r>
    </w:p>
    <w:p w:rsidR="00F96E3C" w:rsidRPr="006610A2" w:rsidRDefault="00F96E3C" w:rsidP="000A2918">
      <w:pPr>
        <w:autoSpaceDE w:val="0"/>
        <w:autoSpaceDN w:val="0"/>
        <w:adjustRightInd w:val="0"/>
        <w:ind w:left="0"/>
        <w:rPr>
          <w:rFonts w:ascii="Arial" w:hAnsi="Arial" w:cs="Arial"/>
          <w:lang w:val="es-CO" w:eastAsia="es-CO"/>
        </w:rPr>
      </w:pPr>
    </w:p>
    <w:p w:rsidR="00B24B52" w:rsidRPr="006610A2" w:rsidRDefault="000A2918" w:rsidP="008167FE">
      <w:pPr>
        <w:autoSpaceDE w:val="0"/>
        <w:autoSpaceDN w:val="0"/>
        <w:adjustRightInd w:val="0"/>
        <w:ind w:left="0"/>
        <w:jc w:val="both"/>
        <w:rPr>
          <w:rFonts w:ascii="Arial" w:hAnsi="Arial" w:cs="Arial"/>
          <w:lang w:val="es-CO" w:eastAsia="es-CO"/>
        </w:rPr>
      </w:pPr>
      <w:r w:rsidRPr="006610A2">
        <w:rPr>
          <w:rFonts w:ascii="Arial" w:hAnsi="Arial" w:cs="Arial"/>
          <w:lang w:val="es-CO" w:eastAsia="es-CO"/>
        </w:rPr>
        <w:t>Cuando la petición verbal verse sobre asuntos que no son de competencia de la</w:t>
      </w:r>
      <w:r w:rsidR="008167FE" w:rsidRPr="006610A2">
        <w:rPr>
          <w:rFonts w:ascii="Arial" w:hAnsi="Arial" w:cs="Arial"/>
          <w:lang w:val="es-CO" w:eastAsia="es-CO"/>
        </w:rPr>
        <w:t xml:space="preserve"> </w:t>
      </w:r>
      <w:r w:rsidRPr="006610A2">
        <w:rPr>
          <w:rFonts w:ascii="Arial" w:hAnsi="Arial" w:cs="Arial"/>
          <w:lang w:val="es-CO" w:eastAsia="es-CO"/>
        </w:rPr>
        <w:t>CREG, así se le manifestará al peticionario.</w:t>
      </w:r>
    </w:p>
    <w:p w:rsidR="00B24B52" w:rsidRPr="006610A2" w:rsidRDefault="00B24B52" w:rsidP="008167FE">
      <w:pPr>
        <w:autoSpaceDE w:val="0"/>
        <w:autoSpaceDN w:val="0"/>
        <w:adjustRightInd w:val="0"/>
        <w:ind w:left="0"/>
        <w:jc w:val="both"/>
        <w:rPr>
          <w:rFonts w:ascii="Arial" w:hAnsi="Arial" w:cs="Arial"/>
          <w:lang w:val="es-CO" w:eastAsia="es-CO"/>
        </w:rPr>
      </w:pPr>
    </w:p>
    <w:p w:rsidR="001D2D2F" w:rsidRDefault="00B24B52" w:rsidP="007610C3">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 xml:space="preserve">7.3 Peticiones verbales telefónicas. </w:t>
      </w:r>
      <w:r w:rsidRPr="006610A2">
        <w:rPr>
          <w:rFonts w:ascii="Arial" w:hAnsi="Arial" w:cs="Arial"/>
          <w:lang w:val="es-CO" w:eastAsia="es-CO"/>
        </w:rPr>
        <w:t xml:space="preserve">En este caso, la persona que desee presentar la petición verbal deberá manifestarlo ante el funcionario encargado de la recepción de peticiones, quien </w:t>
      </w:r>
      <w:r w:rsidR="00B3545C" w:rsidRPr="006610A2">
        <w:rPr>
          <w:rFonts w:ascii="Arial" w:hAnsi="Arial" w:cs="Arial"/>
          <w:lang w:val="es-CO" w:eastAsia="es-CO"/>
        </w:rPr>
        <w:t>dará</w:t>
      </w:r>
      <w:r w:rsidRPr="006610A2">
        <w:rPr>
          <w:rFonts w:ascii="Arial" w:hAnsi="Arial" w:cs="Arial"/>
          <w:lang w:val="es-CO" w:eastAsia="es-CO"/>
        </w:rPr>
        <w:t xml:space="preserve"> respuesta a la petición si es posible de manera inmediata</w:t>
      </w:r>
      <w:r w:rsidR="00F93867" w:rsidRPr="006610A2">
        <w:rPr>
          <w:rFonts w:ascii="Arial" w:hAnsi="Arial" w:cs="Arial"/>
          <w:lang w:val="es-CO" w:eastAsia="es-CO"/>
        </w:rPr>
        <w:t xml:space="preserve"> </w:t>
      </w:r>
      <w:r w:rsidR="00B3545C" w:rsidRPr="006610A2">
        <w:rPr>
          <w:rFonts w:ascii="Arial" w:hAnsi="Arial" w:cs="Arial"/>
          <w:lang w:val="es-CO" w:eastAsia="es-CO"/>
        </w:rPr>
        <w:t xml:space="preserve">o </w:t>
      </w:r>
      <w:r w:rsidR="00F93867" w:rsidRPr="006610A2">
        <w:rPr>
          <w:rFonts w:ascii="Arial" w:hAnsi="Arial" w:cs="Arial"/>
          <w:lang w:val="es-CO" w:eastAsia="es-CO"/>
        </w:rPr>
        <w:t>acudir</w:t>
      </w:r>
      <w:r w:rsidR="00B3545C" w:rsidRPr="006610A2">
        <w:rPr>
          <w:rFonts w:ascii="Arial" w:hAnsi="Arial" w:cs="Arial"/>
          <w:lang w:val="es-CO" w:eastAsia="es-CO"/>
        </w:rPr>
        <w:t>á</w:t>
      </w:r>
      <w:r w:rsidR="00F93867" w:rsidRPr="006610A2">
        <w:rPr>
          <w:rFonts w:ascii="Arial" w:hAnsi="Arial" w:cs="Arial"/>
          <w:lang w:val="es-CO" w:eastAsia="es-CO"/>
        </w:rPr>
        <w:t xml:space="preserve"> al funcionario disponible de la respectiva área, para que se encargue de </w:t>
      </w:r>
      <w:r w:rsidR="00F93867" w:rsidRPr="006610A2">
        <w:rPr>
          <w:rFonts w:ascii="Arial" w:hAnsi="Arial" w:cs="Arial"/>
          <w:lang w:val="es-CO" w:eastAsia="es-CO"/>
        </w:rPr>
        <w:lastRenderedPageBreak/>
        <w:t xml:space="preserve">atender al peticionario. En caso de que la petición no pueda ser respondida </w:t>
      </w:r>
      <w:r w:rsidR="00B3545C" w:rsidRPr="006610A2">
        <w:rPr>
          <w:rFonts w:ascii="Arial" w:hAnsi="Arial" w:cs="Arial"/>
          <w:lang w:val="es-CO" w:eastAsia="es-CO"/>
        </w:rPr>
        <w:t>de forma inmediata</w:t>
      </w:r>
      <w:r w:rsidR="00FB6202" w:rsidRPr="006610A2">
        <w:rPr>
          <w:rFonts w:ascii="Arial" w:hAnsi="Arial" w:cs="Arial"/>
          <w:lang w:val="es-CO" w:eastAsia="es-CO"/>
        </w:rPr>
        <w:t xml:space="preserve"> por el funcionario de recepción o por uno del área correspondiente</w:t>
      </w:r>
      <w:r w:rsidR="00B3545C" w:rsidRPr="006610A2">
        <w:rPr>
          <w:rFonts w:ascii="Arial" w:hAnsi="Arial" w:cs="Arial"/>
          <w:lang w:val="es-CO" w:eastAsia="es-CO"/>
        </w:rPr>
        <w:t xml:space="preserve">, </w:t>
      </w:r>
      <w:r w:rsidR="00F93867" w:rsidRPr="006610A2">
        <w:rPr>
          <w:rFonts w:ascii="Arial" w:hAnsi="Arial" w:cs="Arial"/>
          <w:lang w:val="es-CO" w:eastAsia="es-CO"/>
        </w:rPr>
        <w:t xml:space="preserve"> e</w:t>
      </w:r>
      <w:r w:rsidR="00B3545C" w:rsidRPr="006610A2">
        <w:rPr>
          <w:rFonts w:ascii="Arial" w:hAnsi="Arial" w:cs="Arial"/>
          <w:lang w:val="es-CO" w:eastAsia="es-CO"/>
        </w:rPr>
        <w:t>l</w:t>
      </w:r>
      <w:r w:rsidR="00F93867" w:rsidRPr="006610A2">
        <w:rPr>
          <w:rFonts w:ascii="Arial" w:hAnsi="Arial" w:cs="Arial"/>
          <w:lang w:val="es-CO" w:eastAsia="es-CO"/>
        </w:rPr>
        <w:t xml:space="preserve"> funcionario encargado de la recepción de peticiones </w:t>
      </w:r>
      <w:r w:rsidR="00B3545C" w:rsidRPr="006610A2">
        <w:rPr>
          <w:rFonts w:ascii="Arial" w:hAnsi="Arial" w:cs="Arial"/>
          <w:lang w:val="es-CO" w:eastAsia="es-CO"/>
        </w:rPr>
        <w:t xml:space="preserve">lo informará así al peticionario, registrará la petición electrónicamente por medio del portal web de la entidad, le suministrará al peticionario el número de radicado para su seguimiento y le informará </w:t>
      </w:r>
      <w:r w:rsidR="00F93867" w:rsidRPr="006610A2">
        <w:rPr>
          <w:rFonts w:ascii="Arial" w:hAnsi="Arial" w:cs="Arial"/>
          <w:lang w:val="es-CO" w:eastAsia="es-CO"/>
        </w:rPr>
        <w:t xml:space="preserve"> el tiempo de respuesta</w:t>
      </w:r>
      <w:r w:rsidR="00B3545C" w:rsidRPr="006610A2">
        <w:rPr>
          <w:rFonts w:ascii="Arial" w:hAnsi="Arial" w:cs="Arial"/>
          <w:lang w:val="es-CO" w:eastAsia="es-CO"/>
        </w:rPr>
        <w:t>.</w:t>
      </w:r>
    </w:p>
    <w:p w:rsidR="00287BC6" w:rsidRPr="006610A2" w:rsidRDefault="00287BC6" w:rsidP="007610C3">
      <w:pPr>
        <w:autoSpaceDE w:val="0"/>
        <w:autoSpaceDN w:val="0"/>
        <w:adjustRightInd w:val="0"/>
        <w:ind w:left="0"/>
        <w:jc w:val="both"/>
        <w:rPr>
          <w:rFonts w:ascii="Arial" w:hAnsi="Arial" w:cs="Arial"/>
          <w:b/>
          <w:lang w:val="es-CO" w:eastAsia="es-CO"/>
        </w:rPr>
      </w:pPr>
    </w:p>
    <w:p w:rsidR="000A2918" w:rsidRPr="006610A2" w:rsidRDefault="007610C3" w:rsidP="007610C3">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0A2918" w:rsidRPr="006610A2">
        <w:rPr>
          <w:rFonts w:ascii="Arial" w:hAnsi="Arial" w:cs="Arial"/>
          <w:b/>
          <w:lang w:val="es-CO" w:eastAsia="es-CO"/>
        </w:rPr>
        <w:t>CULO 8.</w:t>
      </w:r>
      <w:r w:rsidR="000A2918" w:rsidRPr="006610A2">
        <w:rPr>
          <w:rFonts w:ascii="Arial" w:hAnsi="Arial" w:cs="Arial"/>
          <w:lang w:val="es-CO" w:eastAsia="es-CO"/>
        </w:rPr>
        <w:t xml:space="preserve"> </w:t>
      </w:r>
      <w:r w:rsidR="000A2918" w:rsidRPr="006610A2">
        <w:rPr>
          <w:rFonts w:ascii="Arial" w:hAnsi="Arial" w:cs="Arial"/>
          <w:b/>
          <w:lang w:val="es-CO" w:eastAsia="es-CO"/>
        </w:rPr>
        <w:t>Peticiones Incompletas</w:t>
      </w:r>
      <w:r w:rsidR="000A2918" w:rsidRPr="006610A2">
        <w:rPr>
          <w:rFonts w:ascii="Arial" w:hAnsi="Arial" w:cs="Arial"/>
          <w:lang w:val="es-CO" w:eastAsia="es-CO"/>
        </w:rPr>
        <w:t>.</w:t>
      </w:r>
      <w:r w:rsidR="004E7F4B" w:rsidRPr="006610A2">
        <w:rPr>
          <w:rFonts w:ascii="Arial" w:hAnsi="Arial" w:cs="Arial"/>
          <w:lang w:val="es-CO" w:eastAsia="es-CO"/>
        </w:rPr>
        <w:t>-</w:t>
      </w:r>
      <w:r w:rsidR="000A2918" w:rsidRPr="006610A2">
        <w:rPr>
          <w:rFonts w:ascii="Arial" w:hAnsi="Arial" w:cs="Arial"/>
          <w:lang w:val="es-CO" w:eastAsia="es-CO"/>
        </w:rPr>
        <w:t xml:space="preserve"> Si en una petición falta información o se</w:t>
      </w:r>
      <w:r w:rsidRPr="006610A2">
        <w:rPr>
          <w:rFonts w:ascii="Arial" w:hAnsi="Arial" w:cs="Arial"/>
          <w:lang w:val="es-CO" w:eastAsia="es-CO"/>
        </w:rPr>
        <w:t xml:space="preserve"> </w:t>
      </w:r>
      <w:r w:rsidR="000A2918" w:rsidRPr="006610A2">
        <w:rPr>
          <w:rFonts w:ascii="Arial" w:hAnsi="Arial" w:cs="Arial"/>
          <w:lang w:val="es-CO" w:eastAsia="es-CO"/>
        </w:rPr>
        <w:t>encuentra incompl</w:t>
      </w:r>
      <w:r w:rsidR="00766E52" w:rsidRPr="006610A2">
        <w:rPr>
          <w:rFonts w:ascii="Arial" w:hAnsi="Arial" w:cs="Arial"/>
          <w:lang w:val="es-CO" w:eastAsia="es-CO"/>
        </w:rPr>
        <w:t>eta, según lo previsto en esta r</w:t>
      </w:r>
      <w:r w:rsidR="000A2918" w:rsidRPr="006610A2">
        <w:rPr>
          <w:rFonts w:ascii="Arial" w:hAnsi="Arial" w:cs="Arial"/>
          <w:lang w:val="es-CO" w:eastAsia="es-CO"/>
        </w:rPr>
        <w:t>esolución o en el Código</w:t>
      </w:r>
      <w:r w:rsidR="00334B8B" w:rsidRPr="006610A2">
        <w:rPr>
          <w:rFonts w:ascii="Arial" w:hAnsi="Arial" w:cs="Arial"/>
          <w:lang w:val="es-CO" w:eastAsia="es-CO"/>
        </w:rPr>
        <w:t xml:space="preserve"> de Procedimiento Administrativo y de lo</w:t>
      </w:r>
      <w:r w:rsidRPr="006610A2">
        <w:rPr>
          <w:rFonts w:ascii="Arial" w:hAnsi="Arial" w:cs="Arial"/>
          <w:lang w:val="es-CO" w:eastAsia="es-CO"/>
        </w:rPr>
        <w:t xml:space="preserve"> </w:t>
      </w:r>
      <w:r w:rsidR="000A2918" w:rsidRPr="006610A2">
        <w:rPr>
          <w:rFonts w:ascii="Arial" w:hAnsi="Arial" w:cs="Arial"/>
          <w:lang w:val="es-CO" w:eastAsia="es-CO"/>
        </w:rPr>
        <w:t>Contencioso Administrativo, se le advertirá y solicitará al peticionario, por una sola</w:t>
      </w:r>
      <w:r w:rsidRPr="006610A2">
        <w:rPr>
          <w:rFonts w:ascii="Arial" w:hAnsi="Arial" w:cs="Arial"/>
          <w:lang w:val="es-CO" w:eastAsia="es-CO"/>
        </w:rPr>
        <w:t xml:space="preserve"> </w:t>
      </w:r>
      <w:r w:rsidR="000A2918" w:rsidRPr="006610A2">
        <w:rPr>
          <w:rFonts w:ascii="Arial" w:hAnsi="Arial" w:cs="Arial"/>
          <w:lang w:val="es-CO" w:eastAsia="es-CO"/>
        </w:rPr>
        <w:t>vez, que allegue la información faltante. En el evento que el peticionario insista en</w:t>
      </w:r>
      <w:r w:rsidRPr="006610A2">
        <w:rPr>
          <w:rFonts w:ascii="Arial" w:hAnsi="Arial" w:cs="Arial"/>
          <w:lang w:val="es-CO" w:eastAsia="es-CO"/>
        </w:rPr>
        <w:t xml:space="preserve"> </w:t>
      </w:r>
      <w:r w:rsidR="000A2918" w:rsidRPr="006610A2">
        <w:rPr>
          <w:rFonts w:ascii="Arial" w:hAnsi="Arial" w:cs="Arial"/>
          <w:lang w:val="es-CO" w:eastAsia="es-CO"/>
        </w:rPr>
        <w:t>que sea recibida la petición, ésta se radicará dejando constancia expresa de las</w:t>
      </w:r>
      <w:r w:rsidRPr="006610A2">
        <w:rPr>
          <w:rFonts w:ascii="Arial" w:hAnsi="Arial" w:cs="Arial"/>
          <w:lang w:val="es-CO" w:eastAsia="es-CO"/>
        </w:rPr>
        <w:t xml:space="preserve"> </w:t>
      </w:r>
      <w:r w:rsidR="000A2918" w:rsidRPr="006610A2">
        <w:rPr>
          <w:rFonts w:ascii="Arial" w:hAnsi="Arial" w:cs="Arial"/>
          <w:lang w:val="es-CO" w:eastAsia="es-CO"/>
        </w:rPr>
        <w:t>advertencias efectuadas, con firma del peticionario.</w:t>
      </w:r>
    </w:p>
    <w:p w:rsidR="00F93867" w:rsidRPr="006610A2" w:rsidRDefault="00F93867" w:rsidP="00516BC6">
      <w:pPr>
        <w:autoSpaceDE w:val="0"/>
        <w:autoSpaceDN w:val="0"/>
        <w:adjustRightInd w:val="0"/>
        <w:ind w:left="0"/>
        <w:jc w:val="both"/>
        <w:rPr>
          <w:rFonts w:ascii="Arial" w:hAnsi="Arial" w:cs="Arial"/>
          <w:lang w:val="es-CO" w:eastAsia="es-CO"/>
        </w:rPr>
      </w:pPr>
    </w:p>
    <w:p w:rsidR="000A2918" w:rsidRPr="006610A2" w:rsidRDefault="00031E85" w:rsidP="00516BC6">
      <w:pPr>
        <w:autoSpaceDE w:val="0"/>
        <w:autoSpaceDN w:val="0"/>
        <w:adjustRightInd w:val="0"/>
        <w:ind w:left="0"/>
        <w:jc w:val="both"/>
        <w:rPr>
          <w:rFonts w:ascii="Arial" w:hAnsi="Arial" w:cs="Arial"/>
          <w:lang w:val="es-CO" w:eastAsia="es-CO"/>
        </w:rPr>
      </w:pPr>
      <w:r w:rsidRPr="00031E85">
        <w:rPr>
          <w:rFonts w:ascii="Arial" w:hAnsi="Arial" w:cs="Arial"/>
          <w:lang w:val="es-CO" w:eastAsia="es-CO"/>
        </w:rPr>
        <w:t>Cuando el funcionario designado para proyectar respuesta constate que la petición ya radicada está incompleta pero la actuación puede continuar sin oponerse a la ley, proyectará una comunicación requiriendo al peticionario dentro de los diez (10) días siguientes a la fecha de radicación para que la complete en el término máximo de un mes. Cuando no se compren</w:t>
      </w:r>
      <w:r w:rsidR="00934345">
        <w:rPr>
          <w:rFonts w:ascii="Arial" w:hAnsi="Arial" w:cs="Arial"/>
          <w:lang w:val="es-CO" w:eastAsia="es-CO"/>
        </w:rPr>
        <w:t>d</w:t>
      </w:r>
      <w:r w:rsidRPr="00031E85">
        <w:rPr>
          <w:rFonts w:ascii="Arial" w:hAnsi="Arial" w:cs="Arial"/>
          <w:lang w:val="es-CO" w:eastAsia="es-CO"/>
        </w:rPr>
        <w:t xml:space="preserve">a su finalidad u objeto se devolverá al interesado dentro de los diez </w:t>
      </w:r>
      <w:r w:rsidR="005D317D">
        <w:rPr>
          <w:rFonts w:ascii="Arial" w:hAnsi="Arial" w:cs="Arial"/>
          <w:lang w:val="es-CO" w:eastAsia="es-CO"/>
        </w:rPr>
        <w:t xml:space="preserve">(10) </w:t>
      </w:r>
      <w:r w:rsidRPr="00031E85">
        <w:rPr>
          <w:rFonts w:ascii="Arial" w:hAnsi="Arial" w:cs="Arial"/>
          <w:lang w:val="es-CO" w:eastAsia="es-CO"/>
        </w:rPr>
        <w:t>días siguientes</w:t>
      </w:r>
      <w:r w:rsidR="005D317D">
        <w:rPr>
          <w:rFonts w:ascii="Arial" w:hAnsi="Arial" w:cs="Arial"/>
          <w:lang w:val="es-CO" w:eastAsia="es-CO"/>
        </w:rPr>
        <w:t xml:space="preserve"> a la fecha de recibo, </w:t>
      </w:r>
      <w:r w:rsidR="005D317D" w:rsidRPr="005D317D">
        <w:rPr>
          <w:rFonts w:ascii="Arial" w:hAnsi="Arial" w:cs="Arial"/>
          <w:lang w:val="es-CO" w:eastAsia="es-CO"/>
        </w:rPr>
        <w:t>para que la corrija o aclare</w:t>
      </w:r>
      <w:r w:rsidR="000A2918" w:rsidRPr="006610A2">
        <w:rPr>
          <w:rFonts w:ascii="Arial" w:hAnsi="Arial" w:cs="Arial"/>
          <w:lang w:val="es-CO" w:eastAsia="es-CO"/>
        </w:rPr>
        <w:t>.</w:t>
      </w:r>
      <w:r w:rsidR="00516BC6" w:rsidRPr="006610A2">
        <w:rPr>
          <w:rFonts w:ascii="Arial" w:hAnsi="Arial" w:cs="Arial"/>
          <w:lang w:val="es-CO" w:eastAsia="es-CO"/>
        </w:rPr>
        <w:t xml:space="preserve"> </w:t>
      </w:r>
    </w:p>
    <w:p w:rsidR="00516BC6" w:rsidRPr="006610A2" w:rsidRDefault="00516BC6" w:rsidP="000A2918">
      <w:pPr>
        <w:autoSpaceDE w:val="0"/>
        <w:autoSpaceDN w:val="0"/>
        <w:adjustRightInd w:val="0"/>
        <w:ind w:left="0"/>
        <w:rPr>
          <w:rFonts w:ascii="Arial" w:hAnsi="Arial" w:cs="Arial"/>
          <w:lang w:val="es-CO" w:eastAsia="es-CO"/>
        </w:rPr>
      </w:pPr>
    </w:p>
    <w:p w:rsidR="000A2918" w:rsidRPr="006610A2" w:rsidRDefault="00F93867" w:rsidP="00A50D5A">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8.1 Desistimiento Tácito:</w:t>
      </w:r>
      <w:r w:rsidR="000A2918" w:rsidRPr="006610A2">
        <w:rPr>
          <w:rFonts w:ascii="Arial" w:hAnsi="Arial" w:cs="Arial"/>
          <w:lang w:val="es-CO" w:eastAsia="es-CO"/>
        </w:rPr>
        <w:t xml:space="preserve"> En caso que el peticionario no subsane los requisitos faltantes o no</w:t>
      </w:r>
      <w:r w:rsidR="00A50D5A" w:rsidRPr="006610A2">
        <w:rPr>
          <w:rFonts w:ascii="Arial" w:hAnsi="Arial" w:cs="Arial"/>
          <w:lang w:val="es-CO" w:eastAsia="es-CO"/>
        </w:rPr>
        <w:t xml:space="preserve"> </w:t>
      </w:r>
      <w:r w:rsidR="000A2918" w:rsidRPr="006610A2">
        <w:rPr>
          <w:rFonts w:ascii="Arial" w:hAnsi="Arial" w:cs="Arial"/>
          <w:lang w:val="es-CO" w:eastAsia="es-CO"/>
        </w:rPr>
        <w:t>complemente la inf</w:t>
      </w:r>
      <w:r w:rsidRPr="006610A2">
        <w:rPr>
          <w:rFonts w:ascii="Arial" w:hAnsi="Arial" w:cs="Arial"/>
          <w:lang w:val="es-CO" w:eastAsia="es-CO"/>
        </w:rPr>
        <w:t>ormación en un término de un  mes</w:t>
      </w:r>
      <w:r w:rsidR="000A2918" w:rsidRPr="006610A2">
        <w:rPr>
          <w:rFonts w:ascii="Arial" w:hAnsi="Arial" w:cs="Arial"/>
          <w:lang w:val="es-CO" w:eastAsia="es-CO"/>
        </w:rPr>
        <w:t>, se entenderá que</w:t>
      </w:r>
      <w:r w:rsidR="00A50D5A" w:rsidRPr="006610A2">
        <w:rPr>
          <w:rFonts w:ascii="Arial" w:hAnsi="Arial" w:cs="Arial"/>
          <w:lang w:val="es-CO" w:eastAsia="es-CO"/>
        </w:rPr>
        <w:t xml:space="preserve"> </w:t>
      </w:r>
      <w:r w:rsidR="000A2918" w:rsidRPr="006610A2">
        <w:rPr>
          <w:rFonts w:ascii="Arial" w:hAnsi="Arial" w:cs="Arial"/>
          <w:lang w:val="es-CO" w:eastAsia="es-CO"/>
        </w:rPr>
        <w:t>desistió de la misma y se ordenará su archivo, sin perjuicio de que presente una</w:t>
      </w:r>
      <w:r w:rsidR="00A50D5A" w:rsidRPr="006610A2">
        <w:rPr>
          <w:rFonts w:ascii="Arial" w:hAnsi="Arial" w:cs="Arial"/>
          <w:lang w:val="es-CO" w:eastAsia="es-CO"/>
        </w:rPr>
        <w:t xml:space="preserve"> </w:t>
      </w:r>
      <w:r w:rsidR="000A2918" w:rsidRPr="006610A2">
        <w:rPr>
          <w:rFonts w:ascii="Arial" w:hAnsi="Arial" w:cs="Arial"/>
          <w:lang w:val="es-CO" w:eastAsia="es-CO"/>
        </w:rPr>
        <w:t>nueva petición sobre el mismo asunto.</w:t>
      </w:r>
      <w:r w:rsidR="00A50D5A" w:rsidRPr="006610A2">
        <w:rPr>
          <w:rFonts w:ascii="Arial" w:hAnsi="Arial" w:cs="Arial"/>
          <w:lang w:val="es-CO" w:eastAsia="es-CO"/>
        </w:rPr>
        <w:t xml:space="preserve"> </w:t>
      </w:r>
    </w:p>
    <w:p w:rsidR="00F93867" w:rsidRPr="006610A2" w:rsidRDefault="00F93867" w:rsidP="00A50D5A">
      <w:pPr>
        <w:autoSpaceDE w:val="0"/>
        <w:autoSpaceDN w:val="0"/>
        <w:adjustRightInd w:val="0"/>
        <w:ind w:left="0"/>
        <w:jc w:val="both"/>
        <w:rPr>
          <w:rFonts w:ascii="Arial" w:hAnsi="Arial" w:cs="Arial"/>
          <w:lang w:val="es-CO" w:eastAsia="es-CO"/>
        </w:rPr>
      </w:pPr>
    </w:p>
    <w:p w:rsidR="00F93867" w:rsidRPr="006610A2" w:rsidRDefault="00F93867" w:rsidP="00A50D5A">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 xml:space="preserve">8.2 Desistimiento Expreso: </w:t>
      </w:r>
      <w:r w:rsidRPr="006610A2">
        <w:rPr>
          <w:rFonts w:ascii="Arial" w:hAnsi="Arial" w:cs="Arial"/>
          <w:lang w:val="es-CO" w:eastAsia="es-CO"/>
        </w:rPr>
        <w:t>Los interesados podrán desistir en cualquier tiempo de sus peticiones, sin perjuicio de que la respectiva solicitud pueda ser nuevamente presentada con el lleno de los requisitos legales, pero las autoridades podrán continuar de oficio la actuación si la consideran necesaria por razones de interés público; en tal caso expedirán resolución motivada.</w:t>
      </w:r>
    </w:p>
    <w:p w:rsidR="001D2D2F" w:rsidRPr="006610A2" w:rsidRDefault="001D2D2F" w:rsidP="001E6D47">
      <w:pPr>
        <w:autoSpaceDE w:val="0"/>
        <w:autoSpaceDN w:val="0"/>
        <w:adjustRightInd w:val="0"/>
        <w:ind w:left="0"/>
        <w:jc w:val="both"/>
        <w:rPr>
          <w:rFonts w:ascii="Arial" w:hAnsi="Arial" w:cs="Arial"/>
          <w:b/>
          <w:lang w:val="es-CO" w:eastAsia="es-CO"/>
        </w:rPr>
      </w:pPr>
    </w:p>
    <w:p w:rsidR="000A2918" w:rsidRPr="006610A2" w:rsidRDefault="00A50D5A" w:rsidP="001E6D47">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0A2918" w:rsidRPr="006610A2">
        <w:rPr>
          <w:rFonts w:ascii="Arial" w:hAnsi="Arial" w:cs="Arial"/>
          <w:b/>
          <w:lang w:val="es-CO" w:eastAsia="es-CO"/>
        </w:rPr>
        <w:t>CULO 9.</w:t>
      </w:r>
      <w:r w:rsidR="000A2918" w:rsidRPr="006610A2">
        <w:rPr>
          <w:rFonts w:ascii="Arial" w:hAnsi="Arial" w:cs="Arial"/>
          <w:lang w:val="es-CO" w:eastAsia="es-CO"/>
        </w:rPr>
        <w:t xml:space="preserve"> </w:t>
      </w:r>
      <w:r w:rsidR="000A2918" w:rsidRPr="006610A2">
        <w:rPr>
          <w:rFonts w:ascii="Arial" w:hAnsi="Arial" w:cs="Arial"/>
          <w:b/>
          <w:lang w:val="es-CO" w:eastAsia="es-CO"/>
        </w:rPr>
        <w:t>Términos para Resolver las</w:t>
      </w:r>
      <w:r w:rsidR="00A24936" w:rsidRPr="006610A2">
        <w:rPr>
          <w:rFonts w:ascii="Arial" w:hAnsi="Arial" w:cs="Arial"/>
          <w:b/>
          <w:lang w:val="es-CO" w:eastAsia="es-CO"/>
        </w:rPr>
        <w:t xml:space="preserve"> distintas modalidades de</w:t>
      </w:r>
      <w:r w:rsidR="000A2918" w:rsidRPr="006610A2">
        <w:rPr>
          <w:rFonts w:ascii="Arial" w:hAnsi="Arial" w:cs="Arial"/>
          <w:b/>
          <w:lang w:val="es-CO" w:eastAsia="es-CO"/>
        </w:rPr>
        <w:t xml:space="preserve"> Peticiones.</w:t>
      </w:r>
      <w:r w:rsidR="004E7F4B" w:rsidRPr="006610A2">
        <w:rPr>
          <w:rFonts w:ascii="Arial" w:hAnsi="Arial" w:cs="Arial"/>
          <w:lang w:val="es-CO" w:eastAsia="es-CO"/>
        </w:rPr>
        <w:t xml:space="preserve"> </w:t>
      </w:r>
      <w:r w:rsidR="000A2918" w:rsidRPr="006610A2">
        <w:rPr>
          <w:rFonts w:ascii="Arial" w:hAnsi="Arial" w:cs="Arial"/>
          <w:lang w:val="es-CO" w:eastAsia="es-CO"/>
        </w:rPr>
        <w:t>Las peticiones serán</w:t>
      </w:r>
      <w:r w:rsidRPr="006610A2">
        <w:rPr>
          <w:rFonts w:ascii="Arial" w:hAnsi="Arial" w:cs="Arial"/>
          <w:lang w:val="es-CO" w:eastAsia="es-CO"/>
        </w:rPr>
        <w:t xml:space="preserve"> </w:t>
      </w:r>
      <w:r w:rsidR="000A2918" w:rsidRPr="006610A2">
        <w:rPr>
          <w:rFonts w:ascii="Arial" w:hAnsi="Arial" w:cs="Arial"/>
          <w:lang w:val="es-CO" w:eastAsia="es-CO"/>
        </w:rPr>
        <w:t>respondidas dentro de los siguientes términos:</w:t>
      </w:r>
    </w:p>
    <w:p w:rsidR="00A50D5A" w:rsidRPr="006610A2" w:rsidRDefault="00A50D5A" w:rsidP="000A2918">
      <w:pPr>
        <w:autoSpaceDE w:val="0"/>
        <w:autoSpaceDN w:val="0"/>
        <w:adjustRightInd w:val="0"/>
        <w:ind w:left="0"/>
        <w:rPr>
          <w:rFonts w:ascii="Arial" w:hAnsi="Arial" w:cs="Arial"/>
          <w:lang w:val="es-CO" w:eastAsia="es-CO"/>
        </w:rPr>
      </w:pPr>
    </w:p>
    <w:p w:rsidR="000A2918" w:rsidRPr="006610A2" w:rsidRDefault="000A2918" w:rsidP="00E211DD">
      <w:pPr>
        <w:autoSpaceDE w:val="0"/>
        <w:autoSpaceDN w:val="0"/>
        <w:adjustRightInd w:val="0"/>
        <w:ind w:left="709" w:hanging="709"/>
        <w:jc w:val="both"/>
        <w:rPr>
          <w:rFonts w:ascii="Arial" w:hAnsi="Arial" w:cs="Arial"/>
          <w:lang w:val="es-CO" w:eastAsia="es-CO"/>
        </w:rPr>
      </w:pPr>
      <w:r w:rsidRPr="006610A2">
        <w:rPr>
          <w:rFonts w:ascii="Arial" w:hAnsi="Arial" w:cs="Arial"/>
          <w:lang w:val="es-CO" w:eastAsia="es-CO"/>
        </w:rPr>
        <w:t xml:space="preserve">a) </w:t>
      </w:r>
      <w:r w:rsidR="00E211DD" w:rsidRPr="006610A2">
        <w:rPr>
          <w:rFonts w:ascii="Arial" w:hAnsi="Arial" w:cs="Arial"/>
          <w:lang w:val="es-CO" w:eastAsia="es-CO"/>
        </w:rPr>
        <w:tab/>
      </w:r>
      <w:r w:rsidRPr="006610A2">
        <w:rPr>
          <w:rFonts w:ascii="Arial" w:hAnsi="Arial" w:cs="Arial"/>
          <w:lang w:val="es-CO" w:eastAsia="es-CO"/>
        </w:rPr>
        <w:t>La petición en interés general o particular se deberá resolver dentro de los quince</w:t>
      </w:r>
      <w:r w:rsidR="00E211DD" w:rsidRPr="006610A2">
        <w:rPr>
          <w:rFonts w:ascii="Arial" w:hAnsi="Arial" w:cs="Arial"/>
          <w:lang w:val="es-CO" w:eastAsia="es-CO"/>
        </w:rPr>
        <w:t xml:space="preserve"> </w:t>
      </w:r>
      <w:r w:rsidRPr="006610A2">
        <w:rPr>
          <w:rFonts w:ascii="Arial" w:hAnsi="Arial" w:cs="Arial"/>
          <w:lang w:val="es-CO" w:eastAsia="es-CO"/>
        </w:rPr>
        <w:t xml:space="preserve">(15) días hábiles siguientes a la fecha de su radicación en la </w:t>
      </w:r>
      <w:r w:rsidR="004C7DDC">
        <w:rPr>
          <w:rFonts w:ascii="Arial" w:hAnsi="Arial" w:cs="Arial"/>
          <w:lang w:val="es-CO" w:eastAsia="es-CO"/>
        </w:rPr>
        <w:t>e</w:t>
      </w:r>
      <w:r w:rsidRPr="006610A2">
        <w:rPr>
          <w:rFonts w:ascii="Arial" w:hAnsi="Arial" w:cs="Arial"/>
          <w:lang w:val="es-CO" w:eastAsia="es-CO"/>
        </w:rPr>
        <w:t>ntidad.</w:t>
      </w:r>
    </w:p>
    <w:p w:rsidR="00E211DD" w:rsidRPr="006610A2" w:rsidRDefault="00E211DD" w:rsidP="00E211DD">
      <w:pPr>
        <w:autoSpaceDE w:val="0"/>
        <w:autoSpaceDN w:val="0"/>
        <w:adjustRightInd w:val="0"/>
        <w:ind w:left="0"/>
        <w:jc w:val="both"/>
        <w:rPr>
          <w:rFonts w:ascii="Arial" w:hAnsi="Arial" w:cs="Arial"/>
          <w:sz w:val="16"/>
          <w:szCs w:val="16"/>
          <w:lang w:val="es-CO" w:eastAsia="es-CO"/>
        </w:rPr>
      </w:pPr>
    </w:p>
    <w:p w:rsidR="000A2918" w:rsidRPr="006610A2" w:rsidRDefault="000A2918" w:rsidP="00E211DD">
      <w:pPr>
        <w:autoSpaceDE w:val="0"/>
        <w:autoSpaceDN w:val="0"/>
        <w:adjustRightInd w:val="0"/>
        <w:ind w:left="709" w:hanging="709"/>
        <w:jc w:val="both"/>
        <w:rPr>
          <w:rFonts w:ascii="Arial" w:hAnsi="Arial" w:cs="Arial"/>
          <w:lang w:val="es-CO" w:eastAsia="es-CO"/>
        </w:rPr>
      </w:pPr>
      <w:r w:rsidRPr="006610A2">
        <w:rPr>
          <w:rFonts w:ascii="Arial" w:hAnsi="Arial" w:cs="Arial"/>
          <w:lang w:val="es-CO" w:eastAsia="es-CO"/>
        </w:rPr>
        <w:t xml:space="preserve">b) </w:t>
      </w:r>
      <w:r w:rsidR="00E211DD" w:rsidRPr="006610A2">
        <w:rPr>
          <w:rFonts w:ascii="Arial" w:hAnsi="Arial" w:cs="Arial"/>
          <w:lang w:val="es-CO" w:eastAsia="es-CO"/>
        </w:rPr>
        <w:tab/>
      </w:r>
      <w:r w:rsidRPr="006610A2">
        <w:rPr>
          <w:rFonts w:ascii="Arial" w:hAnsi="Arial" w:cs="Arial"/>
          <w:lang w:val="es-CO" w:eastAsia="es-CO"/>
        </w:rPr>
        <w:t>Las consultas se deberán resolver dentro de un plazo máximo de treinta (30) días</w:t>
      </w:r>
      <w:r w:rsidR="00E211DD" w:rsidRPr="006610A2">
        <w:rPr>
          <w:rFonts w:ascii="Arial" w:hAnsi="Arial" w:cs="Arial"/>
          <w:lang w:val="es-CO" w:eastAsia="es-CO"/>
        </w:rPr>
        <w:t xml:space="preserve"> </w:t>
      </w:r>
      <w:r w:rsidRPr="006610A2">
        <w:rPr>
          <w:rFonts w:ascii="Arial" w:hAnsi="Arial" w:cs="Arial"/>
          <w:lang w:val="es-CO" w:eastAsia="es-CO"/>
        </w:rPr>
        <w:t xml:space="preserve">hábiles, contados a partir de la fecha de su recibo en la </w:t>
      </w:r>
      <w:r w:rsidR="004C7DDC">
        <w:rPr>
          <w:rFonts w:ascii="Arial" w:hAnsi="Arial" w:cs="Arial"/>
          <w:lang w:val="es-CO" w:eastAsia="es-CO"/>
        </w:rPr>
        <w:t>e</w:t>
      </w:r>
      <w:r w:rsidRPr="006610A2">
        <w:rPr>
          <w:rFonts w:ascii="Arial" w:hAnsi="Arial" w:cs="Arial"/>
          <w:lang w:val="es-CO" w:eastAsia="es-CO"/>
        </w:rPr>
        <w:t>ntidad.</w:t>
      </w:r>
    </w:p>
    <w:p w:rsidR="00E211DD" w:rsidRPr="006610A2" w:rsidRDefault="00E211DD" w:rsidP="00E211DD">
      <w:pPr>
        <w:autoSpaceDE w:val="0"/>
        <w:autoSpaceDN w:val="0"/>
        <w:adjustRightInd w:val="0"/>
        <w:ind w:left="0"/>
        <w:jc w:val="both"/>
        <w:rPr>
          <w:rFonts w:ascii="Arial" w:hAnsi="Arial" w:cs="Arial"/>
          <w:sz w:val="16"/>
          <w:szCs w:val="16"/>
          <w:lang w:val="es-CO" w:eastAsia="es-CO"/>
        </w:rPr>
      </w:pPr>
    </w:p>
    <w:p w:rsidR="000A2918" w:rsidRPr="006610A2" w:rsidRDefault="000A2918" w:rsidP="00766E52">
      <w:pPr>
        <w:autoSpaceDE w:val="0"/>
        <w:autoSpaceDN w:val="0"/>
        <w:adjustRightInd w:val="0"/>
        <w:ind w:left="709" w:hanging="709"/>
        <w:jc w:val="both"/>
        <w:rPr>
          <w:rFonts w:ascii="Arial" w:hAnsi="Arial" w:cs="Arial"/>
          <w:lang w:val="es-CO" w:eastAsia="es-CO"/>
        </w:rPr>
      </w:pPr>
      <w:r w:rsidRPr="006610A2">
        <w:rPr>
          <w:rFonts w:ascii="Arial" w:hAnsi="Arial" w:cs="Arial"/>
          <w:lang w:val="es-CO" w:eastAsia="es-CO"/>
        </w:rPr>
        <w:t>c)</w:t>
      </w:r>
      <w:r w:rsidR="00DF2164" w:rsidRPr="006610A2">
        <w:rPr>
          <w:rFonts w:ascii="Arial" w:hAnsi="Arial" w:cs="Arial"/>
          <w:lang w:val="es-CO" w:eastAsia="es-CO"/>
        </w:rPr>
        <w:tab/>
      </w:r>
      <w:r w:rsidR="00F93867" w:rsidRPr="006610A2">
        <w:rPr>
          <w:rFonts w:ascii="Arial" w:hAnsi="Arial" w:cs="Arial"/>
          <w:lang w:val="es-CO" w:eastAsia="es-CO"/>
        </w:rPr>
        <w:t xml:space="preserve">La solicitud </w:t>
      </w:r>
      <w:r w:rsidRPr="006610A2">
        <w:rPr>
          <w:rFonts w:ascii="Arial" w:hAnsi="Arial" w:cs="Arial"/>
          <w:lang w:val="es-CO" w:eastAsia="es-CO"/>
        </w:rPr>
        <w:t xml:space="preserve"> de información</w:t>
      </w:r>
      <w:r w:rsidR="001D2D2F" w:rsidRPr="006610A2">
        <w:rPr>
          <w:rFonts w:ascii="Arial" w:hAnsi="Arial" w:cs="Arial"/>
          <w:lang w:val="es-CO" w:eastAsia="es-CO"/>
        </w:rPr>
        <w:t>,</w:t>
      </w:r>
      <w:r w:rsidRPr="006610A2">
        <w:rPr>
          <w:rFonts w:ascii="Arial" w:hAnsi="Arial" w:cs="Arial"/>
          <w:lang w:val="es-CO" w:eastAsia="es-CO"/>
        </w:rPr>
        <w:t xml:space="preserve"> solicitud de copia de documentos</w:t>
      </w:r>
      <w:r w:rsidR="001D2D2F" w:rsidRPr="006610A2">
        <w:rPr>
          <w:rFonts w:ascii="Arial" w:hAnsi="Arial" w:cs="Arial"/>
          <w:lang w:val="es-CO" w:eastAsia="es-CO"/>
        </w:rPr>
        <w:t xml:space="preserve"> o autenticación de documentos,</w:t>
      </w:r>
      <w:r w:rsidRPr="006610A2">
        <w:rPr>
          <w:rFonts w:ascii="Arial" w:hAnsi="Arial" w:cs="Arial"/>
          <w:lang w:val="es-CO" w:eastAsia="es-CO"/>
        </w:rPr>
        <w:t xml:space="preserve"> se deberá resolver</w:t>
      </w:r>
      <w:r w:rsidR="00E211DD" w:rsidRPr="006610A2">
        <w:rPr>
          <w:rFonts w:ascii="Arial" w:hAnsi="Arial" w:cs="Arial"/>
          <w:lang w:val="es-CO" w:eastAsia="es-CO"/>
        </w:rPr>
        <w:t xml:space="preserve"> </w:t>
      </w:r>
      <w:r w:rsidRPr="006610A2">
        <w:rPr>
          <w:rFonts w:ascii="Arial" w:hAnsi="Arial" w:cs="Arial"/>
          <w:lang w:val="es-CO" w:eastAsia="es-CO"/>
        </w:rPr>
        <w:t>dentro de un término máximo de diez (10) días hábiles, contados a partir de la</w:t>
      </w:r>
      <w:r w:rsidR="00E211DD" w:rsidRPr="006610A2">
        <w:rPr>
          <w:rFonts w:ascii="Arial" w:hAnsi="Arial" w:cs="Arial"/>
          <w:lang w:val="es-CO" w:eastAsia="es-CO"/>
        </w:rPr>
        <w:t xml:space="preserve"> </w:t>
      </w:r>
      <w:r w:rsidRPr="006610A2">
        <w:rPr>
          <w:rFonts w:ascii="Arial" w:hAnsi="Arial" w:cs="Arial"/>
          <w:lang w:val="es-CO" w:eastAsia="es-CO"/>
        </w:rPr>
        <w:t xml:space="preserve">fecha de su recibo en la </w:t>
      </w:r>
      <w:r w:rsidR="004C7DDC">
        <w:rPr>
          <w:rFonts w:ascii="Arial" w:hAnsi="Arial" w:cs="Arial"/>
          <w:lang w:val="es-CO" w:eastAsia="es-CO"/>
        </w:rPr>
        <w:t>e</w:t>
      </w:r>
      <w:r w:rsidRPr="006610A2">
        <w:rPr>
          <w:rFonts w:ascii="Arial" w:hAnsi="Arial" w:cs="Arial"/>
          <w:lang w:val="es-CO" w:eastAsia="es-CO"/>
        </w:rPr>
        <w:t>ntidad. La entrega de las copias solicitadas se</w:t>
      </w:r>
      <w:r w:rsidR="00E211DD" w:rsidRPr="006610A2">
        <w:rPr>
          <w:rFonts w:ascii="Arial" w:hAnsi="Arial" w:cs="Arial"/>
          <w:lang w:val="es-CO" w:eastAsia="es-CO"/>
        </w:rPr>
        <w:t xml:space="preserve"> </w:t>
      </w:r>
      <w:r w:rsidRPr="006610A2">
        <w:rPr>
          <w:rFonts w:ascii="Arial" w:hAnsi="Arial" w:cs="Arial"/>
          <w:lang w:val="es-CO" w:eastAsia="es-CO"/>
        </w:rPr>
        <w:t xml:space="preserve">efectuará </w:t>
      </w:r>
      <w:r w:rsidR="00766E52" w:rsidRPr="006610A2">
        <w:rPr>
          <w:rFonts w:ascii="Arial" w:hAnsi="Arial" w:cs="Arial"/>
          <w:lang w:val="es-CO" w:eastAsia="es-CO"/>
        </w:rPr>
        <w:t>dentro de los tres (3) días siguientes al recibo de la copia de la consignación de su valor.</w:t>
      </w:r>
    </w:p>
    <w:p w:rsidR="002D03B2" w:rsidRPr="006610A2" w:rsidRDefault="002D03B2" w:rsidP="002D03B2">
      <w:pPr>
        <w:autoSpaceDE w:val="0"/>
        <w:autoSpaceDN w:val="0"/>
        <w:adjustRightInd w:val="0"/>
        <w:ind w:left="709" w:hanging="709"/>
        <w:jc w:val="both"/>
        <w:rPr>
          <w:rFonts w:ascii="Arial" w:hAnsi="Arial" w:cs="Arial"/>
          <w:sz w:val="16"/>
          <w:szCs w:val="16"/>
          <w:lang w:val="es-CO" w:eastAsia="es-CO"/>
        </w:rPr>
      </w:pPr>
    </w:p>
    <w:p w:rsidR="00390607" w:rsidRPr="006610A2" w:rsidRDefault="000A2918" w:rsidP="002D03B2">
      <w:pPr>
        <w:autoSpaceDE w:val="0"/>
        <w:autoSpaceDN w:val="0"/>
        <w:adjustRightInd w:val="0"/>
        <w:ind w:left="709" w:hanging="709"/>
        <w:jc w:val="both"/>
        <w:rPr>
          <w:rFonts w:ascii="Arial" w:hAnsi="Arial" w:cs="Arial"/>
          <w:lang w:val="es-CO" w:eastAsia="es-CO"/>
        </w:rPr>
      </w:pPr>
      <w:r w:rsidRPr="006610A2">
        <w:rPr>
          <w:rFonts w:ascii="Arial" w:hAnsi="Arial" w:cs="Arial"/>
          <w:lang w:val="es-CO" w:eastAsia="es-CO"/>
        </w:rPr>
        <w:t xml:space="preserve">d) </w:t>
      </w:r>
      <w:r w:rsidR="002D03B2" w:rsidRPr="006610A2">
        <w:rPr>
          <w:rFonts w:ascii="Arial" w:hAnsi="Arial" w:cs="Arial"/>
          <w:lang w:val="es-CO" w:eastAsia="es-CO"/>
        </w:rPr>
        <w:tab/>
      </w:r>
      <w:r w:rsidR="00766E52" w:rsidRPr="006610A2">
        <w:rPr>
          <w:rFonts w:ascii="Arial" w:hAnsi="Arial" w:cs="Arial"/>
          <w:lang w:val="es-CO" w:eastAsia="es-CO"/>
        </w:rPr>
        <w:t>Las peticiones que se reciban de</w:t>
      </w:r>
      <w:r w:rsidR="001D2D2F" w:rsidRPr="006610A2">
        <w:rPr>
          <w:rFonts w:ascii="Arial" w:hAnsi="Arial" w:cs="Arial"/>
          <w:lang w:val="es-CO" w:eastAsia="es-CO"/>
        </w:rPr>
        <w:t>l Congreso de la República y de l</w:t>
      </w:r>
      <w:r w:rsidR="00766E52" w:rsidRPr="006610A2">
        <w:rPr>
          <w:rFonts w:ascii="Arial" w:hAnsi="Arial" w:cs="Arial"/>
          <w:lang w:val="es-CO" w:eastAsia="es-CO"/>
        </w:rPr>
        <w:t>os organismos de control, se responderán dentro de los cinco (5) días siguientes a su recibo en la entidad.</w:t>
      </w:r>
    </w:p>
    <w:p w:rsidR="002D03B2" w:rsidRPr="006610A2" w:rsidRDefault="002D03B2" w:rsidP="001D2D2F">
      <w:pPr>
        <w:autoSpaceDE w:val="0"/>
        <w:autoSpaceDN w:val="0"/>
        <w:adjustRightInd w:val="0"/>
        <w:jc w:val="both"/>
        <w:rPr>
          <w:rFonts w:ascii="Arial" w:hAnsi="Arial" w:cs="Arial"/>
          <w:sz w:val="16"/>
          <w:szCs w:val="16"/>
          <w:lang w:val="es-CO" w:eastAsia="es-CO"/>
        </w:rPr>
      </w:pPr>
    </w:p>
    <w:p w:rsidR="000A2918" w:rsidRPr="006610A2" w:rsidRDefault="000A2918" w:rsidP="002D03B2">
      <w:pPr>
        <w:autoSpaceDE w:val="0"/>
        <w:autoSpaceDN w:val="0"/>
        <w:adjustRightInd w:val="0"/>
        <w:ind w:left="709" w:hanging="709"/>
        <w:jc w:val="both"/>
        <w:rPr>
          <w:rFonts w:ascii="Arial" w:hAnsi="Arial" w:cs="Arial"/>
          <w:lang w:val="es-CO" w:eastAsia="es-CO"/>
        </w:rPr>
      </w:pPr>
      <w:r w:rsidRPr="006610A2">
        <w:rPr>
          <w:rFonts w:ascii="Arial" w:hAnsi="Arial" w:cs="Arial"/>
          <w:lang w:val="es-CO" w:eastAsia="es-CO"/>
        </w:rPr>
        <w:t xml:space="preserve">f) </w:t>
      </w:r>
      <w:r w:rsidR="002D03B2" w:rsidRPr="006610A2">
        <w:rPr>
          <w:rFonts w:ascii="Arial" w:hAnsi="Arial" w:cs="Arial"/>
          <w:lang w:val="es-CO" w:eastAsia="es-CO"/>
        </w:rPr>
        <w:tab/>
      </w:r>
      <w:r w:rsidRPr="006610A2">
        <w:rPr>
          <w:rFonts w:ascii="Arial" w:hAnsi="Arial" w:cs="Arial"/>
          <w:lang w:val="es-CO" w:eastAsia="es-CO"/>
        </w:rPr>
        <w:t>Cuando la petición verse sobre solicitud de cumplimiento de normas aplicables</w:t>
      </w:r>
      <w:r w:rsidR="002D03B2" w:rsidRPr="006610A2">
        <w:rPr>
          <w:rFonts w:ascii="Arial" w:hAnsi="Arial" w:cs="Arial"/>
          <w:lang w:val="es-CO" w:eastAsia="es-CO"/>
        </w:rPr>
        <w:t xml:space="preserve"> </w:t>
      </w:r>
      <w:r w:rsidRPr="006610A2">
        <w:rPr>
          <w:rFonts w:ascii="Arial" w:hAnsi="Arial" w:cs="Arial"/>
          <w:lang w:val="es-CO" w:eastAsia="es-CO"/>
        </w:rPr>
        <w:t xml:space="preserve">con fuerza material de ley o de actos administrativos se deberá resolver dentro </w:t>
      </w:r>
      <w:r w:rsidRPr="006610A2">
        <w:rPr>
          <w:rFonts w:ascii="Arial" w:hAnsi="Arial" w:cs="Arial"/>
          <w:lang w:val="es-CO" w:eastAsia="es-CO"/>
        </w:rPr>
        <w:lastRenderedPageBreak/>
        <w:t>de</w:t>
      </w:r>
      <w:r w:rsidR="002D03B2" w:rsidRPr="006610A2">
        <w:rPr>
          <w:rFonts w:ascii="Arial" w:hAnsi="Arial" w:cs="Arial"/>
          <w:lang w:val="es-CO" w:eastAsia="es-CO"/>
        </w:rPr>
        <w:t xml:space="preserve"> </w:t>
      </w:r>
      <w:r w:rsidRPr="006610A2">
        <w:rPr>
          <w:rFonts w:ascii="Arial" w:hAnsi="Arial" w:cs="Arial"/>
          <w:lang w:val="es-CO" w:eastAsia="es-CO"/>
        </w:rPr>
        <w:t>los diez (10) días hábiles siguientes a la presentación de la solicitud de</w:t>
      </w:r>
      <w:r w:rsidR="002D03B2" w:rsidRPr="006610A2">
        <w:rPr>
          <w:rFonts w:ascii="Arial" w:hAnsi="Arial" w:cs="Arial"/>
          <w:lang w:val="es-CO" w:eastAsia="es-CO"/>
        </w:rPr>
        <w:t xml:space="preserve"> </w:t>
      </w:r>
      <w:r w:rsidRPr="006610A2">
        <w:rPr>
          <w:rFonts w:ascii="Arial" w:hAnsi="Arial" w:cs="Arial"/>
          <w:lang w:val="es-CO" w:eastAsia="es-CO"/>
        </w:rPr>
        <w:t>conformidad con el artículo 8</w:t>
      </w:r>
      <w:r w:rsidR="002D03B2" w:rsidRPr="006610A2">
        <w:rPr>
          <w:rFonts w:ascii="Arial" w:hAnsi="Arial" w:cs="Arial"/>
          <w:lang w:val="es-CO" w:eastAsia="es-CO"/>
        </w:rPr>
        <w:t>o</w:t>
      </w:r>
      <w:r w:rsidRPr="006610A2">
        <w:rPr>
          <w:rFonts w:ascii="Arial" w:hAnsi="Arial" w:cs="Arial"/>
          <w:lang w:val="es-CO" w:eastAsia="es-CO"/>
        </w:rPr>
        <w:t>. de la Ley 393 de 1997.</w:t>
      </w:r>
    </w:p>
    <w:p w:rsidR="002D03B2" w:rsidRPr="006610A2" w:rsidRDefault="002D03B2" w:rsidP="002D03B2">
      <w:pPr>
        <w:autoSpaceDE w:val="0"/>
        <w:autoSpaceDN w:val="0"/>
        <w:adjustRightInd w:val="0"/>
        <w:ind w:left="709"/>
        <w:jc w:val="both"/>
        <w:rPr>
          <w:rFonts w:ascii="Arial" w:hAnsi="Arial" w:cs="Arial"/>
          <w:sz w:val="16"/>
          <w:szCs w:val="16"/>
          <w:lang w:val="es-CO" w:eastAsia="es-CO"/>
        </w:rPr>
      </w:pPr>
    </w:p>
    <w:p w:rsidR="001D2D2F" w:rsidRDefault="000A2918" w:rsidP="0001442A">
      <w:pPr>
        <w:numPr>
          <w:ilvl w:val="0"/>
          <w:numId w:val="26"/>
        </w:numPr>
        <w:autoSpaceDE w:val="0"/>
        <w:autoSpaceDN w:val="0"/>
        <w:adjustRightInd w:val="0"/>
        <w:ind w:hanging="720"/>
        <w:jc w:val="both"/>
        <w:rPr>
          <w:rFonts w:ascii="Arial" w:hAnsi="Arial" w:cs="Arial"/>
          <w:lang w:val="es-CO" w:eastAsia="es-CO"/>
        </w:rPr>
      </w:pPr>
      <w:r w:rsidRPr="0001442A">
        <w:rPr>
          <w:rFonts w:ascii="Arial" w:hAnsi="Arial" w:cs="Arial"/>
          <w:lang w:val="es-CO" w:eastAsia="es-CO"/>
        </w:rPr>
        <w:t xml:space="preserve">Cuando un mismo escrito contenga </w:t>
      </w:r>
      <w:r w:rsidR="00CC1B66" w:rsidRPr="0001442A">
        <w:rPr>
          <w:rFonts w:ascii="Arial" w:hAnsi="Arial" w:cs="Arial"/>
          <w:lang w:val="es-CO" w:eastAsia="es-CO"/>
        </w:rPr>
        <w:t xml:space="preserve">una </w:t>
      </w:r>
      <w:r w:rsidRPr="0001442A">
        <w:rPr>
          <w:rFonts w:ascii="Arial" w:hAnsi="Arial" w:cs="Arial"/>
          <w:lang w:val="es-CO" w:eastAsia="es-CO"/>
        </w:rPr>
        <w:t>petición de información y</w:t>
      </w:r>
      <w:r w:rsidR="002D03B2" w:rsidRPr="0001442A">
        <w:rPr>
          <w:rFonts w:ascii="Arial" w:hAnsi="Arial" w:cs="Arial"/>
          <w:lang w:val="es-CO" w:eastAsia="es-CO"/>
        </w:rPr>
        <w:t xml:space="preserve"> </w:t>
      </w:r>
      <w:r w:rsidRPr="0001442A">
        <w:rPr>
          <w:rFonts w:ascii="Arial" w:hAnsi="Arial" w:cs="Arial"/>
          <w:lang w:val="es-CO" w:eastAsia="es-CO"/>
        </w:rPr>
        <w:t>consulta, se resolverá la petición en un plazo máximo de treinta (30) días hábiles.</w:t>
      </w:r>
      <w:r w:rsidR="004C7DDC" w:rsidRPr="0001442A">
        <w:rPr>
          <w:rFonts w:ascii="Arial" w:hAnsi="Arial" w:cs="Arial"/>
          <w:lang w:val="es-CO" w:eastAsia="es-CO"/>
        </w:rPr>
        <w:t xml:space="preserve"> </w:t>
      </w:r>
    </w:p>
    <w:p w:rsidR="0001442A" w:rsidRPr="0001442A" w:rsidRDefault="0001442A" w:rsidP="0001442A">
      <w:pPr>
        <w:autoSpaceDE w:val="0"/>
        <w:autoSpaceDN w:val="0"/>
        <w:adjustRightInd w:val="0"/>
        <w:ind w:left="0"/>
        <w:jc w:val="both"/>
        <w:rPr>
          <w:rFonts w:ascii="Arial" w:hAnsi="Arial" w:cs="Arial"/>
          <w:lang w:val="es-CO" w:eastAsia="es-CO"/>
        </w:rPr>
      </w:pPr>
    </w:p>
    <w:p w:rsidR="000A2918" w:rsidRPr="006610A2" w:rsidRDefault="000A2918" w:rsidP="001B13E7">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PARÁGRAFO</w:t>
      </w:r>
      <w:r w:rsidR="005972DF" w:rsidRPr="006610A2">
        <w:rPr>
          <w:rFonts w:ascii="Arial" w:hAnsi="Arial" w:cs="Arial"/>
          <w:b/>
          <w:lang w:val="es-CO" w:eastAsia="es-CO"/>
        </w:rPr>
        <w:t xml:space="preserve"> 1.</w:t>
      </w:r>
      <w:r w:rsidRPr="006610A2">
        <w:rPr>
          <w:rFonts w:ascii="Arial" w:hAnsi="Arial" w:cs="Arial"/>
          <w:lang w:val="es-CO" w:eastAsia="es-CO"/>
        </w:rPr>
        <w:t xml:space="preserve"> </w:t>
      </w:r>
      <w:r w:rsidR="00E2729A">
        <w:rPr>
          <w:rFonts w:ascii="Arial" w:hAnsi="Arial" w:cs="Arial"/>
          <w:lang w:val="es-CO" w:eastAsia="es-CO"/>
        </w:rPr>
        <w:t xml:space="preserve">Cuando un particular presente una petición en grado de consulta y en el mismo escrito solicite copia de documentos, se le enviarán los documentos y se le comunicará el plazo con el que cuanta la </w:t>
      </w:r>
      <w:r w:rsidR="00D576E1">
        <w:rPr>
          <w:rFonts w:ascii="Arial" w:hAnsi="Arial" w:cs="Arial"/>
          <w:lang w:val="es-CO" w:eastAsia="es-CO"/>
        </w:rPr>
        <w:t>CREG</w:t>
      </w:r>
      <w:r w:rsidR="00E2729A">
        <w:rPr>
          <w:rFonts w:ascii="Arial" w:hAnsi="Arial" w:cs="Arial"/>
          <w:lang w:val="es-CO" w:eastAsia="es-CO"/>
        </w:rPr>
        <w:t xml:space="preserve"> para resolver la consulta.</w:t>
      </w:r>
      <w:r w:rsidR="00263B43">
        <w:rPr>
          <w:rFonts w:ascii="Arial" w:hAnsi="Arial" w:cs="Arial"/>
          <w:lang w:val="es-CO" w:eastAsia="es-CO"/>
        </w:rPr>
        <w:t xml:space="preserve"> En este caso, el funcionario generará dos borradores de salida y en la hoja electrónica del segundo </w:t>
      </w:r>
      <w:r w:rsidR="00D576E1">
        <w:rPr>
          <w:rFonts w:ascii="Arial" w:hAnsi="Arial" w:cs="Arial"/>
          <w:lang w:val="es-CO" w:eastAsia="es-CO"/>
        </w:rPr>
        <w:t xml:space="preserve">borrador </w:t>
      </w:r>
      <w:r w:rsidR="00263B43">
        <w:rPr>
          <w:rFonts w:ascii="Arial" w:hAnsi="Arial" w:cs="Arial"/>
          <w:lang w:val="es-CO" w:eastAsia="es-CO"/>
        </w:rPr>
        <w:t>referenciará el número de radicado del primero.</w:t>
      </w:r>
    </w:p>
    <w:p w:rsidR="005972DF" w:rsidRPr="006610A2" w:rsidRDefault="005972DF" w:rsidP="001B13E7">
      <w:pPr>
        <w:autoSpaceDE w:val="0"/>
        <w:autoSpaceDN w:val="0"/>
        <w:adjustRightInd w:val="0"/>
        <w:ind w:left="0"/>
        <w:jc w:val="both"/>
        <w:rPr>
          <w:rFonts w:ascii="Arial" w:hAnsi="Arial" w:cs="Arial"/>
          <w:lang w:val="es-CO" w:eastAsia="es-CO"/>
        </w:rPr>
      </w:pPr>
    </w:p>
    <w:p w:rsidR="005972DF" w:rsidRPr="006610A2" w:rsidRDefault="005972DF" w:rsidP="001B13E7">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PARÁGRAFO 2.</w:t>
      </w:r>
      <w:r w:rsidRPr="006610A2">
        <w:rPr>
          <w:rFonts w:ascii="Arial" w:hAnsi="Arial" w:cs="Arial"/>
          <w:lang w:val="es-CO" w:eastAsia="es-CO"/>
        </w:rPr>
        <w:t xml:space="preserve"> Cuando más de diez (10) ciudadanos formulen peticiones de información análogas, la </w:t>
      </w:r>
      <w:r w:rsidR="00CD6931" w:rsidRPr="006610A2">
        <w:rPr>
          <w:rFonts w:ascii="Arial" w:hAnsi="Arial" w:cs="Arial"/>
          <w:lang w:val="es-CO" w:eastAsia="es-CO"/>
        </w:rPr>
        <w:t>entidad</w:t>
      </w:r>
      <w:r w:rsidRPr="006610A2">
        <w:rPr>
          <w:rFonts w:ascii="Arial" w:hAnsi="Arial" w:cs="Arial"/>
          <w:lang w:val="es-CO" w:eastAsia="es-CO"/>
        </w:rPr>
        <w:t xml:space="preserve"> podrá dar una única respuesta que publicará en un diario de amplia circulación, la pondrá en su página web y entregará copias de la misma a quienes las soliciten.</w:t>
      </w:r>
    </w:p>
    <w:p w:rsidR="00823485" w:rsidRPr="006610A2" w:rsidRDefault="00823485" w:rsidP="001B13E7">
      <w:pPr>
        <w:autoSpaceDE w:val="0"/>
        <w:autoSpaceDN w:val="0"/>
        <w:adjustRightInd w:val="0"/>
        <w:ind w:left="0"/>
        <w:jc w:val="both"/>
        <w:rPr>
          <w:rFonts w:ascii="Arial" w:hAnsi="Arial" w:cs="Arial"/>
          <w:lang w:val="es-CO" w:eastAsia="es-CO"/>
        </w:rPr>
      </w:pPr>
    </w:p>
    <w:p w:rsidR="00434C57" w:rsidRDefault="004C406F" w:rsidP="00C96E95">
      <w:pPr>
        <w:autoSpaceDE w:val="0"/>
        <w:autoSpaceDN w:val="0"/>
        <w:adjustRightInd w:val="0"/>
        <w:ind w:left="0"/>
        <w:jc w:val="both"/>
        <w:rPr>
          <w:rFonts w:ascii="Arial" w:hAnsi="Arial" w:cs="Arial"/>
          <w:lang w:val="es-CO" w:eastAsia="es-CO"/>
        </w:rPr>
      </w:pPr>
      <w:r w:rsidRPr="004C406F">
        <w:rPr>
          <w:rFonts w:ascii="Arial" w:hAnsi="Arial" w:cs="Arial"/>
          <w:b/>
          <w:lang w:val="es-CO" w:eastAsia="es-CO"/>
        </w:rPr>
        <w:t xml:space="preserve">ARTÍCULO </w:t>
      </w:r>
      <w:r>
        <w:rPr>
          <w:rFonts w:ascii="Arial" w:hAnsi="Arial" w:cs="Arial"/>
          <w:b/>
          <w:lang w:val="es-CO" w:eastAsia="es-CO"/>
        </w:rPr>
        <w:t>10</w:t>
      </w:r>
      <w:r w:rsidRPr="004C406F">
        <w:rPr>
          <w:rFonts w:ascii="Arial" w:hAnsi="Arial" w:cs="Arial"/>
          <w:b/>
          <w:lang w:val="es-CO" w:eastAsia="es-CO"/>
        </w:rPr>
        <w:t xml:space="preserve">. De las solicitudes de las entidades públicas. </w:t>
      </w:r>
      <w:r w:rsidRPr="004C406F">
        <w:rPr>
          <w:rFonts w:ascii="Arial" w:hAnsi="Arial" w:cs="Arial"/>
          <w:lang w:val="es-CO" w:eastAsia="es-CO"/>
        </w:rPr>
        <w:t xml:space="preserve">Las </w:t>
      </w:r>
      <w:r w:rsidR="00434C57">
        <w:rPr>
          <w:rFonts w:ascii="Arial" w:hAnsi="Arial" w:cs="Arial"/>
          <w:lang w:val="es-CO" w:eastAsia="es-CO"/>
        </w:rPr>
        <w:t xml:space="preserve">peticiones de información formuladas por una autoridad pública se deberán resolver en un término no mayor a diez (10) días. En los demás casos se resolverán en los términos previstos en el artículo 9 de esta resolución. Las solicitudes que formule el Congreso del República se resolverán en un plazo de cinco </w:t>
      </w:r>
      <w:r w:rsidR="00550476">
        <w:rPr>
          <w:rFonts w:ascii="Arial" w:hAnsi="Arial" w:cs="Arial"/>
          <w:lang w:val="es-CO" w:eastAsia="es-CO"/>
        </w:rPr>
        <w:t xml:space="preserve">(5) </w:t>
      </w:r>
      <w:r w:rsidR="00434C57">
        <w:rPr>
          <w:rFonts w:ascii="Arial" w:hAnsi="Arial" w:cs="Arial"/>
          <w:lang w:val="es-CO" w:eastAsia="es-CO"/>
        </w:rPr>
        <w:t>días</w:t>
      </w:r>
      <w:r w:rsidR="00550476">
        <w:rPr>
          <w:rFonts w:ascii="Arial" w:hAnsi="Arial" w:cs="Arial"/>
          <w:lang w:val="es-CO" w:eastAsia="es-CO"/>
        </w:rPr>
        <w:t xml:space="preserve">, las que formulen los jueces de la </w:t>
      </w:r>
      <w:r w:rsidR="00D26C42">
        <w:rPr>
          <w:rFonts w:ascii="Arial" w:hAnsi="Arial" w:cs="Arial"/>
          <w:lang w:val="es-CO" w:eastAsia="es-CO"/>
        </w:rPr>
        <w:t>R</w:t>
      </w:r>
      <w:r w:rsidR="00550476">
        <w:rPr>
          <w:rFonts w:ascii="Arial" w:hAnsi="Arial" w:cs="Arial"/>
          <w:lang w:val="es-CO" w:eastAsia="es-CO"/>
        </w:rPr>
        <w:t>epública en el plazo fijado en la providencia que la ordena</w:t>
      </w:r>
      <w:r w:rsidR="00434C57">
        <w:rPr>
          <w:rFonts w:ascii="Arial" w:hAnsi="Arial" w:cs="Arial"/>
          <w:lang w:val="es-CO" w:eastAsia="es-CO"/>
        </w:rPr>
        <w:t>.</w:t>
      </w:r>
    </w:p>
    <w:p w:rsidR="004C406F" w:rsidRDefault="004C406F" w:rsidP="00C96E95">
      <w:pPr>
        <w:autoSpaceDE w:val="0"/>
        <w:autoSpaceDN w:val="0"/>
        <w:adjustRightInd w:val="0"/>
        <w:ind w:left="0"/>
        <w:jc w:val="both"/>
        <w:rPr>
          <w:rFonts w:ascii="Arial" w:hAnsi="Arial" w:cs="Arial"/>
          <w:b/>
          <w:lang w:val="es-CO" w:eastAsia="es-CO"/>
        </w:rPr>
      </w:pPr>
    </w:p>
    <w:p w:rsidR="000A2918" w:rsidRPr="006610A2" w:rsidRDefault="004C406F" w:rsidP="00C96E95">
      <w:pPr>
        <w:autoSpaceDE w:val="0"/>
        <w:autoSpaceDN w:val="0"/>
        <w:adjustRightInd w:val="0"/>
        <w:ind w:left="0"/>
        <w:jc w:val="both"/>
        <w:rPr>
          <w:rFonts w:ascii="Arial" w:hAnsi="Arial" w:cs="Arial"/>
          <w:lang w:val="es-CO" w:eastAsia="es-CO"/>
        </w:rPr>
      </w:pPr>
      <w:r w:rsidRPr="004C406F">
        <w:rPr>
          <w:rFonts w:ascii="Arial" w:hAnsi="Arial" w:cs="Arial"/>
          <w:b/>
          <w:lang w:val="es-CO" w:eastAsia="es-CO"/>
        </w:rPr>
        <w:t>ARTÍCULO 1</w:t>
      </w:r>
      <w:r>
        <w:rPr>
          <w:rFonts w:ascii="Arial" w:hAnsi="Arial" w:cs="Arial"/>
          <w:b/>
          <w:lang w:val="es-CO" w:eastAsia="es-CO"/>
        </w:rPr>
        <w:t>1</w:t>
      </w:r>
      <w:r w:rsidRPr="004C406F">
        <w:rPr>
          <w:rFonts w:ascii="Arial" w:hAnsi="Arial" w:cs="Arial"/>
          <w:b/>
          <w:lang w:val="es-CO" w:eastAsia="es-CO"/>
        </w:rPr>
        <w:t>. De las peticiones sobre materia</w:t>
      </w:r>
      <w:r w:rsidR="00BB6BEB">
        <w:rPr>
          <w:rFonts w:ascii="Arial" w:hAnsi="Arial" w:cs="Arial"/>
          <w:b/>
          <w:lang w:val="es-CO" w:eastAsia="es-CO"/>
        </w:rPr>
        <w:t>s</w:t>
      </w:r>
      <w:r w:rsidRPr="004C406F">
        <w:rPr>
          <w:rFonts w:ascii="Arial" w:hAnsi="Arial" w:cs="Arial"/>
          <w:b/>
          <w:lang w:val="es-CO" w:eastAsia="es-CO"/>
        </w:rPr>
        <w:t xml:space="preserve"> que no son de competencia de la CREG. </w:t>
      </w:r>
      <w:r w:rsidRPr="004C406F">
        <w:rPr>
          <w:rFonts w:ascii="Arial" w:hAnsi="Arial" w:cs="Arial"/>
          <w:lang w:val="es-CO" w:eastAsia="es-CO"/>
        </w:rPr>
        <w:t>Si la petición presentada ante la CREG versa sobre materias o funciones que no son de  competencia</w:t>
      </w:r>
      <w:r w:rsidR="00BB6BEB">
        <w:rPr>
          <w:rFonts w:ascii="Arial" w:hAnsi="Arial" w:cs="Arial"/>
          <w:lang w:val="es-CO" w:eastAsia="es-CO"/>
        </w:rPr>
        <w:t xml:space="preserve"> de la entidad</w:t>
      </w:r>
      <w:r w:rsidRPr="004C406F">
        <w:rPr>
          <w:rFonts w:ascii="Arial" w:hAnsi="Arial" w:cs="Arial"/>
          <w:lang w:val="es-CO" w:eastAsia="es-CO"/>
        </w:rPr>
        <w:t>, se deberá informar en el acto al interesado, si éste actúa verbalmente; o dentro del término de diez (10) días, a partir de la recepción</w:t>
      </w:r>
      <w:r w:rsidR="00BB6BEB">
        <w:rPr>
          <w:rFonts w:ascii="Arial" w:hAnsi="Arial" w:cs="Arial"/>
          <w:lang w:val="es-CO" w:eastAsia="es-CO"/>
        </w:rPr>
        <w:t>,</w:t>
      </w:r>
      <w:r w:rsidRPr="004C406F">
        <w:rPr>
          <w:rFonts w:ascii="Arial" w:hAnsi="Arial" w:cs="Arial"/>
          <w:lang w:val="es-CO" w:eastAsia="es-CO"/>
        </w:rPr>
        <w:t xml:space="preserve"> si obró por escrito; en este último caso se deberá enviar el escrito, dentro del mismo término, a</w:t>
      </w:r>
      <w:r w:rsidR="00EB63C6">
        <w:rPr>
          <w:rFonts w:ascii="Arial" w:hAnsi="Arial" w:cs="Arial"/>
          <w:lang w:val="es-CO" w:eastAsia="es-CO"/>
        </w:rPr>
        <w:t xml:space="preserve"> </w:t>
      </w:r>
      <w:r w:rsidRPr="004C406F">
        <w:rPr>
          <w:rFonts w:ascii="Arial" w:hAnsi="Arial" w:cs="Arial"/>
          <w:lang w:val="es-CO" w:eastAsia="es-CO"/>
        </w:rPr>
        <w:t>l</w:t>
      </w:r>
      <w:r w:rsidR="00EB63C6">
        <w:rPr>
          <w:rFonts w:ascii="Arial" w:hAnsi="Arial" w:cs="Arial"/>
          <w:lang w:val="es-CO" w:eastAsia="es-CO"/>
        </w:rPr>
        <w:t xml:space="preserve">a </w:t>
      </w:r>
      <w:r w:rsidR="00ED6FEF">
        <w:rPr>
          <w:rFonts w:ascii="Arial" w:hAnsi="Arial" w:cs="Arial"/>
          <w:lang w:val="es-CO" w:eastAsia="es-CO"/>
        </w:rPr>
        <w:t>autoridad</w:t>
      </w:r>
      <w:r w:rsidRPr="004C406F">
        <w:rPr>
          <w:rFonts w:ascii="Arial" w:hAnsi="Arial" w:cs="Arial"/>
          <w:lang w:val="es-CO" w:eastAsia="es-CO"/>
        </w:rPr>
        <w:t xml:space="preserve"> competente</w:t>
      </w:r>
      <w:r w:rsidR="000A2918" w:rsidRPr="006610A2">
        <w:rPr>
          <w:rFonts w:ascii="Arial" w:hAnsi="Arial" w:cs="Arial"/>
          <w:lang w:val="es-CO" w:eastAsia="es-CO"/>
        </w:rPr>
        <w:t>.</w:t>
      </w:r>
    </w:p>
    <w:p w:rsidR="00C96E95" w:rsidRPr="006610A2" w:rsidRDefault="00C96E95" w:rsidP="00C96E95">
      <w:pPr>
        <w:autoSpaceDE w:val="0"/>
        <w:autoSpaceDN w:val="0"/>
        <w:adjustRightInd w:val="0"/>
        <w:ind w:left="0"/>
        <w:jc w:val="both"/>
        <w:rPr>
          <w:rFonts w:ascii="Arial" w:hAnsi="Arial" w:cs="Arial"/>
          <w:lang w:val="es-CO" w:eastAsia="es-CO"/>
        </w:rPr>
      </w:pPr>
    </w:p>
    <w:p w:rsidR="000A2918" w:rsidRDefault="007A3836" w:rsidP="00233C9E">
      <w:pPr>
        <w:autoSpaceDE w:val="0"/>
        <w:autoSpaceDN w:val="0"/>
        <w:adjustRightInd w:val="0"/>
        <w:ind w:left="0"/>
        <w:jc w:val="both"/>
        <w:rPr>
          <w:rFonts w:ascii="Arial" w:hAnsi="Arial" w:cs="Arial"/>
        </w:rPr>
      </w:pPr>
      <w:r w:rsidRPr="006610A2">
        <w:rPr>
          <w:rFonts w:ascii="Arial" w:hAnsi="Arial" w:cs="Arial"/>
          <w:b/>
          <w:lang w:val="es-CO" w:eastAsia="es-CO"/>
        </w:rPr>
        <w:t>ARTÍ</w:t>
      </w:r>
      <w:r w:rsidR="000A2918" w:rsidRPr="006610A2">
        <w:rPr>
          <w:rFonts w:ascii="Arial" w:hAnsi="Arial" w:cs="Arial"/>
          <w:b/>
          <w:lang w:val="es-CO" w:eastAsia="es-CO"/>
        </w:rPr>
        <w:t>CULO 1</w:t>
      </w:r>
      <w:r w:rsidR="004C406F">
        <w:rPr>
          <w:rFonts w:ascii="Arial" w:hAnsi="Arial" w:cs="Arial"/>
          <w:b/>
          <w:lang w:val="es-CO" w:eastAsia="es-CO"/>
        </w:rPr>
        <w:t>2</w:t>
      </w:r>
      <w:r w:rsidR="000A2918" w:rsidRPr="006610A2">
        <w:rPr>
          <w:rFonts w:ascii="Arial" w:hAnsi="Arial" w:cs="Arial"/>
          <w:b/>
          <w:lang w:val="es-CO" w:eastAsia="es-CO"/>
        </w:rPr>
        <w:t>.</w:t>
      </w:r>
      <w:r w:rsidR="000A2918" w:rsidRPr="006610A2">
        <w:rPr>
          <w:rFonts w:ascii="Arial" w:hAnsi="Arial" w:cs="Arial"/>
          <w:lang w:val="es-CO" w:eastAsia="es-CO"/>
        </w:rPr>
        <w:t xml:space="preserve"> </w:t>
      </w:r>
      <w:r w:rsidR="000A2918" w:rsidRPr="006610A2">
        <w:rPr>
          <w:rFonts w:ascii="Arial" w:hAnsi="Arial" w:cs="Arial"/>
          <w:b/>
          <w:lang w:val="es-CO" w:eastAsia="es-CO"/>
        </w:rPr>
        <w:t xml:space="preserve">Imposibilidad de </w:t>
      </w:r>
      <w:r w:rsidR="00DC5F09" w:rsidRPr="006610A2">
        <w:rPr>
          <w:rFonts w:ascii="Arial" w:hAnsi="Arial" w:cs="Arial"/>
          <w:b/>
          <w:lang w:val="es-CO" w:eastAsia="es-CO"/>
        </w:rPr>
        <w:t>c</w:t>
      </w:r>
      <w:r w:rsidR="000A2918" w:rsidRPr="006610A2">
        <w:rPr>
          <w:rFonts w:ascii="Arial" w:hAnsi="Arial" w:cs="Arial"/>
          <w:b/>
          <w:lang w:val="es-CO" w:eastAsia="es-CO"/>
        </w:rPr>
        <w:t xml:space="preserve">ontestar la </w:t>
      </w:r>
      <w:r w:rsidR="00DC5F09" w:rsidRPr="006610A2">
        <w:rPr>
          <w:rFonts w:ascii="Arial" w:hAnsi="Arial" w:cs="Arial"/>
          <w:b/>
          <w:lang w:val="es-CO" w:eastAsia="es-CO"/>
        </w:rPr>
        <w:t>p</w:t>
      </w:r>
      <w:r w:rsidR="000A2918" w:rsidRPr="006610A2">
        <w:rPr>
          <w:rFonts w:ascii="Arial" w:hAnsi="Arial" w:cs="Arial"/>
          <w:b/>
          <w:lang w:val="es-CO" w:eastAsia="es-CO"/>
        </w:rPr>
        <w:t xml:space="preserve">etición dentro del </w:t>
      </w:r>
      <w:r w:rsidR="00DC5F09" w:rsidRPr="006610A2">
        <w:rPr>
          <w:rFonts w:ascii="Arial" w:hAnsi="Arial" w:cs="Arial"/>
          <w:b/>
          <w:lang w:val="es-CO" w:eastAsia="es-CO"/>
        </w:rPr>
        <w:t>t</w:t>
      </w:r>
      <w:r w:rsidR="000A2918" w:rsidRPr="006610A2">
        <w:rPr>
          <w:rFonts w:ascii="Arial" w:hAnsi="Arial" w:cs="Arial"/>
          <w:b/>
          <w:lang w:val="es-CO" w:eastAsia="es-CO"/>
        </w:rPr>
        <w:t>érmino.</w:t>
      </w:r>
      <w:r w:rsidRPr="006610A2">
        <w:rPr>
          <w:rFonts w:ascii="Arial" w:hAnsi="Arial" w:cs="Arial"/>
          <w:b/>
          <w:lang w:val="es-CO" w:eastAsia="es-CO"/>
        </w:rPr>
        <w:t xml:space="preserve"> </w:t>
      </w:r>
      <w:r w:rsidR="000A2918" w:rsidRPr="006610A2">
        <w:rPr>
          <w:rFonts w:ascii="Arial" w:hAnsi="Arial" w:cs="Arial"/>
          <w:lang w:val="es-CO" w:eastAsia="es-CO"/>
        </w:rPr>
        <w:t>Cuando no fuere posible resolver la petici</w:t>
      </w:r>
      <w:r w:rsidR="00DF34B9">
        <w:rPr>
          <w:rFonts w:ascii="Arial" w:hAnsi="Arial" w:cs="Arial"/>
          <w:lang w:val="es-CO" w:eastAsia="es-CO"/>
        </w:rPr>
        <w:t>ón</w:t>
      </w:r>
      <w:r w:rsidR="000A2918" w:rsidRPr="006610A2">
        <w:rPr>
          <w:rFonts w:ascii="Arial" w:hAnsi="Arial" w:cs="Arial"/>
          <w:lang w:val="es-CO" w:eastAsia="es-CO"/>
        </w:rPr>
        <w:t xml:space="preserve"> presentada a la </w:t>
      </w:r>
      <w:r w:rsidR="00DF34B9">
        <w:rPr>
          <w:rFonts w:ascii="Arial" w:hAnsi="Arial" w:cs="Arial"/>
          <w:lang w:val="es-CO" w:eastAsia="es-CO"/>
        </w:rPr>
        <w:t>e</w:t>
      </w:r>
      <w:r w:rsidR="000A2918" w:rsidRPr="006610A2">
        <w:rPr>
          <w:rFonts w:ascii="Arial" w:hAnsi="Arial" w:cs="Arial"/>
          <w:lang w:val="es-CO" w:eastAsia="es-CO"/>
        </w:rPr>
        <w:t>ntidad dentro del</w:t>
      </w:r>
      <w:r w:rsidR="00233C9E" w:rsidRPr="006610A2">
        <w:rPr>
          <w:rFonts w:ascii="Arial" w:hAnsi="Arial" w:cs="Arial"/>
          <w:lang w:val="es-CO" w:eastAsia="es-CO"/>
        </w:rPr>
        <w:t xml:space="preserve"> </w:t>
      </w:r>
      <w:r w:rsidR="000A2918" w:rsidRPr="006610A2">
        <w:rPr>
          <w:rFonts w:ascii="Arial" w:hAnsi="Arial" w:cs="Arial"/>
          <w:lang w:val="es-CO" w:eastAsia="es-CO"/>
        </w:rPr>
        <w:t>té</w:t>
      </w:r>
      <w:r w:rsidR="000E4D4C" w:rsidRPr="006610A2">
        <w:rPr>
          <w:rFonts w:ascii="Arial" w:hAnsi="Arial" w:cs="Arial"/>
          <w:lang w:val="es-CO" w:eastAsia="es-CO"/>
        </w:rPr>
        <w:t>rmino señalado en el artículo 9</w:t>
      </w:r>
      <w:r w:rsidR="000A2918" w:rsidRPr="006610A2">
        <w:rPr>
          <w:rFonts w:ascii="Arial" w:hAnsi="Arial" w:cs="Arial"/>
          <w:lang w:val="es-CO" w:eastAsia="es-CO"/>
        </w:rPr>
        <w:t xml:space="preserve"> de la presente </w:t>
      </w:r>
      <w:r w:rsidR="00DF34B9">
        <w:rPr>
          <w:rFonts w:ascii="Arial" w:hAnsi="Arial" w:cs="Arial"/>
          <w:lang w:val="es-CO" w:eastAsia="es-CO"/>
        </w:rPr>
        <w:t>r</w:t>
      </w:r>
      <w:r w:rsidR="000A2918" w:rsidRPr="006610A2">
        <w:rPr>
          <w:rFonts w:ascii="Arial" w:hAnsi="Arial" w:cs="Arial"/>
          <w:lang w:val="es-CO" w:eastAsia="es-CO"/>
        </w:rPr>
        <w:t>esolución, se deberá informar al</w:t>
      </w:r>
      <w:r w:rsidR="00233C9E" w:rsidRPr="006610A2">
        <w:rPr>
          <w:rFonts w:ascii="Arial" w:hAnsi="Arial" w:cs="Arial"/>
          <w:lang w:val="es-CO" w:eastAsia="es-CO"/>
        </w:rPr>
        <w:t xml:space="preserve"> </w:t>
      </w:r>
      <w:r w:rsidR="000A2918" w:rsidRPr="006610A2">
        <w:rPr>
          <w:rFonts w:ascii="Arial" w:hAnsi="Arial" w:cs="Arial"/>
          <w:lang w:val="es-CO" w:eastAsia="es-CO"/>
        </w:rPr>
        <w:t>interesado por escrito</w:t>
      </w:r>
      <w:r w:rsidR="00A92A5C">
        <w:rPr>
          <w:rFonts w:ascii="Arial" w:hAnsi="Arial" w:cs="Arial"/>
          <w:lang w:val="es-CO" w:eastAsia="es-CO"/>
        </w:rPr>
        <w:t>,</w:t>
      </w:r>
      <w:r w:rsidR="000A2918" w:rsidRPr="006610A2">
        <w:rPr>
          <w:rFonts w:ascii="Arial" w:hAnsi="Arial" w:cs="Arial"/>
          <w:lang w:val="es-CO" w:eastAsia="es-CO"/>
        </w:rPr>
        <w:t xml:space="preserve"> dentro del término otorgado por la ley para dar respuesta,</w:t>
      </w:r>
      <w:r w:rsidR="00233C9E" w:rsidRPr="006610A2">
        <w:rPr>
          <w:rFonts w:ascii="Arial" w:hAnsi="Arial" w:cs="Arial"/>
          <w:lang w:val="es-CO" w:eastAsia="es-CO"/>
        </w:rPr>
        <w:t xml:space="preserve"> </w:t>
      </w:r>
      <w:r w:rsidR="000A2918" w:rsidRPr="006610A2">
        <w:rPr>
          <w:rFonts w:ascii="Arial" w:hAnsi="Arial" w:cs="Arial"/>
          <w:lang w:val="es-CO" w:eastAsia="es-CO"/>
        </w:rPr>
        <w:t>expresando los motivos y señalan</w:t>
      </w:r>
      <w:r w:rsidR="00F93867" w:rsidRPr="006610A2">
        <w:rPr>
          <w:rFonts w:ascii="Arial" w:hAnsi="Arial" w:cs="Arial"/>
          <w:lang w:val="es-CO" w:eastAsia="es-CO"/>
        </w:rPr>
        <w:t>do la fecha en que se resolverá</w:t>
      </w:r>
      <w:r w:rsidR="00F93867" w:rsidRPr="006610A2">
        <w:rPr>
          <w:rFonts w:ascii="Arial" w:hAnsi="Arial" w:cs="Arial"/>
          <w:color w:val="4B4949"/>
          <w:sz w:val="18"/>
          <w:szCs w:val="18"/>
        </w:rPr>
        <w:t xml:space="preserve">, </w:t>
      </w:r>
      <w:r w:rsidR="006E05F3" w:rsidRPr="006E05F3">
        <w:rPr>
          <w:rFonts w:ascii="Arial" w:hAnsi="Arial" w:cs="Arial"/>
          <w:lang w:val="es-CO" w:eastAsia="es-CO"/>
        </w:rPr>
        <w:t>el cual</w:t>
      </w:r>
      <w:r w:rsidR="006E05F3">
        <w:rPr>
          <w:rFonts w:ascii="Arial" w:hAnsi="Arial" w:cs="Arial"/>
          <w:color w:val="4B4949"/>
          <w:sz w:val="18"/>
          <w:szCs w:val="18"/>
        </w:rPr>
        <w:t xml:space="preserve"> </w:t>
      </w:r>
      <w:r w:rsidR="00F93867" w:rsidRPr="006610A2">
        <w:rPr>
          <w:rFonts w:ascii="Arial" w:hAnsi="Arial" w:cs="Arial"/>
        </w:rPr>
        <w:t xml:space="preserve"> no podrá exceder del doble del inicialmente previsto.</w:t>
      </w:r>
    </w:p>
    <w:p w:rsidR="00276EAA" w:rsidRDefault="00276EAA" w:rsidP="00233C9E">
      <w:pPr>
        <w:autoSpaceDE w:val="0"/>
        <w:autoSpaceDN w:val="0"/>
        <w:adjustRightInd w:val="0"/>
        <w:ind w:left="0"/>
        <w:jc w:val="both"/>
        <w:rPr>
          <w:rFonts w:ascii="Arial" w:hAnsi="Arial" w:cs="Arial"/>
        </w:rPr>
      </w:pPr>
    </w:p>
    <w:p w:rsidR="002B530B" w:rsidRPr="006610A2" w:rsidRDefault="00233C9E" w:rsidP="00233C9E">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B530B" w:rsidRPr="006610A2">
        <w:rPr>
          <w:rFonts w:ascii="Arial" w:hAnsi="Arial" w:cs="Arial"/>
          <w:b/>
          <w:lang w:val="es-CO" w:eastAsia="es-CO"/>
        </w:rPr>
        <w:t>CULO 1</w:t>
      </w:r>
      <w:r w:rsidR="004C406F">
        <w:rPr>
          <w:rFonts w:ascii="Arial" w:hAnsi="Arial" w:cs="Arial"/>
          <w:b/>
          <w:lang w:val="es-CO" w:eastAsia="es-CO"/>
        </w:rPr>
        <w:t>3</w:t>
      </w:r>
      <w:r w:rsidR="002B530B" w:rsidRPr="006610A2">
        <w:rPr>
          <w:rFonts w:ascii="Arial" w:hAnsi="Arial" w:cs="Arial"/>
          <w:b/>
          <w:lang w:val="es-CO" w:eastAsia="es-CO"/>
        </w:rPr>
        <w:t>.</w:t>
      </w:r>
      <w:r w:rsidR="002B530B" w:rsidRPr="006610A2">
        <w:rPr>
          <w:rFonts w:ascii="Arial" w:hAnsi="Arial" w:cs="Arial"/>
          <w:lang w:val="es-CO" w:eastAsia="es-CO"/>
        </w:rPr>
        <w:t xml:space="preserve"> </w:t>
      </w:r>
      <w:r w:rsidR="002B530B" w:rsidRPr="006610A2">
        <w:rPr>
          <w:rFonts w:ascii="Arial" w:hAnsi="Arial" w:cs="Arial"/>
          <w:b/>
          <w:lang w:val="es-CO" w:eastAsia="es-CO"/>
        </w:rPr>
        <w:t xml:space="preserve">Consulta de </w:t>
      </w:r>
      <w:r w:rsidR="00DC5F09" w:rsidRPr="006610A2">
        <w:rPr>
          <w:rFonts w:ascii="Arial" w:hAnsi="Arial" w:cs="Arial"/>
          <w:b/>
          <w:lang w:val="es-CO" w:eastAsia="es-CO"/>
        </w:rPr>
        <w:t>d</w:t>
      </w:r>
      <w:r w:rsidR="002B530B" w:rsidRPr="006610A2">
        <w:rPr>
          <w:rFonts w:ascii="Arial" w:hAnsi="Arial" w:cs="Arial"/>
          <w:b/>
          <w:lang w:val="es-CO" w:eastAsia="es-CO"/>
        </w:rPr>
        <w:t xml:space="preserve">ocumentos. </w:t>
      </w:r>
      <w:r w:rsidR="002B530B" w:rsidRPr="006610A2">
        <w:rPr>
          <w:rFonts w:ascii="Arial" w:hAnsi="Arial" w:cs="Arial"/>
          <w:lang w:val="es-CO" w:eastAsia="es-CO"/>
        </w:rPr>
        <w:t xml:space="preserve">Cuando </w:t>
      </w:r>
      <w:r w:rsidR="00BD4052">
        <w:rPr>
          <w:rFonts w:ascii="Arial" w:hAnsi="Arial" w:cs="Arial"/>
          <w:lang w:val="es-CO" w:eastAsia="es-CO"/>
        </w:rPr>
        <w:t xml:space="preserve">cualquier ciudadano solicite que se le permita consultar los documentos </w:t>
      </w:r>
      <w:r w:rsidR="002B530B" w:rsidRPr="006610A2">
        <w:rPr>
          <w:rFonts w:ascii="Arial" w:hAnsi="Arial" w:cs="Arial"/>
          <w:lang w:val="es-CO" w:eastAsia="es-CO"/>
        </w:rPr>
        <w:t>que no tengan el carácter de reservad</w:t>
      </w:r>
      <w:r w:rsidR="00BD4052">
        <w:rPr>
          <w:rFonts w:ascii="Arial" w:hAnsi="Arial" w:cs="Arial"/>
          <w:lang w:val="es-CO" w:eastAsia="es-CO"/>
        </w:rPr>
        <w:t>o, o pida copia simple de los mismos,</w:t>
      </w:r>
      <w:r w:rsidR="002B530B" w:rsidRPr="006610A2">
        <w:rPr>
          <w:rFonts w:ascii="Arial" w:hAnsi="Arial" w:cs="Arial"/>
          <w:lang w:val="es-CO" w:eastAsia="es-CO"/>
        </w:rPr>
        <w:t xml:space="preserve"> la consulta o expedición de copias</w:t>
      </w:r>
      <w:r w:rsidRPr="006610A2">
        <w:rPr>
          <w:rFonts w:ascii="Arial" w:hAnsi="Arial" w:cs="Arial"/>
          <w:lang w:val="es-CO" w:eastAsia="es-CO"/>
        </w:rPr>
        <w:t xml:space="preserve"> </w:t>
      </w:r>
      <w:r w:rsidR="002B530B" w:rsidRPr="006610A2">
        <w:rPr>
          <w:rFonts w:ascii="Arial" w:hAnsi="Arial" w:cs="Arial"/>
          <w:lang w:val="es-CO" w:eastAsia="es-CO"/>
        </w:rPr>
        <w:t>procederá en horas de despacho al público y en el caso de las consultas de</w:t>
      </w:r>
      <w:r w:rsidRPr="006610A2">
        <w:rPr>
          <w:rFonts w:ascii="Arial" w:hAnsi="Arial" w:cs="Arial"/>
          <w:lang w:val="es-CO" w:eastAsia="es-CO"/>
        </w:rPr>
        <w:t xml:space="preserve"> </w:t>
      </w:r>
      <w:r w:rsidR="002B530B" w:rsidRPr="006610A2">
        <w:rPr>
          <w:rFonts w:ascii="Arial" w:hAnsi="Arial" w:cs="Arial"/>
          <w:lang w:val="es-CO" w:eastAsia="es-CO"/>
        </w:rPr>
        <w:t>documentos, si fuere necesario, se realizarán en presencia de un funcionario</w:t>
      </w:r>
      <w:r w:rsidRPr="006610A2">
        <w:rPr>
          <w:rFonts w:ascii="Arial" w:hAnsi="Arial" w:cs="Arial"/>
          <w:lang w:val="es-CO" w:eastAsia="es-CO"/>
        </w:rPr>
        <w:t xml:space="preserve"> </w:t>
      </w:r>
      <w:r w:rsidR="002B530B" w:rsidRPr="006610A2">
        <w:rPr>
          <w:rFonts w:ascii="Arial" w:hAnsi="Arial" w:cs="Arial"/>
          <w:lang w:val="es-CO" w:eastAsia="es-CO"/>
        </w:rPr>
        <w:t>asignado para el efecto.</w:t>
      </w:r>
    </w:p>
    <w:p w:rsidR="00233C9E" w:rsidRPr="006610A2" w:rsidRDefault="00233C9E" w:rsidP="00233C9E">
      <w:pPr>
        <w:autoSpaceDE w:val="0"/>
        <w:autoSpaceDN w:val="0"/>
        <w:adjustRightInd w:val="0"/>
        <w:ind w:left="0"/>
        <w:jc w:val="both"/>
        <w:rPr>
          <w:rFonts w:ascii="Arial" w:hAnsi="Arial" w:cs="Arial"/>
          <w:lang w:val="es-CO" w:eastAsia="es-CO"/>
        </w:rPr>
      </w:pPr>
    </w:p>
    <w:p w:rsidR="002B530B" w:rsidRDefault="002B530B" w:rsidP="00233C9E">
      <w:pPr>
        <w:autoSpaceDE w:val="0"/>
        <w:autoSpaceDN w:val="0"/>
        <w:adjustRightInd w:val="0"/>
        <w:ind w:left="0"/>
        <w:jc w:val="both"/>
        <w:rPr>
          <w:rFonts w:ascii="Arial" w:hAnsi="Arial" w:cs="Arial"/>
          <w:lang w:val="es-CO" w:eastAsia="es-CO"/>
        </w:rPr>
      </w:pPr>
      <w:r w:rsidRPr="006610A2">
        <w:rPr>
          <w:rFonts w:ascii="Arial" w:hAnsi="Arial" w:cs="Arial"/>
          <w:lang w:val="es-CO" w:eastAsia="es-CO"/>
        </w:rPr>
        <w:t>Si los documentos que desea consultar el peticionario se encuentran publicados en</w:t>
      </w:r>
      <w:r w:rsidR="00B755E2" w:rsidRPr="006610A2">
        <w:rPr>
          <w:rFonts w:ascii="Arial" w:hAnsi="Arial" w:cs="Arial"/>
          <w:lang w:val="es-CO" w:eastAsia="es-CO"/>
        </w:rPr>
        <w:t xml:space="preserve"> </w:t>
      </w:r>
      <w:r w:rsidRPr="006610A2">
        <w:rPr>
          <w:rFonts w:ascii="Arial" w:hAnsi="Arial" w:cs="Arial"/>
          <w:lang w:val="es-CO" w:eastAsia="es-CO"/>
        </w:rPr>
        <w:t>la página Web de la CREG, así se le hará saber al interesado.</w:t>
      </w:r>
    </w:p>
    <w:p w:rsidR="00BD4052" w:rsidRPr="006610A2" w:rsidRDefault="00BD4052" w:rsidP="00233C9E">
      <w:pPr>
        <w:autoSpaceDE w:val="0"/>
        <w:autoSpaceDN w:val="0"/>
        <w:adjustRightInd w:val="0"/>
        <w:ind w:left="0"/>
        <w:jc w:val="both"/>
        <w:rPr>
          <w:rFonts w:ascii="Arial" w:hAnsi="Arial" w:cs="Arial"/>
          <w:lang w:val="es-CO" w:eastAsia="es-CO"/>
        </w:rPr>
      </w:pPr>
    </w:p>
    <w:p w:rsidR="00916F2A" w:rsidRPr="006610A2" w:rsidRDefault="00105D33" w:rsidP="00DC31E8">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B530B" w:rsidRPr="006610A2">
        <w:rPr>
          <w:rFonts w:ascii="Arial" w:hAnsi="Arial" w:cs="Arial"/>
          <w:b/>
          <w:lang w:val="es-CO" w:eastAsia="es-CO"/>
        </w:rPr>
        <w:t>CULO 1</w:t>
      </w:r>
      <w:r w:rsidR="004C406F">
        <w:rPr>
          <w:rFonts w:ascii="Arial" w:hAnsi="Arial" w:cs="Arial"/>
          <w:b/>
          <w:lang w:val="es-CO" w:eastAsia="es-CO"/>
        </w:rPr>
        <w:t>4</w:t>
      </w:r>
      <w:r w:rsidR="002B530B" w:rsidRPr="006610A2">
        <w:rPr>
          <w:rFonts w:ascii="Arial" w:hAnsi="Arial" w:cs="Arial"/>
          <w:b/>
          <w:lang w:val="es-CO" w:eastAsia="es-CO"/>
        </w:rPr>
        <w:t>.</w:t>
      </w:r>
      <w:r w:rsidR="002B530B" w:rsidRPr="006610A2">
        <w:rPr>
          <w:rFonts w:ascii="Arial" w:hAnsi="Arial" w:cs="Arial"/>
          <w:lang w:val="es-CO" w:eastAsia="es-CO"/>
        </w:rPr>
        <w:t xml:space="preserve"> </w:t>
      </w:r>
      <w:r w:rsidR="002B530B" w:rsidRPr="006610A2">
        <w:rPr>
          <w:rFonts w:ascii="Arial" w:hAnsi="Arial" w:cs="Arial"/>
          <w:b/>
          <w:lang w:val="es-CO" w:eastAsia="es-CO"/>
        </w:rPr>
        <w:t xml:space="preserve">Reserva de </w:t>
      </w:r>
      <w:r w:rsidR="002B372F" w:rsidRPr="006610A2">
        <w:rPr>
          <w:rFonts w:ascii="Arial" w:hAnsi="Arial" w:cs="Arial"/>
          <w:b/>
          <w:lang w:val="es-CO" w:eastAsia="es-CO"/>
        </w:rPr>
        <w:t>d</w:t>
      </w:r>
      <w:r w:rsidR="002B530B" w:rsidRPr="006610A2">
        <w:rPr>
          <w:rFonts w:ascii="Arial" w:hAnsi="Arial" w:cs="Arial"/>
          <w:b/>
          <w:lang w:val="es-CO" w:eastAsia="es-CO"/>
        </w:rPr>
        <w:t>ocumentos.</w:t>
      </w:r>
      <w:r w:rsidR="002B530B" w:rsidRPr="006610A2">
        <w:rPr>
          <w:rFonts w:ascii="Arial" w:hAnsi="Arial" w:cs="Arial"/>
          <w:lang w:val="es-CO" w:eastAsia="es-CO"/>
        </w:rPr>
        <w:t xml:space="preserve"> </w:t>
      </w:r>
      <w:r w:rsidR="00916F2A" w:rsidRPr="006610A2">
        <w:rPr>
          <w:rFonts w:ascii="Arial" w:hAnsi="Arial" w:cs="Arial"/>
          <w:lang w:val="es-CO" w:eastAsia="es-CO"/>
        </w:rPr>
        <w:t>Solo tendrán carácter reservado las informaciones y documentos expresamente sometidos a reserva por la Constitución Política o la ley</w:t>
      </w:r>
      <w:r w:rsidR="00DC31E8">
        <w:rPr>
          <w:rFonts w:ascii="Arial" w:hAnsi="Arial" w:cs="Arial"/>
          <w:lang w:val="es-CO" w:eastAsia="es-CO"/>
        </w:rPr>
        <w:t>,</w:t>
      </w:r>
      <w:r w:rsidR="00916F2A" w:rsidRPr="006610A2">
        <w:rPr>
          <w:rFonts w:ascii="Arial" w:hAnsi="Arial" w:cs="Arial"/>
          <w:lang w:val="es-CO" w:eastAsia="es-CO"/>
        </w:rPr>
        <w:t xml:space="preserve"> y en especial:</w:t>
      </w:r>
    </w:p>
    <w:p w:rsidR="00916F2A" w:rsidRPr="006610A2" w:rsidRDefault="00916F2A" w:rsidP="00916F2A">
      <w:pPr>
        <w:autoSpaceDE w:val="0"/>
        <w:autoSpaceDN w:val="0"/>
        <w:adjustRightInd w:val="0"/>
        <w:ind w:left="0"/>
        <w:jc w:val="both"/>
        <w:rPr>
          <w:rFonts w:ascii="Arial" w:hAnsi="Arial" w:cs="Arial"/>
          <w:lang w:val="es-CO" w:eastAsia="es-CO"/>
        </w:rPr>
      </w:pPr>
    </w:p>
    <w:p w:rsidR="00916F2A" w:rsidRPr="006610A2" w:rsidRDefault="00916F2A" w:rsidP="00916F2A">
      <w:pPr>
        <w:autoSpaceDE w:val="0"/>
        <w:autoSpaceDN w:val="0"/>
        <w:adjustRightInd w:val="0"/>
        <w:ind w:left="0"/>
        <w:jc w:val="both"/>
        <w:rPr>
          <w:rFonts w:ascii="Arial" w:hAnsi="Arial" w:cs="Arial"/>
          <w:lang w:val="es-CO" w:eastAsia="es-CO"/>
        </w:rPr>
      </w:pPr>
      <w:r w:rsidRPr="006610A2">
        <w:rPr>
          <w:rFonts w:ascii="Arial" w:hAnsi="Arial" w:cs="Arial"/>
          <w:lang w:val="es-CO" w:eastAsia="es-CO"/>
        </w:rPr>
        <w:t>1. Los relacionados con la defensa o seguridad nacionales.</w:t>
      </w:r>
    </w:p>
    <w:p w:rsidR="00916F2A" w:rsidRPr="006610A2" w:rsidRDefault="00916F2A" w:rsidP="00916F2A">
      <w:pPr>
        <w:autoSpaceDE w:val="0"/>
        <w:autoSpaceDN w:val="0"/>
        <w:adjustRightInd w:val="0"/>
        <w:ind w:left="0"/>
        <w:jc w:val="both"/>
        <w:rPr>
          <w:rFonts w:ascii="Arial" w:hAnsi="Arial" w:cs="Arial"/>
          <w:lang w:val="es-CO" w:eastAsia="es-CO"/>
        </w:rPr>
      </w:pPr>
      <w:r w:rsidRPr="006610A2">
        <w:rPr>
          <w:rFonts w:ascii="Arial" w:hAnsi="Arial" w:cs="Arial"/>
          <w:lang w:val="es-CO" w:eastAsia="es-CO"/>
        </w:rPr>
        <w:lastRenderedPageBreak/>
        <w:t>2. Las instrucciones en materia diplomática o sobre negociaciones reservadas.</w:t>
      </w:r>
    </w:p>
    <w:p w:rsidR="00916F2A" w:rsidRPr="006610A2" w:rsidRDefault="00916F2A" w:rsidP="00916F2A">
      <w:pPr>
        <w:autoSpaceDE w:val="0"/>
        <w:autoSpaceDN w:val="0"/>
        <w:adjustRightInd w:val="0"/>
        <w:ind w:left="0"/>
        <w:jc w:val="both"/>
        <w:rPr>
          <w:rFonts w:ascii="Arial" w:hAnsi="Arial" w:cs="Arial"/>
          <w:lang w:val="es-CO" w:eastAsia="es-CO"/>
        </w:rPr>
      </w:pPr>
    </w:p>
    <w:p w:rsidR="00916F2A" w:rsidRPr="006610A2" w:rsidRDefault="00916F2A" w:rsidP="00916F2A">
      <w:pPr>
        <w:autoSpaceDE w:val="0"/>
        <w:autoSpaceDN w:val="0"/>
        <w:adjustRightInd w:val="0"/>
        <w:ind w:left="0"/>
        <w:jc w:val="both"/>
        <w:rPr>
          <w:rFonts w:ascii="Arial" w:hAnsi="Arial" w:cs="Arial"/>
          <w:lang w:val="es-CO" w:eastAsia="es-CO"/>
        </w:rPr>
      </w:pPr>
      <w:r w:rsidRPr="006610A2">
        <w:rPr>
          <w:rFonts w:ascii="Arial" w:hAnsi="Arial" w:cs="Arial"/>
          <w:lang w:val="es-CO" w:eastAsia="es-CO"/>
        </w:rPr>
        <w:t>3. Los que involucren derechos a la privacidad e intimidad de las personas, incluidas en las hojas de vida, la historia laboral y los expedientes pensionales y demás registros de personal que obren en los archivos de las instituciones públicas o privadas, así como la historia clínica.</w:t>
      </w:r>
    </w:p>
    <w:p w:rsidR="00916F2A" w:rsidRPr="006610A2" w:rsidRDefault="00916F2A" w:rsidP="00916F2A">
      <w:pPr>
        <w:autoSpaceDE w:val="0"/>
        <w:autoSpaceDN w:val="0"/>
        <w:adjustRightInd w:val="0"/>
        <w:ind w:left="0"/>
        <w:jc w:val="both"/>
        <w:rPr>
          <w:rFonts w:ascii="Arial" w:hAnsi="Arial" w:cs="Arial"/>
          <w:lang w:val="es-CO" w:eastAsia="es-CO"/>
        </w:rPr>
      </w:pPr>
    </w:p>
    <w:p w:rsidR="00916F2A" w:rsidRPr="006610A2" w:rsidRDefault="00916F2A" w:rsidP="00916F2A">
      <w:pPr>
        <w:autoSpaceDE w:val="0"/>
        <w:autoSpaceDN w:val="0"/>
        <w:adjustRightInd w:val="0"/>
        <w:ind w:left="0"/>
        <w:jc w:val="both"/>
        <w:rPr>
          <w:rFonts w:ascii="Arial" w:hAnsi="Arial" w:cs="Arial"/>
          <w:lang w:val="es-CO" w:eastAsia="es-CO"/>
        </w:rPr>
      </w:pPr>
      <w:r w:rsidRPr="006610A2">
        <w:rPr>
          <w:rFonts w:ascii="Arial" w:hAnsi="Arial" w:cs="Arial"/>
          <w:lang w:val="es-CO" w:eastAsia="es-CO"/>
        </w:rPr>
        <w:t>4. Los relativos a las condiciones financieras de las operaciones de crédito público y tesorería que realice la nación, así como a los estudios técnicos de valoración de los activos de la nación. Estos documentos e informaciones estarán sometidos a reserva por un término de seis (6) meses contados a partir de la realización de la respectiva operación.</w:t>
      </w:r>
    </w:p>
    <w:p w:rsidR="00916F2A" w:rsidRPr="006610A2" w:rsidRDefault="00916F2A" w:rsidP="00916F2A">
      <w:pPr>
        <w:autoSpaceDE w:val="0"/>
        <w:autoSpaceDN w:val="0"/>
        <w:adjustRightInd w:val="0"/>
        <w:ind w:left="0"/>
        <w:jc w:val="both"/>
        <w:rPr>
          <w:rFonts w:ascii="Arial" w:hAnsi="Arial" w:cs="Arial"/>
          <w:lang w:val="es-CO" w:eastAsia="es-CO"/>
        </w:rPr>
      </w:pPr>
    </w:p>
    <w:p w:rsidR="00916F2A" w:rsidRPr="006610A2" w:rsidRDefault="00276EAA" w:rsidP="00916F2A">
      <w:pPr>
        <w:autoSpaceDE w:val="0"/>
        <w:autoSpaceDN w:val="0"/>
        <w:adjustRightInd w:val="0"/>
        <w:ind w:left="0"/>
        <w:jc w:val="both"/>
        <w:rPr>
          <w:rFonts w:ascii="Arial" w:hAnsi="Arial" w:cs="Arial"/>
          <w:lang w:val="es-CO" w:eastAsia="es-CO"/>
        </w:rPr>
      </w:pPr>
      <w:r>
        <w:rPr>
          <w:rFonts w:ascii="Arial" w:hAnsi="Arial" w:cs="Arial"/>
          <w:lang w:val="es-CO" w:eastAsia="es-CO"/>
        </w:rPr>
        <w:t>5</w:t>
      </w:r>
      <w:r w:rsidR="00916F2A" w:rsidRPr="006610A2">
        <w:rPr>
          <w:rFonts w:ascii="Arial" w:hAnsi="Arial" w:cs="Arial"/>
          <w:lang w:val="es-CO" w:eastAsia="es-CO"/>
        </w:rPr>
        <w:t>. Los datos referentes a la información financiera y comercial, en los términos de la Ley Estatutaria 1266 de 2008.</w:t>
      </w:r>
    </w:p>
    <w:p w:rsidR="00916F2A" w:rsidRPr="006610A2" w:rsidRDefault="00916F2A" w:rsidP="00916F2A">
      <w:pPr>
        <w:autoSpaceDE w:val="0"/>
        <w:autoSpaceDN w:val="0"/>
        <w:adjustRightInd w:val="0"/>
        <w:ind w:left="0"/>
        <w:jc w:val="both"/>
        <w:rPr>
          <w:rFonts w:ascii="Arial" w:hAnsi="Arial" w:cs="Arial"/>
          <w:lang w:val="es-CO" w:eastAsia="es-CO"/>
        </w:rPr>
      </w:pPr>
    </w:p>
    <w:p w:rsidR="00916F2A" w:rsidRPr="006610A2" w:rsidRDefault="00916F2A" w:rsidP="00916F2A">
      <w:pPr>
        <w:autoSpaceDE w:val="0"/>
        <w:autoSpaceDN w:val="0"/>
        <w:adjustRightInd w:val="0"/>
        <w:ind w:left="0"/>
        <w:jc w:val="both"/>
        <w:rPr>
          <w:rFonts w:ascii="Arial" w:hAnsi="Arial" w:cs="Arial"/>
          <w:lang w:val="es-CO" w:eastAsia="es-CO"/>
        </w:rPr>
      </w:pPr>
      <w:r w:rsidRPr="006610A2">
        <w:rPr>
          <w:rFonts w:ascii="Arial" w:hAnsi="Arial" w:cs="Arial"/>
          <w:lang w:val="es-CO" w:eastAsia="es-CO"/>
        </w:rPr>
        <w:t>6. Los protegidos por el secreto comercial o industrial, así como los planes estratégicos de las empresas públicas de servicios públicos.</w:t>
      </w:r>
    </w:p>
    <w:p w:rsidR="00916F2A" w:rsidRPr="006610A2" w:rsidRDefault="00916F2A" w:rsidP="00916F2A">
      <w:pPr>
        <w:autoSpaceDE w:val="0"/>
        <w:autoSpaceDN w:val="0"/>
        <w:adjustRightInd w:val="0"/>
        <w:ind w:left="0"/>
        <w:jc w:val="both"/>
        <w:rPr>
          <w:rFonts w:ascii="Arial" w:hAnsi="Arial" w:cs="Arial"/>
          <w:lang w:val="es-CO" w:eastAsia="es-CO"/>
        </w:rPr>
      </w:pPr>
    </w:p>
    <w:p w:rsidR="00916F2A" w:rsidRPr="006610A2" w:rsidRDefault="00916F2A" w:rsidP="00916F2A">
      <w:pPr>
        <w:autoSpaceDE w:val="0"/>
        <w:autoSpaceDN w:val="0"/>
        <w:adjustRightInd w:val="0"/>
        <w:ind w:left="0"/>
        <w:jc w:val="both"/>
        <w:rPr>
          <w:rFonts w:ascii="Arial" w:hAnsi="Arial" w:cs="Arial"/>
          <w:lang w:val="es-CO" w:eastAsia="es-CO"/>
        </w:rPr>
      </w:pPr>
      <w:r w:rsidRPr="006610A2">
        <w:rPr>
          <w:rFonts w:ascii="Arial" w:hAnsi="Arial" w:cs="Arial"/>
          <w:lang w:val="es-CO" w:eastAsia="es-CO"/>
        </w:rPr>
        <w:t>7. Los amparados por el secreto profesional.</w:t>
      </w:r>
    </w:p>
    <w:p w:rsidR="00916F2A" w:rsidRPr="006610A2" w:rsidRDefault="00916F2A" w:rsidP="00916F2A">
      <w:pPr>
        <w:autoSpaceDE w:val="0"/>
        <w:autoSpaceDN w:val="0"/>
        <w:adjustRightInd w:val="0"/>
        <w:ind w:left="0"/>
        <w:jc w:val="both"/>
        <w:rPr>
          <w:rFonts w:ascii="Arial" w:hAnsi="Arial" w:cs="Arial"/>
          <w:lang w:val="es-CO" w:eastAsia="es-CO"/>
        </w:rPr>
      </w:pPr>
    </w:p>
    <w:p w:rsidR="00916F2A" w:rsidRPr="006610A2" w:rsidRDefault="00916F2A" w:rsidP="00916F2A">
      <w:pPr>
        <w:autoSpaceDE w:val="0"/>
        <w:autoSpaceDN w:val="0"/>
        <w:adjustRightInd w:val="0"/>
        <w:ind w:left="0"/>
        <w:jc w:val="both"/>
        <w:rPr>
          <w:rFonts w:ascii="Arial" w:hAnsi="Arial" w:cs="Arial"/>
          <w:lang w:val="es-CO" w:eastAsia="es-CO"/>
        </w:rPr>
      </w:pPr>
      <w:r w:rsidRPr="006610A2">
        <w:rPr>
          <w:rFonts w:ascii="Arial" w:hAnsi="Arial" w:cs="Arial"/>
          <w:lang w:val="es-CO" w:eastAsia="es-CO"/>
        </w:rPr>
        <w:t>8. Los datos genéticos humanos.</w:t>
      </w:r>
    </w:p>
    <w:p w:rsidR="00105D33" w:rsidRDefault="00105D33" w:rsidP="00233C9E">
      <w:pPr>
        <w:autoSpaceDE w:val="0"/>
        <w:autoSpaceDN w:val="0"/>
        <w:adjustRightInd w:val="0"/>
        <w:ind w:left="0"/>
        <w:jc w:val="both"/>
        <w:rPr>
          <w:rFonts w:ascii="Arial" w:hAnsi="Arial" w:cs="Arial"/>
          <w:lang w:val="es-CO" w:eastAsia="es-CO"/>
        </w:rPr>
      </w:pPr>
    </w:p>
    <w:p w:rsidR="00DC31E8" w:rsidRDefault="00DC31E8" w:rsidP="00233C9E">
      <w:pPr>
        <w:autoSpaceDE w:val="0"/>
        <w:autoSpaceDN w:val="0"/>
        <w:adjustRightInd w:val="0"/>
        <w:ind w:left="0"/>
        <w:jc w:val="both"/>
        <w:rPr>
          <w:rFonts w:ascii="Arial" w:hAnsi="Arial" w:cs="Arial"/>
          <w:lang w:val="es-CO" w:eastAsia="es-CO"/>
        </w:rPr>
      </w:pPr>
      <w:r w:rsidRPr="00DC31E8">
        <w:rPr>
          <w:rFonts w:ascii="Arial" w:hAnsi="Arial" w:cs="Arial"/>
          <w:b/>
          <w:lang w:val="es-CO" w:eastAsia="es-CO"/>
        </w:rPr>
        <w:t>Parágrafo.</w:t>
      </w:r>
      <w:r w:rsidRPr="00DC31E8">
        <w:rPr>
          <w:rFonts w:ascii="Arial" w:hAnsi="Arial" w:cs="Arial"/>
          <w:lang w:val="es-CO" w:eastAsia="es-CO"/>
        </w:rPr>
        <w:t xml:space="preserve"> </w:t>
      </w:r>
      <w:r>
        <w:rPr>
          <w:rFonts w:ascii="Arial" w:hAnsi="Arial" w:cs="Arial"/>
          <w:lang w:val="es-CO" w:eastAsia="es-CO"/>
        </w:rPr>
        <w:t xml:space="preserve">La </w:t>
      </w:r>
      <w:r w:rsidRPr="00DC31E8">
        <w:rPr>
          <w:rFonts w:ascii="Arial" w:hAnsi="Arial" w:cs="Arial"/>
          <w:lang w:val="es-CO" w:eastAsia="es-CO"/>
        </w:rPr>
        <w:t>información de carácter reservado, enunciada en los numerales 3, 5, 6 y 7</w:t>
      </w:r>
      <w:r>
        <w:rPr>
          <w:rFonts w:ascii="Arial" w:hAnsi="Arial" w:cs="Arial"/>
          <w:lang w:val="es-CO" w:eastAsia="es-CO"/>
        </w:rPr>
        <w:t>,</w:t>
      </w:r>
      <w:r w:rsidRPr="00DC31E8">
        <w:rPr>
          <w:rFonts w:ascii="Arial" w:hAnsi="Arial" w:cs="Arial"/>
          <w:lang w:val="es-CO" w:eastAsia="es-CO"/>
        </w:rPr>
        <w:t xml:space="preserve"> solo podrá ser solicitada por el titular de la información, por sus apoderados o por personas autorizadas con facultad expresa para acceder a esa información.</w:t>
      </w:r>
    </w:p>
    <w:p w:rsidR="00DC31E8" w:rsidRDefault="00DC31E8" w:rsidP="00233C9E">
      <w:pPr>
        <w:autoSpaceDE w:val="0"/>
        <w:autoSpaceDN w:val="0"/>
        <w:adjustRightInd w:val="0"/>
        <w:ind w:left="0"/>
        <w:jc w:val="both"/>
        <w:rPr>
          <w:rFonts w:ascii="Arial" w:hAnsi="Arial" w:cs="Arial"/>
          <w:lang w:val="es-CO" w:eastAsia="es-CO"/>
        </w:rPr>
      </w:pPr>
    </w:p>
    <w:p w:rsidR="00CE5FED" w:rsidRPr="00CE5FED" w:rsidRDefault="0030004B" w:rsidP="00CE5FED">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B530B" w:rsidRPr="006610A2">
        <w:rPr>
          <w:rFonts w:ascii="Arial" w:hAnsi="Arial" w:cs="Arial"/>
          <w:b/>
          <w:lang w:val="es-CO" w:eastAsia="es-CO"/>
        </w:rPr>
        <w:t>CULO 1</w:t>
      </w:r>
      <w:r w:rsidR="004C406F">
        <w:rPr>
          <w:rFonts w:ascii="Arial" w:hAnsi="Arial" w:cs="Arial"/>
          <w:b/>
          <w:lang w:val="es-CO" w:eastAsia="es-CO"/>
        </w:rPr>
        <w:t>5</w:t>
      </w:r>
      <w:r w:rsidR="002B530B" w:rsidRPr="006610A2">
        <w:rPr>
          <w:rFonts w:ascii="Arial" w:hAnsi="Arial" w:cs="Arial"/>
          <w:b/>
          <w:lang w:val="es-CO" w:eastAsia="es-CO"/>
        </w:rPr>
        <w:t>.</w:t>
      </w:r>
      <w:r w:rsidR="002B530B" w:rsidRPr="006610A2">
        <w:rPr>
          <w:rFonts w:ascii="Arial" w:hAnsi="Arial" w:cs="Arial"/>
          <w:lang w:val="es-CO" w:eastAsia="es-CO"/>
        </w:rPr>
        <w:t xml:space="preserve"> </w:t>
      </w:r>
      <w:r w:rsidR="00CE5FED" w:rsidRPr="00CE5FED">
        <w:rPr>
          <w:rFonts w:ascii="Arial" w:hAnsi="Arial" w:cs="Arial"/>
          <w:b/>
          <w:lang w:val="es-CO" w:eastAsia="es-CO"/>
        </w:rPr>
        <w:t>Rechazo de las peticiones de información por motivo de reserva.</w:t>
      </w:r>
      <w:r w:rsidR="00CE5FED" w:rsidRPr="00CE5FED">
        <w:rPr>
          <w:rFonts w:ascii="Arial" w:hAnsi="Arial" w:cs="Arial"/>
          <w:lang w:val="es-CO" w:eastAsia="es-CO"/>
        </w:rPr>
        <w:t xml:space="preserve"> Toda decisión que rechace la petición de informaciones o documentos será motivada, indicará en forma precisa las disposiciones legales que impiden la entrega de información o documentos pertinentes y deberá notificarse al peticionario. </w:t>
      </w:r>
    </w:p>
    <w:p w:rsidR="00CE5FED" w:rsidRPr="00CE5FED" w:rsidRDefault="00CE5FED" w:rsidP="00CE5FED">
      <w:pPr>
        <w:autoSpaceDE w:val="0"/>
        <w:autoSpaceDN w:val="0"/>
        <w:adjustRightInd w:val="0"/>
        <w:ind w:left="0"/>
        <w:jc w:val="both"/>
        <w:rPr>
          <w:rFonts w:ascii="Arial" w:hAnsi="Arial" w:cs="Arial"/>
          <w:lang w:val="es-CO" w:eastAsia="es-CO"/>
        </w:rPr>
      </w:pPr>
    </w:p>
    <w:p w:rsidR="004E7F4B" w:rsidRDefault="00CE5FED" w:rsidP="00CE5FED">
      <w:pPr>
        <w:autoSpaceDE w:val="0"/>
        <w:autoSpaceDN w:val="0"/>
        <w:adjustRightInd w:val="0"/>
        <w:ind w:left="0"/>
        <w:jc w:val="both"/>
        <w:rPr>
          <w:rFonts w:ascii="Arial" w:hAnsi="Arial" w:cs="Arial"/>
          <w:lang w:val="es-CO" w:eastAsia="es-CO"/>
        </w:rPr>
      </w:pPr>
      <w:r w:rsidRPr="00CE5FED">
        <w:rPr>
          <w:rFonts w:ascii="Arial" w:hAnsi="Arial" w:cs="Arial"/>
          <w:lang w:val="es-CO" w:eastAsia="es-CO"/>
        </w:rPr>
        <w:t>La restricción por reserva legal no se extenderá a otras piezas del respectivo expediente o actuación que no estén cubiertas por ella.</w:t>
      </w:r>
    </w:p>
    <w:p w:rsidR="009817C9" w:rsidRPr="006610A2" w:rsidRDefault="009817C9" w:rsidP="00CE5FED">
      <w:pPr>
        <w:autoSpaceDE w:val="0"/>
        <w:autoSpaceDN w:val="0"/>
        <w:adjustRightInd w:val="0"/>
        <w:ind w:left="0"/>
        <w:jc w:val="both"/>
        <w:rPr>
          <w:rFonts w:ascii="Arial" w:hAnsi="Arial" w:cs="Arial"/>
          <w:lang w:val="es-CO" w:eastAsia="es-CO"/>
        </w:rPr>
      </w:pPr>
    </w:p>
    <w:p w:rsidR="002B530B" w:rsidRPr="006610A2" w:rsidRDefault="002B530B" w:rsidP="0030004B">
      <w:pPr>
        <w:autoSpaceDE w:val="0"/>
        <w:autoSpaceDN w:val="0"/>
        <w:adjustRightInd w:val="0"/>
        <w:ind w:left="0"/>
        <w:jc w:val="both"/>
        <w:rPr>
          <w:rFonts w:ascii="Arial" w:hAnsi="Arial" w:cs="Arial"/>
          <w:lang w:val="es-CO" w:eastAsia="es-CO"/>
        </w:rPr>
      </w:pPr>
      <w:r w:rsidRPr="006610A2">
        <w:rPr>
          <w:rFonts w:ascii="Arial" w:hAnsi="Arial" w:cs="Arial"/>
          <w:lang w:val="es-CO" w:eastAsia="es-CO"/>
        </w:rPr>
        <w:t xml:space="preserve">Si la persona interesada </w:t>
      </w:r>
      <w:r w:rsidR="000E14C8">
        <w:rPr>
          <w:rFonts w:ascii="Arial" w:hAnsi="Arial" w:cs="Arial"/>
          <w:lang w:val="es-CO" w:eastAsia="es-CO"/>
        </w:rPr>
        <w:t>presenta recurso de insistencia</w:t>
      </w:r>
      <w:r w:rsidR="00B0632C">
        <w:rPr>
          <w:rFonts w:ascii="Arial" w:hAnsi="Arial" w:cs="Arial"/>
          <w:lang w:val="es-CO" w:eastAsia="es-CO"/>
        </w:rPr>
        <w:t>,</w:t>
      </w:r>
      <w:r w:rsidR="000E14C8">
        <w:rPr>
          <w:rFonts w:ascii="Arial" w:hAnsi="Arial" w:cs="Arial"/>
          <w:lang w:val="es-CO" w:eastAsia="es-CO"/>
        </w:rPr>
        <w:t xml:space="preserve"> en el acto de notificación personal o dentro de los diez días siguientes a la notificación</w:t>
      </w:r>
      <w:r w:rsidRPr="006610A2">
        <w:rPr>
          <w:rFonts w:ascii="Arial" w:hAnsi="Arial" w:cs="Arial"/>
          <w:lang w:val="es-CO" w:eastAsia="es-CO"/>
        </w:rPr>
        <w:t>, la Dirección Ejecutiva</w:t>
      </w:r>
      <w:r w:rsidR="0030004B" w:rsidRPr="006610A2">
        <w:rPr>
          <w:rFonts w:ascii="Arial" w:hAnsi="Arial" w:cs="Arial"/>
          <w:lang w:val="es-CO" w:eastAsia="es-CO"/>
        </w:rPr>
        <w:t xml:space="preserve"> </w:t>
      </w:r>
      <w:r w:rsidRPr="006610A2">
        <w:rPr>
          <w:rFonts w:ascii="Arial" w:hAnsi="Arial" w:cs="Arial"/>
          <w:lang w:val="es-CO" w:eastAsia="es-CO"/>
        </w:rPr>
        <w:t xml:space="preserve">enviará </w:t>
      </w:r>
      <w:r w:rsidR="00B0632C">
        <w:rPr>
          <w:rFonts w:ascii="Arial" w:hAnsi="Arial" w:cs="Arial"/>
          <w:lang w:val="es-CO" w:eastAsia="es-CO"/>
        </w:rPr>
        <w:t xml:space="preserve">la documentación </w:t>
      </w:r>
      <w:r w:rsidRPr="006610A2">
        <w:rPr>
          <w:rFonts w:ascii="Arial" w:hAnsi="Arial" w:cs="Arial"/>
          <w:lang w:val="es-CO" w:eastAsia="es-CO"/>
        </w:rPr>
        <w:t xml:space="preserve">al Tribunal de lo Contencioso Administrativo </w:t>
      </w:r>
      <w:r w:rsidR="00B0632C">
        <w:rPr>
          <w:rFonts w:ascii="Arial" w:hAnsi="Arial" w:cs="Arial"/>
          <w:lang w:val="es-CO" w:eastAsia="es-CO"/>
        </w:rPr>
        <w:t xml:space="preserve">de Cundinamarca </w:t>
      </w:r>
      <w:r w:rsidRPr="006610A2">
        <w:rPr>
          <w:rFonts w:ascii="Arial" w:hAnsi="Arial" w:cs="Arial"/>
          <w:lang w:val="es-CO" w:eastAsia="es-CO"/>
        </w:rPr>
        <w:t xml:space="preserve"> para que  decida</w:t>
      </w:r>
      <w:r w:rsidR="00B0632C">
        <w:rPr>
          <w:rFonts w:ascii="Arial" w:hAnsi="Arial" w:cs="Arial"/>
          <w:lang w:val="es-CO" w:eastAsia="es-CO"/>
        </w:rPr>
        <w:t>,</w:t>
      </w:r>
      <w:r w:rsidRPr="006610A2">
        <w:rPr>
          <w:rFonts w:ascii="Arial" w:hAnsi="Arial" w:cs="Arial"/>
          <w:lang w:val="es-CO" w:eastAsia="es-CO"/>
        </w:rPr>
        <w:t xml:space="preserve"> </w:t>
      </w:r>
      <w:r w:rsidR="00B0632C">
        <w:rPr>
          <w:rFonts w:ascii="Arial" w:hAnsi="Arial" w:cs="Arial"/>
          <w:lang w:val="es-CO" w:eastAsia="es-CO"/>
        </w:rPr>
        <w:t>en única instancia, si se acepta o se niega.</w:t>
      </w:r>
      <w:r w:rsidR="0030004B" w:rsidRPr="006610A2">
        <w:rPr>
          <w:rFonts w:ascii="Arial" w:hAnsi="Arial" w:cs="Arial"/>
          <w:lang w:val="es-CO" w:eastAsia="es-CO"/>
        </w:rPr>
        <w:t xml:space="preserve"> </w:t>
      </w:r>
    </w:p>
    <w:p w:rsidR="0030004B" w:rsidRPr="006610A2" w:rsidRDefault="0030004B" w:rsidP="0030004B">
      <w:pPr>
        <w:autoSpaceDE w:val="0"/>
        <w:autoSpaceDN w:val="0"/>
        <w:adjustRightInd w:val="0"/>
        <w:ind w:left="0"/>
        <w:jc w:val="both"/>
        <w:rPr>
          <w:rFonts w:ascii="Arial" w:hAnsi="Arial" w:cs="Arial"/>
          <w:lang w:val="es-CO" w:eastAsia="es-CO"/>
        </w:rPr>
      </w:pPr>
    </w:p>
    <w:p w:rsidR="006915F0" w:rsidRDefault="00C924BD" w:rsidP="00C924BD">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B530B" w:rsidRPr="006610A2">
        <w:rPr>
          <w:rFonts w:ascii="Arial" w:hAnsi="Arial" w:cs="Arial"/>
          <w:b/>
          <w:lang w:val="es-CO" w:eastAsia="es-CO"/>
        </w:rPr>
        <w:t>CULO 1</w:t>
      </w:r>
      <w:r w:rsidR="004C406F">
        <w:rPr>
          <w:rFonts w:ascii="Arial" w:hAnsi="Arial" w:cs="Arial"/>
          <w:b/>
          <w:lang w:val="es-CO" w:eastAsia="es-CO"/>
        </w:rPr>
        <w:t>6</w:t>
      </w:r>
      <w:r w:rsidR="002B530B" w:rsidRPr="006610A2">
        <w:rPr>
          <w:rFonts w:ascii="Arial" w:hAnsi="Arial" w:cs="Arial"/>
          <w:b/>
          <w:lang w:val="es-CO" w:eastAsia="es-CO"/>
        </w:rPr>
        <w:t xml:space="preserve">. </w:t>
      </w:r>
      <w:r w:rsidR="006915F0" w:rsidRPr="006915F0">
        <w:rPr>
          <w:rFonts w:ascii="Arial" w:hAnsi="Arial" w:cs="Arial"/>
          <w:b/>
          <w:lang w:val="es-CO" w:eastAsia="es-CO"/>
        </w:rPr>
        <w:t xml:space="preserve">Inaplicabilidad de las excepciones. </w:t>
      </w:r>
      <w:r w:rsidR="006915F0" w:rsidRPr="006915F0">
        <w:rPr>
          <w:rFonts w:ascii="Arial" w:hAnsi="Arial" w:cs="Arial"/>
          <w:lang w:val="es-CO" w:eastAsia="es-CO"/>
        </w:rPr>
        <w:t>El carácter reservado de una información o de determinados documentos, no será oponible a las autoridades judiciales, legislativas, ni a las autoridades administrativas que siendo constitucional o legalmente competentes para ello, los soliciten para el debido ejercicio de sus funciones. Corresponde a dichas autoridades asegurar la reserva de las informaciones y documentos que lleguen a conocer en desarrollo de lo previsto en este artículo.</w:t>
      </w:r>
    </w:p>
    <w:p w:rsidR="006216B0" w:rsidRPr="006915F0" w:rsidRDefault="006216B0" w:rsidP="00C924BD">
      <w:pPr>
        <w:autoSpaceDE w:val="0"/>
        <w:autoSpaceDN w:val="0"/>
        <w:adjustRightInd w:val="0"/>
        <w:ind w:left="0"/>
        <w:jc w:val="both"/>
        <w:rPr>
          <w:rFonts w:ascii="Arial" w:hAnsi="Arial" w:cs="Arial"/>
          <w:lang w:val="es-CO" w:eastAsia="es-CO"/>
        </w:rPr>
      </w:pPr>
    </w:p>
    <w:p w:rsidR="002B530B" w:rsidRDefault="006915F0" w:rsidP="00C924BD">
      <w:pPr>
        <w:autoSpaceDE w:val="0"/>
        <w:autoSpaceDN w:val="0"/>
        <w:adjustRightInd w:val="0"/>
        <w:ind w:left="0"/>
        <w:jc w:val="both"/>
        <w:rPr>
          <w:rFonts w:ascii="Arial" w:hAnsi="Arial" w:cs="Arial"/>
          <w:lang w:val="es-CO" w:eastAsia="es-CO"/>
        </w:rPr>
      </w:pPr>
      <w:r>
        <w:rPr>
          <w:rFonts w:ascii="Arial" w:hAnsi="Arial" w:cs="Arial"/>
          <w:b/>
          <w:lang w:val="es-CO" w:eastAsia="es-CO"/>
        </w:rPr>
        <w:t xml:space="preserve">ARTÍCULO 17. </w:t>
      </w:r>
      <w:r w:rsidR="002B530B" w:rsidRPr="006610A2">
        <w:rPr>
          <w:rFonts w:ascii="Arial" w:hAnsi="Arial" w:cs="Arial"/>
          <w:b/>
          <w:lang w:val="es-CO" w:eastAsia="es-CO"/>
        </w:rPr>
        <w:t xml:space="preserve">Documentos </w:t>
      </w:r>
      <w:r w:rsidR="002B372F" w:rsidRPr="006610A2">
        <w:rPr>
          <w:rFonts w:ascii="Arial" w:hAnsi="Arial" w:cs="Arial"/>
          <w:b/>
          <w:lang w:val="es-CO" w:eastAsia="es-CO"/>
        </w:rPr>
        <w:t>p</w:t>
      </w:r>
      <w:r w:rsidR="002B530B" w:rsidRPr="006610A2">
        <w:rPr>
          <w:rFonts w:ascii="Arial" w:hAnsi="Arial" w:cs="Arial"/>
          <w:b/>
          <w:lang w:val="es-CO" w:eastAsia="es-CO"/>
        </w:rPr>
        <w:t>ublicados.</w:t>
      </w:r>
      <w:r w:rsidR="002B530B" w:rsidRPr="006610A2">
        <w:rPr>
          <w:rFonts w:ascii="Arial" w:hAnsi="Arial" w:cs="Arial"/>
          <w:lang w:val="es-CO" w:eastAsia="es-CO"/>
        </w:rPr>
        <w:t xml:space="preserve"> Cuando la solicitud de consulta o de</w:t>
      </w:r>
      <w:r w:rsidR="00C924BD" w:rsidRPr="006610A2">
        <w:rPr>
          <w:rFonts w:ascii="Arial" w:hAnsi="Arial" w:cs="Arial"/>
          <w:lang w:val="es-CO" w:eastAsia="es-CO"/>
        </w:rPr>
        <w:t xml:space="preserve"> </w:t>
      </w:r>
      <w:r w:rsidR="002B530B" w:rsidRPr="006610A2">
        <w:rPr>
          <w:rFonts w:ascii="Arial" w:hAnsi="Arial" w:cs="Arial"/>
          <w:lang w:val="es-CO" w:eastAsia="es-CO"/>
        </w:rPr>
        <w:t>expedición de copias verse sobre documentos que oportunamente fueron publicados,</w:t>
      </w:r>
      <w:r w:rsidR="00C924BD" w:rsidRPr="006610A2">
        <w:rPr>
          <w:rFonts w:ascii="Arial" w:hAnsi="Arial" w:cs="Arial"/>
          <w:lang w:val="es-CO" w:eastAsia="es-CO"/>
        </w:rPr>
        <w:t xml:space="preserve"> </w:t>
      </w:r>
      <w:r w:rsidR="002B530B" w:rsidRPr="006610A2">
        <w:rPr>
          <w:rFonts w:ascii="Arial" w:hAnsi="Arial" w:cs="Arial"/>
          <w:lang w:val="es-CO" w:eastAsia="es-CO"/>
        </w:rPr>
        <w:t xml:space="preserve">así lo informará la </w:t>
      </w:r>
      <w:r w:rsidR="00273D90" w:rsidRPr="006610A2">
        <w:rPr>
          <w:rFonts w:ascii="Arial" w:hAnsi="Arial" w:cs="Arial"/>
          <w:lang w:val="es-CO" w:eastAsia="es-CO"/>
        </w:rPr>
        <w:t>a</w:t>
      </w:r>
      <w:r w:rsidR="002B530B" w:rsidRPr="006610A2">
        <w:rPr>
          <w:rFonts w:ascii="Arial" w:hAnsi="Arial" w:cs="Arial"/>
          <w:lang w:val="es-CO" w:eastAsia="es-CO"/>
        </w:rPr>
        <w:t xml:space="preserve">dministración, indicando el número y la fecha del </w:t>
      </w:r>
      <w:r w:rsidR="002B530B" w:rsidRPr="00F32C26">
        <w:rPr>
          <w:rFonts w:ascii="Arial" w:hAnsi="Arial" w:cs="Arial"/>
          <w:i/>
          <w:lang w:val="es-CO" w:eastAsia="es-CO"/>
        </w:rPr>
        <w:t>Diario</w:t>
      </w:r>
      <w:r w:rsidR="00F32C26" w:rsidRPr="00F32C26">
        <w:rPr>
          <w:rFonts w:ascii="Arial" w:hAnsi="Arial" w:cs="Arial"/>
          <w:i/>
          <w:lang w:val="es-CO" w:eastAsia="es-CO"/>
        </w:rPr>
        <w:t xml:space="preserve"> Oficial</w:t>
      </w:r>
      <w:r w:rsidR="002B530B" w:rsidRPr="006610A2">
        <w:rPr>
          <w:rFonts w:ascii="Arial" w:hAnsi="Arial" w:cs="Arial"/>
          <w:lang w:val="es-CO" w:eastAsia="es-CO"/>
        </w:rPr>
        <w:t xml:space="preserve"> en </w:t>
      </w:r>
      <w:r w:rsidR="00F32C26">
        <w:rPr>
          <w:rFonts w:ascii="Arial" w:hAnsi="Arial" w:cs="Arial"/>
          <w:lang w:val="es-CO" w:eastAsia="es-CO"/>
        </w:rPr>
        <w:t xml:space="preserve">el cual </w:t>
      </w:r>
      <w:r w:rsidR="002B530B" w:rsidRPr="006610A2">
        <w:rPr>
          <w:rFonts w:ascii="Arial" w:hAnsi="Arial" w:cs="Arial"/>
          <w:lang w:val="es-CO" w:eastAsia="es-CO"/>
        </w:rPr>
        <w:t xml:space="preserve">se </w:t>
      </w:r>
      <w:r w:rsidR="00F32C26">
        <w:rPr>
          <w:rFonts w:ascii="Arial" w:hAnsi="Arial" w:cs="Arial"/>
          <w:lang w:val="es-CO" w:eastAsia="es-CO"/>
        </w:rPr>
        <w:t>publicó.</w:t>
      </w:r>
      <w:r w:rsidR="002B530B" w:rsidRPr="006610A2">
        <w:rPr>
          <w:rFonts w:ascii="Arial" w:hAnsi="Arial" w:cs="Arial"/>
          <w:lang w:val="es-CO" w:eastAsia="es-CO"/>
        </w:rPr>
        <w:t xml:space="preserve"> Si este último se encontrare agotado, se</w:t>
      </w:r>
      <w:r w:rsidR="00C924BD" w:rsidRPr="006610A2">
        <w:rPr>
          <w:rFonts w:ascii="Arial" w:hAnsi="Arial" w:cs="Arial"/>
          <w:lang w:val="es-CO" w:eastAsia="es-CO"/>
        </w:rPr>
        <w:t xml:space="preserve"> </w:t>
      </w:r>
      <w:r w:rsidR="002B530B" w:rsidRPr="006610A2">
        <w:rPr>
          <w:rFonts w:ascii="Arial" w:hAnsi="Arial" w:cs="Arial"/>
          <w:lang w:val="es-CO" w:eastAsia="es-CO"/>
        </w:rPr>
        <w:t>deberá atender la petición formulada como si el documento no hubiere sido</w:t>
      </w:r>
      <w:r w:rsidR="00C924BD" w:rsidRPr="006610A2">
        <w:rPr>
          <w:rFonts w:ascii="Arial" w:hAnsi="Arial" w:cs="Arial"/>
          <w:lang w:val="es-CO" w:eastAsia="es-CO"/>
        </w:rPr>
        <w:t xml:space="preserve"> </w:t>
      </w:r>
      <w:r w:rsidR="002B530B" w:rsidRPr="006610A2">
        <w:rPr>
          <w:rFonts w:ascii="Arial" w:hAnsi="Arial" w:cs="Arial"/>
          <w:lang w:val="es-CO" w:eastAsia="es-CO"/>
        </w:rPr>
        <w:t>publicado.</w:t>
      </w:r>
    </w:p>
    <w:p w:rsidR="002B530B" w:rsidRPr="006610A2" w:rsidRDefault="002B530B" w:rsidP="006E0981">
      <w:pPr>
        <w:autoSpaceDE w:val="0"/>
        <w:autoSpaceDN w:val="0"/>
        <w:adjustRightInd w:val="0"/>
        <w:ind w:left="0"/>
        <w:jc w:val="both"/>
        <w:rPr>
          <w:rFonts w:ascii="Arial" w:hAnsi="Arial" w:cs="Arial"/>
          <w:lang w:val="es-CO" w:eastAsia="es-CO"/>
        </w:rPr>
      </w:pPr>
      <w:r w:rsidRPr="006610A2">
        <w:rPr>
          <w:rFonts w:ascii="Arial" w:hAnsi="Arial" w:cs="Arial"/>
          <w:lang w:val="es-CO" w:eastAsia="es-CO"/>
        </w:rPr>
        <w:lastRenderedPageBreak/>
        <w:t xml:space="preserve">En tratándose de documentos distintos de </w:t>
      </w:r>
      <w:r w:rsidR="00940D58">
        <w:rPr>
          <w:rFonts w:ascii="Arial" w:hAnsi="Arial" w:cs="Arial"/>
          <w:lang w:val="es-CO" w:eastAsia="es-CO"/>
        </w:rPr>
        <w:t>r</w:t>
      </w:r>
      <w:r w:rsidRPr="006610A2">
        <w:rPr>
          <w:rFonts w:ascii="Arial" w:hAnsi="Arial" w:cs="Arial"/>
          <w:lang w:val="es-CO" w:eastAsia="es-CO"/>
        </w:rPr>
        <w:t>esoluciones, se informará el sitio en</w:t>
      </w:r>
      <w:r w:rsidR="006E0981" w:rsidRPr="006610A2">
        <w:rPr>
          <w:rFonts w:ascii="Arial" w:hAnsi="Arial" w:cs="Arial"/>
          <w:lang w:val="es-CO" w:eastAsia="es-CO"/>
        </w:rPr>
        <w:t xml:space="preserve"> </w:t>
      </w:r>
      <w:r w:rsidRPr="006610A2">
        <w:rPr>
          <w:rFonts w:ascii="Arial" w:hAnsi="Arial" w:cs="Arial"/>
          <w:lang w:val="es-CO" w:eastAsia="es-CO"/>
        </w:rPr>
        <w:t>Internet en el que se hizo la divulgación, en caso de que se hubiere publicado en</w:t>
      </w:r>
      <w:r w:rsidR="006E0981" w:rsidRPr="006610A2">
        <w:rPr>
          <w:rFonts w:ascii="Arial" w:hAnsi="Arial" w:cs="Arial"/>
          <w:lang w:val="es-CO" w:eastAsia="es-CO"/>
        </w:rPr>
        <w:t xml:space="preserve"> </w:t>
      </w:r>
      <w:r w:rsidRPr="006610A2">
        <w:rPr>
          <w:rFonts w:ascii="Arial" w:hAnsi="Arial" w:cs="Arial"/>
          <w:lang w:val="es-CO" w:eastAsia="es-CO"/>
        </w:rPr>
        <w:t>este medio.</w:t>
      </w:r>
    </w:p>
    <w:p w:rsidR="006915F0" w:rsidRDefault="006915F0" w:rsidP="006E0981">
      <w:pPr>
        <w:autoSpaceDE w:val="0"/>
        <w:autoSpaceDN w:val="0"/>
        <w:adjustRightInd w:val="0"/>
        <w:ind w:left="0"/>
        <w:jc w:val="both"/>
        <w:rPr>
          <w:rFonts w:ascii="Arial" w:hAnsi="Arial" w:cs="Arial"/>
          <w:b/>
          <w:lang w:val="es-CO" w:eastAsia="es-CO"/>
        </w:rPr>
      </w:pPr>
    </w:p>
    <w:p w:rsidR="002B530B" w:rsidRPr="006610A2" w:rsidRDefault="006E0981" w:rsidP="006E0981">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B530B" w:rsidRPr="006610A2">
        <w:rPr>
          <w:rFonts w:ascii="Arial" w:hAnsi="Arial" w:cs="Arial"/>
          <w:b/>
          <w:lang w:val="es-CO" w:eastAsia="es-CO"/>
        </w:rPr>
        <w:t>CULO 1</w:t>
      </w:r>
      <w:r w:rsidR="006915F0">
        <w:rPr>
          <w:rFonts w:ascii="Arial" w:hAnsi="Arial" w:cs="Arial"/>
          <w:b/>
          <w:lang w:val="es-CO" w:eastAsia="es-CO"/>
        </w:rPr>
        <w:t>8</w:t>
      </w:r>
      <w:r w:rsidR="002B530B" w:rsidRPr="006610A2">
        <w:rPr>
          <w:rFonts w:ascii="Arial" w:hAnsi="Arial" w:cs="Arial"/>
          <w:b/>
          <w:lang w:val="es-CO" w:eastAsia="es-CO"/>
        </w:rPr>
        <w:t xml:space="preserve">. Alcance de </w:t>
      </w:r>
      <w:r w:rsidR="008238A3" w:rsidRPr="006610A2">
        <w:rPr>
          <w:rFonts w:ascii="Arial" w:hAnsi="Arial" w:cs="Arial"/>
          <w:b/>
          <w:lang w:val="es-CO" w:eastAsia="es-CO"/>
        </w:rPr>
        <w:t>los conceptos</w:t>
      </w:r>
      <w:r w:rsidR="002B530B" w:rsidRPr="006610A2">
        <w:rPr>
          <w:rFonts w:ascii="Arial" w:hAnsi="Arial" w:cs="Arial"/>
          <w:b/>
          <w:lang w:val="es-CO" w:eastAsia="es-CO"/>
        </w:rPr>
        <w:t xml:space="preserve">. </w:t>
      </w:r>
      <w:r w:rsidR="002B530B" w:rsidRPr="006610A2">
        <w:rPr>
          <w:rFonts w:ascii="Arial" w:hAnsi="Arial" w:cs="Arial"/>
          <w:lang w:val="es-CO" w:eastAsia="es-CO"/>
        </w:rPr>
        <w:t>Las respuestas a las</w:t>
      </w:r>
      <w:r w:rsidRPr="006610A2">
        <w:rPr>
          <w:rFonts w:ascii="Arial" w:hAnsi="Arial" w:cs="Arial"/>
          <w:lang w:val="es-CO" w:eastAsia="es-CO"/>
        </w:rPr>
        <w:t xml:space="preserve"> </w:t>
      </w:r>
      <w:r w:rsidR="002B530B" w:rsidRPr="006610A2">
        <w:rPr>
          <w:rFonts w:ascii="Arial" w:hAnsi="Arial" w:cs="Arial"/>
          <w:lang w:val="es-CO" w:eastAsia="es-CO"/>
        </w:rPr>
        <w:t>consultas elevadas no comprometen la responsabilidad de la Comisión, ni son de</w:t>
      </w:r>
      <w:r w:rsidRPr="006610A2">
        <w:rPr>
          <w:rFonts w:ascii="Arial" w:hAnsi="Arial" w:cs="Arial"/>
          <w:lang w:val="es-CO" w:eastAsia="es-CO"/>
        </w:rPr>
        <w:t xml:space="preserve"> </w:t>
      </w:r>
      <w:r w:rsidR="002B530B" w:rsidRPr="006610A2">
        <w:rPr>
          <w:rFonts w:ascii="Arial" w:hAnsi="Arial" w:cs="Arial"/>
          <w:lang w:val="es-CO" w:eastAsia="es-CO"/>
        </w:rPr>
        <w:t>obligatorio cumplimiento o ejecución, de conformidad con lo consagrado en el</w:t>
      </w:r>
      <w:r w:rsidRPr="006610A2">
        <w:rPr>
          <w:rFonts w:ascii="Arial" w:hAnsi="Arial" w:cs="Arial"/>
          <w:lang w:val="es-CO" w:eastAsia="es-CO"/>
        </w:rPr>
        <w:t xml:space="preserve"> </w:t>
      </w:r>
      <w:r w:rsidR="008238A3" w:rsidRPr="006610A2">
        <w:rPr>
          <w:rFonts w:ascii="Arial" w:hAnsi="Arial" w:cs="Arial"/>
          <w:lang w:val="es-CO" w:eastAsia="es-CO"/>
        </w:rPr>
        <w:t>artículo 28</w:t>
      </w:r>
      <w:r w:rsidR="002B530B" w:rsidRPr="006610A2">
        <w:rPr>
          <w:rFonts w:ascii="Arial" w:hAnsi="Arial" w:cs="Arial"/>
          <w:lang w:val="es-CO" w:eastAsia="es-CO"/>
        </w:rPr>
        <w:t xml:space="preserve"> del Código </w:t>
      </w:r>
      <w:r w:rsidR="008238A3" w:rsidRPr="006610A2">
        <w:rPr>
          <w:rFonts w:ascii="Arial" w:hAnsi="Arial" w:cs="Arial"/>
          <w:lang w:val="es-CO" w:eastAsia="es-CO"/>
        </w:rPr>
        <w:t>de Procedimiento Administrativo</w:t>
      </w:r>
      <w:r w:rsidR="007F4ECC">
        <w:rPr>
          <w:rFonts w:ascii="Arial" w:hAnsi="Arial" w:cs="Arial"/>
          <w:lang w:val="es-CO" w:eastAsia="es-CO"/>
        </w:rPr>
        <w:t>, sustituido por el artículo 1 de la Ley 1755 de 2015</w:t>
      </w:r>
      <w:r w:rsidR="0019754B" w:rsidRPr="006610A2">
        <w:rPr>
          <w:rFonts w:ascii="Arial" w:hAnsi="Arial" w:cs="Arial"/>
          <w:lang w:val="es-CO" w:eastAsia="es-CO"/>
        </w:rPr>
        <w:t>.</w:t>
      </w:r>
    </w:p>
    <w:p w:rsidR="00E11570" w:rsidRPr="006610A2" w:rsidRDefault="00E11570" w:rsidP="006E0981">
      <w:pPr>
        <w:autoSpaceDE w:val="0"/>
        <w:autoSpaceDN w:val="0"/>
        <w:adjustRightInd w:val="0"/>
        <w:ind w:left="0"/>
        <w:jc w:val="both"/>
        <w:rPr>
          <w:rFonts w:ascii="Arial" w:hAnsi="Arial" w:cs="Arial"/>
          <w:lang w:val="es-CO" w:eastAsia="es-CO"/>
        </w:rPr>
      </w:pPr>
    </w:p>
    <w:p w:rsidR="002B530B" w:rsidRPr="006610A2" w:rsidRDefault="00DD5F92" w:rsidP="00DD5F92">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B530B" w:rsidRPr="006610A2">
        <w:rPr>
          <w:rFonts w:ascii="Arial" w:hAnsi="Arial" w:cs="Arial"/>
          <w:b/>
          <w:lang w:val="es-CO" w:eastAsia="es-CO"/>
        </w:rPr>
        <w:t>CULO 1</w:t>
      </w:r>
      <w:r w:rsidR="006915F0">
        <w:rPr>
          <w:rFonts w:ascii="Arial" w:hAnsi="Arial" w:cs="Arial"/>
          <w:b/>
          <w:lang w:val="es-CO" w:eastAsia="es-CO"/>
        </w:rPr>
        <w:t>9</w:t>
      </w:r>
      <w:r w:rsidR="002B530B" w:rsidRPr="006610A2">
        <w:rPr>
          <w:rFonts w:ascii="Arial" w:hAnsi="Arial" w:cs="Arial"/>
          <w:b/>
          <w:lang w:val="es-CO" w:eastAsia="es-CO"/>
        </w:rPr>
        <w:t>. Certificaciones</w:t>
      </w:r>
      <w:r w:rsidR="002B530B" w:rsidRPr="006610A2">
        <w:rPr>
          <w:rFonts w:ascii="Arial" w:hAnsi="Arial" w:cs="Arial"/>
          <w:lang w:val="es-CO" w:eastAsia="es-CO"/>
        </w:rPr>
        <w:t>. En lo que sea pertinente, las normas consignadas</w:t>
      </w:r>
      <w:r w:rsidRPr="006610A2">
        <w:rPr>
          <w:rFonts w:ascii="Arial" w:hAnsi="Arial" w:cs="Arial"/>
          <w:lang w:val="es-CO" w:eastAsia="es-CO"/>
        </w:rPr>
        <w:t xml:space="preserve"> </w:t>
      </w:r>
      <w:r w:rsidR="002B530B" w:rsidRPr="006610A2">
        <w:rPr>
          <w:rFonts w:ascii="Arial" w:hAnsi="Arial" w:cs="Arial"/>
          <w:lang w:val="es-CO" w:eastAsia="es-CO"/>
        </w:rPr>
        <w:t>en los artículos anteriores serán aplicables a las peticiones que formulen los</w:t>
      </w:r>
      <w:r w:rsidRPr="006610A2">
        <w:rPr>
          <w:rFonts w:ascii="Arial" w:hAnsi="Arial" w:cs="Arial"/>
          <w:lang w:val="es-CO" w:eastAsia="es-CO"/>
        </w:rPr>
        <w:t xml:space="preserve"> </w:t>
      </w:r>
      <w:r w:rsidR="002B530B" w:rsidRPr="006610A2">
        <w:rPr>
          <w:rFonts w:ascii="Arial" w:hAnsi="Arial" w:cs="Arial"/>
          <w:lang w:val="es-CO" w:eastAsia="es-CO"/>
        </w:rPr>
        <w:t>particulares para que se les expidan certificaciones de carácter general o particular</w:t>
      </w:r>
      <w:r w:rsidRPr="006610A2">
        <w:rPr>
          <w:rFonts w:ascii="Arial" w:hAnsi="Arial" w:cs="Arial"/>
          <w:lang w:val="es-CO" w:eastAsia="es-CO"/>
        </w:rPr>
        <w:t xml:space="preserve"> </w:t>
      </w:r>
      <w:r w:rsidR="002B530B" w:rsidRPr="006610A2">
        <w:rPr>
          <w:rFonts w:ascii="Arial" w:hAnsi="Arial" w:cs="Arial"/>
          <w:lang w:val="es-CO" w:eastAsia="es-CO"/>
        </w:rPr>
        <w:t xml:space="preserve">sobre </w:t>
      </w:r>
      <w:r w:rsidRPr="006610A2">
        <w:rPr>
          <w:rFonts w:ascii="Arial" w:hAnsi="Arial" w:cs="Arial"/>
          <w:lang w:val="es-CO" w:eastAsia="es-CO"/>
        </w:rPr>
        <w:t>d</w:t>
      </w:r>
      <w:r w:rsidR="002B530B" w:rsidRPr="006610A2">
        <w:rPr>
          <w:rFonts w:ascii="Arial" w:hAnsi="Arial" w:cs="Arial"/>
          <w:lang w:val="es-CO" w:eastAsia="es-CO"/>
        </w:rPr>
        <w:t>ocumentos que reposen en las oficinas públicas o sobre hechos o</w:t>
      </w:r>
      <w:r w:rsidRPr="006610A2">
        <w:rPr>
          <w:rFonts w:ascii="Arial" w:hAnsi="Arial" w:cs="Arial"/>
          <w:lang w:val="es-CO" w:eastAsia="es-CO"/>
        </w:rPr>
        <w:t xml:space="preserve"> </w:t>
      </w:r>
      <w:r w:rsidR="002B530B" w:rsidRPr="006610A2">
        <w:rPr>
          <w:rFonts w:ascii="Arial" w:hAnsi="Arial" w:cs="Arial"/>
          <w:lang w:val="es-CO" w:eastAsia="es-CO"/>
        </w:rPr>
        <w:t>documentos que el jefe de la respectiva dependencia deba certificar de conformidad</w:t>
      </w:r>
      <w:r w:rsidRPr="006610A2">
        <w:rPr>
          <w:rFonts w:ascii="Arial" w:hAnsi="Arial" w:cs="Arial"/>
          <w:lang w:val="es-CO" w:eastAsia="es-CO"/>
        </w:rPr>
        <w:t xml:space="preserve"> </w:t>
      </w:r>
      <w:r w:rsidR="002B530B" w:rsidRPr="006610A2">
        <w:rPr>
          <w:rFonts w:ascii="Arial" w:hAnsi="Arial" w:cs="Arial"/>
          <w:lang w:val="es-CO" w:eastAsia="es-CO"/>
        </w:rPr>
        <w:t>con la Ley.</w:t>
      </w:r>
    </w:p>
    <w:p w:rsidR="00DD5F92" w:rsidRPr="006610A2" w:rsidRDefault="00DD5F92" w:rsidP="002B530B">
      <w:pPr>
        <w:autoSpaceDE w:val="0"/>
        <w:autoSpaceDN w:val="0"/>
        <w:adjustRightInd w:val="0"/>
        <w:ind w:left="0"/>
        <w:rPr>
          <w:rFonts w:ascii="Arial" w:hAnsi="Arial" w:cs="Arial"/>
          <w:lang w:val="es-CO" w:eastAsia="es-CO"/>
        </w:rPr>
      </w:pPr>
    </w:p>
    <w:p w:rsidR="002B530B" w:rsidRPr="006610A2" w:rsidRDefault="00114252" w:rsidP="00114252">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B530B" w:rsidRPr="006610A2">
        <w:rPr>
          <w:rFonts w:ascii="Arial" w:hAnsi="Arial" w:cs="Arial"/>
          <w:b/>
          <w:lang w:val="es-CO" w:eastAsia="es-CO"/>
        </w:rPr>
        <w:t xml:space="preserve">CULO </w:t>
      </w:r>
      <w:r w:rsidR="006915F0">
        <w:rPr>
          <w:rFonts w:ascii="Arial" w:hAnsi="Arial" w:cs="Arial"/>
          <w:b/>
          <w:lang w:val="es-CO" w:eastAsia="es-CO"/>
        </w:rPr>
        <w:t>20</w:t>
      </w:r>
      <w:r w:rsidR="002B530B" w:rsidRPr="006610A2">
        <w:rPr>
          <w:rFonts w:ascii="Arial" w:hAnsi="Arial" w:cs="Arial"/>
          <w:b/>
          <w:lang w:val="es-CO" w:eastAsia="es-CO"/>
        </w:rPr>
        <w:t>. Valor de las Copias.</w:t>
      </w:r>
      <w:r w:rsidR="002B530B" w:rsidRPr="006610A2">
        <w:rPr>
          <w:rFonts w:ascii="Arial" w:hAnsi="Arial" w:cs="Arial"/>
          <w:lang w:val="es-CO" w:eastAsia="es-CO"/>
        </w:rPr>
        <w:t xml:space="preserve"> De acuerdo con lo dispuesto en el artículo 17</w:t>
      </w:r>
      <w:r w:rsidRPr="006610A2">
        <w:rPr>
          <w:rFonts w:ascii="Arial" w:hAnsi="Arial" w:cs="Arial"/>
          <w:lang w:val="es-CO" w:eastAsia="es-CO"/>
        </w:rPr>
        <w:t xml:space="preserve"> </w:t>
      </w:r>
      <w:r w:rsidR="002B530B" w:rsidRPr="006610A2">
        <w:rPr>
          <w:rFonts w:ascii="Arial" w:hAnsi="Arial" w:cs="Arial"/>
          <w:lang w:val="es-CO" w:eastAsia="es-CO"/>
        </w:rPr>
        <w:t>de la Ley 57 de 1985, el suministro de copias o fotocopias de resoluciones o</w:t>
      </w:r>
      <w:r w:rsidRPr="006610A2">
        <w:rPr>
          <w:rFonts w:ascii="Arial" w:hAnsi="Arial" w:cs="Arial"/>
          <w:lang w:val="es-CO" w:eastAsia="es-CO"/>
        </w:rPr>
        <w:t xml:space="preserve"> </w:t>
      </w:r>
      <w:r w:rsidR="002B530B" w:rsidRPr="006610A2">
        <w:rPr>
          <w:rFonts w:ascii="Arial" w:hAnsi="Arial" w:cs="Arial"/>
          <w:lang w:val="es-CO" w:eastAsia="es-CO"/>
        </w:rPr>
        <w:t>documentos de la Comisión, cuando haya lugar a expedirlas conforme a la</w:t>
      </w:r>
      <w:r w:rsidRPr="006610A2">
        <w:rPr>
          <w:rFonts w:ascii="Arial" w:hAnsi="Arial" w:cs="Arial"/>
          <w:lang w:val="es-CO" w:eastAsia="es-CO"/>
        </w:rPr>
        <w:t xml:space="preserve"> </w:t>
      </w:r>
      <w:r w:rsidR="002B530B" w:rsidRPr="006610A2">
        <w:rPr>
          <w:rFonts w:ascii="Arial" w:hAnsi="Arial" w:cs="Arial"/>
          <w:lang w:val="es-CO" w:eastAsia="es-CO"/>
        </w:rPr>
        <w:t>Constitución Política y a las leyes, dará lugar al pago de cie</w:t>
      </w:r>
      <w:r w:rsidR="007D07B3">
        <w:rPr>
          <w:rFonts w:ascii="Arial" w:hAnsi="Arial" w:cs="Arial"/>
          <w:lang w:val="es-CO" w:eastAsia="es-CO"/>
        </w:rPr>
        <w:t>n</w:t>
      </w:r>
      <w:r w:rsidR="002B530B" w:rsidRPr="006610A2">
        <w:rPr>
          <w:rFonts w:ascii="Arial" w:hAnsi="Arial" w:cs="Arial"/>
          <w:lang w:val="es-CO" w:eastAsia="es-CO"/>
        </w:rPr>
        <w:t xml:space="preserve"> pesos ($1</w:t>
      </w:r>
      <w:r w:rsidR="00202730" w:rsidRPr="006610A2">
        <w:rPr>
          <w:rFonts w:ascii="Arial" w:hAnsi="Arial" w:cs="Arial"/>
          <w:lang w:val="es-CO" w:eastAsia="es-CO"/>
        </w:rPr>
        <w:t>00</w:t>
      </w:r>
      <w:r w:rsidR="00A37275" w:rsidRPr="006610A2">
        <w:rPr>
          <w:rFonts w:ascii="Arial" w:hAnsi="Arial" w:cs="Arial"/>
          <w:lang w:val="es-CO" w:eastAsia="es-CO"/>
        </w:rPr>
        <w:t>)</w:t>
      </w:r>
      <w:r w:rsidR="002B530B" w:rsidRPr="006610A2">
        <w:rPr>
          <w:rFonts w:ascii="Arial" w:hAnsi="Arial" w:cs="Arial"/>
          <w:lang w:val="es-CO" w:eastAsia="es-CO"/>
        </w:rPr>
        <w:t xml:space="preserve"> por</w:t>
      </w:r>
      <w:r w:rsidRPr="006610A2">
        <w:rPr>
          <w:rFonts w:ascii="Arial" w:hAnsi="Arial" w:cs="Arial"/>
          <w:lang w:val="es-CO" w:eastAsia="es-CO"/>
        </w:rPr>
        <w:t xml:space="preserve"> </w:t>
      </w:r>
      <w:r w:rsidR="002B530B" w:rsidRPr="006610A2">
        <w:rPr>
          <w:rFonts w:ascii="Arial" w:hAnsi="Arial" w:cs="Arial"/>
          <w:lang w:val="es-CO" w:eastAsia="es-CO"/>
        </w:rPr>
        <w:t xml:space="preserve">cada copia. </w:t>
      </w:r>
      <w:r w:rsidR="0019754B" w:rsidRPr="006610A2">
        <w:rPr>
          <w:rFonts w:ascii="Arial" w:hAnsi="Arial" w:cs="Arial"/>
          <w:lang w:val="es-CO" w:eastAsia="es-CO"/>
        </w:rPr>
        <w:t xml:space="preserve">Si la información es requerida en medios magnéticos, CD o DVD, el peticionario pagará cinco mil </w:t>
      </w:r>
      <w:r w:rsidR="00CE6FDB">
        <w:rPr>
          <w:rFonts w:ascii="Arial" w:hAnsi="Arial" w:cs="Arial"/>
          <w:lang w:val="es-CO" w:eastAsia="es-CO"/>
        </w:rPr>
        <w:t xml:space="preserve">($5.000) </w:t>
      </w:r>
      <w:r w:rsidR="0019754B" w:rsidRPr="006610A2">
        <w:rPr>
          <w:rFonts w:ascii="Arial" w:hAnsi="Arial" w:cs="Arial"/>
          <w:lang w:val="es-CO" w:eastAsia="es-CO"/>
        </w:rPr>
        <w:t xml:space="preserve">pesos por cada unidad de CD o DVD. </w:t>
      </w:r>
      <w:r w:rsidR="002B530B" w:rsidRPr="006610A2">
        <w:rPr>
          <w:rFonts w:ascii="Arial" w:hAnsi="Arial" w:cs="Arial"/>
          <w:lang w:val="es-CO" w:eastAsia="es-CO"/>
        </w:rPr>
        <w:t>Dicho valor deberá ser consignado previamente por el interesado en la</w:t>
      </w:r>
      <w:r w:rsidRPr="006610A2">
        <w:rPr>
          <w:rFonts w:ascii="Arial" w:hAnsi="Arial" w:cs="Arial"/>
          <w:lang w:val="es-CO" w:eastAsia="es-CO"/>
        </w:rPr>
        <w:t xml:space="preserve"> </w:t>
      </w:r>
      <w:r w:rsidR="002B530B" w:rsidRPr="006610A2">
        <w:rPr>
          <w:rFonts w:ascii="Arial" w:hAnsi="Arial" w:cs="Arial"/>
          <w:lang w:val="es-CO" w:eastAsia="es-CO"/>
        </w:rPr>
        <w:t>cuenta que para el efecto se maneje en la Fiduciaria que administra los recursos de</w:t>
      </w:r>
      <w:r w:rsidRPr="006610A2">
        <w:rPr>
          <w:rFonts w:ascii="Arial" w:hAnsi="Arial" w:cs="Arial"/>
          <w:lang w:val="es-CO" w:eastAsia="es-CO"/>
        </w:rPr>
        <w:t xml:space="preserve"> </w:t>
      </w:r>
      <w:r w:rsidR="002B530B" w:rsidRPr="006610A2">
        <w:rPr>
          <w:rFonts w:ascii="Arial" w:hAnsi="Arial" w:cs="Arial"/>
          <w:lang w:val="es-CO" w:eastAsia="es-CO"/>
        </w:rPr>
        <w:t>la Comisión, y el correspondiente recibo de consignación se utilizará para solicitar la</w:t>
      </w:r>
      <w:r w:rsidRPr="006610A2">
        <w:rPr>
          <w:rFonts w:ascii="Arial" w:hAnsi="Arial" w:cs="Arial"/>
          <w:lang w:val="es-CO" w:eastAsia="es-CO"/>
        </w:rPr>
        <w:t xml:space="preserve"> </w:t>
      </w:r>
      <w:r w:rsidR="002B530B" w:rsidRPr="006610A2">
        <w:rPr>
          <w:rFonts w:ascii="Arial" w:hAnsi="Arial" w:cs="Arial"/>
          <w:lang w:val="es-CO" w:eastAsia="es-CO"/>
        </w:rPr>
        <w:t>expedición de las fotocopias respectivas. Este valor se actualizará de conformidad</w:t>
      </w:r>
      <w:r w:rsidRPr="006610A2">
        <w:rPr>
          <w:rFonts w:ascii="Arial" w:hAnsi="Arial" w:cs="Arial"/>
          <w:lang w:val="es-CO" w:eastAsia="es-CO"/>
        </w:rPr>
        <w:t xml:space="preserve"> </w:t>
      </w:r>
      <w:r w:rsidR="002B530B" w:rsidRPr="006610A2">
        <w:rPr>
          <w:rFonts w:ascii="Arial" w:hAnsi="Arial" w:cs="Arial"/>
          <w:lang w:val="es-CO" w:eastAsia="es-CO"/>
        </w:rPr>
        <w:t>con el artículo 3</w:t>
      </w:r>
      <w:r w:rsidR="00D5160F">
        <w:rPr>
          <w:rFonts w:ascii="Arial" w:hAnsi="Arial" w:cs="Arial"/>
          <w:lang w:val="es-CO" w:eastAsia="es-CO"/>
        </w:rPr>
        <w:t>o</w:t>
      </w:r>
      <w:r w:rsidR="002B530B" w:rsidRPr="006610A2">
        <w:rPr>
          <w:rFonts w:ascii="Arial" w:hAnsi="Arial" w:cs="Arial"/>
          <w:lang w:val="es-CO" w:eastAsia="es-CO"/>
        </w:rPr>
        <w:t xml:space="preserve"> de la Ley 242 de 1995</w:t>
      </w:r>
      <w:r w:rsidR="003A14F7">
        <w:rPr>
          <w:rFonts w:ascii="Arial" w:hAnsi="Arial" w:cs="Arial"/>
          <w:lang w:val="es-CO" w:eastAsia="es-CO"/>
        </w:rPr>
        <w:t>, y el nuevo valor se informará por circular de la Dirección Ejecutiva</w:t>
      </w:r>
      <w:r w:rsidR="00E7718A">
        <w:rPr>
          <w:rFonts w:ascii="Arial" w:hAnsi="Arial" w:cs="Arial"/>
          <w:lang w:val="es-CO" w:eastAsia="es-CO"/>
        </w:rPr>
        <w:t>, en los primeros diez días del mes de enero de cada año</w:t>
      </w:r>
      <w:r w:rsidR="002B530B" w:rsidRPr="006610A2">
        <w:rPr>
          <w:rFonts w:ascii="Arial" w:hAnsi="Arial" w:cs="Arial"/>
          <w:lang w:val="es-CO" w:eastAsia="es-CO"/>
        </w:rPr>
        <w:t>.</w:t>
      </w:r>
    </w:p>
    <w:p w:rsidR="00114252" w:rsidRPr="006610A2" w:rsidRDefault="00114252" w:rsidP="00114252">
      <w:pPr>
        <w:autoSpaceDE w:val="0"/>
        <w:autoSpaceDN w:val="0"/>
        <w:adjustRightInd w:val="0"/>
        <w:ind w:left="0"/>
        <w:jc w:val="both"/>
        <w:rPr>
          <w:rFonts w:ascii="Arial" w:hAnsi="Arial" w:cs="Arial"/>
          <w:lang w:val="es-CO" w:eastAsia="es-CO"/>
        </w:rPr>
      </w:pPr>
    </w:p>
    <w:p w:rsidR="002B530B" w:rsidRPr="006610A2" w:rsidRDefault="002B530B" w:rsidP="00892826">
      <w:pPr>
        <w:autoSpaceDE w:val="0"/>
        <w:autoSpaceDN w:val="0"/>
        <w:adjustRightInd w:val="0"/>
        <w:ind w:left="0"/>
        <w:jc w:val="both"/>
        <w:rPr>
          <w:rFonts w:ascii="Arial" w:hAnsi="Arial" w:cs="Arial"/>
          <w:lang w:val="es-CO" w:eastAsia="es-CO"/>
        </w:rPr>
      </w:pPr>
      <w:r w:rsidRPr="006610A2">
        <w:rPr>
          <w:rFonts w:ascii="Arial" w:hAnsi="Arial" w:cs="Arial"/>
          <w:lang w:val="es-CO" w:eastAsia="es-CO"/>
        </w:rPr>
        <w:t>El pago de esta suma se causará cuando la solicitud tenga por objeto obtener copias</w:t>
      </w:r>
      <w:r w:rsidR="00892826" w:rsidRPr="006610A2">
        <w:rPr>
          <w:rFonts w:ascii="Arial" w:hAnsi="Arial" w:cs="Arial"/>
          <w:lang w:val="es-CO" w:eastAsia="es-CO"/>
        </w:rPr>
        <w:t xml:space="preserve"> </w:t>
      </w:r>
      <w:r w:rsidRPr="006610A2">
        <w:rPr>
          <w:rFonts w:ascii="Arial" w:hAnsi="Arial" w:cs="Arial"/>
          <w:lang w:val="es-CO" w:eastAsia="es-CO"/>
        </w:rPr>
        <w:t xml:space="preserve">de más de </w:t>
      </w:r>
      <w:r w:rsidR="0019754B" w:rsidRPr="006610A2">
        <w:rPr>
          <w:rFonts w:ascii="Arial" w:hAnsi="Arial" w:cs="Arial"/>
          <w:lang w:val="es-CO" w:eastAsia="es-CO"/>
        </w:rPr>
        <w:t>diez</w:t>
      </w:r>
      <w:r w:rsidRPr="006610A2">
        <w:rPr>
          <w:rFonts w:ascii="Arial" w:hAnsi="Arial" w:cs="Arial"/>
          <w:lang w:val="es-CO" w:eastAsia="es-CO"/>
        </w:rPr>
        <w:t xml:space="preserve"> </w:t>
      </w:r>
      <w:r w:rsidR="0019754B" w:rsidRPr="006610A2">
        <w:rPr>
          <w:rFonts w:ascii="Arial" w:hAnsi="Arial" w:cs="Arial"/>
          <w:lang w:val="es-CO" w:eastAsia="es-CO"/>
        </w:rPr>
        <w:t xml:space="preserve">(10) </w:t>
      </w:r>
      <w:r w:rsidRPr="006610A2">
        <w:rPr>
          <w:rFonts w:ascii="Arial" w:hAnsi="Arial" w:cs="Arial"/>
          <w:lang w:val="es-CO" w:eastAsia="es-CO"/>
        </w:rPr>
        <w:t>folios.</w:t>
      </w:r>
    </w:p>
    <w:p w:rsidR="00892826" w:rsidRPr="006610A2" w:rsidRDefault="00892826" w:rsidP="00892826">
      <w:pPr>
        <w:autoSpaceDE w:val="0"/>
        <w:autoSpaceDN w:val="0"/>
        <w:adjustRightInd w:val="0"/>
        <w:ind w:left="0"/>
        <w:jc w:val="both"/>
        <w:rPr>
          <w:rFonts w:ascii="Arial" w:hAnsi="Arial" w:cs="Arial"/>
          <w:lang w:val="es-CO" w:eastAsia="es-CO"/>
        </w:rPr>
      </w:pPr>
    </w:p>
    <w:p w:rsidR="002B530B" w:rsidRPr="006610A2" w:rsidRDefault="002B530B" w:rsidP="0042070F">
      <w:pPr>
        <w:autoSpaceDE w:val="0"/>
        <w:autoSpaceDN w:val="0"/>
        <w:adjustRightInd w:val="0"/>
        <w:ind w:left="0"/>
        <w:jc w:val="both"/>
        <w:rPr>
          <w:rFonts w:ascii="Arial" w:hAnsi="Arial" w:cs="Arial"/>
          <w:lang w:val="es-CO" w:eastAsia="es-CO"/>
        </w:rPr>
      </w:pPr>
      <w:r w:rsidRPr="006610A2">
        <w:rPr>
          <w:rFonts w:ascii="Arial" w:hAnsi="Arial" w:cs="Arial"/>
          <w:lang w:val="es-CO" w:eastAsia="es-CO"/>
        </w:rPr>
        <w:t>El suministro de copias de las resoluciones o documentos a las entidades públicas</w:t>
      </w:r>
      <w:r w:rsidR="0042070F" w:rsidRPr="006610A2">
        <w:rPr>
          <w:rFonts w:ascii="Arial" w:hAnsi="Arial" w:cs="Arial"/>
          <w:lang w:val="es-CO" w:eastAsia="es-CO"/>
        </w:rPr>
        <w:t xml:space="preserve"> </w:t>
      </w:r>
      <w:r w:rsidRPr="006610A2">
        <w:rPr>
          <w:rFonts w:ascii="Arial" w:hAnsi="Arial" w:cs="Arial"/>
          <w:lang w:val="es-CO" w:eastAsia="es-CO"/>
        </w:rPr>
        <w:t>para el ejercicio de sus funciones, no causará costo para ellas.</w:t>
      </w:r>
    </w:p>
    <w:p w:rsidR="0042070F" w:rsidRPr="006610A2" w:rsidRDefault="0042070F" w:rsidP="0042070F">
      <w:pPr>
        <w:autoSpaceDE w:val="0"/>
        <w:autoSpaceDN w:val="0"/>
        <w:adjustRightInd w:val="0"/>
        <w:ind w:left="0"/>
        <w:jc w:val="both"/>
        <w:rPr>
          <w:rFonts w:ascii="Arial" w:hAnsi="Arial" w:cs="Arial"/>
          <w:lang w:val="es-CO" w:eastAsia="es-CO"/>
        </w:rPr>
      </w:pPr>
    </w:p>
    <w:p w:rsidR="002B530B" w:rsidRPr="006610A2" w:rsidRDefault="002B530B" w:rsidP="0042070F">
      <w:pPr>
        <w:autoSpaceDE w:val="0"/>
        <w:autoSpaceDN w:val="0"/>
        <w:adjustRightInd w:val="0"/>
        <w:ind w:left="0"/>
        <w:jc w:val="both"/>
        <w:rPr>
          <w:rFonts w:ascii="Arial" w:hAnsi="Arial" w:cs="Arial"/>
          <w:lang w:val="es-CO" w:eastAsia="es-CO"/>
        </w:rPr>
      </w:pPr>
      <w:r w:rsidRPr="006610A2">
        <w:rPr>
          <w:rFonts w:ascii="Arial" w:hAnsi="Arial" w:cs="Arial"/>
          <w:lang w:val="es-CO" w:eastAsia="es-CO"/>
        </w:rPr>
        <w:t>Cuando no sea posible reproducir los documentos en las dependencias de la</w:t>
      </w:r>
      <w:r w:rsidR="0042070F" w:rsidRPr="006610A2">
        <w:rPr>
          <w:rFonts w:ascii="Arial" w:hAnsi="Arial" w:cs="Arial"/>
          <w:lang w:val="es-CO" w:eastAsia="es-CO"/>
        </w:rPr>
        <w:t xml:space="preserve"> </w:t>
      </w:r>
      <w:r w:rsidRPr="006610A2">
        <w:rPr>
          <w:rFonts w:ascii="Arial" w:hAnsi="Arial" w:cs="Arial"/>
          <w:lang w:val="es-CO" w:eastAsia="es-CO"/>
        </w:rPr>
        <w:t>Comisión o el peticionario considere que la tarifa es elevada, un empleado de la</w:t>
      </w:r>
      <w:r w:rsidR="0042070F" w:rsidRPr="006610A2">
        <w:rPr>
          <w:rFonts w:ascii="Arial" w:hAnsi="Arial" w:cs="Arial"/>
          <w:lang w:val="es-CO" w:eastAsia="es-CO"/>
        </w:rPr>
        <w:t xml:space="preserve"> </w:t>
      </w:r>
      <w:r w:rsidRPr="006610A2">
        <w:rPr>
          <w:rFonts w:ascii="Arial" w:hAnsi="Arial" w:cs="Arial"/>
          <w:lang w:val="es-CO" w:eastAsia="es-CO"/>
        </w:rPr>
        <w:t xml:space="preserve">Comisión, </w:t>
      </w:r>
      <w:r w:rsidR="0042070F" w:rsidRPr="006610A2">
        <w:rPr>
          <w:rFonts w:ascii="Arial" w:hAnsi="Arial" w:cs="Arial"/>
          <w:lang w:val="es-CO" w:eastAsia="es-CO"/>
        </w:rPr>
        <w:t>a</w:t>
      </w:r>
      <w:r w:rsidRPr="006610A2">
        <w:rPr>
          <w:rFonts w:ascii="Arial" w:hAnsi="Arial" w:cs="Arial"/>
          <w:lang w:val="es-CO" w:eastAsia="es-CO"/>
        </w:rPr>
        <w:t>utorizado por el Director Ejecutivo, sacará las copias a que hubiere lugar</w:t>
      </w:r>
      <w:r w:rsidR="0042070F" w:rsidRPr="006610A2">
        <w:rPr>
          <w:rFonts w:ascii="Arial" w:hAnsi="Arial" w:cs="Arial"/>
          <w:lang w:val="es-CO" w:eastAsia="es-CO"/>
        </w:rPr>
        <w:t xml:space="preserve"> </w:t>
      </w:r>
      <w:r w:rsidRPr="006610A2">
        <w:rPr>
          <w:rFonts w:ascii="Arial" w:hAnsi="Arial" w:cs="Arial"/>
          <w:lang w:val="es-CO" w:eastAsia="es-CO"/>
        </w:rPr>
        <w:t>y, en este caso, los gastos serán cubiertos en su totalidad por el solicitante.</w:t>
      </w:r>
    </w:p>
    <w:p w:rsidR="007B49DD" w:rsidRPr="006610A2" w:rsidRDefault="007B49DD" w:rsidP="002B530B">
      <w:pPr>
        <w:autoSpaceDE w:val="0"/>
        <w:autoSpaceDN w:val="0"/>
        <w:adjustRightInd w:val="0"/>
        <w:ind w:left="0"/>
        <w:rPr>
          <w:rFonts w:ascii="Arial" w:hAnsi="Arial" w:cs="Arial"/>
          <w:lang w:val="es-CO" w:eastAsia="es-CO"/>
        </w:rPr>
      </w:pPr>
    </w:p>
    <w:p w:rsidR="00C33FBF" w:rsidRPr="006610A2" w:rsidRDefault="002B530B" w:rsidP="00D432B6">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PARÁGRAFO 1.</w:t>
      </w:r>
      <w:r w:rsidRPr="006610A2">
        <w:rPr>
          <w:rFonts w:ascii="Arial" w:hAnsi="Arial" w:cs="Arial"/>
          <w:lang w:val="es-CO" w:eastAsia="es-CO"/>
        </w:rPr>
        <w:t xml:space="preserve"> El interesado podrá solicitar copias de las resoluciones de la</w:t>
      </w:r>
      <w:r w:rsidR="00D432B6" w:rsidRPr="006610A2">
        <w:rPr>
          <w:rFonts w:ascii="Arial" w:hAnsi="Arial" w:cs="Arial"/>
          <w:lang w:val="es-CO" w:eastAsia="es-CO"/>
        </w:rPr>
        <w:t xml:space="preserve"> </w:t>
      </w:r>
      <w:r w:rsidRPr="006610A2">
        <w:rPr>
          <w:rFonts w:ascii="Arial" w:hAnsi="Arial" w:cs="Arial"/>
          <w:lang w:val="es-CO" w:eastAsia="es-CO"/>
        </w:rPr>
        <w:t>Comisión en medio magnétic</w:t>
      </w:r>
      <w:r w:rsidR="00A37275" w:rsidRPr="006610A2">
        <w:rPr>
          <w:rFonts w:ascii="Arial" w:hAnsi="Arial" w:cs="Arial"/>
          <w:lang w:val="es-CO" w:eastAsia="es-CO"/>
        </w:rPr>
        <w:t xml:space="preserve">o, para tal fin podrá aportar  los  CD  </w:t>
      </w:r>
      <w:r w:rsidRPr="006610A2">
        <w:rPr>
          <w:rFonts w:ascii="Arial" w:hAnsi="Arial" w:cs="Arial"/>
          <w:lang w:val="es-CO" w:eastAsia="es-CO"/>
        </w:rPr>
        <w:t>que</w:t>
      </w:r>
      <w:r w:rsidR="00D432B6" w:rsidRPr="006610A2">
        <w:rPr>
          <w:rFonts w:ascii="Arial" w:hAnsi="Arial" w:cs="Arial"/>
          <w:lang w:val="es-CO" w:eastAsia="es-CO"/>
        </w:rPr>
        <w:t xml:space="preserve"> </w:t>
      </w:r>
      <w:r w:rsidRPr="006610A2">
        <w:rPr>
          <w:rFonts w:ascii="Arial" w:hAnsi="Arial" w:cs="Arial"/>
          <w:lang w:val="es-CO" w:eastAsia="es-CO"/>
        </w:rPr>
        <w:t>sean necesarios, los cuales podrá reclamar dentro de los tres (3) días hábiles</w:t>
      </w:r>
      <w:r w:rsidR="00D432B6" w:rsidRPr="006610A2">
        <w:rPr>
          <w:rFonts w:ascii="Arial" w:hAnsi="Arial" w:cs="Arial"/>
          <w:lang w:val="es-CO" w:eastAsia="es-CO"/>
        </w:rPr>
        <w:t xml:space="preserve"> </w:t>
      </w:r>
      <w:r w:rsidRPr="006610A2">
        <w:rPr>
          <w:rFonts w:ascii="Arial" w:hAnsi="Arial" w:cs="Arial"/>
          <w:lang w:val="es-CO" w:eastAsia="es-CO"/>
        </w:rPr>
        <w:t xml:space="preserve">siguientes a la fecha en que los entregue a la Comisión. </w:t>
      </w:r>
    </w:p>
    <w:p w:rsidR="007A610C" w:rsidRPr="006610A2" w:rsidRDefault="007A610C" w:rsidP="00D432B6">
      <w:pPr>
        <w:autoSpaceDE w:val="0"/>
        <w:autoSpaceDN w:val="0"/>
        <w:adjustRightInd w:val="0"/>
        <w:ind w:left="0"/>
        <w:jc w:val="both"/>
        <w:rPr>
          <w:rFonts w:ascii="Arial" w:hAnsi="Arial" w:cs="Arial"/>
          <w:lang w:val="es-CO" w:eastAsia="es-CO"/>
        </w:rPr>
      </w:pPr>
    </w:p>
    <w:p w:rsidR="002B530B" w:rsidRPr="006610A2" w:rsidRDefault="002B530B" w:rsidP="002B530B">
      <w:pPr>
        <w:autoSpaceDE w:val="0"/>
        <w:autoSpaceDN w:val="0"/>
        <w:adjustRightInd w:val="0"/>
        <w:ind w:left="0"/>
        <w:rPr>
          <w:rFonts w:ascii="Arial" w:hAnsi="Arial" w:cs="Arial"/>
          <w:lang w:val="es-CO" w:eastAsia="es-CO"/>
        </w:rPr>
      </w:pPr>
      <w:r w:rsidRPr="006610A2">
        <w:rPr>
          <w:rFonts w:ascii="Arial" w:hAnsi="Arial" w:cs="Arial"/>
          <w:b/>
          <w:lang w:val="es-CO" w:eastAsia="es-CO"/>
        </w:rPr>
        <w:t>PARÁGRAFO 2.</w:t>
      </w:r>
      <w:r w:rsidR="004E7F4B" w:rsidRPr="006610A2">
        <w:rPr>
          <w:rFonts w:ascii="Arial" w:hAnsi="Arial" w:cs="Arial"/>
          <w:lang w:val="es-CO" w:eastAsia="es-CO"/>
        </w:rPr>
        <w:t xml:space="preserve"> Las r</w:t>
      </w:r>
      <w:r w:rsidRPr="006610A2">
        <w:rPr>
          <w:rFonts w:ascii="Arial" w:hAnsi="Arial" w:cs="Arial"/>
          <w:lang w:val="es-CO" w:eastAsia="es-CO"/>
        </w:rPr>
        <w:t>esoluciones de la CREG podrán ser consultadas vía internet,</w:t>
      </w:r>
      <w:r w:rsidR="00D112EC" w:rsidRPr="006610A2">
        <w:rPr>
          <w:rFonts w:ascii="Arial" w:hAnsi="Arial" w:cs="Arial"/>
          <w:lang w:val="es-CO" w:eastAsia="es-CO"/>
        </w:rPr>
        <w:t xml:space="preserve"> </w:t>
      </w:r>
      <w:r w:rsidRPr="006610A2">
        <w:rPr>
          <w:rFonts w:ascii="Arial" w:hAnsi="Arial" w:cs="Arial"/>
          <w:lang w:val="es-CO" w:eastAsia="es-CO"/>
        </w:rPr>
        <w:t xml:space="preserve">en la dirección </w:t>
      </w:r>
      <w:hyperlink r:id="rId13" w:history="1">
        <w:r w:rsidR="00D112EC" w:rsidRPr="006610A2">
          <w:rPr>
            <w:rStyle w:val="Hipervnculo"/>
            <w:rFonts w:ascii="Arial" w:hAnsi="Arial" w:cs="Arial"/>
            <w:lang w:val="es-CO" w:eastAsia="es-CO"/>
          </w:rPr>
          <w:t>www.creg.gov.co</w:t>
        </w:r>
      </w:hyperlink>
      <w:r w:rsidRPr="006610A2">
        <w:rPr>
          <w:rFonts w:ascii="Arial" w:hAnsi="Arial" w:cs="Arial"/>
          <w:lang w:val="es-CO" w:eastAsia="es-CO"/>
        </w:rPr>
        <w:t>.</w:t>
      </w:r>
      <w:r w:rsidR="00D112EC" w:rsidRPr="006610A2">
        <w:rPr>
          <w:rFonts w:ascii="Arial" w:hAnsi="Arial" w:cs="Arial"/>
          <w:lang w:val="es-CO" w:eastAsia="es-CO"/>
        </w:rPr>
        <w:t xml:space="preserve"> </w:t>
      </w:r>
    </w:p>
    <w:p w:rsidR="00202730" w:rsidRPr="006610A2" w:rsidRDefault="00202730" w:rsidP="002B530B">
      <w:pPr>
        <w:autoSpaceDE w:val="0"/>
        <w:autoSpaceDN w:val="0"/>
        <w:adjustRightInd w:val="0"/>
        <w:ind w:left="0"/>
        <w:rPr>
          <w:rFonts w:ascii="Arial" w:hAnsi="Arial" w:cs="Arial"/>
          <w:lang w:val="es-CO" w:eastAsia="es-CO"/>
        </w:rPr>
      </w:pPr>
    </w:p>
    <w:p w:rsidR="00202730" w:rsidRPr="006610A2" w:rsidRDefault="00202730" w:rsidP="00202730">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ARTÍCULO 2</w:t>
      </w:r>
      <w:r w:rsidR="006915F0">
        <w:rPr>
          <w:rFonts w:ascii="Arial" w:hAnsi="Arial" w:cs="Arial"/>
          <w:b/>
          <w:lang w:val="es-CO" w:eastAsia="es-CO"/>
        </w:rPr>
        <w:t>1</w:t>
      </w:r>
      <w:r w:rsidRPr="006610A2">
        <w:rPr>
          <w:rFonts w:ascii="Arial" w:hAnsi="Arial" w:cs="Arial"/>
          <w:b/>
          <w:lang w:val="es-CO" w:eastAsia="es-CO"/>
        </w:rPr>
        <w:t xml:space="preserve">. Falta Disciplinaria. </w:t>
      </w:r>
      <w:r w:rsidRPr="006610A2">
        <w:rPr>
          <w:rFonts w:ascii="Arial" w:hAnsi="Arial" w:cs="Arial"/>
          <w:lang w:val="es-CO" w:eastAsia="es-CO"/>
        </w:rPr>
        <w:t>La falta de atención a las peticiones y a los términos para resolver, la contravención a las prohibiciones y el desconocimiento de los derechos de las personas, constituirán falta para el servidor público y darán lugar a las sanciones correspondientes de acuerdo con el régimen disciplinario.</w:t>
      </w:r>
    </w:p>
    <w:p w:rsidR="00B41CFA" w:rsidRPr="006610A2" w:rsidRDefault="00B41CFA" w:rsidP="002B530B">
      <w:pPr>
        <w:autoSpaceDE w:val="0"/>
        <w:autoSpaceDN w:val="0"/>
        <w:adjustRightInd w:val="0"/>
        <w:ind w:left="0"/>
        <w:rPr>
          <w:rFonts w:ascii="Arial" w:hAnsi="Arial" w:cs="Arial"/>
          <w:lang w:val="es-CO" w:eastAsia="es-CO"/>
        </w:rPr>
      </w:pPr>
    </w:p>
    <w:p w:rsidR="00647A3A" w:rsidRPr="006610A2" w:rsidRDefault="00647A3A" w:rsidP="007B34B6">
      <w:pPr>
        <w:autoSpaceDE w:val="0"/>
        <w:autoSpaceDN w:val="0"/>
        <w:adjustRightInd w:val="0"/>
        <w:ind w:left="0"/>
        <w:jc w:val="center"/>
        <w:rPr>
          <w:rFonts w:ascii="Arial" w:hAnsi="Arial" w:cs="Arial"/>
          <w:b/>
          <w:lang w:val="es-CO" w:eastAsia="es-CO"/>
        </w:rPr>
      </w:pPr>
    </w:p>
    <w:p w:rsidR="002B530B" w:rsidRPr="006610A2" w:rsidRDefault="002B530B" w:rsidP="007B34B6">
      <w:pPr>
        <w:autoSpaceDE w:val="0"/>
        <w:autoSpaceDN w:val="0"/>
        <w:adjustRightInd w:val="0"/>
        <w:ind w:left="0"/>
        <w:jc w:val="center"/>
        <w:rPr>
          <w:rFonts w:ascii="Arial" w:hAnsi="Arial" w:cs="Arial"/>
          <w:b/>
          <w:lang w:val="es-CO" w:eastAsia="es-CO"/>
        </w:rPr>
      </w:pPr>
      <w:r w:rsidRPr="006610A2">
        <w:rPr>
          <w:rFonts w:ascii="Arial" w:hAnsi="Arial" w:cs="Arial"/>
          <w:b/>
          <w:lang w:val="es-CO" w:eastAsia="es-CO"/>
        </w:rPr>
        <w:lastRenderedPageBreak/>
        <w:t xml:space="preserve">CAPITULO </w:t>
      </w:r>
      <w:r w:rsidR="007B34B6" w:rsidRPr="006610A2">
        <w:rPr>
          <w:rFonts w:ascii="Arial" w:hAnsi="Arial" w:cs="Arial"/>
          <w:b/>
          <w:lang w:val="es-CO" w:eastAsia="es-CO"/>
        </w:rPr>
        <w:t>III</w:t>
      </w:r>
      <w:r w:rsidRPr="006610A2">
        <w:rPr>
          <w:rFonts w:ascii="Arial" w:hAnsi="Arial" w:cs="Arial"/>
          <w:b/>
          <w:lang w:val="es-CO" w:eastAsia="es-CO"/>
        </w:rPr>
        <w:t>. QUEJAS</w:t>
      </w:r>
      <w:r w:rsidR="00F74C42" w:rsidRPr="006610A2">
        <w:rPr>
          <w:rFonts w:ascii="Arial" w:hAnsi="Arial" w:cs="Arial"/>
          <w:b/>
          <w:lang w:val="es-CO" w:eastAsia="es-CO"/>
        </w:rPr>
        <w:t>,</w:t>
      </w:r>
      <w:r w:rsidRPr="006610A2">
        <w:rPr>
          <w:rFonts w:ascii="Arial" w:hAnsi="Arial" w:cs="Arial"/>
          <w:b/>
          <w:lang w:val="es-CO" w:eastAsia="es-CO"/>
        </w:rPr>
        <w:t xml:space="preserve"> RECLAMOS</w:t>
      </w:r>
      <w:r w:rsidR="00F74C42" w:rsidRPr="006610A2">
        <w:rPr>
          <w:rFonts w:ascii="Arial" w:hAnsi="Arial" w:cs="Arial"/>
          <w:b/>
          <w:lang w:val="es-CO" w:eastAsia="es-CO"/>
        </w:rPr>
        <w:t xml:space="preserve"> y SUGERENCIAS</w:t>
      </w:r>
    </w:p>
    <w:p w:rsidR="007B34B6" w:rsidRPr="006610A2" w:rsidRDefault="007B34B6" w:rsidP="007B34B6">
      <w:pPr>
        <w:autoSpaceDE w:val="0"/>
        <w:autoSpaceDN w:val="0"/>
        <w:adjustRightInd w:val="0"/>
        <w:ind w:left="0"/>
        <w:jc w:val="center"/>
        <w:rPr>
          <w:rFonts w:ascii="Arial" w:hAnsi="Arial" w:cs="Arial"/>
          <w:b/>
          <w:lang w:val="es-CO" w:eastAsia="es-CO"/>
        </w:rPr>
      </w:pPr>
    </w:p>
    <w:p w:rsidR="002B530B" w:rsidRDefault="00622959" w:rsidP="00622959">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02730" w:rsidRPr="006610A2">
        <w:rPr>
          <w:rFonts w:ascii="Arial" w:hAnsi="Arial" w:cs="Arial"/>
          <w:b/>
          <w:lang w:val="es-CO" w:eastAsia="es-CO"/>
        </w:rPr>
        <w:t>CULO 2</w:t>
      </w:r>
      <w:r w:rsidR="006915F0">
        <w:rPr>
          <w:rFonts w:ascii="Arial" w:hAnsi="Arial" w:cs="Arial"/>
          <w:b/>
          <w:lang w:val="es-CO" w:eastAsia="es-CO"/>
        </w:rPr>
        <w:t>2</w:t>
      </w:r>
      <w:r w:rsidR="002B530B" w:rsidRPr="006610A2">
        <w:rPr>
          <w:rFonts w:ascii="Arial" w:hAnsi="Arial" w:cs="Arial"/>
          <w:b/>
          <w:lang w:val="es-CO" w:eastAsia="es-CO"/>
        </w:rPr>
        <w:t xml:space="preserve">. Quejas y </w:t>
      </w:r>
      <w:r w:rsidR="00F27DEB" w:rsidRPr="006610A2">
        <w:rPr>
          <w:rFonts w:ascii="Arial" w:hAnsi="Arial" w:cs="Arial"/>
          <w:b/>
          <w:lang w:val="es-CO" w:eastAsia="es-CO"/>
        </w:rPr>
        <w:t>r</w:t>
      </w:r>
      <w:r w:rsidR="002B530B" w:rsidRPr="006610A2">
        <w:rPr>
          <w:rFonts w:ascii="Arial" w:hAnsi="Arial" w:cs="Arial"/>
          <w:b/>
          <w:lang w:val="es-CO" w:eastAsia="es-CO"/>
        </w:rPr>
        <w:t>eclamos.</w:t>
      </w:r>
      <w:r w:rsidR="002B530B" w:rsidRPr="006610A2">
        <w:rPr>
          <w:rFonts w:ascii="Arial" w:hAnsi="Arial" w:cs="Arial"/>
          <w:lang w:val="es-CO" w:eastAsia="es-CO"/>
        </w:rPr>
        <w:t xml:space="preserve"> De conformidad con la Ley 190 de 1995, toda</w:t>
      </w:r>
      <w:r w:rsidRPr="006610A2">
        <w:rPr>
          <w:rFonts w:ascii="Arial" w:hAnsi="Arial" w:cs="Arial"/>
          <w:lang w:val="es-CO" w:eastAsia="es-CO"/>
        </w:rPr>
        <w:t xml:space="preserve"> </w:t>
      </w:r>
      <w:r w:rsidR="002B530B" w:rsidRPr="006610A2">
        <w:rPr>
          <w:rFonts w:ascii="Arial" w:hAnsi="Arial" w:cs="Arial"/>
          <w:lang w:val="es-CO" w:eastAsia="es-CO"/>
        </w:rPr>
        <w:t>persona tendrá derecho a presentar quejas o reclamos ante las entidades públicas o</w:t>
      </w:r>
      <w:r w:rsidRPr="006610A2">
        <w:rPr>
          <w:rFonts w:ascii="Arial" w:hAnsi="Arial" w:cs="Arial"/>
          <w:lang w:val="es-CO" w:eastAsia="es-CO"/>
        </w:rPr>
        <w:t xml:space="preserve"> </w:t>
      </w:r>
      <w:r w:rsidR="002B530B" w:rsidRPr="006610A2">
        <w:rPr>
          <w:rFonts w:ascii="Arial" w:hAnsi="Arial" w:cs="Arial"/>
          <w:lang w:val="es-CO" w:eastAsia="es-CO"/>
        </w:rPr>
        <w:t>particulares que presten servicios públicos.</w:t>
      </w:r>
    </w:p>
    <w:p w:rsidR="00886BA4" w:rsidRDefault="00886BA4" w:rsidP="00622959">
      <w:pPr>
        <w:autoSpaceDE w:val="0"/>
        <w:autoSpaceDN w:val="0"/>
        <w:adjustRightInd w:val="0"/>
        <w:ind w:left="0"/>
        <w:jc w:val="both"/>
        <w:rPr>
          <w:rFonts w:ascii="Arial" w:hAnsi="Arial" w:cs="Arial"/>
          <w:lang w:val="es-CO" w:eastAsia="es-CO"/>
        </w:rPr>
      </w:pPr>
    </w:p>
    <w:p w:rsidR="00670021" w:rsidRDefault="00F27DEB" w:rsidP="00622959">
      <w:pPr>
        <w:autoSpaceDE w:val="0"/>
        <w:autoSpaceDN w:val="0"/>
        <w:adjustRightInd w:val="0"/>
        <w:ind w:left="0"/>
        <w:jc w:val="both"/>
        <w:rPr>
          <w:rFonts w:ascii="Arial" w:hAnsi="Arial" w:cs="Arial"/>
          <w:lang w:val="es-CO" w:eastAsia="es-CO"/>
        </w:rPr>
      </w:pPr>
      <w:r w:rsidRPr="006610A2">
        <w:rPr>
          <w:rFonts w:ascii="Arial" w:hAnsi="Arial" w:cs="Arial"/>
          <w:lang w:val="es-CO" w:eastAsia="es-CO"/>
        </w:rPr>
        <w:t>Se</w:t>
      </w:r>
      <w:r w:rsidR="002B530B" w:rsidRPr="006610A2">
        <w:rPr>
          <w:rFonts w:ascii="Arial" w:hAnsi="Arial" w:cs="Arial"/>
          <w:lang w:val="es-CO" w:eastAsia="es-CO"/>
        </w:rPr>
        <w:t xml:space="preserve"> ent</w:t>
      </w:r>
      <w:r w:rsidRPr="006610A2">
        <w:rPr>
          <w:rFonts w:ascii="Arial" w:hAnsi="Arial" w:cs="Arial"/>
          <w:lang w:val="es-CO" w:eastAsia="es-CO"/>
        </w:rPr>
        <w:t>iende</w:t>
      </w:r>
      <w:r w:rsidR="002B530B" w:rsidRPr="006610A2">
        <w:rPr>
          <w:rFonts w:ascii="Arial" w:hAnsi="Arial" w:cs="Arial"/>
          <w:lang w:val="es-CO" w:eastAsia="es-CO"/>
        </w:rPr>
        <w:t xml:space="preserve"> por </w:t>
      </w:r>
      <w:r w:rsidRPr="006610A2">
        <w:rPr>
          <w:rFonts w:ascii="Arial" w:hAnsi="Arial" w:cs="Arial"/>
          <w:lang w:val="es-CO" w:eastAsia="es-CO"/>
        </w:rPr>
        <w:t>q</w:t>
      </w:r>
      <w:r w:rsidR="002B530B" w:rsidRPr="006610A2">
        <w:rPr>
          <w:rFonts w:ascii="Arial" w:hAnsi="Arial" w:cs="Arial"/>
          <w:lang w:val="es-CO" w:eastAsia="es-CO"/>
        </w:rPr>
        <w:t xml:space="preserve">ueja </w:t>
      </w:r>
      <w:r w:rsidR="00670021">
        <w:rPr>
          <w:rFonts w:ascii="Arial" w:hAnsi="Arial" w:cs="Arial"/>
          <w:lang w:val="es-CO" w:eastAsia="es-CO"/>
        </w:rPr>
        <w:t xml:space="preserve">toda </w:t>
      </w:r>
      <w:r w:rsidR="00670021" w:rsidRPr="00670021">
        <w:rPr>
          <w:rFonts w:ascii="Arial" w:hAnsi="Arial" w:cs="Arial"/>
          <w:lang w:val="es-CO" w:eastAsia="es-CO"/>
        </w:rPr>
        <w:t>manifestación de protesta, descontento o inconformidad que formula una persona en relación con una conducta que considera irregular de uno o varios servidores públicos en desarrollo de sus funciones.</w:t>
      </w:r>
    </w:p>
    <w:p w:rsidR="00670021" w:rsidRDefault="00670021" w:rsidP="00622959">
      <w:pPr>
        <w:autoSpaceDE w:val="0"/>
        <w:autoSpaceDN w:val="0"/>
        <w:adjustRightInd w:val="0"/>
        <w:ind w:left="0"/>
        <w:jc w:val="both"/>
        <w:rPr>
          <w:rFonts w:ascii="Arial" w:hAnsi="Arial" w:cs="Arial"/>
          <w:lang w:val="es-CO" w:eastAsia="es-CO"/>
        </w:rPr>
      </w:pPr>
    </w:p>
    <w:p w:rsidR="002B530B" w:rsidRPr="006610A2" w:rsidRDefault="00670021" w:rsidP="00622959">
      <w:pPr>
        <w:autoSpaceDE w:val="0"/>
        <w:autoSpaceDN w:val="0"/>
        <w:adjustRightInd w:val="0"/>
        <w:ind w:left="0"/>
        <w:jc w:val="both"/>
        <w:rPr>
          <w:rFonts w:ascii="Arial" w:hAnsi="Arial" w:cs="Arial"/>
          <w:lang w:val="es-CO" w:eastAsia="es-CO"/>
        </w:rPr>
      </w:pPr>
      <w:r>
        <w:rPr>
          <w:rFonts w:ascii="Arial" w:hAnsi="Arial" w:cs="Arial"/>
          <w:lang w:val="es-CO" w:eastAsia="es-CO"/>
        </w:rPr>
        <w:t xml:space="preserve">Se entiende por reclamo toda manifestación de inconformidad por el desempeño de las funciones de la entidad y el </w:t>
      </w:r>
      <w:r w:rsidRPr="00670021">
        <w:rPr>
          <w:rFonts w:ascii="Arial" w:hAnsi="Arial" w:cs="Arial"/>
          <w:lang w:val="es-CO" w:eastAsia="es-CO"/>
        </w:rPr>
        <w:t xml:space="preserve">derecho de toda persona </w:t>
      </w:r>
      <w:r>
        <w:rPr>
          <w:rFonts w:ascii="Arial" w:hAnsi="Arial" w:cs="Arial"/>
          <w:lang w:val="es-CO" w:eastAsia="es-CO"/>
        </w:rPr>
        <w:t>a</w:t>
      </w:r>
      <w:r w:rsidRPr="00670021">
        <w:rPr>
          <w:rFonts w:ascii="Arial" w:hAnsi="Arial" w:cs="Arial"/>
          <w:lang w:val="es-CO" w:eastAsia="es-CO"/>
        </w:rPr>
        <w:t xml:space="preserve"> exigir una solución </w:t>
      </w:r>
      <w:r>
        <w:rPr>
          <w:rFonts w:ascii="Arial" w:hAnsi="Arial" w:cs="Arial"/>
          <w:lang w:val="es-CO" w:eastAsia="es-CO"/>
        </w:rPr>
        <w:t xml:space="preserve">por </w:t>
      </w:r>
      <w:r w:rsidRPr="00670021">
        <w:rPr>
          <w:rFonts w:ascii="Arial" w:hAnsi="Arial" w:cs="Arial"/>
          <w:lang w:val="es-CO" w:eastAsia="es-CO"/>
        </w:rPr>
        <w:t>la prestación indebida de un servicio o a la falta de atención de una solicitud</w:t>
      </w:r>
      <w:r w:rsidR="002B530B" w:rsidRPr="006610A2">
        <w:rPr>
          <w:rFonts w:ascii="Arial" w:hAnsi="Arial" w:cs="Arial"/>
          <w:lang w:val="es-CO" w:eastAsia="es-CO"/>
        </w:rPr>
        <w:t>.</w:t>
      </w:r>
    </w:p>
    <w:p w:rsidR="00F74C42" w:rsidRPr="006610A2" w:rsidRDefault="00F74C42" w:rsidP="00622959">
      <w:pPr>
        <w:autoSpaceDE w:val="0"/>
        <w:autoSpaceDN w:val="0"/>
        <w:adjustRightInd w:val="0"/>
        <w:ind w:left="0"/>
        <w:jc w:val="both"/>
        <w:rPr>
          <w:rFonts w:ascii="Arial" w:hAnsi="Arial" w:cs="Arial"/>
          <w:lang w:val="es-CO" w:eastAsia="es-CO"/>
        </w:rPr>
      </w:pPr>
    </w:p>
    <w:p w:rsidR="00F74C42" w:rsidRPr="006610A2" w:rsidRDefault="00F74C42" w:rsidP="00622959">
      <w:pPr>
        <w:autoSpaceDE w:val="0"/>
        <w:autoSpaceDN w:val="0"/>
        <w:adjustRightInd w:val="0"/>
        <w:ind w:left="0"/>
        <w:jc w:val="both"/>
        <w:rPr>
          <w:rFonts w:ascii="Arial" w:hAnsi="Arial" w:cs="Arial"/>
          <w:lang w:val="es-CO" w:eastAsia="es-CO"/>
        </w:rPr>
      </w:pPr>
      <w:r w:rsidRPr="006610A2">
        <w:rPr>
          <w:rFonts w:ascii="Arial" w:hAnsi="Arial" w:cs="Arial"/>
          <w:lang w:val="es-CO" w:eastAsia="es-CO"/>
        </w:rPr>
        <w:t>Así mismo, la Comisión tramitará las sugerencias que reciba de los ciudadanos y clientes sobre los servicios que presta.</w:t>
      </w:r>
    </w:p>
    <w:p w:rsidR="00622959" w:rsidRPr="006610A2" w:rsidRDefault="00622959" w:rsidP="00622959">
      <w:pPr>
        <w:autoSpaceDE w:val="0"/>
        <w:autoSpaceDN w:val="0"/>
        <w:adjustRightInd w:val="0"/>
        <w:ind w:left="0"/>
        <w:jc w:val="both"/>
        <w:rPr>
          <w:rFonts w:ascii="Arial" w:hAnsi="Arial" w:cs="Arial"/>
          <w:lang w:val="es-CO" w:eastAsia="es-CO"/>
        </w:rPr>
      </w:pPr>
    </w:p>
    <w:p w:rsidR="002B530B" w:rsidRPr="006610A2" w:rsidRDefault="002B530B" w:rsidP="00622959">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PARÁGRAFO.</w:t>
      </w:r>
      <w:r w:rsidRPr="006610A2">
        <w:rPr>
          <w:rFonts w:ascii="Arial" w:hAnsi="Arial" w:cs="Arial"/>
          <w:lang w:val="es-CO" w:eastAsia="es-CO"/>
        </w:rPr>
        <w:t xml:space="preserve"> Las </w:t>
      </w:r>
      <w:r w:rsidR="00F27DEB" w:rsidRPr="006610A2">
        <w:rPr>
          <w:rFonts w:ascii="Arial" w:hAnsi="Arial" w:cs="Arial"/>
          <w:lang w:val="es-CO" w:eastAsia="es-CO"/>
        </w:rPr>
        <w:t>q</w:t>
      </w:r>
      <w:r w:rsidRPr="006610A2">
        <w:rPr>
          <w:rFonts w:ascii="Arial" w:hAnsi="Arial" w:cs="Arial"/>
          <w:lang w:val="es-CO" w:eastAsia="es-CO"/>
        </w:rPr>
        <w:t xml:space="preserve">uejas y </w:t>
      </w:r>
      <w:r w:rsidR="00F27DEB" w:rsidRPr="006610A2">
        <w:rPr>
          <w:rFonts w:ascii="Arial" w:hAnsi="Arial" w:cs="Arial"/>
          <w:lang w:val="es-CO" w:eastAsia="es-CO"/>
        </w:rPr>
        <w:t>r</w:t>
      </w:r>
      <w:r w:rsidRPr="006610A2">
        <w:rPr>
          <w:rFonts w:ascii="Arial" w:hAnsi="Arial" w:cs="Arial"/>
          <w:lang w:val="es-CO" w:eastAsia="es-CO"/>
        </w:rPr>
        <w:t>eclamos relacionados con la prestación de los</w:t>
      </w:r>
      <w:r w:rsidR="002A2EA6" w:rsidRPr="006610A2">
        <w:rPr>
          <w:rFonts w:ascii="Arial" w:hAnsi="Arial" w:cs="Arial"/>
          <w:lang w:val="es-CO" w:eastAsia="es-CO"/>
        </w:rPr>
        <w:t xml:space="preserve"> </w:t>
      </w:r>
      <w:r w:rsidRPr="006610A2">
        <w:rPr>
          <w:rFonts w:ascii="Arial" w:hAnsi="Arial" w:cs="Arial"/>
          <w:lang w:val="es-CO" w:eastAsia="es-CO"/>
        </w:rPr>
        <w:t>servicios públicos domiciliarios de energía eléctrica y gas combustible, así como</w:t>
      </w:r>
      <w:r w:rsidR="002A2EA6" w:rsidRPr="006610A2">
        <w:rPr>
          <w:rFonts w:ascii="Arial" w:hAnsi="Arial" w:cs="Arial"/>
          <w:lang w:val="es-CO" w:eastAsia="es-CO"/>
        </w:rPr>
        <w:t xml:space="preserve"> </w:t>
      </w:r>
      <w:r w:rsidRPr="006610A2">
        <w:rPr>
          <w:rFonts w:ascii="Arial" w:hAnsi="Arial" w:cs="Arial"/>
          <w:lang w:val="es-CO" w:eastAsia="es-CO"/>
        </w:rPr>
        <w:t>relacionados otros servicios públicos domiciliarios, deberán ser remitidos a la</w:t>
      </w:r>
      <w:r w:rsidR="002A2EA6" w:rsidRPr="006610A2">
        <w:rPr>
          <w:rFonts w:ascii="Arial" w:hAnsi="Arial" w:cs="Arial"/>
          <w:lang w:val="es-CO" w:eastAsia="es-CO"/>
        </w:rPr>
        <w:t xml:space="preserve"> </w:t>
      </w:r>
      <w:r w:rsidRPr="006610A2">
        <w:rPr>
          <w:rFonts w:ascii="Arial" w:hAnsi="Arial" w:cs="Arial"/>
          <w:lang w:val="es-CO" w:eastAsia="es-CO"/>
        </w:rPr>
        <w:t>Superintendencia de Servicios Públicos Domiciliarios, de conformidad con lo</w:t>
      </w:r>
      <w:r w:rsidR="002A2EA6" w:rsidRPr="006610A2">
        <w:rPr>
          <w:rFonts w:ascii="Arial" w:hAnsi="Arial" w:cs="Arial"/>
          <w:lang w:val="es-CO" w:eastAsia="es-CO"/>
        </w:rPr>
        <w:t xml:space="preserve"> </w:t>
      </w:r>
      <w:r w:rsidRPr="006610A2">
        <w:rPr>
          <w:rFonts w:ascii="Arial" w:hAnsi="Arial" w:cs="Arial"/>
          <w:lang w:val="es-CO" w:eastAsia="es-CO"/>
        </w:rPr>
        <w:t>establecido en la Ley 142 de 1994.</w:t>
      </w:r>
    </w:p>
    <w:p w:rsidR="00E25CD7" w:rsidRPr="006610A2" w:rsidRDefault="00E25CD7" w:rsidP="00622959">
      <w:pPr>
        <w:autoSpaceDE w:val="0"/>
        <w:autoSpaceDN w:val="0"/>
        <w:adjustRightInd w:val="0"/>
        <w:ind w:left="0"/>
        <w:jc w:val="both"/>
        <w:rPr>
          <w:rFonts w:ascii="Arial" w:hAnsi="Arial" w:cs="Arial"/>
          <w:lang w:val="es-CO" w:eastAsia="es-CO"/>
        </w:rPr>
      </w:pPr>
    </w:p>
    <w:p w:rsidR="00FF4C63" w:rsidRDefault="00FF4C63" w:rsidP="00622959">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02730" w:rsidRPr="006610A2">
        <w:rPr>
          <w:rFonts w:ascii="Arial" w:hAnsi="Arial" w:cs="Arial"/>
          <w:b/>
          <w:lang w:val="es-CO" w:eastAsia="es-CO"/>
        </w:rPr>
        <w:t>CULO 2</w:t>
      </w:r>
      <w:r w:rsidR="006915F0">
        <w:rPr>
          <w:rFonts w:ascii="Arial" w:hAnsi="Arial" w:cs="Arial"/>
          <w:b/>
          <w:lang w:val="es-CO" w:eastAsia="es-CO"/>
        </w:rPr>
        <w:t>3</w:t>
      </w:r>
      <w:r w:rsidR="002B530B" w:rsidRPr="006610A2">
        <w:rPr>
          <w:rFonts w:ascii="Arial" w:hAnsi="Arial" w:cs="Arial"/>
          <w:b/>
          <w:lang w:val="es-CO" w:eastAsia="es-CO"/>
        </w:rPr>
        <w:t>.</w:t>
      </w:r>
      <w:r w:rsidR="002B530B" w:rsidRPr="006610A2">
        <w:rPr>
          <w:rFonts w:ascii="Arial" w:hAnsi="Arial" w:cs="Arial"/>
          <w:lang w:val="es-CO" w:eastAsia="es-CO"/>
        </w:rPr>
        <w:t xml:space="preserve"> </w:t>
      </w:r>
      <w:r w:rsidR="002B530B" w:rsidRPr="006610A2">
        <w:rPr>
          <w:rFonts w:ascii="Arial" w:hAnsi="Arial" w:cs="Arial"/>
          <w:b/>
          <w:lang w:val="es-CO" w:eastAsia="es-CO"/>
        </w:rPr>
        <w:t xml:space="preserve">Oficina de </w:t>
      </w:r>
      <w:r w:rsidR="00BC1BD0" w:rsidRPr="006610A2">
        <w:rPr>
          <w:rFonts w:ascii="Arial" w:hAnsi="Arial" w:cs="Arial"/>
          <w:b/>
          <w:lang w:val="es-CO" w:eastAsia="es-CO"/>
        </w:rPr>
        <w:t>atención al ciudadano</w:t>
      </w:r>
      <w:r w:rsidR="006A7D71" w:rsidRPr="006610A2">
        <w:rPr>
          <w:rFonts w:ascii="Arial" w:hAnsi="Arial" w:cs="Arial"/>
          <w:b/>
          <w:lang w:val="es-CO" w:eastAsia="es-CO"/>
        </w:rPr>
        <w:t xml:space="preserve"> y al cliente</w:t>
      </w:r>
      <w:r w:rsidR="002B530B" w:rsidRPr="006610A2">
        <w:rPr>
          <w:rFonts w:ascii="Arial" w:hAnsi="Arial" w:cs="Arial"/>
          <w:b/>
          <w:lang w:val="es-CO" w:eastAsia="es-CO"/>
        </w:rPr>
        <w:t>.</w:t>
      </w:r>
      <w:r w:rsidR="002B530B" w:rsidRPr="006610A2">
        <w:rPr>
          <w:rFonts w:ascii="Arial" w:hAnsi="Arial" w:cs="Arial"/>
          <w:lang w:val="es-CO" w:eastAsia="es-CO"/>
        </w:rPr>
        <w:t xml:space="preserve"> La </w:t>
      </w:r>
      <w:r w:rsidR="005B0B55" w:rsidRPr="006610A2">
        <w:rPr>
          <w:rFonts w:ascii="Arial" w:hAnsi="Arial" w:cs="Arial"/>
          <w:lang w:val="es-CO" w:eastAsia="es-CO"/>
        </w:rPr>
        <w:t>O</w:t>
      </w:r>
      <w:r w:rsidR="002B530B" w:rsidRPr="006610A2">
        <w:rPr>
          <w:rFonts w:ascii="Arial" w:hAnsi="Arial" w:cs="Arial"/>
          <w:lang w:val="es-CO" w:eastAsia="es-CO"/>
        </w:rPr>
        <w:t xml:space="preserve">ficina de </w:t>
      </w:r>
      <w:r w:rsidR="005B0B55" w:rsidRPr="006610A2">
        <w:rPr>
          <w:rFonts w:ascii="Arial" w:hAnsi="Arial" w:cs="Arial"/>
          <w:lang w:val="es-CO" w:eastAsia="es-CO"/>
        </w:rPr>
        <w:t>A</w:t>
      </w:r>
      <w:r w:rsidR="00BC1BD0" w:rsidRPr="006610A2">
        <w:rPr>
          <w:rFonts w:ascii="Arial" w:hAnsi="Arial" w:cs="Arial"/>
          <w:lang w:val="es-CO" w:eastAsia="es-CO"/>
        </w:rPr>
        <w:t xml:space="preserve">tención al </w:t>
      </w:r>
      <w:r w:rsidR="005B0B55" w:rsidRPr="006610A2">
        <w:rPr>
          <w:rFonts w:ascii="Arial" w:hAnsi="Arial" w:cs="Arial"/>
          <w:lang w:val="es-CO" w:eastAsia="es-CO"/>
        </w:rPr>
        <w:t>C</w:t>
      </w:r>
      <w:r w:rsidR="00BC1BD0" w:rsidRPr="006610A2">
        <w:rPr>
          <w:rFonts w:ascii="Arial" w:hAnsi="Arial" w:cs="Arial"/>
          <w:lang w:val="es-CO" w:eastAsia="es-CO"/>
        </w:rPr>
        <w:t xml:space="preserve">iudadano </w:t>
      </w:r>
      <w:r w:rsidR="006A7D71" w:rsidRPr="006610A2">
        <w:rPr>
          <w:rFonts w:ascii="Arial" w:hAnsi="Arial" w:cs="Arial"/>
          <w:lang w:val="es-CO" w:eastAsia="es-CO"/>
        </w:rPr>
        <w:t xml:space="preserve">y al Cliente </w:t>
      </w:r>
      <w:r w:rsidR="000C3852">
        <w:rPr>
          <w:rFonts w:ascii="Arial" w:hAnsi="Arial" w:cs="Arial"/>
          <w:lang w:val="es-CO" w:eastAsia="es-CO"/>
        </w:rPr>
        <w:t>será conformada por el Grupo de Atención de PQRS</w:t>
      </w:r>
      <w:r w:rsidR="002B530B" w:rsidRPr="006610A2">
        <w:rPr>
          <w:rFonts w:ascii="Arial" w:hAnsi="Arial" w:cs="Arial"/>
          <w:lang w:val="es-CO" w:eastAsia="es-CO"/>
        </w:rPr>
        <w:t xml:space="preserve">, </w:t>
      </w:r>
      <w:r w:rsidR="006A7D71" w:rsidRPr="006610A2">
        <w:rPr>
          <w:rFonts w:ascii="Arial" w:hAnsi="Arial" w:cs="Arial"/>
          <w:lang w:val="es-CO" w:eastAsia="es-CO"/>
        </w:rPr>
        <w:t xml:space="preserve">y </w:t>
      </w:r>
      <w:r w:rsidR="002B530B" w:rsidRPr="006610A2">
        <w:rPr>
          <w:rFonts w:ascii="Arial" w:hAnsi="Arial" w:cs="Arial"/>
          <w:lang w:val="es-CO" w:eastAsia="es-CO"/>
        </w:rPr>
        <w:t xml:space="preserve">cumplirá las funciones establecidas para dicha </w:t>
      </w:r>
      <w:r w:rsidR="005B0B55" w:rsidRPr="006610A2">
        <w:rPr>
          <w:rFonts w:ascii="Arial" w:hAnsi="Arial" w:cs="Arial"/>
          <w:lang w:val="es-CO" w:eastAsia="es-CO"/>
        </w:rPr>
        <w:t>o</w:t>
      </w:r>
      <w:r w:rsidR="002B530B" w:rsidRPr="006610A2">
        <w:rPr>
          <w:rFonts w:ascii="Arial" w:hAnsi="Arial" w:cs="Arial"/>
          <w:lang w:val="es-CO" w:eastAsia="es-CO"/>
        </w:rPr>
        <w:t>ficina en el</w:t>
      </w:r>
      <w:r w:rsidRPr="006610A2">
        <w:rPr>
          <w:rFonts w:ascii="Arial" w:hAnsi="Arial" w:cs="Arial"/>
          <w:lang w:val="es-CO" w:eastAsia="es-CO"/>
        </w:rPr>
        <w:t xml:space="preserve"> </w:t>
      </w:r>
      <w:r w:rsidR="002B530B" w:rsidRPr="006610A2">
        <w:rPr>
          <w:rFonts w:ascii="Arial" w:hAnsi="Arial" w:cs="Arial"/>
          <w:lang w:val="es-CO" w:eastAsia="es-CO"/>
        </w:rPr>
        <w:t>artículo 8</w:t>
      </w:r>
      <w:r w:rsidRPr="006610A2">
        <w:rPr>
          <w:rFonts w:ascii="Arial" w:hAnsi="Arial" w:cs="Arial"/>
          <w:lang w:val="es-CO" w:eastAsia="es-CO"/>
        </w:rPr>
        <w:t>o</w:t>
      </w:r>
      <w:r w:rsidR="002B530B" w:rsidRPr="006610A2">
        <w:rPr>
          <w:rFonts w:ascii="Arial" w:hAnsi="Arial" w:cs="Arial"/>
          <w:lang w:val="es-CO" w:eastAsia="es-CO"/>
        </w:rPr>
        <w:t>. del Decreto 2232 de 1995, reglamentario de la Ley 190 de 1995, a saber:</w:t>
      </w:r>
      <w:r w:rsidRPr="006610A2">
        <w:rPr>
          <w:rFonts w:ascii="Arial" w:hAnsi="Arial" w:cs="Arial"/>
          <w:lang w:val="es-CO" w:eastAsia="es-CO"/>
        </w:rPr>
        <w:t xml:space="preserve"> </w:t>
      </w:r>
    </w:p>
    <w:p w:rsidR="006915F0" w:rsidRPr="006610A2" w:rsidRDefault="006915F0" w:rsidP="00622959">
      <w:pPr>
        <w:autoSpaceDE w:val="0"/>
        <w:autoSpaceDN w:val="0"/>
        <w:adjustRightInd w:val="0"/>
        <w:ind w:left="0"/>
        <w:jc w:val="both"/>
        <w:rPr>
          <w:rFonts w:ascii="Arial" w:hAnsi="Arial" w:cs="Arial"/>
          <w:lang w:val="es-CO" w:eastAsia="es-CO"/>
        </w:rPr>
      </w:pPr>
    </w:p>
    <w:p w:rsidR="007A610C" w:rsidRPr="006610A2" w:rsidRDefault="002B530B" w:rsidP="007A610C">
      <w:pPr>
        <w:numPr>
          <w:ilvl w:val="0"/>
          <w:numId w:val="32"/>
        </w:numPr>
        <w:autoSpaceDE w:val="0"/>
        <w:autoSpaceDN w:val="0"/>
        <w:adjustRightInd w:val="0"/>
        <w:jc w:val="both"/>
        <w:rPr>
          <w:rFonts w:ascii="Arial" w:hAnsi="Arial" w:cs="Arial"/>
          <w:lang w:val="es-CO" w:eastAsia="es-CO"/>
        </w:rPr>
      </w:pPr>
      <w:r w:rsidRPr="006610A2">
        <w:rPr>
          <w:rFonts w:ascii="Arial" w:hAnsi="Arial" w:cs="Arial"/>
          <w:lang w:val="es-CO" w:eastAsia="es-CO"/>
        </w:rPr>
        <w:t>Las contempladas en los artículos</w:t>
      </w:r>
      <w:r w:rsidR="007A610C" w:rsidRPr="006610A2">
        <w:rPr>
          <w:rFonts w:ascii="Arial" w:hAnsi="Arial" w:cs="Arial"/>
          <w:lang w:val="es-CO" w:eastAsia="es-CO"/>
        </w:rPr>
        <w:t xml:space="preserve"> 49 y 54 de la Ley 190 de 1995.</w:t>
      </w:r>
      <w:r w:rsidR="00141015" w:rsidRPr="006610A2">
        <w:rPr>
          <w:rFonts w:ascii="Arial" w:hAnsi="Arial" w:cs="Arial"/>
          <w:lang w:val="es-CO" w:eastAsia="es-CO"/>
        </w:rPr>
        <w:tab/>
      </w:r>
    </w:p>
    <w:p w:rsidR="00F74C42" w:rsidRPr="006610A2" w:rsidRDefault="00F74C42" w:rsidP="007A610C">
      <w:pPr>
        <w:numPr>
          <w:ilvl w:val="0"/>
          <w:numId w:val="32"/>
        </w:numPr>
        <w:autoSpaceDE w:val="0"/>
        <w:autoSpaceDN w:val="0"/>
        <w:adjustRightInd w:val="0"/>
        <w:jc w:val="both"/>
        <w:rPr>
          <w:rFonts w:ascii="Arial" w:hAnsi="Arial" w:cs="Arial"/>
          <w:lang w:val="es-CO" w:eastAsia="es-CO"/>
        </w:rPr>
      </w:pPr>
      <w:r w:rsidRPr="006610A2">
        <w:rPr>
          <w:rFonts w:ascii="Arial" w:hAnsi="Arial" w:cs="Arial"/>
          <w:lang w:val="es-CO" w:eastAsia="es-CO"/>
        </w:rPr>
        <w:t>Tramitar las sugerencias que se reciban</w:t>
      </w:r>
    </w:p>
    <w:p w:rsidR="002B530B" w:rsidRPr="006610A2" w:rsidRDefault="002B530B" w:rsidP="007A610C">
      <w:pPr>
        <w:numPr>
          <w:ilvl w:val="0"/>
          <w:numId w:val="32"/>
        </w:numPr>
        <w:autoSpaceDE w:val="0"/>
        <w:autoSpaceDN w:val="0"/>
        <w:adjustRightInd w:val="0"/>
        <w:jc w:val="both"/>
        <w:rPr>
          <w:rFonts w:ascii="Arial" w:hAnsi="Arial" w:cs="Arial"/>
          <w:lang w:val="es-CO" w:eastAsia="es-CO"/>
        </w:rPr>
      </w:pPr>
      <w:r w:rsidRPr="006610A2">
        <w:rPr>
          <w:rFonts w:ascii="Arial" w:hAnsi="Arial" w:cs="Arial"/>
          <w:lang w:val="es-CO" w:eastAsia="es-CO"/>
        </w:rPr>
        <w:t>La de ser centro de información de los ciudadanos sobre los siguientes temas de</w:t>
      </w:r>
    </w:p>
    <w:p w:rsidR="002B530B" w:rsidRPr="006610A2" w:rsidRDefault="00987A7C" w:rsidP="00141015">
      <w:pPr>
        <w:autoSpaceDE w:val="0"/>
        <w:autoSpaceDN w:val="0"/>
        <w:adjustRightInd w:val="0"/>
        <w:ind w:left="709"/>
        <w:jc w:val="both"/>
        <w:rPr>
          <w:rFonts w:ascii="Arial" w:hAnsi="Arial" w:cs="Arial"/>
          <w:lang w:val="es-CO" w:eastAsia="es-CO"/>
        </w:rPr>
      </w:pPr>
      <w:proofErr w:type="gramStart"/>
      <w:r>
        <w:rPr>
          <w:rFonts w:ascii="Arial" w:hAnsi="Arial" w:cs="Arial"/>
          <w:lang w:val="es-CO" w:eastAsia="es-CO"/>
        </w:rPr>
        <w:t>l</w:t>
      </w:r>
      <w:r w:rsidR="007A610C" w:rsidRPr="006610A2">
        <w:rPr>
          <w:rFonts w:ascii="Arial" w:hAnsi="Arial" w:cs="Arial"/>
          <w:lang w:val="es-CO" w:eastAsia="es-CO"/>
        </w:rPr>
        <w:t>a</w:t>
      </w:r>
      <w:proofErr w:type="gramEnd"/>
      <w:r w:rsidR="002B530B" w:rsidRPr="006610A2">
        <w:rPr>
          <w:rFonts w:ascii="Arial" w:hAnsi="Arial" w:cs="Arial"/>
          <w:lang w:val="es-CO" w:eastAsia="es-CO"/>
        </w:rPr>
        <w:t xml:space="preserve"> </w:t>
      </w:r>
      <w:r>
        <w:rPr>
          <w:rFonts w:ascii="Arial" w:hAnsi="Arial" w:cs="Arial"/>
          <w:lang w:val="es-CO" w:eastAsia="es-CO"/>
        </w:rPr>
        <w:t>e</w:t>
      </w:r>
      <w:r w:rsidR="002B530B" w:rsidRPr="006610A2">
        <w:rPr>
          <w:rFonts w:ascii="Arial" w:hAnsi="Arial" w:cs="Arial"/>
          <w:lang w:val="es-CO" w:eastAsia="es-CO"/>
        </w:rPr>
        <w:t>ntidad:</w:t>
      </w:r>
    </w:p>
    <w:p w:rsidR="007A610C" w:rsidRPr="006610A2" w:rsidRDefault="007A610C" w:rsidP="00E25CD7">
      <w:pPr>
        <w:autoSpaceDE w:val="0"/>
        <w:autoSpaceDN w:val="0"/>
        <w:adjustRightInd w:val="0"/>
        <w:spacing w:after="120"/>
        <w:ind w:left="709"/>
        <w:jc w:val="both"/>
        <w:rPr>
          <w:rFonts w:ascii="Arial" w:hAnsi="Arial" w:cs="Arial"/>
          <w:lang w:val="es-CO" w:eastAsia="es-CO"/>
        </w:rPr>
      </w:pPr>
    </w:p>
    <w:p w:rsidR="002B530B" w:rsidRPr="006610A2" w:rsidRDefault="002B530B" w:rsidP="00E25CD7">
      <w:pPr>
        <w:numPr>
          <w:ilvl w:val="0"/>
          <w:numId w:val="33"/>
        </w:numPr>
        <w:autoSpaceDE w:val="0"/>
        <w:autoSpaceDN w:val="0"/>
        <w:adjustRightInd w:val="0"/>
        <w:spacing w:after="120"/>
        <w:ind w:left="714" w:hanging="357"/>
        <w:jc w:val="both"/>
        <w:rPr>
          <w:rFonts w:ascii="Arial" w:hAnsi="Arial" w:cs="Arial"/>
          <w:lang w:val="es-CO" w:eastAsia="es-CO"/>
        </w:rPr>
      </w:pPr>
      <w:r w:rsidRPr="006610A2">
        <w:rPr>
          <w:rFonts w:ascii="Arial" w:hAnsi="Arial" w:cs="Arial"/>
          <w:lang w:val="es-CO" w:eastAsia="es-CO"/>
        </w:rPr>
        <w:t xml:space="preserve">Organización de la </w:t>
      </w:r>
      <w:r w:rsidR="00987A7C">
        <w:rPr>
          <w:rFonts w:ascii="Arial" w:hAnsi="Arial" w:cs="Arial"/>
          <w:lang w:val="es-CO" w:eastAsia="es-CO"/>
        </w:rPr>
        <w:t>e</w:t>
      </w:r>
      <w:r w:rsidRPr="006610A2">
        <w:rPr>
          <w:rFonts w:ascii="Arial" w:hAnsi="Arial" w:cs="Arial"/>
          <w:lang w:val="es-CO" w:eastAsia="es-CO"/>
        </w:rPr>
        <w:t>ntidad</w:t>
      </w:r>
    </w:p>
    <w:p w:rsidR="002B530B" w:rsidRPr="006610A2" w:rsidRDefault="002B530B" w:rsidP="00E25CD7">
      <w:pPr>
        <w:numPr>
          <w:ilvl w:val="0"/>
          <w:numId w:val="33"/>
        </w:numPr>
        <w:autoSpaceDE w:val="0"/>
        <w:autoSpaceDN w:val="0"/>
        <w:adjustRightInd w:val="0"/>
        <w:spacing w:after="120"/>
        <w:ind w:left="714" w:hanging="357"/>
        <w:jc w:val="both"/>
        <w:rPr>
          <w:rFonts w:ascii="Arial" w:hAnsi="Arial" w:cs="Arial"/>
          <w:lang w:val="es-CO" w:eastAsia="es-CO"/>
        </w:rPr>
      </w:pPr>
      <w:r w:rsidRPr="006610A2">
        <w:rPr>
          <w:rFonts w:ascii="Arial" w:hAnsi="Arial" w:cs="Arial"/>
          <w:lang w:val="es-CO" w:eastAsia="es-CO"/>
        </w:rPr>
        <w:t>Misión que cumple</w:t>
      </w:r>
    </w:p>
    <w:p w:rsidR="002B530B" w:rsidRPr="006610A2" w:rsidRDefault="002B530B" w:rsidP="00E25CD7">
      <w:pPr>
        <w:numPr>
          <w:ilvl w:val="0"/>
          <w:numId w:val="33"/>
        </w:numPr>
        <w:autoSpaceDE w:val="0"/>
        <w:autoSpaceDN w:val="0"/>
        <w:adjustRightInd w:val="0"/>
        <w:spacing w:after="120"/>
        <w:ind w:left="714" w:hanging="357"/>
        <w:jc w:val="both"/>
        <w:rPr>
          <w:rFonts w:ascii="Arial" w:hAnsi="Arial" w:cs="Arial"/>
          <w:lang w:val="es-CO" w:eastAsia="es-CO"/>
        </w:rPr>
      </w:pPr>
      <w:r w:rsidRPr="006610A2">
        <w:rPr>
          <w:rFonts w:ascii="Arial" w:hAnsi="Arial" w:cs="Arial"/>
          <w:lang w:val="es-CO" w:eastAsia="es-CO"/>
        </w:rPr>
        <w:t>Funciones, procesos y procedimientos</w:t>
      </w:r>
      <w:r w:rsidR="005B0B55" w:rsidRPr="006610A2">
        <w:rPr>
          <w:rFonts w:ascii="Arial" w:hAnsi="Arial" w:cs="Arial"/>
          <w:lang w:val="es-CO" w:eastAsia="es-CO"/>
        </w:rPr>
        <w:t>,</w:t>
      </w:r>
      <w:r w:rsidRPr="006610A2">
        <w:rPr>
          <w:rFonts w:ascii="Arial" w:hAnsi="Arial" w:cs="Arial"/>
          <w:lang w:val="es-CO" w:eastAsia="es-CO"/>
        </w:rPr>
        <w:t xml:space="preserve"> según los manuales</w:t>
      </w:r>
    </w:p>
    <w:p w:rsidR="002B530B" w:rsidRPr="006610A2" w:rsidRDefault="002B530B" w:rsidP="00E25CD7">
      <w:pPr>
        <w:numPr>
          <w:ilvl w:val="0"/>
          <w:numId w:val="33"/>
        </w:numPr>
        <w:autoSpaceDE w:val="0"/>
        <w:autoSpaceDN w:val="0"/>
        <w:adjustRightInd w:val="0"/>
        <w:spacing w:after="120"/>
        <w:ind w:left="714" w:hanging="357"/>
        <w:jc w:val="both"/>
        <w:rPr>
          <w:rFonts w:ascii="Arial" w:hAnsi="Arial" w:cs="Arial"/>
          <w:lang w:val="es-CO" w:eastAsia="es-CO"/>
        </w:rPr>
      </w:pPr>
      <w:r w:rsidRPr="006610A2">
        <w:rPr>
          <w:rFonts w:ascii="Arial" w:hAnsi="Arial" w:cs="Arial"/>
          <w:lang w:val="es-CO" w:eastAsia="es-CO"/>
        </w:rPr>
        <w:t xml:space="preserve">Normatividad de la </w:t>
      </w:r>
      <w:r w:rsidR="00987A7C">
        <w:rPr>
          <w:rFonts w:ascii="Arial" w:hAnsi="Arial" w:cs="Arial"/>
          <w:lang w:val="es-CO" w:eastAsia="es-CO"/>
        </w:rPr>
        <w:t>e</w:t>
      </w:r>
      <w:r w:rsidRPr="006610A2">
        <w:rPr>
          <w:rFonts w:ascii="Arial" w:hAnsi="Arial" w:cs="Arial"/>
          <w:lang w:val="es-CO" w:eastAsia="es-CO"/>
        </w:rPr>
        <w:t>ntidad</w:t>
      </w:r>
    </w:p>
    <w:p w:rsidR="002B530B" w:rsidRPr="006610A2" w:rsidRDefault="002B530B" w:rsidP="00E25CD7">
      <w:pPr>
        <w:numPr>
          <w:ilvl w:val="0"/>
          <w:numId w:val="33"/>
        </w:numPr>
        <w:autoSpaceDE w:val="0"/>
        <w:autoSpaceDN w:val="0"/>
        <w:adjustRightInd w:val="0"/>
        <w:spacing w:after="120"/>
        <w:ind w:left="714" w:hanging="357"/>
        <w:rPr>
          <w:rFonts w:ascii="Arial" w:hAnsi="Arial" w:cs="Arial"/>
          <w:lang w:val="es-CO" w:eastAsia="es-CO"/>
        </w:rPr>
      </w:pPr>
      <w:r w:rsidRPr="006610A2">
        <w:rPr>
          <w:rFonts w:ascii="Arial" w:hAnsi="Arial" w:cs="Arial"/>
          <w:lang w:val="es-CO" w:eastAsia="es-CO"/>
        </w:rPr>
        <w:t xml:space="preserve">Mecanismos de </w:t>
      </w:r>
      <w:r w:rsidR="00987A7C">
        <w:rPr>
          <w:rFonts w:ascii="Arial" w:hAnsi="Arial" w:cs="Arial"/>
          <w:lang w:val="es-CO" w:eastAsia="es-CO"/>
        </w:rPr>
        <w:t>p</w:t>
      </w:r>
      <w:r w:rsidRPr="006610A2">
        <w:rPr>
          <w:rFonts w:ascii="Arial" w:hAnsi="Arial" w:cs="Arial"/>
          <w:lang w:val="es-CO" w:eastAsia="es-CO"/>
        </w:rPr>
        <w:t xml:space="preserve">articipación </w:t>
      </w:r>
      <w:r w:rsidR="00987A7C">
        <w:rPr>
          <w:rFonts w:ascii="Arial" w:hAnsi="Arial" w:cs="Arial"/>
          <w:lang w:val="es-CO" w:eastAsia="es-CO"/>
        </w:rPr>
        <w:t>c</w:t>
      </w:r>
      <w:r w:rsidRPr="006610A2">
        <w:rPr>
          <w:rFonts w:ascii="Arial" w:hAnsi="Arial" w:cs="Arial"/>
          <w:lang w:val="es-CO" w:eastAsia="es-CO"/>
        </w:rPr>
        <w:t>iudadana</w:t>
      </w:r>
    </w:p>
    <w:p w:rsidR="002B530B" w:rsidRPr="006610A2" w:rsidRDefault="002B530B" w:rsidP="00E25CD7">
      <w:pPr>
        <w:numPr>
          <w:ilvl w:val="0"/>
          <w:numId w:val="33"/>
        </w:numPr>
        <w:autoSpaceDE w:val="0"/>
        <w:autoSpaceDN w:val="0"/>
        <w:adjustRightInd w:val="0"/>
        <w:spacing w:after="120"/>
        <w:ind w:left="714" w:hanging="357"/>
        <w:rPr>
          <w:rFonts w:ascii="Arial" w:hAnsi="Arial" w:cs="Arial"/>
          <w:lang w:val="es-CO" w:eastAsia="es-CO"/>
        </w:rPr>
      </w:pPr>
      <w:r w:rsidRPr="006610A2">
        <w:rPr>
          <w:rFonts w:ascii="Arial" w:hAnsi="Arial" w:cs="Arial"/>
          <w:lang w:val="es-CO" w:eastAsia="es-CO"/>
        </w:rPr>
        <w:t xml:space="preserve">Informar sobre los contratos que celebre la </w:t>
      </w:r>
      <w:r w:rsidR="00987A7C">
        <w:rPr>
          <w:rFonts w:ascii="Arial" w:hAnsi="Arial" w:cs="Arial"/>
          <w:lang w:val="es-CO" w:eastAsia="es-CO"/>
        </w:rPr>
        <w:t>e</w:t>
      </w:r>
      <w:r w:rsidRPr="006610A2">
        <w:rPr>
          <w:rFonts w:ascii="Arial" w:hAnsi="Arial" w:cs="Arial"/>
          <w:lang w:val="es-CO" w:eastAsia="es-CO"/>
        </w:rPr>
        <w:t>ntidad según las normas vigentes</w:t>
      </w:r>
    </w:p>
    <w:p w:rsidR="002B530B" w:rsidRPr="006610A2" w:rsidRDefault="002B530B" w:rsidP="00E25CD7">
      <w:pPr>
        <w:numPr>
          <w:ilvl w:val="0"/>
          <w:numId w:val="33"/>
        </w:numPr>
        <w:autoSpaceDE w:val="0"/>
        <w:autoSpaceDN w:val="0"/>
        <w:adjustRightInd w:val="0"/>
        <w:spacing w:after="120"/>
        <w:ind w:left="714" w:hanging="357"/>
        <w:rPr>
          <w:rFonts w:ascii="Arial" w:hAnsi="Arial" w:cs="Arial"/>
          <w:lang w:val="es-CO" w:eastAsia="es-CO"/>
        </w:rPr>
      </w:pPr>
      <w:r w:rsidRPr="006610A2">
        <w:rPr>
          <w:rFonts w:ascii="Arial" w:hAnsi="Arial" w:cs="Arial"/>
          <w:lang w:val="es-CO" w:eastAsia="es-CO"/>
        </w:rPr>
        <w:t>Informar y orientar sobre la estructura y funciones generales del Estado.</w:t>
      </w:r>
    </w:p>
    <w:p w:rsidR="00EC2053" w:rsidRPr="006610A2" w:rsidRDefault="00EC2053" w:rsidP="00EC2053">
      <w:pPr>
        <w:autoSpaceDE w:val="0"/>
        <w:autoSpaceDN w:val="0"/>
        <w:adjustRightInd w:val="0"/>
        <w:ind w:left="720"/>
        <w:rPr>
          <w:rFonts w:ascii="Arial" w:hAnsi="Arial" w:cs="Arial"/>
          <w:lang w:val="es-CO" w:eastAsia="es-CO"/>
        </w:rPr>
      </w:pPr>
    </w:p>
    <w:p w:rsidR="002B530B" w:rsidRPr="006610A2" w:rsidRDefault="00CE7129" w:rsidP="007A610C">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02730" w:rsidRPr="006610A2">
        <w:rPr>
          <w:rFonts w:ascii="Arial" w:hAnsi="Arial" w:cs="Arial"/>
          <w:b/>
          <w:lang w:val="es-CO" w:eastAsia="es-CO"/>
        </w:rPr>
        <w:t>CULO 2</w:t>
      </w:r>
      <w:r w:rsidR="006915F0">
        <w:rPr>
          <w:rFonts w:ascii="Arial" w:hAnsi="Arial" w:cs="Arial"/>
          <w:b/>
          <w:lang w:val="es-CO" w:eastAsia="es-CO"/>
        </w:rPr>
        <w:t>4</w:t>
      </w:r>
      <w:r w:rsidR="002B530B" w:rsidRPr="006610A2">
        <w:rPr>
          <w:rFonts w:ascii="Arial" w:hAnsi="Arial" w:cs="Arial"/>
          <w:b/>
          <w:lang w:val="es-CO" w:eastAsia="es-CO"/>
        </w:rPr>
        <w:t xml:space="preserve">. Procedencia y </w:t>
      </w:r>
      <w:r w:rsidR="00257C85" w:rsidRPr="006610A2">
        <w:rPr>
          <w:rFonts w:ascii="Arial" w:hAnsi="Arial" w:cs="Arial"/>
          <w:b/>
          <w:lang w:val="es-CO" w:eastAsia="es-CO"/>
        </w:rPr>
        <w:t>c</w:t>
      </w:r>
      <w:r w:rsidR="002B530B" w:rsidRPr="006610A2">
        <w:rPr>
          <w:rFonts w:ascii="Arial" w:hAnsi="Arial" w:cs="Arial"/>
          <w:b/>
          <w:lang w:val="es-CO" w:eastAsia="es-CO"/>
        </w:rPr>
        <w:t>ontenido.</w:t>
      </w:r>
      <w:r w:rsidR="002B530B" w:rsidRPr="006610A2">
        <w:rPr>
          <w:rFonts w:ascii="Arial" w:hAnsi="Arial" w:cs="Arial"/>
          <w:lang w:val="es-CO" w:eastAsia="es-CO"/>
        </w:rPr>
        <w:t xml:space="preserve"> Las quejas</w:t>
      </w:r>
      <w:r w:rsidR="00F74C42" w:rsidRPr="006610A2">
        <w:rPr>
          <w:rFonts w:ascii="Arial" w:hAnsi="Arial" w:cs="Arial"/>
          <w:lang w:val="es-CO" w:eastAsia="es-CO"/>
        </w:rPr>
        <w:t>,</w:t>
      </w:r>
      <w:r w:rsidR="002B530B" w:rsidRPr="006610A2">
        <w:rPr>
          <w:rFonts w:ascii="Arial" w:hAnsi="Arial" w:cs="Arial"/>
          <w:lang w:val="es-CO" w:eastAsia="es-CO"/>
        </w:rPr>
        <w:t xml:space="preserve"> reclamos </w:t>
      </w:r>
      <w:r w:rsidR="00F74C42" w:rsidRPr="006610A2">
        <w:rPr>
          <w:rFonts w:ascii="Arial" w:hAnsi="Arial" w:cs="Arial"/>
          <w:lang w:val="es-CO" w:eastAsia="es-CO"/>
        </w:rPr>
        <w:t xml:space="preserve">y sugerencias </w:t>
      </w:r>
      <w:r w:rsidR="002B530B" w:rsidRPr="006610A2">
        <w:rPr>
          <w:rFonts w:ascii="Arial" w:hAnsi="Arial" w:cs="Arial"/>
          <w:lang w:val="es-CO" w:eastAsia="es-CO"/>
        </w:rPr>
        <w:t xml:space="preserve">se </w:t>
      </w:r>
      <w:r w:rsidR="00F74C42" w:rsidRPr="006610A2">
        <w:rPr>
          <w:rFonts w:ascii="Arial" w:hAnsi="Arial" w:cs="Arial"/>
          <w:lang w:val="es-CO" w:eastAsia="es-CO"/>
        </w:rPr>
        <w:t xml:space="preserve">recibirán </w:t>
      </w:r>
      <w:r w:rsidR="002B530B" w:rsidRPr="006610A2">
        <w:rPr>
          <w:rFonts w:ascii="Arial" w:hAnsi="Arial" w:cs="Arial"/>
          <w:lang w:val="es-CO" w:eastAsia="es-CO"/>
        </w:rPr>
        <w:t>por escrito o verbalmente, mediante la línea de atención al ciudadano</w:t>
      </w:r>
      <w:r w:rsidR="007A610C" w:rsidRPr="006610A2">
        <w:rPr>
          <w:rFonts w:ascii="Arial" w:hAnsi="Arial" w:cs="Arial"/>
          <w:lang w:val="es-CO" w:eastAsia="es-CO"/>
        </w:rPr>
        <w:t xml:space="preserve">, línea gratuita </w:t>
      </w:r>
      <w:r w:rsidR="007A610C" w:rsidRPr="006610A2">
        <w:rPr>
          <w:rFonts w:ascii="Arial" w:hAnsi="Arial" w:cs="Arial"/>
          <w:lang w:eastAsia="es-CO"/>
        </w:rPr>
        <w:t>018000-512734</w:t>
      </w:r>
      <w:r w:rsidR="002B530B" w:rsidRPr="006610A2">
        <w:rPr>
          <w:rFonts w:ascii="Arial" w:hAnsi="Arial" w:cs="Arial"/>
          <w:lang w:val="es-CO" w:eastAsia="es-CO"/>
        </w:rPr>
        <w:t xml:space="preserve"> o por</w:t>
      </w:r>
      <w:r w:rsidRPr="006610A2">
        <w:rPr>
          <w:rFonts w:ascii="Arial" w:hAnsi="Arial" w:cs="Arial"/>
          <w:lang w:val="es-CO" w:eastAsia="es-CO"/>
        </w:rPr>
        <w:t xml:space="preserve"> </w:t>
      </w:r>
      <w:r w:rsidR="002B530B" w:rsidRPr="006610A2">
        <w:rPr>
          <w:rFonts w:ascii="Arial" w:hAnsi="Arial" w:cs="Arial"/>
          <w:lang w:val="es-CO" w:eastAsia="es-CO"/>
        </w:rPr>
        <w:t xml:space="preserve">cualquiera de los medios señalados en el numeral 7.1 de esta </w:t>
      </w:r>
      <w:r w:rsidR="003E25A1" w:rsidRPr="006610A2">
        <w:rPr>
          <w:rFonts w:ascii="Arial" w:hAnsi="Arial" w:cs="Arial"/>
          <w:lang w:val="es-CO" w:eastAsia="es-CO"/>
        </w:rPr>
        <w:t>r</w:t>
      </w:r>
      <w:r w:rsidR="002B530B" w:rsidRPr="006610A2">
        <w:rPr>
          <w:rFonts w:ascii="Arial" w:hAnsi="Arial" w:cs="Arial"/>
          <w:lang w:val="es-CO" w:eastAsia="es-CO"/>
        </w:rPr>
        <w:t>esolución.</w:t>
      </w:r>
    </w:p>
    <w:p w:rsidR="00CE7129" w:rsidRPr="00276EAA" w:rsidRDefault="00CE7129" w:rsidP="002B530B">
      <w:pPr>
        <w:autoSpaceDE w:val="0"/>
        <w:autoSpaceDN w:val="0"/>
        <w:adjustRightInd w:val="0"/>
        <w:ind w:left="0"/>
        <w:rPr>
          <w:rFonts w:ascii="Arial" w:hAnsi="Arial" w:cs="Arial"/>
          <w:sz w:val="20"/>
          <w:szCs w:val="20"/>
          <w:lang w:val="es-CO" w:eastAsia="es-CO"/>
        </w:rPr>
      </w:pPr>
    </w:p>
    <w:p w:rsidR="002B530B" w:rsidRPr="006610A2" w:rsidRDefault="006216B0" w:rsidP="002B530B">
      <w:pPr>
        <w:autoSpaceDE w:val="0"/>
        <w:autoSpaceDN w:val="0"/>
        <w:adjustRightInd w:val="0"/>
        <w:ind w:left="0"/>
        <w:rPr>
          <w:rFonts w:ascii="Arial" w:hAnsi="Arial" w:cs="Arial"/>
          <w:lang w:val="es-CO" w:eastAsia="es-CO"/>
        </w:rPr>
      </w:pPr>
      <w:r>
        <w:rPr>
          <w:rFonts w:ascii="Arial" w:hAnsi="Arial" w:cs="Arial"/>
          <w:lang w:val="es-CO" w:eastAsia="es-CO"/>
        </w:rPr>
        <w:t xml:space="preserve">Las </w:t>
      </w:r>
      <w:r w:rsidR="002B530B" w:rsidRPr="006610A2">
        <w:rPr>
          <w:rFonts w:ascii="Arial" w:hAnsi="Arial" w:cs="Arial"/>
          <w:lang w:val="es-CO" w:eastAsia="es-CO"/>
        </w:rPr>
        <w:t xml:space="preserve"> quejas </w:t>
      </w:r>
      <w:r>
        <w:rPr>
          <w:rFonts w:ascii="Arial" w:hAnsi="Arial" w:cs="Arial"/>
          <w:lang w:val="es-CO" w:eastAsia="es-CO"/>
        </w:rPr>
        <w:t>y</w:t>
      </w:r>
      <w:r w:rsidR="002B530B" w:rsidRPr="006610A2">
        <w:rPr>
          <w:rFonts w:ascii="Arial" w:hAnsi="Arial" w:cs="Arial"/>
          <w:lang w:val="es-CO" w:eastAsia="es-CO"/>
        </w:rPr>
        <w:t xml:space="preserve"> reclamos deberán contener los siguientes datos:</w:t>
      </w:r>
    </w:p>
    <w:p w:rsidR="001D2D2F" w:rsidRPr="006610A2" w:rsidRDefault="001D2D2F" w:rsidP="001D2D2F">
      <w:pPr>
        <w:autoSpaceDE w:val="0"/>
        <w:autoSpaceDN w:val="0"/>
        <w:adjustRightInd w:val="0"/>
        <w:ind w:left="0"/>
        <w:rPr>
          <w:rFonts w:ascii="Arial" w:hAnsi="Arial" w:cs="Arial"/>
          <w:lang w:val="es-CO" w:eastAsia="es-CO"/>
        </w:rPr>
      </w:pPr>
    </w:p>
    <w:p w:rsidR="007D5316" w:rsidRPr="006610A2" w:rsidRDefault="002B530B" w:rsidP="00E25CD7">
      <w:pPr>
        <w:autoSpaceDE w:val="0"/>
        <w:autoSpaceDN w:val="0"/>
        <w:adjustRightInd w:val="0"/>
        <w:spacing w:after="120"/>
        <w:ind w:left="0"/>
        <w:rPr>
          <w:rFonts w:ascii="Arial" w:hAnsi="Arial" w:cs="Arial"/>
          <w:sz w:val="16"/>
          <w:szCs w:val="16"/>
          <w:lang w:val="es-CO" w:eastAsia="es-CO"/>
        </w:rPr>
      </w:pPr>
      <w:r w:rsidRPr="006610A2">
        <w:rPr>
          <w:rFonts w:ascii="Arial" w:hAnsi="Arial" w:cs="Arial"/>
          <w:lang w:val="es-CO" w:eastAsia="es-CO"/>
        </w:rPr>
        <w:lastRenderedPageBreak/>
        <w:t xml:space="preserve">• </w:t>
      </w:r>
      <w:r w:rsidR="00B92FC6" w:rsidRPr="006610A2">
        <w:rPr>
          <w:rFonts w:ascii="Arial" w:hAnsi="Arial" w:cs="Arial"/>
          <w:lang w:val="es-CO" w:eastAsia="es-CO"/>
        </w:rPr>
        <w:tab/>
      </w:r>
      <w:r w:rsidRPr="006610A2">
        <w:rPr>
          <w:rFonts w:ascii="Arial" w:hAnsi="Arial" w:cs="Arial"/>
          <w:lang w:val="es-CO" w:eastAsia="es-CO"/>
        </w:rPr>
        <w:t>Nombre, identificación y dirección de correspondencia del quejoso;</w:t>
      </w:r>
    </w:p>
    <w:p w:rsidR="007D5316" w:rsidRPr="006610A2" w:rsidRDefault="002B530B" w:rsidP="00E25CD7">
      <w:pPr>
        <w:autoSpaceDE w:val="0"/>
        <w:autoSpaceDN w:val="0"/>
        <w:adjustRightInd w:val="0"/>
        <w:spacing w:after="120"/>
        <w:ind w:left="0"/>
        <w:rPr>
          <w:rFonts w:ascii="Arial" w:hAnsi="Arial" w:cs="Arial"/>
          <w:sz w:val="16"/>
          <w:szCs w:val="16"/>
          <w:lang w:val="es-CO" w:eastAsia="es-CO"/>
        </w:rPr>
      </w:pPr>
      <w:r w:rsidRPr="006610A2">
        <w:rPr>
          <w:rFonts w:ascii="Arial" w:hAnsi="Arial" w:cs="Arial"/>
          <w:lang w:val="es-CO" w:eastAsia="es-CO"/>
        </w:rPr>
        <w:t xml:space="preserve">• </w:t>
      </w:r>
      <w:r w:rsidR="00B92FC6" w:rsidRPr="006610A2">
        <w:rPr>
          <w:rFonts w:ascii="Arial" w:hAnsi="Arial" w:cs="Arial"/>
          <w:lang w:val="es-CO" w:eastAsia="es-CO"/>
        </w:rPr>
        <w:tab/>
      </w:r>
      <w:r w:rsidRPr="006610A2">
        <w:rPr>
          <w:rFonts w:ascii="Arial" w:hAnsi="Arial" w:cs="Arial"/>
          <w:lang w:val="es-CO" w:eastAsia="es-CO"/>
        </w:rPr>
        <w:t>Nombre de la entidad y/o del funcionario contra quien se dirige;</w:t>
      </w:r>
    </w:p>
    <w:p w:rsidR="007D5316" w:rsidRPr="006610A2" w:rsidRDefault="002B530B" w:rsidP="00E25CD7">
      <w:pPr>
        <w:autoSpaceDE w:val="0"/>
        <w:autoSpaceDN w:val="0"/>
        <w:adjustRightInd w:val="0"/>
        <w:spacing w:after="120"/>
        <w:ind w:left="0"/>
        <w:rPr>
          <w:rFonts w:ascii="Arial" w:hAnsi="Arial" w:cs="Arial"/>
          <w:sz w:val="16"/>
          <w:szCs w:val="16"/>
          <w:lang w:val="es-CO" w:eastAsia="es-CO"/>
        </w:rPr>
      </w:pPr>
      <w:r w:rsidRPr="006610A2">
        <w:rPr>
          <w:rFonts w:ascii="Arial" w:hAnsi="Arial" w:cs="Arial"/>
          <w:lang w:val="es-CO" w:eastAsia="es-CO"/>
        </w:rPr>
        <w:t xml:space="preserve">• </w:t>
      </w:r>
      <w:r w:rsidR="00B92FC6" w:rsidRPr="006610A2">
        <w:rPr>
          <w:rFonts w:ascii="Arial" w:hAnsi="Arial" w:cs="Arial"/>
          <w:lang w:val="es-CO" w:eastAsia="es-CO"/>
        </w:rPr>
        <w:tab/>
      </w:r>
      <w:r w:rsidRPr="006610A2">
        <w:rPr>
          <w:rFonts w:ascii="Arial" w:hAnsi="Arial" w:cs="Arial"/>
          <w:lang w:val="es-CO" w:eastAsia="es-CO"/>
        </w:rPr>
        <w:t>Queja o reclamo y motivos en que se sustenta; y</w:t>
      </w:r>
    </w:p>
    <w:p w:rsidR="002B530B" w:rsidRPr="006610A2" w:rsidRDefault="002B530B" w:rsidP="00E25CD7">
      <w:pPr>
        <w:autoSpaceDE w:val="0"/>
        <w:autoSpaceDN w:val="0"/>
        <w:adjustRightInd w:val="0"/>
        <w:spacing w:after="120"/>
        <w:ind w:left="0"/>
        <w:rPr>
          <w:rFonts w:ascii="Arial" w:hAnsi="Arial" w:cs="Arial"/>
          <w:lang w:val="es-CO" w:eastAsia="es-CO"/>
        </w:rPr>
      </w:pPr>
      <w:r w:rsidRPr="006610A2">
        <w:rPr>
          <w:rFonts w:ascii="Arial" w:hAnsi="Arial" w:cs="Arial"/>
          <w:lang w:val="es-CO" w:eastAsia="es-CO"/>
        </w:rPr>
        <w:t xml:space="preserve">• </w:t>
      </w:r>
      <w:r w:rsidR="00B92FC6" w:rsidRPr="006610A2">
        <w:rPr>
          <w:rFonts w:ascii="Arial" w:hAnsi="Arial" w:cs="Arial"/>
          <w:lang w:val="es-CO" w:eastAsia="es-CO"/>
        </w:rPr>
        <w:tab/>
      </w:r>
      <w:r w:rsidRPr="006610A2">
        <w:rPr>
          <w:rFonts w:ascii="Arial" w:hAnsi="Arial" w:cs="Arial"/>
          <w:lang w:val="es-CO" w:eastAsia="es-CO"/>
        </w:rPr>
        <w:t>Documentos o pruebas que sustenten la queja o reclamo.</w:t>
      </w:r>
    </w:p>
    <w:p w:rsidR="001D2D2F" w:rsidRPr="00276EAA" w:rsidRDefault="001D2D2F" w:rsidP="002B530B">
      <w:pPr>
        <w:autoSpaceDE w:val="0"/>
        <w:autoSpaceDN w:val="0"/>
        <w:adjustRightInd w:val="0"/>
        <w:ind w:left="0"/>
        <w:rPr>
          <w:rFonts w:ascii="Arial" w:hAnsi="Arial" w:cs="Arial"/>
          <w:sz w:val="16"/>
          <w:szCs w:val="16"/>
          <w:lang w:val="es-CO" w:eastAsia="es-CO"/>
        </w:rPr>
      </w:pPr>
    </w:p>
    <w:p w:rsidR="002B530B" w:rsidRPr="006610A2" w:rsidRDefault="002B530B" w:rsidP="00BB718A">
      <w:pPr>
        <w:autoSpaceDE w:val="0"/>
        <w:autoSpaceDN w:val="0"/>
        <w:adjustRightInd w:val="0"/>
        <w:ind w:left="0"/>
        <w:jc w:val="both"/>
        <w:rPr>
          <w:rFonts w:ascii="Arial" w:hAnsi="Arial" w:cs="Arial"/>
          <w:lang w:val="es-CO" w:eastAsia="es-CO"/>
        </w:rPr>
      </w:pPr>
      <w:r w:rsidRPr="006610A2">
        <w:rPr>
          <w:rFonts w:ascii="Arial" w:hAnsi="Arial" w:cs="Arial"/>
          <w:lang w:val="es-CO" w:eastAsia="es-CO"/>
        </w:rPr>
        <w:t xml:space="preserve">El funcionario responsable de la Oficina de </w:t>
      </w:r>
      <w:r w:rsidR="003E25A1" w:rsidRPr="006610A2">
        <w:rPr>
          <w:rFonts w:ascii="Arial" w:hAnsi="Arial" w:cs="Arial"/>
          <w:lang w:val="es-CO" w:eastAsia="es-CO"/>
        </w:rPr>
        <w:t xml:space="preserve">Atención al </w:t>
      </w:r>
      <w:r w:rsidR="00A54857" w:rsidRPr="006610A2">
        <w:rPr>
          <w:rFonts w:ascii="Arial" w:hAnsi="Arial" w:cs="Arial"/>
          <w:lang w:val="es-CO" w:eastAsia="es-CO"/>
        </w:rPr>
        <w:t xml:space="preserve">Ciudadano y al </w:t>
      </w:r>
      <w:r w:rsidR="003E25A1" w:rsidRPr="006610A2">
        <w:rPr>
          <w:rFonts w:ascii="Arial" w:hAnsi="Arial" w:cs="Arial"/>
          <w:lang w:val="es-CO" w:eastAsia="es-CO"/>
        </w:rPr>
        <w:t>Cliente</w:t>
      </w:r>
      <w:r w:rsidRPr="006610A2">
        <w:rPr>
          <w:rFonts w:ascii="Arial" w:hAnsi="Arial" w:cs="Arial"/>
          <w:lang w:val="es-CO" w:eastAsia="es-CO"/>
        </w:rPr>
        <w:t xml:space="preserve"> deberá diligenciar un</w:t>
      </w:r>
      <w:r w:rsidR="00BB718A" w:rsidRPr="006610A2">
        <w:rPr>
          <w:rFonts w:ascii="Arial" w:hAnsi="Arial" w:cs="Arial"/>
          <w:lang w:val="es-CO" w:eastAsia="es-CO"/>
        </w:rPr>
        <w:t xml:space="preserve"> </w:t>
      </w:r>
      <w:r w:rsidRPr="006610A2">
        <w:rPr>
          <w:rFonts w:ascii="Arial" w:hAnsi="Arial" w:cs="Arial"/>
          <w:lang w:val="es-CO" w:eastAsia="es-CO"/>
        </w:rPr>
        <w:t>formato para las quejas que se formulen verbalmente o a través de la línea</w:t>
      </w:r>
      <w:r w:rsidR="00BB718A" w:rsidRPr="006610A2">
        <w:rPr>
          <w:rFonts w:ascii="Arial" w:hAnsi="Arial" w:cs="Arial"/>
          <w:lang w:val="es-CO" w:eastAsia="es-CO"/>
        </w:rPr>
        <w:t xml:space="preserve"> </w:t>
      </w:r>
      <w:r w:rsidRPr="006610A2">
        <w:rPr>
          <w:rFonts w:ascii="Arial" w:hAnsi="Arial" w:cs="Arial"/>
          <w:lang w:val="es-CO" w:eastAsia="es-CO"/>
        </w:rPr>
        <w:t>telefónica, el cual contendrá como mínimo los datos especificados en el presente</w:t>
      </w:r>
      <w:r w:rsidR="00BB718A" w:rsidRPr="006610A2">
        <w:rPr>
          <w:rFonts w:ascii="Arial" w:hAnsi="Arial" w:cs="Arial"/>
          <w:lang w:val="es-CO" w:eastAsia="es-CO"/>
        </w:rPr>
        <w:t xml:space="preserve"> </w:t>
      </w:r>
      <w:r w:rsidRPr="006610A2">
        <w:rPr>
          <w:rFonts w:ascii="Arial" w:hAnsi="Arial" w:cs="Arial"/>
          <w:lang w:val="es-CO" w:eastAsia="es-CO"/>
        </w:rPr>
        <w:t>artículo.</w:t>
      </w:r>
    </w:p>
    <w:p w:rsidR="001D2D2F" w:rsidRPr="006610A2" w:rsidRDefault="001D2D2F" w:rsidP="00BB718A">
      <w:pPr>
        <w:autoSpaceDE w:val="0"/>
        <w:autoSpaceDN w:val="0"/>
        <w:adjustRightInd w:val="0"/>
        <w:ind w:left="0"/>
        <w:jc w:val="both"/>
        <w:rPr>
          <w:rFonts w:ascii="Arial" w:hAnsi="Arial" w:cs="Arial"/>
          <w:lang w:val="es-CO" w:eastAsia="es-CO"/>
        </w:rPr>
      </w:pPr>
    </w:p>
    <w:p w:rsidR="002B530B" w:rsidRPr="006610A2" w:rsidRDefault="002B530B" w:rsidP="00BB718A">
      <w:pPr>
        <w:autoSpaceDE w:val="0"/>
        <w:autoSpaceDN w:val="0"/>
        <w:adjustRightInd w:val="0"/>
        <w:ind w:left="0"/>
        <w:jc w:val="both"/>
        <w:rPr>
          <w:rFonts w:ascii="Arial" w:hAnsi="Arial" w:cs="Arial"/>
          <w:lang w:val="es-CO" w:eastAsia="es-CO"/>
        </w:rPr>
      </w:pPr>
      <w:r w:rsidRPr="006610A2">
        <w:rPr>
          <w:rFonts w:ascii="Arial" w:hAnsi="Arial" w:cs="Arial"/>
          <w:lang w:val="es-CO" w:eastAsia="es-CO"/>
        </w:rPr>
        <w:t>A las quejas anónimas se les dará igual tratamiento, siempre que se les acompañe</w:t>
      </w:r>
      <w:r w:rsidR="00BB718A" w:rsidRPr="006610A2">
        <w:rPr>
          <w:rFonts w:ascii="Arial" w:hAnsi="Arial" w:cs="Arial"/>
          <w:lang w:val="es-CO" w:eastAsia="es-CO"/>
        </w:rPr>
        <w:t xml:space="preserve"> </w:t>
      </w:r>
      <w:r w:rsidRPr="006610A2">
        <w:rPr>
          <w:rFonts w:ascii="Arial" w:hAnsi="Arial" w:cs="Arial"/>
          <w:lang w:val="es-CO" w:eastAsia="es-CO"/>
        </w:rPr>
        <w:t>de medios probatorios suficientes que en principio den cuenta de que se trata de un</w:t>
      </w:r>
      <w:r w:rsidR="00BB718A" w:rsidRPr="006610A2">
        <w:rPr>
          <w:rFonts w:ascii="Arial" w:hAnsi="Arial" w:cs="Arial"/>
          <w:lang w:val="es-CO" w:eastAsia="es-CO"/>
        </w:rPr>
        <w:t xml:space="preserve"> </w:t>
      </w:r>
      <w:r w:rsidRPr="006610A2">
        <w:rPr>
          <w:rFonts w:ascii="Arial" w:hAnsi="Arial" w:cs="Arial"/>
          <w:lang w:val="es-CO" w:eastAsia="es-CO"/>
        </w:rPr>
        <w:t>hecho presuntamente irregular, o cuando de los datos ofrecidos, o del señalamiento</w:t>
      </w:r>
      <w:r w:rsidR="00BB718A" w:rsidRPr="006610A2">
        <w:rPr>
          <w:rFonts w:ascii="Arial" w:hAnsi="Arial" w:cs="Arial"/>
          <w:lang w:val="es-CO" w:eastAsia="es-CO"/>
        </w:rPr>
        <w:t xml:space="preserve"> </w:t>
      </w:r>
      <w:r w:rsidRPr="006610A2">
        <w:rPr>
          <w:rFonts w:ascii="Arial" w:hAnsi="Arial" w:cs="Arial"/>
          <w:lang w:val="es-CO" w:eastAsia="es-CO"/>
        </w:rPr>
        <w:t>de las</w:t>
      </w:r>
      <w:r w:rsidR="00BB718A" w:rsidRPr="006610A2">
        <w:rPr>
          <w:rFonts w:ascii="Arial" w:hAnsi="Arial" w:cs="Arial"/>
          <w:lang w:val="es-CO" w:eastAsia="es-CO"/>
        </w:rPr>
        <w:t xml:space="preserve">  </w:t>
      </w:r>
      <w:r w:rsidRPr="006610A2">
        <w:rPr>
          <w:rFonts w:ascii="Arial" w:hAnsi="Arial" w:cs="Arial"/>
          <w:lang w:val="es-CO" w:eastAsia="es-CO"/>
        </w:rPr>
        <w:t>pruebas se permita inferir su seriedad.</w:t>
      </w:r>
    </w:p>
    <w:p w:rsidR="004E7F4B" w:rsidRPr="006610A2" w:rsidRDefault="004E7F4B" w:rsidP="00BB718A">
      <w:pPr>
        <w:autoSpaceDE w:val="0"/>
        <w:autoSpaceDN w:val="0"/>
        <w:adjustRightInd w:val="0"/>
        <w:ind w:left="0"/>
        <w:jc w:val="both"/>
        <w:rPr>
          <w:rFonts w:ascii="Arial" w:hAnsi="Arial" w:cs="Arial"/>
          <w:lang w:val="es-CO" w:eastAsia="es-CO"/>
        </w:rPr>
      </w:pPr>
    </w:p>
    <w:p w:rsidR="002B530B" w:rsidRPr="006610A2" w:rsidRDefault="00EC575F" w:rsidP="00EC575F">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02730" w:rsidRPr="006610A2">
        <w:rPr>
          <w:rFonts w:ascii="Arial" w:hAnsi="Arial" w:cs="Arial"/>
          <w:b/>
          <w:lang w:val="es-CO" w:eastAsia="es-CO"/>
        </w:rPr>
        <w:t>CULO 2</w:t>
      </w:r>
      <w:r w:rsidR="006915F0">
        <w:rPr>
          <w:rFonts w:ascii="Arial" w:hAnsi="Arial" w:cs="Arial"/>
          <w:b/>
          <w:lang w:val="es-CO" w:eastAsia="es-CO"/>
        </w:rPr>
        <w:t>5</w:t>
      </w:r>
      <w:r w:rsidR="002B530B" w:rsidRPr="006610A2">
        <w:rPr>
          <w:rFonts w:ascii="Arial" w:hAnsi="Arial" w:cs="Arial"/>
          <w:b/>
          <w:lang w:val="es-CO" w:eastAsia="es-CO"/>
        </w:rPr>
        <w:t xml:space="preserve">. Trámite. </w:t>
      </w:r>
      <w:r w:rsidR="002B530B" w:rsidRPr="006610A2">
        <w:rPr>
          <w:rFonts w:ascii="Arial" w:hAnsi="Arial" w:cs="Arial"/>
          <w:lang w:val="es-CO" w:eastAsia="es-CO"/>
        </w:rPr>
        <w:t>Toda queja</w:t>
      </w:r>
      <w:r w:rsidR="00F74C42" w:rsidRPr="006610A2">
        <w:rPr>
          <w:rFonts w:ascii="Arial" w:hAnsi="Arial" w:cs="Arial"/>
          <w:lang w:val="es-CO" w:eastAsia="es-CO"/>
        </w:rPr>
        <w:t>,</w:t>
      </w:r>
      <w:r w:rsidR="002B530B" w:rsidRPr="006610A2">
        <w:rPr>
          <w:rFonts w:ascii="Arial" w:hAnsi="Arial" w:cs="Arial"/>
          <w:lang w:val="es-CO" w:eastAsia="es-CO"/>
        </w:rPr>
        <w:t xml:space="preserve"> reclamo </w:t>
      </w:r>
      <w:r w:rsidR="00F74C42" w:rsidRPr="006610A2">
        <w:rPr>
          <w:rFonts w:ascii="Arial" w:hAnsi="Arial" w:cs="Arial"/>
          <w:lang w:val="es-CO" w:eastAsia="es-CO"/>
        </w:rPr>
        <w:t xml:space="preserve">o sugerencia </w:t>
      </w:r>
      <w:r w:rsidR="002B530B" w:rsidRPr="006610A2">
        <w:rPr>
          <w:rFonts w:ascii="Arial" w:hAnsi="Arial" w:cs="Arial"/>
          <w:lang w:val="es-CO" w:eastAsia="es-CO"/>
        </w:rPr>
        <w:t>deberá ser recibida por la Oficina de</w:t>
      </w:r>
      <w:r w:rsidRPr="006610A2">
        <w:rPr>
          <w:rFonts w:ascii="Arial" w:hAnsi="Arial" w:cs="Arial"/>
          <w:lang w:val="es-CO" w:eastAsia="es-CO"/>
        </w:rPr>
        <w:t xml:space="preserve"> </w:t>
      </w:r>
      <w:r w:rsidR="003E25A1" w:rsidRPr="006610A2">
        <w:rPr>
          <w:rFonts w:ascii="Arial" w:hAnsi="Arial" w:cs="Arial"/>
          <w:lang w:val="es-CO" w:eastAsia="es-CO"/>
        </w:rPr>
        <w:t>Atención al Ciudadano</w:t>
      </w:r>
      <w:r w:rsidR="00F74C42" w:rsidRPr="006610A2">
        <w:rPr>
          <w:rFonts w:ascii="Arial" w:hAnsi="Arial" w:cs="Arial"/>
          <w:lang w:val="es-CO" w:eastAsia="es-CO"/>
        </w:rPr>
        <w:t xml:space="preserve"> y al Cliente</w:t>
      </w:r>
      <w:r w:rsidR="003E25A1" w:rsidRPr="006610A2">
        <w:rPr>
          <w:rFonts w:ascii="Arial" w:hAnsi="Arial" w:cs="Arial"/>
          <w:lang w:val="es-CO" w:eastAsia="es-CO"/>
        </w:rPr>
        <w:t>, donde se le dará el</w:t>
      </w:r>
      <w:r w:rsidR="002B530B" w:rsidRPr="006610A2">
        <w:rPr>
          <w:rFonts w:ascii="Arial" w:hAnsi="Arial" w:cs="Arial"/>
          <w:lang w:val="es-CO" w:eastAsia="es-CO"/>
        </w:rPr>
        <w:t xml:space="preserve"> trámite</w:t>
      </w:r>
      <w:r w:rsidRPr="006610A2">
        <w:rPr>
          <w:rFonts w:ascii="Arial" w:hAnsi="Arial" w:cs="Arial"/>
          <w:lang w:val="es-CO" w:eastAsia="es-CO"/>
        </w:rPr>
        <w:t xml:space="preserve"> </w:t>
      </w:r>
      <w:r w:rsidR="002B530B" w:rsidRPr="006610A2">
        <w:rPr>
          <w:rFonts w:ascii="Arial" w:hAnsi="Arial" w:cs="Arial"/>
          <w:lang w:val="es-CO" w:eastAsia="es-CO"/>
        </w:rPr>
        <w:t>respectivo</w:t>
      </w:r>
      <w:r w:rsidR="00987A7C">
        <w:rPr>
          <w:rFonts w:ascii="Arial" w:hAnsi="Arial" w:cs="Arial"/>
          <w:lang w:val="es-CO" w:eastAsia="es-CO"/>
        </w:rPr>
        <w:t>, t</w:t>
      </w:r>
      <w:r w:rsidR="002B530B" w:rsidRPr="006610A2">
        <w:rPr>
          <w:rFonts w:ascii="Arial" w:hAnsi="Arial" w:cs="Arial"/>
          <w:lang w:val="es-CO" w:eastAsia="es-CO"/>
        </w:rPr>
        <w:t xml:space="preserve">odo conforme al procedimiento señalado en el </w:t>
      </w:r>
      <w:r w:rsidR="00987A7C">
        <w:rPr>
          <w:rFonts w:ascii="Arial" w:hAnsi="Arial" w:cs="Arial"/>
          <w:lang w:val="es-CO" w:eastAsia="es-CO"/>
        </w:rPr>
        <w:t>n</w:t>
      </w:r>
      <w:r w:rsidR="002B530B" w:rsidRPr="006610A2">
        <w:rPr>
          <w:rFonts w:ascii="Arial" w:hAnsi="Arial" w:cs="Arial"/>
          <w:lang w:val="es-CO" w:eastAsia="es-CO"/>
        </w:rPr>
        <w:t>umeral 7.1 de esta</w:t>
      </w:r>
      <w:r w:rsidRPr="006610A2">
        <w:rPr>
          <w:rFonts w:ascii="Arial" w:hAnsi="Arial" w:cs="Arial"/>
          <w:lang w:val="es-CO" w:eastAsia="es-CO"/>
        </w:rPr>
        <w:t xml:space="preserve"> </w:t>
      </w:r>
      <w:r w:rsidR="00395EDE" w:rsidRPr="006610A2">
        <w:rPr>
          <w:rFonts w:ascii="Arial" w:hAnsi="Arial" w:cs="Arial"/>
          <w:lang w:val="es-CO" w:eastAsia="es-CO"/>
        </w:rPr>
        <w:t>r</w:t>
      </w:r>
      <w:r w:rsidR="002B530B" w:rsidRPr="006610A2">
        <w:rPr>
          <w:rFonts w:ascii="Arial" w:hAnsi="Arial" w:cs="Arial"/>
          <w:lang w:val="es-CO" w:eastAsia="es-CO"/>
        </w:rPr>
        <w:t>esolución.</w:t>
      </w:r>
    </w:p>
    <w:p w:rsidR="00EC575F" w:rsidRPr="006610A2" w:rsidRDefault="00EC575F" w:rsidP="00EC575F">
      <w:pPr>
        <w:autoSpaceDE w:val="0"/>
        <w:autoSpaceDN w:val="0"/>
        <w:adjustRightInd w:val="0"/>
        <w:ind w:left="0"/>
        <w:jc w:val="both"/>
        <w:rPr>
          <w:rFonts w:ascii="Arial" w:hAnsi="Arial" w:cs="Arial"/>
          <w:lang w:val="es-CO" w:eastAsia="es-CO"/>
        </w:rPr>
      </w:pPr>
    </w:p>
    <w:p w:rsidR="002B530B" w:rsidRPr="006610A2" w:rsidRDefault="002B530B" w:rsidP="00EC575F">
      <w:pPr>
        <w:autoSpaceDE w:val="0"/>
        <w:autoSpaceDN w:val="0"/>
        <w:adjustRightInd w:val="0"/>
        <w:ind w:left="0"/>
        <w:jc w:val="both"/>
        <w:rPr>
          <w:rFonts w:ascii="Arial" w:hAnsi="Arial" w:cs="Arial"/>
          <w:lang w:val="es-CO" w:eastAsia="es-CO"/>
        </w:rPr>
      </w:pPr>
      <w:r w:rsidRPr="006610A2">
        <w:rPr>
          <w:rFonts w:ascii="Arial" w:hAnsi="Arial" w:cs="Arial"/>
          <w:lang w:val="es-CO" w:eastAsia="es-CO"/>
        </w:rPr>
        <w:t xml:space="preserve">Para efectos de lo dispuesto en los literales b) y c) del </w:t>
      </w:r>
      <w:r w:rsidR="00C55B92">
        <w:rPr>
          <w:rFonts w:ascii="Arial" w:hAnsi="Arial" w:cs="Arial"/>
          <w:lang w:val="es-CO" w:eastAsia="es-CO"/>
        </w:rPr>
        <w:t>n</w:t>
      </w:r>
      <w:r w:rsidRPr="006610A2">
        <w:rPr>
          <w:rFonts w:ascii="Arial" w:hAnsi="Arial" w:cs="Arial"/>
          <w:lang w:val="es-CO" w:eastAsia="es-CO"/>
        </w:rPr>
        <w:t>umeral 7.1 de esta</w:t>
      </w:r>
      <w:r w:rsidR="00EC575F" w:rsidRPr="006610A2">
        <w:rPr>
          <w:rFonts w:ascii="Arial" w:hAnsi="Arial" w:cs="Arial"/>
          <w:lang w:val="es-CO" w:eastAsia="es-CO"/>
        </w:rPr>
        <w:t xml:space="preserve"> </w:t>
      </w:r>
      <w:r w:rsidR="00257C85" w:rsidRPr="006610A2">
        <w:rPr>
          <w:rFonts w:ascii="Arial" w:hAnsi="Arial" w:cs="Arial"/>
          <w:lang w:val="es-CO" w:eastAsia="es-CO"/>
        </w:rPr>
        <w:t>r</w:t>
      </w:r>
      <w:r w:rsidRPr="006610A2">
        <w:rPr>
          <w:rFonts w:ascii="Arial" w:hAnsi="Arial" w:cs="Arial"/>
          <w:lang w:val="es-CO" w:eastAsia="es-CO"/>
        </w:rPr>
        <w:t>esolución, la asignación del respectivo proceso para la elaboración del proyecto de</w:t>
      </w:r>
      <w:r w:rsidR="00EC575F" w:rsidRPr="006610A2">
        <w:rPr>
          <w:rFonts w:ascii="Arial" w:hAnsi="Arial" w:cs="Arial"/>
          <w:lang w:val="es-CO" w:eastAsia="es-CO"/>
        </w:rPr>
        <w:t xml:space="preserve"> </w:t>
      </w:r>
      <w:r w:rsidRPr="006610A2">
        <w:rPr>
          <w:rFonts w:ascii="Arial" w:hAnsi="Arial" w:cs="Arial"/>
          <w:lang w:val="es-CO" w:eastAsia="es-CO"/>
        </w:rPr>
        <w:t xml:space="preserve">respuesta, deberá hacerse a </w:t>
      </w:r>
      <w:r w:rsidR="00257C85" w:rsidRPr="006610A2">
        <w:rPr>
          <w:rFonts w:ascii="Arial" w:hAnsi="Arial" w:cs="Arial"/>
          <w:lang w:val="es-CO" w:eastAsia="es-CO"/>
        </w:rPr>
        <w:t>un colaborador del Grupo de Atención al Ciudadano</w:t>
      </w:r>
      <w:r w:rsidR="00794D40" w:rsidRPr="006610A2">
        <w:rPr>
          <w:rFonts w:ascii="Arial" w:hAnsi="Arial" w:cs="Arial"/>
          <w:lang w:val="es-CO" w:eastAsia="es-CO"/>
        </w:rPr>
        <w:t xml:space="preserve"> y al Cliente</w:t>
      </w:r>
      <w:r w:rsidRPr="006610A2">
        <w:rPr>
          <w:rFonts w:ascii="Arial" w:hAnsi="Arial" w:cs="Arial"/>
          <w:lang w:val="es-CO" w:eastAsia="es-CO"/>
        </w:rPr>
        <w:t>, quien además deberá investigar la queja o reclamo y recomendar la</w:t>
      </w:r>
      <w:r w:rsidR="00EC575F" w:rsidRPr="006610A2">
        <w:rPr>
          <w:rFonts w:ascii="Arial" w:hAnsi="Arial" w:cs="Arial"/>
          <w:lang w:val="es-CO" w:eastAsia="es-CO"/>
        </w:rPr>
        <w:t xml:space="preserve"> </w:t>
      </w:r>
      <w:r w:rsidRPr="006610A2">
        <w:rPr>
          <w:rFonts w:ascii="Arial" w:hAnsi="Arial" w:cs="Arial"/>
          <w:lang w:val="es-CO" w:eastAsia="es-CO"/>
        </w:rPr>
        <w:t>adopción de los correctivos que sean necesarios.</w:t>
      </w:r>
    </w:p>
    <w:p w:rsidR="00EC575F" w:rsidRPr="00276EAA" w:rsidRDefault="00EC575F" w:rsidP="00EC575F">
      <w:pPr>
        <w:autoSpaceDE w:val="0"/>
        <w:autoSpaceDN w:val="0"/>
        <w:adjustRightInd w:val="0"/>
        <w:ind w:left="0"/>
        <w:jc w:val="both"/>
        <w:rPr>
          <w:rFonts w:ascii="Arial" w:hAnsi="Arial" w:cs="Arial"/>
          <w:sz w:val="20"/>
          <w:szCs w:val="20"/>
          <w:lang w:val="es-CO" w:eastAsia="es-CO"/>
        </w:rPr>
      </w:pPr>
    </w:p>
    <w:p w:rsidR="000D1801" w:rsidRPr="006610A2" w:rsidRDefault="000D1801" w:rsidP="00EC575F">
      <w:pPr>
        <w:autoSpaceDE w:val="0"/>
        <w:autoSpaceDN w:val="0"/>
        <w:adjustRightInd w:val="0"/>
        <w:ind w:left="0"/>
        <w:jc w:val="both"/>
        <w:rPr>
          <w:rFonts w:ascii="Arial" w:hAnsi="Arial" w:cs="Arial"/>
          <w:lang w:val="es-CO" w:eastAsia="es-CO"/>
        </w:rPr>
      </w:pPr>
      <w:r w:rsidRPr="006610A2">
        <w:rPr>
          <w:rFonts w:ascii="Arial" w:hAnsi="Arial" w:cs="Arial"/>
          <w:lang w:val="es-CO" w:eastAsia="es-CO"/>
        </w:rPr>
        <w:t>Las sugerencias se remitirán al responsable del proceso de gestión al que correspondan.</w:t>
      </w:r>
    </w:p>
    <w:p w:rsidR="004C406F" w:rsidRDefault="004C406F" w:rsidP="00EC575F">
      <w:pPr>
        <w:autoSpaceDE w:val="0"/>
        <w:autoSpaceDN w:val="0"/>
        <w:adjustRightInd w:val="0"/>
        <w:ind w:left="0"/>
        <w:jc w:val="both"/>
        <w:rPr>
          <w:rFonts w:ascii="Arial" w:hAnsi="Arial" w:cs="Arial"/>
          <w:b/>
          <w:lang w:val="es-CO" w:eastAsia="es-CO"/>
        </w:rPr>
      </w:pPr>
    </w:p>
    <w:p w:rsidR="002B530B" w:rsidRPr="006610A2" w:rsidRDefault="008B73BA" w:rsidP="00EC575F">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02730" w:rsidRPr="006610A2">
        <w:rPr>
          <w:rFonts w:ascii="Arial" w:hAnsi="Arial" w:cs="Arial"/>
          <w:b/>
          <w:lang w:val="es-CO" w:eastAsia="es-CO"/>
        </w:rPr>
        <w:t>CULO 2</w:t>
      </w:r>
      <w:r w:rsidR="006915F0">
        <w:rPr>
          <w:rFonts w:ascii="Arial" w:hAnsi="Arial" w:cs="Arial"/>
          <w:b/>
          <w:lang w:val="es-CO" w:eastAsia="es-CO"/>
        </w:rPr>
        <w:t>6</w:t>
      </w:r>
      <w:r w:rsidR="002B530B" w:rsidRPr="006610A2">
        <w:rPr>
          <w:rFonts w:ascii="Arial" w:hAnsi="Arial" w:cs="Arial"/>
          <w:b/>
          <w:lang w:val="es-CO" w:eastAsia="es-CO"/>
        </w:rPr>
        <w:t>. Término.</w:t>
      </w:r>
      <w:r w:rsidR="002B530B" w:rsidRPr="006610A2">
        <w:rPr>
          <w:rFonts w:ascii="Arial" w:hAnsi="Arial" w:cs="Arial"/>
          <w:lang w:val="es-CO" w:eastAsia="es-CO"/>
        </w:rPr>
        <w:t xml:space="preserve"> Las quejas y reclamos se deberán resolver dentro de los</w:t>
      </w:r>
      <w:r w:rsidRPr="006610A2">
        <w:rPr>
          <w:rFonts w:ascii="Arial" w:hAnsi="Arial" w:cs="Arial"/>
          <w:lang w:val="es-CO" w:eastAsia="es-CO"/>
        </w:rPr>
        <w:t xml:space="preserve"> </w:t>
      </w:r>
      <w:r w:rsidR="002B530B" w:rsidRPr="006610A2">
        <w:rPr>
          <w:rFonts w:ascii="Arial" w:hAnsi="Arial" w:cs="Arial"/>
          <w:lang w:val="es-CO" w:eastAsia="es-CO"/>
        </w:rPr>
        <w:t>quince (15) días hábiles siguientes a su recibo, excepto aquellas que requieran</w:t>
      </w:r>
      <w:r w:rsidRPr="006610A2">
        <w:rPr>
          <w:rFonts w:ascii="Arial" w:hAnsi="Arial" w:cs="Arial"/>
          <w:lang w:val="es-CO" w:eastAsia="es-CO"/>
        </w:rPr>
        <w:t xml:space="preserve"> </w:t>
      </w:r>
      <w:r w:rsidR="002B530B" w:rsidRPr="006610A2">
        <w:rPr>
          <w:rFonts w:ascii="Arial" w:hAnsi="Arial" w:cs="Arial"/>
          <w:lang w:val="es-CO" w:eastAsia="es-CO"/>
        </w:rPr>
        <w:t>adelantar un proceso disciplinario, caso en el cual, se atenderán los términos</w:t>
      </w:r>
      <w:r w:rsidRPr="006610A2">
        <w:rPr>
          <w:rFonts w:ascii="Arial" w:hAnsi="Arial" w:cs="Arial"/>
          <w:lang w:val="es-CO" w:eastAsia="es-CO"/>
        </w:rPr>
        <w:t xml:space="preserve"> </w:t>
      </w:r>
      <w:r w:rsidR="002B530B" w:rsidRPr="006610A2">
        <w:rPr>
          <w:rFonts w:ascii="Arial" w:hAnsi="Arial" w:cs="Arial"/>
          <w:lang w:val="es-CO" w:eastAsia="es-CO"/>
        </w:rPr>
        <w:t>previstos en la Ley.</w:t>
      </w:r>
    </w:p>
    <w:p w:rsidR="008B73BA" w:rsidRPr="006610A2" w:rsidRDefault="008B73BA" w:rsidP="00EC575F">
      <w:pPr>
        <w:autoSpaceDE w:val="0"/>
        <w:autoSpaceDN w:val="0"/>
        <w:adjustRightInd w:val="0"/>
        <w:ind w:left="0"/>
        <w:jc w:val="both"/>
        <w:rPr>
          <w:rFonts w:ascii="Arial" w:hAnsi="Arial" w:cs="Arial"/>
          <w:lang w:val="es-CO" w:eastAsia="es-CO"/>
        </w:rPr>
      </w:pPr>
    </w:p>
    <w:p w:rsidR="002B530B" w:rsidRPr="006610A2" w:rsidRDefault="002B530B" w:rsidP="00EC575F">
      <w:pPr>
        <w:autoSpaceDE w:val="0"/>
        <w:autoSpaceDN w:val="0"/>
        <w:adjustRightInd w:val="0"/>
        <w:ind w:left="0"/>
        <w:jc w:val="both"/>
        <w:rPr>
          <w:rFonts w:ascii="Arial" w:hAnsi="Arial" w:cs="Arial"/>
          <w:lang w:val="es-CO" w:eastAsia="es-CO"/>
        </w:rPr>
      </w:pPr>
      <w:r w:rsidRPr="006610A2">
        <w:rPr>
          <w:rFonts w:ascii="Arial" w:hAnsi="Arial" w:cs="Arial"/>
          <w:lang w:val="es-CO" w:eastAsia="es-CO"/>
        </w:rPr>
        <w:t>En este último evento se informará al quejoso, de la actuación disciplinaria iniciada,</w:t>
      </w:r>
      <w:r w:rsidR="00B818D9" w:rsidRPr="006610A2">
        <w:rPr>
          <w:rFonts w:ascii="Arial" w:hAnsi="Arial" w:cs="Arial"/>
          <w:lang w:val="es-CO" w:eastAsia="es-CO"/>
        </w:rPr>
        <w:t xml:space="preserve"> </w:t>
      </w:r>
      <w:r w:rsidRPr="006610A2">
        <w:rPr>
          <w:rFonts w:ascii="Arial" w:hAnsi="Arial" w:cs="Arial"/>
          <w:lang w:val="es-CO" w:eastAsia="es-CO"/>
        </w:rPr>
        <w:t>dentro de los quince (15) días hábiles siguientes a su recibo.</w:t>
      </w:r>
    </w:p>
    <w:p w:rsidR="00B818D9" w:rsidRPr="006610A2" w:rsidRDefault="00B818D9" w:rsidP="00EC575F">
      <w:pPr>
        <w:autoSpaceDE w:val="0"/>
        <w:autoSpaceDN w:val="0"/>
        <w:adjustRightInd w:val="0"/>
        <w:ind w:left="0"/>
        <w:jc w:val="both"/>
        <w:rPr>
          <w:rFonts w:ascii="Arial" w:hAnsi="Arial" w:cs="Arial"/>
          <w:lang w:val="es-CO" w:eastAsia="es-CO"/>
        </w:rPr>
      </w:pPr>
    </w:p>
    <w:p w:rsidR="002B530B" w:rsidRPr="006610A2" w:rsidRDefault="00C151FA" w:rsidP="00C151FA">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02730" w:rsidRPr="006610A2">
        <w:rPr>
          <w:rFonts w:ascii="Arial" w:hAnsi="Arial" w:cs="Arial"/>
          <w:b/>
          <w:lang w:val="es-CO" w:eastAsia="es-CO"/>
        </w:rPr>
        <w:t>CULO 2</w:t>
      </w:r>
      <w:r w:rsidR="006915F0">
        <w:rPr>
          <w:rFonts w:ascii="Arial" w:hAnsi="Arial" w:cs="Arial"/>
          <w:b/>
          <w:lang w:val="es-CO" w:eastAsia="es-CO"/>
        </w:rPr>
        <w:t>7</w:t>
      </w:r>
      <w:r w:rsidR="002B530B" w:rsidRPr="006610A2">
        <w:rPr>
          <w:rFonts w:ascii="Arial" w:hAnsi="Arial" w:cs="Arial"/>
          <w:b/>
          <w:lang w:val="es-CO" w:eastAsia="es-CO"/>
        </w:rPr>
        <w:t xml:space="preserve">. Presentación de </w:t>
      </w:r>
      <w:r w:rsidR="00257C85" w:rsidRPr="006610A2">
        <w:rPr>
          <w:rFonts w:ascii="Arial" w:hAnsi="Arial" w:cs="Arial"/>
          <w:b/>
          <w:lang w:val="es-CO" w:eastAsia="es-CO"/>
        </w:rPr>
        <w:t>i</w:t>
      </w:r>
      <w:r w:rsidR="002B530B" w:rsidRPr="006610A2">
        <w:rPr>
          <w:rFonts w:ascii="Arial" w:hAnsi="Arial" w:cs="Arial"/>
          <w:b/>
          <w:lang w:val="es-CO" w:eastAsia="es-CO"/>
        </w:rPr>
        <w:t>nformes</w:t>
      </w:r>
      <w:r w:rsidR="002B530B" w:rsidRPr="006610A2">
        <w:rPr>
          <w:rFonts w:ascii="Arial" w:hAnsi="Arial" w:cs="Arial"/>
          <w:lang w:val="es-CO" w:eastAsia="es-CO"/>
        </w:rPr>
        <w:t xml:space="preserve">. </w:t>
      </w:r>
      <w:r w:rsidR="005D0F84" w:rsidRPr="006610A2">
        <w:rPr>
          <w:rFonts w:ascii="Arial" w:hAnsi="Arial" w:cs="Arial"/>
          <w:lang w:val="es-CO" w:eastAsia="es-CO"/>
        </w:rPr>
        <w:t xml:space="preserve">El </w:t>
      </w:r>
      <w:r w:rsidR="00C15633" w:rsidRPr="006610A2">
        <w:rPr>
          <w:rFonts w:ascii="Arial" w:hAnsi="Arial" w:cs="Arial"/>
          <w:lang w:val="es-CO" w:eastAsia="es-CO"/>
        </w:rPr>
        <w:t>G</w:t>
      </w:r>
      <w:r w:rsidR="005D0F84" w:rsidRPr="006610A2">
        <w:rPr>
          <w:rFonts w:ascii="Arial" w:hAnsi="Arial" w:cs="Arial"/>
          <w:lang w:val="es-CO" w:eastAsia="es-CO"/>
        </w:rPr>
        <w:t xml:space="preserve">rupo de </w:t>
      </w:r>
      <w:r w:rsidR="00C15633" w:rsidRPr="006610A2">
        <w:rPr>
          <w:rFonts w:ascii="Arial" w:hAnsi="Arial" w:cs="Arial"/>
          <w:lang w:val="es-CO" w:eastAsia="es-CO"/>
        </w:rPr>
        <w:t>A</w:t>
      </w:r>
      <w:r w:rsidR="005D0F84" w:rsidRPr="006610A2">
        <w:rPr>
          <w:rFonts w:ascii="Arial" w:hAnsi="Arial" w:cs="Arial"/>
          <w:lang w:val="es-CO" w:eastAsia="es-CO"/>
        </w:rPr>
        <w:t xml:space="preserve">tención al </w:t>
      </w:r>
      <w:r w:rsidR="00C15633" w:rsidRPr="006610A2">
        <w:rPr>
          <w:rFonts w:ascii="Arial" w:hAnsi="Arial" w:cs="Arial"/>
          <w:lang w:val="es-CO" w:eastAsia="es-CO"/>
        </w:rPr>
        <w:t>C</w:t>
      </w:r>
      <w:r w:rsidR="005D0F84" w:rsidRPr="006610A2">
        <w:rPr>
          <w:rFonts w:ascii="Arial" w:hAnsi="Arial" w:cs="Arial"/>
          <w:lang w:val="es-CO" w:eastAsia="es-CO"/>
        </w:rPr>
        <w:t xml:space="preserve">iudadano y al </w:t>
      </w:r>
      <w:r w:rsidR="00C15633" w:rsidRPr="006610A2">
        <w:rPr>
          <w:rFonts w:ascii="Arial" w:hAnsi="Arial" w:cs="Arial"/>
          <w:lang w:val="es-CO" w:eastAsia="es-CO"/>
        </w:rPr>
        <w:t>C</w:t>
      </w:r>
      <w:r w:rsidR="005D0F84" w:rsidRPr="006610A2">
        <w:rPr>
          <w:rFonts w:ascii="Arial" w:hAnsi="Arial" w:cs="Arial"/>
          <w:lang w:val="es-CO" w:eastAsia="es-CO"/>
        </w:rPr>
        <w:t xml:space="preserve">liente </w:t>
      </w:r>
      <w:r w:rsidR="002B530B" w:rsidRPr="006610A2">
        <w:rPr>
          <w:rFonts w:ascii="Arial" w:hAnsi="Arial" w:cs="Arial"/>
          <w:lang w:val="es-CO" w:eastAsia="es-CO"/>
        </w:rPr>
        <w:t>presentará al Comité de Expertos Comisionados, un informe trimestral sobre el</w:t>
      </w:r>
      <w:r w:rsidRPr="006610A2">
        <w:rPr>
          <w:rFonts w:ascii="Arial" w:hAnsi="Arial" w:cs="Arial"/>
          <w:lang w:val="es-CO" w:eastAsia="es-CO"/>
        </w:rPr>
        <w:t xml:space="preserve"> </w:t>
      </w:r>
      <w:r w:rsidR="005D0F84" w:rsidRPr="006610A2">
        <w:rPr>
          <w:rFonts w:ascii="Arial" w:hAnsi="Arial" w:cs="Arial"/>
          <w:lang w:val="es-CO" w:eastAsia="es-CO"/>
        </w:rPr>
        <w:t>comportamiento de la e</w:t>
      </w:r>
      <w:r w:rsidR="002B530B" w:rsidRPr="006610A2">
        <w:rPr>
          <w:rFonts w:ascii="Arial" w:hAnsi="Arial" w:cs="Arial"/>
          <w:lang w:val="es-CO" w:eastAsia="es-CO"/>
        </w:rPr>
        <w:t>ntidad frente a las quejas y reclamos, los servicios sobre los</w:t>
      </w:r>
      <w:r w:rsidRPr="006610A2">
        <w:rPr>
          <w:rFonts w:ascii="Arial" w:hAnsi="Arial" w:cs="Arial"/>
          <w:lang w:val="es-CO" w:eastAsia="es-CO"/>
        </w:rPr>
        <w:t xml:space="preserve"> </w:t>
      </w:r>
      <w:r w:rsidR="002B530B" w:rsidRPr="006610A2">
        <w:rPr>
          <w:rFonts w:ascii="Arial" w:hAnsi="Arial" w:cs="Arial"/>
          <w:lang w:val="es-CO" w:eastAsia="es-CO"/>
        </w:rPr>
        <w:t>que se presenta el mayor número de quejas y reclamos y las principales</w:t>
      </w:r>
      <w:r w:rsidRPr="006610A2">
        <w:rPr>
          <w:rFonts w:ascii="Arial" w:hAnsi="Arial" w:cs="Arial"/>
          <w:lang w:val="es-CO" w:eastAsia="es-CO"/>
        </w:rPr>
        <w:t xml:space="preserve"> </w:t>
      </w:r>
      <w:r w:rsidR="002B530B" w:rsidRPr="006610A2">
        <w:rPr>
          <w:rFonts w:ascii="Arial" w:hAnsi="Arial" w:cs="Arial"/>
          <w:lang w:val="es-CO" w:eastAsia="es-CO"/>
        </w:rPr>
        <w:t>recomendaciones sugeridas por los particulares que tengan por objeto mejorar el</w:t>
      </w:r>
      <w:r w:rsidRPr="006610A2">
        <w:rPr>
          <w:rFonts w:ascii="Arial" w:hAnsi="Arial" w:cs="Arial"/>
          <w:lang w:val="es-CO" w:eastAsia="es-CO"/>
        </w:rPr>
        <w:t xml:space="preserve"> </w:t>
      </w:r>
      <w:r w:rsidR="002B530B" w:rsidRPr="006610A2">
        <w:rPr>
          <w:rFonts w:ascii="Arial" w:hAnsi="Arial" w:cs="Arial"/>
          <w:lang w:val="es-CO" w:eastAsia="es-CO"/>
        </w:rPr>
        <w:t>servicio</w:t>
      </w:r>
      <w:r w:rsidR="005D0F84" w:rsidRPr="006610A2">
        <w:rPr>
          <w:rFonts w:ascii="Arial" w:hAnsi="Arial" w:cs="Arial"/>
          <w:lang w:val="es-CO" w:eastAsia="es-CO"/>
        </w:rPr>
        <w:t>.</w:t>
      </w:r>
    </w:p>
    <w:p w:rsidR="000B60A5" w:rsidRDefault="000B60A5" w:rsidP="00C151FA">
      <w:pPr>
        <w:autoSpaceDE w:val="0"/>
        <w:autoSpaceDN w:val="0"/>
        <w:adjustRightInd w:val="0"/>
        <w:ind w:left="0"/>
        <w:jc w:val="both"/>
        <w:rPr>
          <w:rFonts w:ascii="Arial" w:hAnsi="Arial" w:cs="Arial"/>
          <w:lang w:val="es-CO" w:eastAsia="es-CO"/>
        </w:rPr>
      </w:pPr>
    </w:p>
    <w:p w:rsidR="008A07AD" w:rsidRPr="00276EAA" w:rsidRDefault="008A07AD" w:rsidP="00C151FA">
      <w:pPr>
        <w:autoSpaceDE w:val="0"/>
        <w:autoSpaceDN w:val="0"/>
        <w:adjustRightInd w:val="0"/>
        <w:ind w:left="0"/>
        <w:jc w:val="both"/>
        <w:rPr>
          <w:rFonts w:ascii="Arial" w:hAnsi="Arial" w:cs="Arial"/>
          <w:sz w:val="16"/>
          <w:szCs w:val="16"/>
          <w:lang w:val="es-CO" w:eastAsia="es-CO"/>
        </w:rPr>
      </w:pPr>
    </w:p>
    <w:p w:rsidR="00622549" w:rsidRDefault="002B530B" w:rsidP="005863E1">
      <w:pPr>
        <w:autoSpaceDE w:val="0"/>
        <w:autoSpaceDN w:val="0"/>
        <w:adjustRightInd w:val="0"/>
        <w:ind w:left="0"/>
        <w:jc w:val="center"/>
        <w:rPr>
          <w:rFonts w:ascii="Arial" w:hAnsi="Arial" w:cs="Arial"/>
          <w:b/>
          <w:lang w:val="es-CO" w:eastAsia="es-CO"/>
        </w:rPr>
      </w:pPr>
      <w:r w:rsidRPr="006610A2">
        <w:rPr>
          <w:rFonts w:ascii="Arial" w:hAnsi="Arial" w:cs="Arial"/>
          <w:b/>
          <w:lang w:val="es-CO" w:eastAsia="es-CO"/>
        </w:rPr>
        <w:t xml:space="preserve">CAPITULO IV. </w:t>
      </w:r>
      <w:r w:rsidR="00622549">
        <w:rPr>
          <w:rFonts w:ascii="Arial" w:hAnsi="Arial" w:cs="Arial"/>
          <w:b/>
          <w:lang w:val="es-CO" w:eastAsia="es-CO"/>
        </w:rPr>
        <w:t>TRÁMITE DE DENUCIAS POR CORRUPCIÓN</w:t>
      </w:r>
    </w:p>
    <w:p w:rsidR="00622549" w:rsidRDefault="00622549" w:rsidP="005863E1">
      <w:pPr>
        <w:autoSpaceDE w:val="0"/>
        <w:autoSpaceDN w:val="0"/>
        <w:adjustRightInd w:val="0"/>
        <w:ind w:left="0"/>
        <w:jc w:val="center"/>
        <w:rPr>
          <w:rFonts w:ascii="Arial" w:hAnsi="Arial" w:cs="Arial"/>
          <w:b/>
          <w:lang w:val="es-CO" w:eastAsia="es-CO"/>
        </w:rPr>
      </w:pPr>
    </w:p>
    <w:p w:rsidR="00622549" w:rsidRPr="00622549" w:rsidRDefault="00622549" w:rsidP="00622549">
      <w:pPr>
        <w:autoSpaceDE w:val="0"/>
        <w:autoSpaceDN w:val="0"/>
        <w:adjustRightInd w:val="0"/>
        <w:ind w:left="0"/>
        <w:jc w:val="both"/>
        <w:rPr>
          <w:rFonts w:ascii="Arial" w:hAnsi="Arial" w:cs="Arial"/>
          <w:lang w:val="es-CO" w:eastAsia="es-CO"/>
        </w:rPr>
      </w:pPr>
      <w:r w:rsidRPr="00622549">
        <w:rPr>
          <w:rFonts w:ascii="Arial" w:hAnsi="Arial" w:cs="Arial"/>
          <w:b/>
          <w:lang w:val="es-CO" w:eastAsia="es-CO"/>
        </w:rPr>
        <w:t>ARTÍCULO 2</w:t>
      </w:r>
      <w:r w:rsidR="006915F0">
        <w:rPr>
          <w:rFonts w:ascii="Arial" w:hAnsi="Arial" w:cs="Arial"/>
          <w:b/>
          <w:lang w:val="es-CO" w:eastAsia="es-CO"/>
        </w:rPr>
        <w:t>8</w:t>
      </w:r>
      <w:r w:rsidRPr="00622549">
        <w:rPr>
          <w:rFonts w:ascii="Arial" w:hAnsi="Arial" w:cs="Arial"/>
          <w:b/>
          <w:lang w:val="es-CO" w:eastAsia="es-CO"/>
        </w:rPr>
        <w:t xml:space="preserve">. </w:t>
      </w:r>
      <w:r w:rsidR="00235C28">
        <w:rPr>
          <w:rFonts w:ascii="Arial" w:hAnsi="Arial" w:cs="Arial"/>
          <w:b/>
          <w:lang w:val="es-CO" w:eastAsia="es-CO"/>
        </w:rPr>
        <w:t>Denuncias escritas</w:t>
      </w:r>
      <w:r w:rsidRPr="00622549">
        <w:rPr>
          <w:rFonts w:ascii="Arial" w:hAnsi="Arial" w:cs="Arial"/>
          <w:b/>
          <w:lang w:val="es-CO" w:eastAsia="es-CO"/>
        </w:rPr>
        <w:t xml:space="preserve">. </w:t>
      </w:r>
      <w:r w:rsidRPr="00622549">
        <w:rPr>
          <w:rFonts w:ascii="Arial" w:hAnsi="Arial" w:cs="Arial"/>
          <w:lang w:val="es-CO" w:eastAsia="es-CO"/>
        </w:rPr>
        <w:t xml:space="preserve">Toda denuncia </w:t>
      </w:r>
      <w:r>
        <w:rPr>
          <w:rFonts w:ascii="Arial" w:hAnsi="Arial" w:cs="Arial"/>
          <w:lang w:val="es-CO" w:eastAsia="es-CO"/>
        </w:rPr>
        <w:t xml:space="preserve">escrita </w:t>
      </w:r>
      <w:r w:rsidRPr="00622549">
        <w:rPr>
          <w:rFonts w:ascii="Arial" w:hAnsi="Arial" w:cs="Arial"/>
          <w:lang w:val="es-CO" w:eastAsia="es-CO"/>
        </w:rPr>
        <w:t xml:space="preserve">por corrupción, recibida en la CREG por cualquiera de los canales institucionales, será radicada como confidencial y direccionada al Director Ejecutivo o al asesor del </w:t>
      </w:r>
      <w:r w:rsidR="0091548A">
        <w:rPr>
          <w:rFonts w:ascii="Arial" w:hAnsi="Arial" w:cs="Arial"/>
          <w:lang w:val="es-CO" w:eastAsia="es-CO"/>
        </w:rPr>
        <w:t>d</w:t>
      </w:r>
      <w:r w:rsidRPr="00622549">
        <w:rPr>
          <w:rFonts w:ascii="Arial" w:hAnsi="Arial" w:cs="Arial"/>
          <w:lang w:val="es-CO" w:eastAsia="es-CO"/>
        </w:rPr>
        <w:t>espacho que éste designe.</w:t>
      </w:r>
    </w:p>
    <w:p w:rsidR="00622549" w:rsidRDefault="00622549" w:rsidP="00622549">
      <w:pPr>
        <w:autoSpaceDE w:val="0"/>
        <w:autoSpaceDN w:val="0"/>
        <w:adjustRightInd w:val="0"/>
        <w:ind w:left="0"/>
        <w:jc w:val="both"/>
        <w:rPr>
          <w:rFonts w:ascii="Arial" w:hAnsi="Arial" w:cs="Arial"/>
          <w:b/>
          <w:lang w:val="es-CO" w:eastAsia="es-CO"/>
        </w:rPr>
      </w:pPr>
    </w:p>
    <w:p w:rsidR="00622549" w:rsidRDefault="00622549" w:rsidP="00622549">
      <w:pPr>
        <w:autoSpaceDE w:val="0"/>
        <w:autoSpaceDN w:val="0"/>
        <w:adjustRightInd w:val="0"/>
        <w:ind w:left="0"/>
        <w:jc w:val="both"/>
        <w:rPr>
          <w:rFonts w:ascii="Arial" w:hAnsi="Arial" w:cs="Arial"/>
          <w:b/>
          <w:lang w:val="es-CO" w:eastAsia="es-CO"/>
        </w:rPr>
      </w:pPr>
      <w:r>
        <w:rPr>
          <w:rFonts w:ascii="Arial" w:hAnsi="Arial" w:cs="Arial"/>
          <w:b/>
          <w:lang w:val="es-CO" w:eastAsia="es-CO"/>
        </w:rPr>
        <w:lastRenderedPageBreak/>
        <w:t xml:space="preserve">ARTÍCULO </w:t>
      </w:r>
      <w:r w:rsidR="004C406F">
        <w:rPr>
          <w:rFonts w:ascii="Arial" w:hAnsi="Arial" w:cs="Arial"/>
          <w:b/>
          <w:lang w:val="es-CO" w:eastAsia="es-CO"/>
        </w:rPr>
        <w:t>2</w:t>
      </w:r>
      <w:r w:rsidR="006915F0">
        <w:rPr>
          <w:rFonts w:ascii="Arial" w:hAnsi="Arial" w:cs="Arial"/>
          <w:b/>
          <w:lang w:val="es-CO" w:eastAsia="es-CO"/>
        </w:rPr>
        <w:t>9</w:t>
      </w:r>
      <w:r>
        <w:rPr>
          <w:rFonts w:ascii="Arial" w:hAnsi="Arial" w:cs="Arial"/>
          <w:b/>
          <w:lang w:val="es-CO" w:eastAsia="es-CO"/>
        </w:rPr>
        <w:t xml:space="preserve">. </w:t>
      </w:r>
      <w:r w:rsidR="00235C28">
        <w:rPr>
          <w:rFonts w:ascii="Arial" w:hAnsi="Arial" w:cs="Arial"/>
          <w:b/>
          <w:lang w:val="es-CO" w:eastAsia="es-CO"/>
        </w:rPr>
        <w:t xml:space="preserve">Denuncias verbales. </w:t>
      </w:r>
      <w:r w:rsidRPr="00622549">
        <w:rPr>
          <w:rFonts w:ascii="Arial" w:hAnsi="Arial" w:cs="Arial"/>
          <w:lang w:val="es-CO" w:eastAsia="es-CO"/>
        </w:rPr>
        <w:t xml:space="preserve">Las denuncias por corrupción que se reciban por </w:t>
      </w:r>
      <w:r w:rsidR="00235C28">
        <w:rPr>
          <w:rFonts w:ascii="Arial" w:hAnsi="Arial" w:cs="Arial"/>
          <w:lang w:val="es-CO" w:eastAsia="es-CO"/>
        </w:rPr>
        <w:t xml:space="preserve">presentación personal o por </w:t>
      </w:r>
      <w:r w:rsidRPr="00622549">
        <w:rPr>
          <w:rFonts w:ascii="Arial" w:hAnsi="Arial" w:cs="Arial"/>
          <w:lang w:val="es-CO" w:eastAsia="es-CO"/>
        </w:rPr>
        <w:t xml:space="preserve">la línea telefónica dispuesta para estos efectos serán grabadas y </w:t>
      </w:r>
      <w:r w:rsidR="005C4922">
        <w:rPr>
          <w:rFonts w:ascii="Arial" w:hAnsi="Arial" w:cs="Arial"/>
          <w:lang w:val="es-CO" w:eastAsia="es-CO"/>
        </w:rPr>
        <w:t xml:space="preserve">comunicadas al Director Ejecutivo, y </w:t>
      </w:r>
      <w:r w:rsidRPr="00622549">
        <w:rPr>
          <w:rFonts w:ascii="Arial" w:hAnsi="Arial" w:cs="Arial"/>
          <w:lang w:val="es-CO" w:eastAsia="es-CO"/>
        </w:rPr>
        <w:t>de ellas se llevará un registro confidencial.</w:t>
      </w:r>
    </w:p>
    <w:p w:rsidR="00622549" w:rsidRDefault="00622549" w:rsidP="005863E1">
      <w:pPr>
        <w:autoSpaceDE w:val="0"/>
        <w:autoSpaceDN w:val="0"/>
        <w:adjustRightInd w:val="0"/>
        <w:ind w:left="0"/>
        <w:jc w:val="center"/>
        <w:rPr>
          <w:rFonts w:ascii="Arial" w:hAnsi="Arial" w:cs="Arial"/>
          <w:b/>
          <w:lang w:val="es-CO" w:eastAsia="es-CO"/>
        </w:rPr>
      </w:pPr>
    </w:p>
    <w:p w:rsidR="002B530B" w:rsidRPr="006610A2" w:rsidRDefault="008A07AD" w:rsidP="005863E1">
      <w:pPr>
        <w:autoSpaceDE w:val="0"/>
        <w:autoSpaceDN w:val="0"/>
        <w:adjustRightInd w:val="0"/>
        <w:ind w:left="0"/>
        <w:jc w:val="center"/>
        <w:rPr>
          <w:rFonts w:ascii="Arial" w:hAnsi="Arial" w:cs="Arial"/>
          <w:b/>
          <w:lang w:val="es-CO" w:eastAsia="es-CO"/>
        </w:rPr>
      </w:pPr>
      <w:r>
        <w:rPr>
          <w:rFonts w:ascii="Arial" w:hAnsi="Arial" w:cs="Arial"/>
          <w:b/>
          <w:lang w:val="es-CO" w:eastAsia="es-CO"/>
        </w:rPr>
        <w:t xml:space="preserve">CAPÍTULO V. </w:t>
      </w:r>
      <w:r w:rsidR="002B530B" w:rsidRPr="006610A2">
        <w:rPr>
          <w:rFonts w:ascii="Arial" w:hAnsi="Arial" w:cs="Arial"/>
          <w:b/>
          <w:lang w:val="es-CO" w:eastAsia="es-CO"/>
        </w:rPr>
        <w:t>DISPOSICIONES GENERALES</w:t>
      </w:r>
    </w:p>
    <w:p w:rsidR="005863E1" w:rsidRPr="006610A2" w:rsidRDefault="005863E1" w:rsidP="005863E1">
      <w:pPr>
        <w:autoSpaceDE w:val="0"/>
        <w:autoSpaceDN w:val="0"/>
        <w:adjustRightInd w:val="0"/>
        <w:ind w:left="0"/>
        <w:jc w:val="center"/>
        <w:rPr>
          <w:rFonts w:ascii="Arial" w:hAnsi="Arial" w:cs="Arial"/>
          <w:b/>
          <w:lang w:val="es-CO" w:eastAsia="es-CO"/>
        </w:rPr>
      </w:pPr>
    </w:p>
    <w:p w:rsidR="00E25CD7" w:rsidRPr="00276EAA" w:rsidRDefault="00E25CD7" w:rsidP="005863E1">
      <w:pPr>
        <w:autoSpaceDE w:val="0"/>
        <w:autoSpaceDN w:val="0"/>
        <w:adjustRightInd w:val="0"/>
        <w:ind w:left="0"/>
        <w:jc w:val="center"/>
        <w:rPr>
          <w:rFonts w:ascii="Arial" w:hAnsi="Arial" w:cs="Arial"/>
          <w:b/>
          <w:strike/>
          <w:sz w:val="16"/>
          <w:szCs w:val="16"/>
          <w:lang w:val="es-CO" w:eastAsia="es-CO"/>
        </w:rPr>
      </w:pPr>
    </w:p>
    <w:p w:rsidR="002B530B" w:rsidRPr="006610A2" w:rsidRDefault="005863E1" w:rsidP="005863E1">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B530B" w:rsidRPr="006610A2">
        <w:rPr>
          <w:rFonts w:ascii="Arial" w:hAnsi="Arial" w:cs="Arial"/>
          <w:b/>
          <w:lang w:val="es-CO" w:eastAsia="es-CO"/>
        </w:rPr>
        <w:t xml:space="preserve">CULO </w:t>
      </w:r>
      <w:r w:rsidR="006915F0">
        <w:rPr>
          <w:rFonts w:ascii="Arial" w:hAnsi="Arial" w:cs="Arial"/>
          <w:b/>
          <w:lang w:val="es-CO" w:eastAsia="es-CO"/>
        </w:rPr>
        <w:t>30</w:t>
      </w:r>
      <w:r w:rsidR="002B530B" w:rsidRPr="006610A2">
        <w:rPr>
          <w:rFonts w:ascii="Arial" w:hAnsi="Arial" w:cs="Arial"/>
          <w:b/>
          <w:lang w:val="es-CO" w:eastAsia="es-CO"/>
        </w:rPr>
        <w:t>. Horario de atención.</w:t>
      </w:r>
      <w:r w:rsidR="002B530B" w:rsidRPr="006610A2">
        <w:rPr>
          <w:rFonts w:ascii="Arial" w:hAnsi="Arial" w:cs="Arial"/>
          <w:lang w:val="es-CO" w:eastAsia="es-CO"/>
        </w:rPr>
        <w:t xml:space="preserve"> El horario de atención al público será de lunes</w:t>
      </w:r>
      <w:r w:rsidRPr="006610A2">
        <w:rPr>
          <w:rFonts w:ascii="Arial" w:hAnsi="Arial" w:cs="Arial"/>
          <w:lang w:val="es-CO" w:eastAsia="es-CO"/>
        </w:rPr>
        <w:t xml:space="preserve"> </w:t>
      </w:r>
      <w:r w:rsidR="002B530B" w:rsidRPr="006610A2">
        <w:rPr>
          <w:rFonts w:ascii="Arial" w:hAnsi="Arial" w:cs="Arial"/>
          <w:lang w:val="es-CO" w:eastAsia="es-CO"/>
        </w:rPr>
        <w:t>a viernes</w:t>
      </w:r>
      <w:r w:rsidR="00272E9E" w:rsidRPr="006610A2">
        <w:rPr>
          <w:rFonts w:ascii="Arial" w:hAnsi="Arial" w:cs="Arial"/>
          <w:lang w:val="es-CO" w:eastAsia="es-CO"/>
        </w:rPr>
        <w:t>,</w:t>
      </w:r>
      <w:r w:rsidR="002B530B" w:rsidRPr="006610A2">
        <w:rPr>
          <w:rFonts w:ascii="Arial" w:hAnsi="Arial" w:cs="Arial"/>
          <w:lang w:val="es-CO" w:eastAsia="es-CO"/>
        </w:rPr>
        <w:t xml:space="preserve"> desde las 8:</w:t>
      </w:r>
      <w:r w:rsidR="000F3D3C" w:rsidRPr="006610A2">
        <w:rPr>
          <w:rFonts w:ascii="Arial" w:hAnsi="Arial" w:cs="Arial"/>
          <w:lang w:val="es-CO" w:eastAsia="es-CO"/>
        </w:rPr>
        <w:t>0</w:t>
      </w:r>
      <w:r w:rsidR="002B530B" w:rsidRPr="006610A2">
        <w:rPr>
          <w:rFonts w:ascii="Arial" w:hAnsi="Arial" w:cs="Arial"/>
          <w:lang w:val="es-CO" w:eastAsia="es-CO"/>
        </w:rPr>
        <w:t xml:space="preserve">0 a.m. </w:t>
      </w:r>
      <w:r w:rsidR="00364EEA">
        <w:rPr>
          <w:rFonts w:ascii="Arial" w:hAnsi="Arial" w:cs="Arial"/>
          <w:lang w:val="es-CO" w:eastAsia="es-CO"/>
        </w:rPr>
        <w:t xml:space="preserve">a 1:00 p.m. y de 2:00 p.m. a </w:t>
      </w:r>
      <w:r w:rsidR="002B530B" w:rsidRPr="006610A2">
        <w:rPr>
          <w:rFonts w:ascii="Arial" w:hAnsi="Arial" w:cs="Arial"/>
          <w:lang w:val="es-CO" w:eastAsia="es-CO"/>
        </w:rPr>
        <w:t>5:</w:t>
      </w:r>
      <w:r w:rsidR="00364EEA">
        <w:rPr>
          <w:rFonts w:ascii="Arial" w:hAnsi="Arial" w:cs="Arial"/>
          <w:lang w:val="es-CO" w:eastAsia="es-CO"/>
        </w:rPr>
        <w:t>3</w:t>
      </w:r>
      <w:r w:rsidR="002B530B" w:rsidRPr="006610A2">
        <w:rPr>
          <w:rFonts w:ascii="Arial" w:hAnsi="Arial" w:cs="Arial"/>
          <w:lang w:val="es-CO" w:eastAsia="es-CO"/>
        </w:rPr>
        <w:t>0 p.m.</w:t>
      </w:r>
      <w:r w:rsidR="00364EEA">
        <w:rPr>
          <w:rFonts w:ascii="Arial" w:hAnsi="Arial" w:cs="Arial"/>
          <w:lang w:val="es-CO" w:eastAsia="es-CO"/>
        </w:rPr>
        <w:t xml:space="preserve"> En todo caso, los funcionarios deberán atender a toda persona que haya ingresado a las oficinas en horario de atención al público</w:t>
      </w:r>
      <w:r w:rsidR="002B530B" w:rsidRPr="006610A2">
        <w:rPr>
          <w:rFonts w:ascii="Arial" w:hAnsi="Arial" w:cs="Arial"/>
          <w:lang w:val="es-CO" w:eastAsia="es-CO"/>
        </w:rPr>
        <w:t>.</w:t>
      </w:r>
    </w:p>
    <w:p w:rsidR="000B60A5" w:rsidRPr="006610A2" w:rsidRDefault="000B60A5" w:rsidP="005863E1">
      <w:pPr>
        <w:autoSpaceDE w:val="0"/>
        <w:autoSpaceDN w:val="0"/>
        <w:adjustRightInd w:val="0"/>
        <w:ind w:left="0"/>
        <w:jc w:val="both"/>
        <w:rPr>
          <w:rFonts w:ascii="Arial" w:hAnsi="Arial" w:cs="Arial"/>
          <w:lang w:val="es-CO" w:eastAsia="es-CO"/>
        </w:rPr>
      </w:pPr>
    </w:p>
    <w:p w:rsidR="002B530B" w:rsidRPr="006610A2" w:rsidRDefault="005863E1" w:rsidP="005863E1">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B530B" w:rsidRPr="006610A2">
        <w:rPr>
          <w:rFonts w:ascii="Arial" w:hAnsi="Arial" w:cs="Arial"/>
          <w:b/>
          <w:lang w:val="es-CO" w:eastAsia="es-CO"/>
        </w:rPr>
        <w:t xml:space="preserve">CULO </w:t>
      </w:r>
      <w:r w:rsidR="007B2C95">
        <w:rPr>
          <w:rFonts w:ascii="Arial" w:hAnsi="Arial" w:cs="Arial"/>
          <w:b/>
          <w:lang w:val="es-CO" w:eastAsia="es-CO"/>
        </w:rPr>
        <w:t>3</w:t>
      </w:r>
      <w:r w:rsidR="006915F0">
        <w:rPr>
          <w:rFonts w:ascii="Arial" w:hAnsi="Arial" w:cs="Arial"/>
          <w:b/>
          <w:lang w:val="es-CO" w:eastAsia="es-CO"/>
        </w:rPr>
        <w:t>1</w:t>
      </w:r>
      <w:r w:rsidR="002B530B" w:rsidRPr="006610A2">
        <w:rPr>
          <w:rFonts w:ascii="Arial" w:hAnsi="Arial" w:cs="Arial"/>
          <w:b/>
          <w:lang w:val="es-CO" w:eastAsia="es-CO"/>
        </w:rPr>
        <w:t xml:space="preserve">. Publicidad del </w:t>
      </w:r>
      <w:r w:rsidR="000F3D3C" w:rsidRPr="006610A2">
        <w:rPr>
          <w:rFonts w:ascii="Arial" w:hAnsi="Arial" w:cs="Arial"/>
          <w:b/>
          <w:lang w:val="es-CO" w:eastAsia="es-CO"/>
        </w:rPr>
        <w:t>r</w:t>
      </w:r>
      <w:r w:rsidR="002B530B" w:rsidRPr="006610A2">
        <w:rPr>
          <w:rFonts w:ascii="Arial" w:hAnsi="Arial" w:cs="Arial"/>
          <w:b/>
          <w:lang w:val="es-CO" w:eastAsia="es-CO"/>
        </w:rPr>
        <w:t>eglamento.</w:t>
      </w:r>
      <w:r w:rsidR="002B530B" w:rsidRPr="006610A2">
        <w:rPr>
          <w:rFonts w:ascii="Arial" w:hAnsi="Arial" w:cs="Arial"/>
          <w:lang w:val="es-CO" w:eastAsia="es-CO"/>
        </w:rPr>
        <w:t xml:space="preserve"> La </w:t>
      </w:r>
      <w:r w:rsidR="00364EEA">
        <w:rPr>
          <w:rFonts w:ascii="Arial" w:hAnsi="Arial" w:cs="Arial"/>
          <w:lang w:val="es-CO" w:eastAsia="es-CO"/>
        </w:rPr>
        <w:t xml:space="preserve">Subdirección Administrativa y Financiera </w:t>
      </w:r>
      <w:r w:rsidR="002B530B" w:rsidRPr="006610A2">
        <w:rPr>
          <w:rFonts w:ascii="Arial" w:hAnsi="Arial" w:cs="Arial"/>
          <w:lang w:val="es-CO" w:eastAsia="es-CO"/>
        </w:rPr>
        <w:t>deberá dar a conocer a los funcionarios</w:t>
      </w:r>
      <w:r w:rsidRPr="006610A2">
        <w:rPr>
          <w:rFonts w:ascii="Arial" w:hAnsi="Arial" w:cs="Arial"/>
          <w:lang w:val="es-CO" w:eastAsia="es-CO"/>
        </w:rPr>
        <w:t xml:space="preserve"> </w:t>
      </w:r>
      <w:r w:rsidR="002B530B" w:rsidRPr="006610A2">
        <w:rPr>
          <w:rFonts w:ascii="Arial" w:hAnsi="Arial" w:cs="Arial"/>
          <w:lang w:val="es-CO" w:eastAsia="es-CO"/>
        </w:rPr>
        <w:t>de la entidad el presente reglamento</w:t>
      </w:r>
      <w:r w:rsidR="005E26DB" w:rsidRPr="006610A2">
        <w:rPr>
          <w:rFonts w:ascii="Arial" w:hAnsi="Arial" w:cs="Arial"/>
          <w:lang w:val="es-CO" w:eastAsia="es-CO"/>
        </w:rPr>
        <w:t>.</w:t>
      </w:r>
    </w:p>
    <w:p w:rsidR="008A1FC4" w:rsidRPr="006610A2" w:rsidRDefault="008A1FC4" w:rsidP="005863E1">
      <w:pPr>
        <w:autoSpaceDE w:val="0"/>
        <w:autoSpaceDN w:val="0"/>
        <w:adjustRightInd w:val="0"/>
        <w:ind w:left="0"/>
        <w:jc w:val="both"/>
        <w:rPr>
          <w:rFonts w:ascii="Arial" w:hAnsi="Arial" w:cs="Arial"/>
          <w:b/>
          <w:lang w:val="es-CO" w:eastAsia="es-CO"/>
        </w:rPr>
      </w:pPr>
    </w:p>
    <w:p w:rsidR="00E25CD7" w:rsidRPr="006610A2" w:rsidRDefault="005863E1" w:rsidP="001D2D2F">
      <w:pPr>
        <w:autoSpaceDE w:val="0"/>
        <w:autoSpaceDN w:val="0"/>
        <w:adjustRightInd w:val="0"/>
        <w:ind w:left="0"/>
        <w:jc w:val="both"/>
        <w:rPr>
          <w:rFonts w:ascii="Arial" w:hAnsi="Arial" w:cs="Arial"/>
          <w:lang w:val="es-CO" w:eastAsia="es-CO"/>
        </w:rPr>
      </w:pPr>
      <w:r w:rsidRPr="006610A2">
        <w:rPr>
          <w:rFonts w:ascii="Arial" w:hAnsi="Arial" w:cs="Arial"/>
          <w:b/>
          <w:lang w:val="es-CO" w:eastAsia="es-CO"/>
        </w:rPr>
        <w:t>ARTÍ</w:t>
      </w:r>
      <w:r w:rsidR="002B530B" w:rsidRPr="006610A2">
        <w:rPr>
          <w:rFonts w:ascii="Arial" w:hAnsi="Arial" w:cs="Arial"/>
          <w:b/>
          <w:lang w:val="es-CO" w:eastAsia="es-CO"/>
        </w:rPr>
        <w:t>CULO 3</w:t>
      </w:r>
      <w:r w:rsidR="006915F0">
        <w:rPr>
          <w:rFonts w:ascii="Arial" w:hAnsi="Arial" w:cs="Arial"/>
          <w:b/>
          <w:lang w:val="es-CO" w:eastAsia="es-CO"/>
        </w:rPr>
        <w:t>2</w:t>
      </w:r>
      <w:r w:rsidR="002B530B" w:rsidRPr="006610A2">
        <w:rPr>
          <w:rFonts w:ascii="Arial" w:hAnsi="Arial" w:cs="Arial"/>
          <w:b/>
          <w:lang w:val="es-CO" w:eastAsia="es-CO"/>
        </w:rPr>
        <w:t>. Vigencia y Derogatorias.</w:t>
      </w:r>
      <w:r w:rsidR="002B530B" w:rsidRPr="006610A2">
        <w:rPr>
          <w:rFonts w:ascii="Arial" w:hAnsi="Arial" w:cs="Arial"/>
          <w:lang w:val="es-CO" w:eastAsia="es-CO"/>
        </w:rPr>
        <w:t xml:space="preserve"> La presente</w:t>
      </w:r>
      <w:r w:rsidR="007B49DD" w:rsidRPr="006610A2">
        <w:rPr>
          <w:rFonts w:ascii="Arial" w:hAnsi="Arial" w:cs="Arial"/>
          <w:lang w:val="es-CO" w:eastAsia="es-CO"/>
        </w:rPr>
        <w:t xml:space="preserve"> r</w:t>
      </w:r>
      <w:r w:rsidR="002B530B" w:rsidRPr="006610A2">
        <w:rPr>
          <w:rFonts w:ascii="Arial" w:hAnsi="Arial" w:cs="Arial"/>
          <w:lang w:val="es-CO" w:eastAsia="es-CO"/>
        </w:rPr>
        <w:t>esolución comenzará a</w:t>
      </w:r>
      <w:r w:rsidRPr="006610A2">
        <w:rPr>
          <w:rFonts w:ascii="Arial" w:hAnsi="Arial" w:cs="Arial"/>
          <w:lang w:val="es-CO" w:eastAsia="es-CO"/>
        </w:rPr>
        <w:t xml:space="preserve"> </w:t>
      </w:r>
      <w:r w:rsidR="002B530B" w:rsidRPr="006610A2">
        <w:rPr>
          <w:rFonts w:ascii="Arial" w:hAnsi="Arial" w:cs="Arial"/>
          <w:lang w:val="es-CO" w:eastAsia="es-CO"/>
        </w:rPr>
        <w:t xml:space="preserve">regir </w:t>
      </w:r>
      <w:r w:rsidR="005E26DB" w:rsidRPr="006610A2">
        <w:rPr>
          <w:rFonts w:ascii="Arial" w:hAnsi="Arial" w:cs="Arial"/>
          <w:lang w:val="es-CO" w:eastAsia="es-CO"/>
        </w:rPr>
        <w:t xml:space="preserve">el día siguiente a su </w:t>
      </w:r>
      <w:r w:rsidR="002B530B" w:rsidRPr="006610A2">
        <w:rPr>
          <w:rFonts w:ascii="Arial" w:hAnsi="Arial" w:cs="Arial"/>
          <w:lang w:val="es-CO" w:eastAsia="es-CO"/>
        </w:rPr>
        <w:t xml:space="preserve">publicación en el </w:t>
      </w:r>
      <w:r w:rsidR="002B530B" w:rsidRPr="006610A2">
        <w:rPr>
          <w:rFonts w:ascii="Arial" w:hAnsi="Arial" w:cs="Arial"/>
          <w:i/>
          <w:lang w:val="es-CO" w:eastAsia="es-CO"/>
        </w:rPr>
        <w:t>Diario Oficial</w:t>
      </w:r>
      <w:r w:rsidR="00D220E6" w:rsidRPr="006610A2">
        <w:rPr>
          <w:rFonts w:ascii="Arial" w:hAnsi="Arial" w:cs="Arial"/>
          <w:i/>
          <w:lang w:val="es-CO" w:eastAsia="es-CO"/>
        </w:rPr>
        <w:t xml:space="preserve"> </w:t>
      </w:r>
      <w:r w:rsidR="00202730" w:rsidRPr="006610A2">
        <w:rPr>
          <w:rFonts w:ascii="Arial" w:hAnsi="Arial" w:cs="Arial"/>
          <w:lang w:val="es-CO" w:eastAsia="es-CO"/>
        </w:rPr>
        <w:t>y deroga la Resolución 001 del 10 de enero de 2013</w:t>
      </w:r>
      <w:r w:rsidR="00D220E6" w:rsidRPr="006610A2">
        <w:rPr>
          <w:rFonts w:ascii="Arial" w:hAnsi="Arial" w:cs="Arial"/>
          <w:lang w:val="es-CO" w:eastAsia="es-CO"/>
        </w:rPr>
        <w:t>.</w:t>
      </w:r>
    </w:p>
    <w:p w:rsidR="007B49DD" w:rsidRPr="006610A2" w:rsidRDefault="007B49DD" w:rsidP="001D2D2F">
      <w:pPr>
        <w:autoSpaceDE w:val="0"/>
        <w:autoSpaceDN w:val="0"/>
        <w:adjustRightInd w:val="0"/>
        <w:ind w:left="0"/>
        <w:jc w:val="center"/>
        <w:rPr>
          <w:rFonts w:ascii="Arial" w:hAnsi="Arial" w:cs="Arial"/>
          <w:b/>
          <w:lang w:val="es-CO" w:eastAsia="es-CO"/>
        </w:rPr>
      </w:pPr>
    </w:p>
    <w:p w:rsidR="002B530B" w:rsidRPr="00965A45" w:rsidRDefault="00E6382B" w:rsidP="001D2D2F">
      <w:pPr>
        <w:autoSpaceDE w:val="0"/>
        <w:autoSpaceDN w:val="0"/>
        <w:adjustRightInd w:val="0"/>
        <w:ind w:left="0"/>
        <w:jc w:val="center"/>
        <w:rPr>
          <w:rFonts w:ascii="Arial" w:hAnsi="Arial" w:cs="Arial"/>
          <w:b/>
          <w:lang w:val="es-CO" w:eastAsia="es-CO"/>
        </w:rPr>
      </w:pPr>
      <w:r w:rsidRPr="00965A45">
        <w:rPr>
          <w:rFonts w:ascii="Arial" w:hAnsi="Arial" w:cs="Arial"/>
          <w:b/>
          <w:lang w:val="es-CO" w:eastAsia="es-CO"/>
        </w:rPr>
        <w:t>COMUNÍQUESE, PUBLÍ</w:t>
      </w:r>
      <w:r w:rsidR="002B530B" w:rsidRPr="00965A45">
        <w:rPr>
          <w:rFonts w:ascii="Arial" w:hAnsi="Arial" w:cs="Arial"/>
          <w:b/>
          <w:lang w:val="es-CO" w:eastAsia="es-CO"/>
        </w:rPr>
        <w:t xml:space="preserve">QUESE </w:t>
      </w:r>
      <w:r w:rsidRPr="00965A45">
        <w:rPr>
          <w:rFonts w:ascii="Arial" w:hAnsi="Arial" w:cs="Arial"/>
          <w:b/>
          <w:lang w:val="es-CO" w:eastAsia="es-CO"/>
        </w:rPr>
        <w:t>Y CÚMPL</w:t>
      </w:r>
      <w:r w:rsidR="002B530B" w:rsidRPr="00965A45">
        <w:rPr>
          <w:rFonts w:ascii="Arial" w:hAnsi="Arial" w:cs="Arial"/>
          <w:b/>
          <w:lang w:val="es-CO" w:eastAsia="es-CO"/>
        </w:rPr>
        <w:t>ASE</w:t>
      </w:r>
    </w:p>
    <w:p w:rsidR="00E25CD7" w:rsidRPr="006610A2" w:rsidRDefault="00E25CD7" w:rsidP="001D2D2F">
      <w:pPr>
        <w:autoSpaceDE w:val="0"/>
        <w:autoSpaceDN w:val="0"/>
        <w:adjustRightInd w:val="0"/>
        <w:ind w:left="0"/>
        <w:jc w:val="center"/>
        <w:rPr>
          <w:rFonts w:ascii="Arial" w:hAnsi="Arial" w:cs="Arial"/>
          <w:lang w:val="es-CO" w:eastAsia="es-CO"/>
        </w:rPr>
      </w:pPr>
    </w:p>
    <w:p w:rsidR="008A1FC4" w:rsidRPr="006610A2" w:rsidRDefault="008A1FC4" w:rsidP="00965A45">
      <w:pPr>
        <w:autoSpaceDE w:val="0"/>
        <w:autoSpaceDN w:val="0"/>
        <w:adjustRightInd w:val="0"/>
        <w:ind w:left="0"/>
        <w:rPr>
          <w:rFonts w:ascii="Arial" w:hAnsi="Arial" w:cs="Arial"/>
          <w:lang w:val="es-CO" w:eastAsia="es-CO"/>
        </w:rPr>
      </w:pPr>
      <w:r w:rsidRPr="006610A2">
        <w:rPr>
          <w:rFonts w:ascii="Arial" w:hAnsi="Arial" w:cs="Arial"/>
          <w:lang w:val="es-CO" w:eastAsia="es-CO"/>
        </w:rPr>
        <w:t>Dada en Bogotá, D.C,</w:t>
      </w:r>
      <w:r w:rsidR="007B49DD" w:rsidRPr="006610A2">
        <w:rPr>
          <w:rFonts w:ascii="Arial" w:hAnsi="Arial" w:cs="Arial"/>
          <w:lang w:val="es-CO" w:eastAsia="es-CO"/>
        </w:rPr>
        <w:t xml:space="preserve"> </w:t>
      </w:r>
    </w:p>
    <w:p w:rsidR="00E25CD7" w:rsidRPr="006610A2" w:rsidRDefault="00E25CD7" w:rsidP="001D2D2F">
      <w:pPr>
        <w:autoSpaceDE w:val="0"/>
        <w:autoSpaceDN w:val="0"/>
        <w:adjustRightInd w:val="0"/>
        <w:ind w:left="0"/>
        <w:jc w:val="center"/>
        <w:rPr>
          <w:rFonts w:ascii="Arial" w:hAnsi="Arial" w:cs="Arial"/>
          <w:b/>
          <w:lang w:val="es-CO" w:eastAsia="es-CO"/>
        </w:rPr>
      </w:pPr>
    </w:p>
    <w:p w:rsidR="001835DD" w:rsidRPr="006610A2" w:rsidRDefault="001835DD" w:rsidP="001D2D2F">
      <w:pPr>
        <w:autoSpaceDE w:val="0"/>
        <w:autoSpaceDN w:val="0"/>
        <w:adjustRightInd w:val="0"/>
        <w:ind w:left="0"/>
        <w:jc w:val="center"/>
        <w:rPr>
          <w:rFonts w:ascii="Arial" w:hAnsi="Arial" w:cs="Arial"/>
          <w:b/>
          <w:lang w:val="es-CO" w:eastAsia="es-CO"/>
        </w:rPr>
      </w:pPr>
    </w:p>
    <w:p w:rsidR="003E198C" w:rsidRPr="006610A2" w:rsidRDefault="003E198C" w:rsidP="001D2D2F">
      <w:pPr>
        <w:autoSpaceDE w:val="0"/>
        <w:autoSpaceDN w:val="0"/>
        <w:adjustRightInd w:val="0"/>
        <w:ind w:left="0"/>
        <w:jc w:val="center"/>
        <w:rPr>
          <w:rFonts w:ascii="Arial" w:hAnsi="Arial" w:cs="Arial"/>
          <w:b/>
          <w:lang w:val="es-CO" w:eastAsia="es-CO"/>
        </w:rPr>
      </w:pPr>
      <w:bookmarkStart w:id="0" w:name="_GoBack"/>
      <w:bookmarkEnd w:id="0"/>
    </w:p>
    <w:p w:rsidR="00E25CD7" w:rsidRPr="006610A2" w:rsidRDefault="00E25CD7" w:rsidP="001D2D2F">
      <w:pPr>
        <w:autoSpaceDE w:val="0"/>
        <w:autoSpaceDN w:val="0"/>
        <w:adjustRightInd w:val="0"/>
        <w:ind w:left="0"/>
        <w:jc w:val="center"/>
        <w:rPr>
          <w:rFonts w:ascii="Arial" w:hAnsi="Arial" w:cs="Arial"/>
          <w:b/>
          <w:lang w:val="es-CO" w:eastAsia="es-CO"/>
        </w:rPr>
      </w:pPr>
    </w:p>
    <w:p w:rsidR="002B530B" w:rsidRPr="006610A2" w:rsidRDefault="00202730" w:rsidP="001D2D2F">
      <w:pPr>
        <w:autoSpaceDE w:val="0"/>
        <w:autoSpaceDN w:val="0"/>
        <w:adjustRightInd w:val="0"/>
        <w:ind w:left="0"/>
        <w:jc w:val="center"/>
        <w:rPr>
          <w:rFonts w:ascii="Arial" w:hAnsi="Arial" w:cs="Arial"/>
          <w:b/>
          <w:lang w:val="es-CO" w:eastAsia="es-CO"/>
        </w:rPr>
      </w:pPr>
      <w:r w:rsidRPr="006610A2">
        <w:rPr>
          <w:rFonts w:ascii="Arial" w:hAnsi="Arial" w:cs="Arial"/>
          <w:b/>
          <w:lang w:val="es-CO" w:eastAsia="es-CO"/>
        </w:rPr>
        <w:t>JORGE PINTO NOLLA</w:t>
      </w:r>
    </w:p>
    <w:p w:rsidR="00E6382B" w:rsidRPr="00E11570" w:rsidRDefault="00E6382B" w:rsidP="001D2D2F">
      <w:pPr>
        <w:autoSpaceDE w:val="0"/>
        <w:autoSpaceDN w:val="0"/>
        <w:adjustRightInd w:val="0"/>
        <w:ind w:left="0"/>
        <w:jc w:val="center"/>
        <w:rPr>
          <w:rFonts w:ascii="Arial" w:hAnsi="Arial" w:cs="Arial"/>
          <w:lang w:val="es-CO" w:eastAsia="es-CO"/>
        </w:rPr>
      </w:pPr>
      <w:r w:rsidRPr="006610A2">
        <w:rPr>
          <w:rFonts w:ascii="Arial" w:hAnsi="Arial" w:cs="Arial"/>
          <w:lang w:val="es-CO" w:eastAsia="es-CO"/>
        </w:rPr>
        <w:t>Director Ejecutivo</w:t>
      </w:r>
    </w:p>
    <w:sectPr w:rsidR="00E6382B" w:rsidRPr="00E11570"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4D1" w:rsidRDefault="001F04D1">
      <w:r>
        <w:separator/>
      </w:r>
    </w:p>
  </w:endnote>
  <w:endnote w:type="continuationSeparator" w:id="0">
    <w:p w:rsidR="001F04D1" w:rsidRDefault="001F0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4D1" w:rsidRDefault="001F04D1">
      <w:r>
        <w:separator/>
      </w:r>
    </w:p>
  </w:footnote>
  <w:footnote w:type="continuationSeparator" w:id="0">
    <w:p w:rsidR="001F04D1" w:rsidRDefault="001F04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1D4" w:rsidRDefault="00CC51D4" w:rsidP="00951F79">
    <w:pPr>
      <w:pStyle w:val="Ttulo1"/>
      <w:ind w:right="6"/>
      <w:jc w:val="left"/>
      <w:rPr>
        <w:rFonts w:ascii="Bookman Old Style" w:hAnsi="Bookman Old Style" w:cs="Arial"/>
        <w:b w:val="0"/>
        <w:sz w:val="22"/>
        <w:szCs w:val="22"/>
      </w:rPr>
    </w:pPr>
  </w:p>
  <w:p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w:t>
    </w:r>
    <w:r w:rsidR="000D3315">
      <w:rPr>
        <w:rFonts w:ascii="Bookman Old Style" w:hAnsi="Bookman Old Style" w:cs="Arial"/>
        <w:b w:val="0"/>
        <w:sz w:val="22"/>
        <w:szCs w:val="22"/>
      </w:rPr>
      <w:t xml:space="preserve">              </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7B49DD">
      <w:rPr>
        <w:rFonts w:ascii="Bookman Old Style" w:hAnsi="Bookman Old Style" w:cs="Arial"/>
        <w:b w:val="0"/>
        <w:sz w:val="22"/>
        <w:szCs w:val="22"/>
      </w:rPr>
      <w:t xml:space="preserve">  </w:t>
    </w:r>
    <w:r w:rsidR="000D26F8">
      <w:rPr>
        <w:rFonts w:ascii="Bookman Old Style" w:hAnsi="Bookman Old Style" w:cs="Arial"/>
        <w:b w:val="0"/>
        <w:sz w:val="22"/>
        <w:szCs w:val="22"/>
      </w:rPr>
      <w:t xml:space="preserve"> </w:t>
    </w:r>
    <w:r w:rsidR="00E25CD7">
      <w:rPr>
        <w:rFonts w:ascii="Bookman Old Style" w:hAnsi="Bookman Old Style" w:cs="Arial"/>
        <w:b w:val="0"/>
        <w:sz w:val="22"/>
        <w:szCs w:val="22"/>
      </w:rPr>
      <w:t xml:space="preserve">        </w:t>
    </w:r>
    <w:r w:rsidR="000D3315">
      <w:rPr>
        <w:rFonts w:ascii="Bookman Old Style" w:hAnsi="Bookman Old Style" w:cs="Arial"/>
        <w:b w:val="0"/>
        <w:sz w:val="22"/>
        <w:szCs w:val="22"/>
      </w:rPr>
      <w:t xml:space="preserve">                   </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965A45">
      <w:rPr>
        <w:rFonts w:ascii="Bookman Old Style" w:hAnsi="Bookman Old Style" w:cs="Arial"/>
        <w:b w:val="0"/>
        <w:noProof/>
        <w:sz w:val="22"/>
        <w:szCs w:val="22"/>
      </w:rPr>
      <w:t>14</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65A45">
      <w:fldChar w:fldCharType="begin"/>
    </w:r>
    <w:r w:rsidR="00965A45">
      <w:instrText xml:space="preserve"> NUMPAGES  \* MERGEFORMAT </w:instrText>
    </w:r>
    <w:r w:rsidR="00965A45">
      <w:fldChar w:fldCharType="separate"/>
    </w:r>
    <w:r w:rsidR="00965A45" w:rsidRPr="00965A45">
      <w:rPr>
        <w:rFonts w:ascii="Bookman Old Style" w:hAnsi="Bookman Old Style" w:cs="Arial"/>
        <w:b w:val="0"/>
        <w:noProof/>
        <w:sz w:val="22"/>
        <w:szCs w:val="22"/>
      </w:rPr>
      <w:t>14</w:t>
    </w:r>
    <w:r w:rsidR="00965A45">
      <w:rPr>
        <w:rFonts w:ascii="Bookman Old Style" w:hAnsi="Bookman Old Style" w:cs="Arial"/>
        <w:b w:val="0"/>
        <w:noProof/>
        <w:sz w:val="22"/>
        <w:szCs w:val="22"/>
      </w:rPr>
      <w:fldChar w:fldCharType="end"/>
    </w:r>
  </w:p>
  <w:p w:rsidR="006F6D95" w:rsidRDefault="00C94FE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D719331" wp14:editId="3928A29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E35E0D" w:rsidRPr="00E35E0D" w:rsidRDefault="00E35E0D" w:rsidP="00E35E0D">
    <w:pPr>
      <w:autoSpaceDE w:val="0"/>
      <w:autoSpaceDN w:val="0"/>
      <w:adjustRightInd w:val="0"/>
      <w:ind w:left="0"/>
      <w:jc w:val="center"/>
      <w:rPr>
        <w:rFonts w:ascii="Arial" w:hAnsi="Arial" w:cs="Arial"/>
        <w:sz w:val="22"/>
        <w:szCs w:val="22"/>
        <w:lang w:val="es-CO" w:eastAsia="es-CO"/>
      </w:rPr>
    </w:pPr>
    <w:r w:rsidRPr="00E35E0D">
      <w:rPr>
        <w:rFonts w:ascii="Arial" w:hAnsi="Arial" w:cs="Arial"/>
        <w:sz w:val="22"/>
        <w:szCs w:val="22"/>
        <w:lang w:val="es-CO" w:eastAsia="es-CO"/>
      </w:rPr>
      <w:t xml:space="preserve">Por la cual se </w:t>
    </w:r>
    <w:r w:rsidR="002B5D4C">
      <w:rPr>
        <w:rFonts w:ascii="Arial" w:hAnsi="Arial" w:cs="Arial"/>
        <w:sz w:val="22"/>
        <w:szCs w:val="22"/>
        <w:lang w:val="es-CO" w:eastAsia="es-CO"/>
      </w:rPr>
      <w:t>actualiza</w:t>
    </w:r>
    <w:r w:rsidRPr="00E35E0D">
      <w:rPr>
        <w:rFonts w:ascii="Arial" w:hAnsi="Arial" w:cs="Arial"/>
        <w:sz w:val="22"/>
        <w:szCs w:val="22"/>
        <w:lang w:val="es-CO" w:eastAsia="es-CO"/>
      </w:rPr>
      <w:t xml:space="preserve"> el Reglamento Interno aplicable a las peticiones, quejas, reclamos y sugerencias que se presenten ante la Comisión de Regulación de Energía y Gas</w:t>
    </w:r>
  </w:p>
  <w:p w:rsidR="0044318E" w:rsidRPr="00E35E0D" w:rsidRDefault="0044318E" w:rsidP="00AD01E4">
    <w:pPr>
      <w:pBdr>
        <w:bottom w:val="single" w:sz="4" w:space="1" w:color="auto"/>
      </w:pBdr>
      <w:ind w:left="142" w:right="148"/>
      <w:rPr>
        <w:b/>
        <w:lang w:val="es-CO"/>
      </w:rPr>
    </w:pPr>
  </w:p>
  <w:p w:rsidR="004960E9" w:rsidRDefault="004960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rsidR="00725FA4" w:rsidRDefault="00725FA4">
    <w:pPr>
      <w:pStyle w:val="Encabezado"/>
      <w:jc w:val="center"/>
      <w:rPr>
        <w:rFonts w:ascii="Arial" w:hAnsi="Arial" w:cs="Arial"/>
        <w:spacing w:val="20"/>
        <w:sz w:val="20"/>
      </w:rPr>
    </w:pPr>
  </w:p>
  <w:p w:rsidR="00725FA4" w:rsidRDefault="00C94FE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31D1BBD"/>
    <w:multiLevelType w:val="hybridMultilevel"/>
    <w:tmpl w:val="90C8CAD8"/>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5">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0CDA3134"/>
    <w:multiLevelType w:val="hybridMultilevel"/>
    <w:tmpl w:val="B20044F0"/>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E005B2A"/>
    <w:multiLevelType w:val="hybridMultilevel"/>
    <w:tmpl w:val="A7A62B00"/>
    <w:lvl w:ilvl="0" w:tplc="0A828206">
      <w:start w:val="1"/>
      <w:numFmt w:val="lowerLetter"/>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C744B91"/>
    <w:multiLevelType w:val="hybridMultilevel"/>
    <w:tmpl w:val="9F62DE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1765881"/>
    <w:multiLevelType w:val="hybridMultilevel"/>
    <w:tmpl w:val="796C96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C015D6A"/>
    <w:multiLevelType w:val="hybridMultilevel"/>
    <w:tmpl w:val="C6AE8AE0"/>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4">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4E72CD4"/>
    <w:multiLevelType w:val="hybridMultilevel"/>
    <w:tmpl w:val="AA5C34BE"/>
    <w:lvl w:ilvl="0" w:tplc="589015BE">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55DD9"/>
    <w:multiLevelType w:val="hybridMultilevel"/>
    <w:tmpl w:val="50A2E702"/>
    <w:lvl w:ilvl="0" w:tplc="87565D30">
      <w:start w:val="7"/>
      <w:numFmt w:val="bullet"/>
      <w:lvlText w:val=""/>
      <w:lvlJc w:val="left"/>
      <w:pPr>
        <w:ind w:left="720" w:hanging="360"/>
      </w:pPr>
      <w:rPr>
        <w:rFonts w:ascii="Wingdings" w:eastAsia="Times New Roman"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31407D4"/>
    <w:multiLevelType w:val="hybridMultilevel"/>
    <w:tmpl w:val="FFC82440"/>
    <w:lvl w:ilvl="0" w:tplc="EA488C82">
      <w:start w:val="19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62F2BBA"/>
    <w:multiLevelType w:val="hybridMultilevel"/>
    <w:tmpl w:val="3D348074"/>
    <w:lvl w:ilvl="0" w:tplc="240A0017">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4">
    <w:nsid w:val="4E177C88"/>
    <w:multiLevelType w:val="hybridMultilevel"/>
    <w:tmpl w:val="6F1E5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nsid w:val="61082920"/>
    <w:multiLevelType w:val="hybridMultilevel"/>
    <w:tmpl w:val="B86CBA88"/>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663000A1"/>
    <w:multiLevelType w:val="hybridMultilevel"/>
    <w:tmpl w:val="9F32DE38"/>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8025619"/>
    <w:multiLevelType w:val="hybridMultilevel"/>
    <w:tmpl w:val="A1608D36"/>
    <w:lvl w:ilvl="0" w:tplc="240A0017">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2">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64214DD"/>
    <w:multiLevelType w:val="hybridMultilevel"/>
    <w:tmpl w:val="5E94AFE8"/>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35"/>
  </w:num>
  <w:num w:numId="4">
    <w:abstractNumId w:val="11"/>
  </w:num>
  <w:num w:numId="5">
    <w:abstractNumId w:val="26"/>
  </w:num>
  <w:num w:numId="6">
    <w:abstractNumId w:val="5"/>
  </w:num>
  <w:num w:numId="7">
    <w:abstractNumId w:val="3"/>
  </w:num>
  <w:num w:numId="8">
    <w:abstractNumId w:val="29"/>
  </w:num>
  <w:num w:numId="9">
    <w:abstractNumId w:val="27"/>
  </w:num>
  <w:num w:numId="10">
    <w:abstractNumId w:val="22"/>
  </w:num>
  <w:num w:numId="11">
    <w:abstractNumId w:val="36"/>
  </w:num>
  <w:num w:numId="12">
    <w:abstractNumId w:val="33"/>
  </w:num>
  <w:num w:numId="13">
    <w:abstractNumId w:val="17"/>
  </w:num>
  <w:num w:numId="14">
    <w:abstractNumId w:val="2"/>
  </w:num>
  <w:num w:numId="15">
    <w:abstractNumId w:val="23"/>
  </w:num>
  <w:num w:numId="16">
    <w:abstractNumId w:val="1"/>
  </w:num>
  <w:num w:numId="17">
    <w:abstractNumId w:val="15"/>
  </w:num>
  <w:num w:numId="18">
    <w:abstractNumId w:val="0"/>
  </w:num>
  <w:num w:numId="19">
    <w:abstractNumId w:val="32"/>
  </w:num>
  <w:num w:numId="20">
    <w:abstractNumId w:val="25"/>
  </w:num>
  <w:num w:numId="21">
    <w:abstractNumId w:val="12"/>
  </w:num>
  <w:num w:numId="22">
    <w:abstractNumId w:val="14"/>
  </w:num>
  <w:num w:numId="23">
    <w:abstractNumId w:val="19"/>
  </w:num>
  <w:num w:numId="24">
    <w:abstractNumId w:val="18"/>
  </w:num>
  <w:num w:numId="25">
    <w:abstractNumId w:val="8"/>
  </w:num>
  <w:num w:numId="26">
    <w:abstractNumId w:val="20"/>
  </w:num>
  <w:num w:numId="27">
    <w:abstractNumId w:val="10"/>
  </w:num>
  <w:num w:numId="28">
    <w:abstractNumId w:val="6"/>
  </w:num>
  <w:num w:numId="29">
    <w:abstractNumId w:val="30"/>
  </w:num>
  <w:num w:numId="30">
    <w:abstractNumId w:val="4"/>
  </w:num>
  <w:num w:numId="31">
    <w:abstractNumId w:val="9"/>
  </w:num>
  <w:num w:numId="32">
    <w:abstractNumId w:val="24"/>
  </w:num>
  <w:num w:numId="33">
    <w:abstractNumId w:val="28"/>
  </w:num>
  <w:num w:numId="34">
    <w:abstractNumId w:val="16"/>
  </w:num>
  <w:num w:numId="35">
    <w:abstractNumId w:val="31"/>
  </w:num>
  <w:num w:numId="36">
    <w:abstractNumId w:val="1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F5E"/>
    <w:rsid w:val="00006AE2"/>
    <w:rsid w:val="000076A1"/>
    <w:rsid w:val="000107E4"/>
    <w:rsid w:val="00012259"/>
    <w:rsid w:val="000136CB"/>
    <w:rsid w:val="000141BF"/>
    <w:rsid w:val="0001442A"/>
    <w:rsid w:val="00020A54"/>
    <w:rsid w:val="00025383"/>
    <w:rsid w:val="0002556E"/>
    <w:rsid w:val="0002645E"/>
    <w:rsid w:val="0003109F"/>
    <w:rsid w:val="00031E85"/>
    <w:rsid w:val="00040EE2"/>
    <w:rsid w:val="000418B0"/>
    <w:rsid w:val="00041CAE"/>
    <w:rsid w:val="00045D3D"/>
    <w:rsid w:val="00052123"/>
    <w:rsid w:val="00056E32"/>
    <w:rsid w:val="00063657"/>
    <w:rsid w:val="00065755"/>
    <w:rsid w:val="00066BB4"/>
    <w:rsid w:val="00067615"/>
    <w:rsid w:val="0007089B"/>
    <w:rsid w:val="00076680"/>
    <w:rsid w:val="00076A1D"/>
    <w:rsid w:val="00077E38"/>
    <w:rsid w:val="0008073E"/>
    <w:rsid w:val="00081CE9"/>
    <w:rsid w:val="000826E0"/>
    <w:rsid w:val="000901ED"/>
    <w:rsid w:val="00091CDB"/>
    <w:rsid w:val="000A19AC"/>
    <w:rsid w:val="000A2918"/>
    <w:rsid w:val="000B2EC9"/>
    <w:rsid w:val="000B5136"/>
    <w:rsid w:val="000B5223"/>
    <w:rsid w:val="000B60A5"/>
    <w:rsid w:val="000C3852"/>
    <w:rsid w:val="000C741F"/>
    <w:rsid w:val="000D1801"/>
    <w:rsid w:val="000D26F8"/>
    <w:rsid w:val="000D3315"/>
    <w:rsid w:val="000D5DA1"/>
    <w:rsid w:val="000E14C8"/>
    <w:rsid w:val="000E4174"/>
    <w:rsid w:val="000E4D4C"/>
    <w:rsid w:val="000E6465"/>
    <w:rsid w:val="000F3D3C"/>
    <w:rsid w:val="00103868"/>
    <w:rsid w:val="00103B9B"/>
    <w:rsid w:val="00104147"/>
    <w:rsid w:val="00105D33"/>
    <w:rsid w:val="00110860"/>
    <w:rsid w:val="00114252"/>
    <w:rsid w:val="00125124"/>
    <w:rsid w:val="0012682A"/>
    <w:rsid w:val="0013526C"/>
    <w:rsid w:val="00136DFF"/>
    <w:rsid w:val="001405C6"/>
    <w:rsid w:val="00141013"/>
    <w:rsid w:val="00141015"/>
    <w:rsid w:val="001453ED"/>
    <w:rsid w:val="00174FC7"/>
    <w:rsid w:val="001810B3"/>
    <w:rsid w:val="001835DD"/>
    <w:rsid w:val="00186A19"/>
    <w:rsid w:val="00192CBF"/>
    <w:rsid w:val="00192FF1"/>
    <w:rsid w:val="00193FC7"/>
    <w:rsid w:val="0019754B"/>
    <w:rsid w:val="0019794E"/>
    <w:rsid w:val="001A5F1B"/>
    <w:rsid w:val="001A6FC0"/>
    <w:rsid w:val="001B0A68"/>
    <w:rsid w:val="001B12A8"/>
    <w:rsid w:val="001B13E7"/>
    <w:rsid w:val="001B1C22"/>
    <w:rsid w:val="001B34C6"/>
    <w:rsid w:val="001B79F5"/>
    <w:rsid w:val="001C2207"/>
    <w:rsid w:val="001C2562"/>
    <w:rsid w:val="001D06CB"/>
    <w:rsid w:val="001D2683"/>
    <w:rsid w:val="001D2D2F"/>
    <w:rsid w:val="001D46A6"/>
    <w:rsid w:val="001D4D19"/>
    <w:rsid w:val="001D7832"/>
    <w:rsid w:val="001E6C9D"/>
    <w:rsid w:val="001E6D47"/>
    <w:rsid w:val="001F04D1"/>
    <w:rsid w:val="001F10C0"/>
    <w:rsid w:val="001F5AA7"/>
    <w:rsid w:val="0020177A"/>
    <w:rsid w:val="00202730"/>
    <w:rsid w:val="0020769D"/>
    <w:rsid w:val="00210DC1"/>
    <w:rsid w:val="00211D34"/>
    <w:rsid w:val="00214F04"/>
    <w:rsid w:val="00222CEA"/>
    <w:rsid w:val="0022519B"/>
    <w:rsid w:val="00233C9E"/>
    <w:rsid w:val="00235C28"/>
    <w:rsid w:val="0025242F"/>
    <w:rsid w:val="00253F16"/>
    <w:rsid w:val="002561C9"/>
    <w:rsid w:val="00257C85"/>
    <w:rsid w:val="00263B43"/>
    <w:rsid w:val="00266CD6"/>
    <w:rsid w:val="00271083"/>
    <w:rsid w:val="00272E9E"/>
    <w:rsid w:val="00273D90"/>
    <w:rsid w:val="00275DAB"/>
    <w:rsid w:val="00275EC9"/>
    <w:rsid w:val="00276EAA"/>
    <w:rsid w:val="00285E9B"/>
    <w:rsid w:val="00287BC6"/>
    <w:rsid w:val="002A2EA6"/>
    <w:rsid w:val="002A782A"/>
    <w:rsid w:val="002B11E2"/>
    <w:rsid w:val="002B1551"/>
    <w:rsid w:val="002B24B8"/>
    <w:rsid w:val="002B2FE2"/>
    <w:rsid w:val="002B372F"/>
    <w:rsid w:val="002B3FA2"/>
    <w:rsid w:val="002B4046"/>
    <w:rsid w:val="002B4CFE"/>
    <w:rsid w:val="002B530B"/>
    <w:rsid w:val="002B5D4C"/>
    <w:rsid w:val="002D03B2"/>
    <w:rsid w:val="002D3AE9"/>
    <w:rsid w:val="002D4510"/>
    <w:rsid w:val="002D4DA0"/>
    <w:rsid w:val="002F0734"/>
    <w:rsid w:val="002F2812"/>
    <w:rsid w:val="002F46E7"/>
    <w:rsid w:val="002F6919"/>
    <w:rsid w:val="0030004B"/>
    <w:rsid w:val="003057A1"/>
    <w:rsid w:val="003101DA"/>
    <w:rsid w:val="00314757"/>
    <w:rsid w:val="00314B10"/>
    <w:rsid w:val="00315465"/>
    <w:rsid w:val="003163BC"/>
    <w:rsid w:val="003211CE"/>
    <w:rsid w:val="003252DF"/>
    <w:rsid w:val="00325B7D"/>
    <w:rsid w:val="0032640B"/>
    <w:rsid w:val="003303E1"/>
    <w:rsid w:val="00334B8B"/>
    <w:rsid w:val="00334C0E"/>
    <w:rsid w:val="00341634"/>
    <w:rsid w:val="003504C1"/>
    <w:rsid w:val="0035403A"/>
    <w:rsid w:val="00362122"/>
    <w:rsid w:val="0036394B"/>
    <w:rsid w:val="00364EEA"/>
    <w:rsid w:val="00366DB6"/>
    <w:rsid w:val="003709B5"/>
    <w:rsid w:val="003759C2"/>
    <w:rsid w:val="0038402F"/>
    <w:rsid w:val="003860CF"/>
    <w:rsid w:val="00390607"/>
    <w:rsid w:val="00395EDE"/>
    <w:rsid w:val="00397365"/>
    <w:rsid w:val="00397A8B"/>
    <w:rsid w:val="003A0BDD"/>
    <w:rsid w:val="003A14F7"/>
    <w:rsid w:val="003A31F6"/>
    <w:rsid w:val="003A6D90"/>
    <w:rsid w:val="003B522B"/>
    <w:rsid w:val="003C063E"/>
    <w:rsid w:val="003C3447"/>
    <w:rsid w:val="003D0164"/>
    <w:rsid w:val="003D076C"/>
    <w:rsid w:val="003D2E9C"/>
    <w:rsid w:val="003E198C"/>
    <w:rsid w:val="003E25A1"/>
    <w:rsid w:val="003E27A2"/>
    <w:rsid w:val="003E57E9"/>
    <w:rsid w:val="003E78B5"/>
    <w:rsid w:val="003F6F5B"/>
    <w:rsid w:val="00410059"/>
    <w:rsid w:val="00415BAB"/>
    <w:rsid w:val="00415ED2"/>
    <w:rsid w:val="0042068C"/>
    <w:rsid w:val="0042070F"/>
    <w:rsid w:val="004211B9"/>
    <w:rsid w:val="004252EA"/>
    <w:rsid w:val="00426E36"/>
    <w:rsid w:val="0043026F"/>
    <w:rsid w:val="004308E4"/>
    <w:rsid w:val="00434C57"/>
    <w:rsid w:val="004411ED"/>
    <w:rsid w:val="0044318E"/>
    <w:rsid w:val="00443B35"/>
    <w:rsid w:val="00445D92"/>
    <w:rsid w:val="00457344"/>
    <w:rsid w:val="0047122B"/>
    <w:rsid w:val="00473B7A"/>
    <w:rsid w:val="0047473D"/>
    <w:rsid w:val="004762F2"/>
    <w:rsid w:val="00484734"/>
    <w:rsid w:val="004878A5"/>
    <w:rsid w:val="00495A1D"/>
    <w:rsid w:val="004960E9"/>
    <w:rsid w:val="004A0C6F"/>
    <w:rsid w:val="004A1FE5"/>
    <w:rsid w:val="004A2E88"/>
    <w:rsid w:val="004A5305"/>
    <w:rsid w:val="004B50BF"/>
    <w:rsid w:val="004B707A"/>
    <w:rsid w:val="004C406F"/>
    <w:rsid w:val="004C7DDC"/>
    <w:rsid w:val="004D7634"/>
    <w:rsid w:val="004E12CE"/>
    <w:rsid w:val="004E1B18"/>
    <w:rsid w:val="004E226F"/>
    <w:rsid w:val="004E611A"/>
    <w:rsid w:val="004E7F4B"/>
    <w:rsid w:val="004F35A1"/>
    <w:rsid w:val="005113B5"/>
    <w:rsid w:val="00516BC6"/>
    <w:rsid w:val="005237D2"/>
    <w:rsid w:val="00526223"/>
    <w:rsid w:val="005300D3"/>
    <w:rsid w:val="00533D9B"/>
    <w:rsid w:val="0053605E"/>
    <w:rsid w:val="00544A16"/>
    <w:rsid w:val="00544F82"/>
    <w:rsid w:val="0054747D"/>
    <w:rsid w:val="00550476"/>
    <w:rsid w:val="005509D2"/>
    <w:rsid w:val="00557BA4"/>
    <w:rsid w:val="00565FC3"/>
    <w:rsid w:val="005774E2"/>
    <w:rsid w:val="00577E62"/>
    <w:rsid w:val="00584571"/>
    <w:rsid w:val="00584A43"/>
    <w:rsid w:val="005863E1"/>
    <w:rsid w:val="00593C4F"/>
    <w:rsid w:val="005946A8"/>
    <w:rsid w:val="005972DF"/>
    <w:rsid w:val="005A3536"/>
    <w:rsid w:val="005A4407"/>
    <w:rsid w:val="005A59EF"/>
    <w:rsid w:val="005B0260"/>
    <w:rsid w:val="005B0B55"/>
    <w:rsid w:val="005B1C7E"/>
    <w:rsid w:val="005C0A95"/>
    <w:rsid w:val="005C4922"/>
    <w:rsid w:val="005C6976"/>
    <w:rsid w:val="005D0F84"/>
    <w:rsid w:val="005D317D"/>
    <w:rsid w:val="005D5078"/>
    <w:rsid w:val="005E26DB"/>
    <w:rsid w:val="005E378E"/>
    <w:rsid w:val="005E4B62"/>
    <w:rsid w:val="005F4DCD"/>
    <w:rsid w:val="005F68BF"/>
    <w:rsid w:val="005F6F41"/>
    <w:rsid w:val="00602DCB"/>
    <w:rsid w:val="00603011"/>
    <w:rsid w:val="00606C6C"/>
    <w:rsid w:val="00607ED7"/>
    <w:rsid w:val="006216B0"/>
    <w:rsid w:val="00622549"/>
    <w:rsid w:val="00622959"/>
    <w:rsid w:val="00623816"/>
    <w:rsid w:val="00625DC6"/>
    <w:rsid w:val="006268F6"/>
    <w:rsid w:val="006304B4"/>
    <w:rsid w:val="006317AC"/>
    <w:rsid w:val="00631FAC"/>
    <w:rsid w:val="006368A5"/>
    <w:rsid w:val="00636B95"/>
    <w:rsid w:val="0064131B"/>
    <w:rsid w:val="006434B5"/>
    <w:rsid w:val="0064391D"/>
    <w:rsid w:val="00645FEC"/>
    <w:rsid w:val="00647A3A"/>
    <w:rsid w:val="00651821"/>
    <w:rsid w:val="00653EDF"/>
    <w:rsid w:val="00654384"/>
    <w:rsid w:val="00655862"/>
    <w:rsid w:val="00657360"/>
    <w:rsid w:val="0066037D"/>
    <w:rsid w:val="00660745"/>
    <w:rsid w:val="006610A2"/>
    <w:rsid w:val="006675CD"/>
    <w:rsid w:val="00670021"/>
    <w:rsid w:val="006700D1"/>
    <w:rsid w:val="00684D9B"/>
    <w:rsid w:val="00687847"/>
    <w:rsid w:val="006915F0"/>
    <w:rsid w:val="00693B59"/>
    <w:rsid w:val="00697556"/>
    <w:rsid w:val="006A7D71"/>
    <w:rsid w:val="006B4647"/>
    <w:rsid w:val="006B4C2B"/>
    <w:rsid w:val="006B6194"/>
    <w:rsid w:val="006B6D47"/>
    <w:rsid w:val="006C14D7"/>
    <w:rsid w:val="006C296C"/>
    <w:rsid w:val="006C5AFE"/>
    <w:rsid w:val="006C7831"/>
    <w:rsid w:val="006D1E70"/>
    <w:rsid w:val="006D5E98"/>
    <w:rsid w:val="006E05F3"/>
    <w:rsid w:val="006E0981"/>
    <w:rsid w:val="006E408C"/>
    <w:rsid w:val="006E505E"/>
    <w:rsid w:val="006F5780"/>
    <w:rsid w:val="006F6D95"/>
    <w:rsid w:val="007064C1"/>
    <w:rsid w:val="00706F13"/>
    <w:rsid w:val="007072E8"/>
    <w:rsid w:val="0071618D"/>
    <w:rsid w:val="00716468"/>
    <w:rsid w:val="00720965"/>
    <w:rsid w:val="00725FA4"/>
    <w:rsid w:val="007265D1"/>
    <w:rsid w:val="00726E7F"/>
    <w:rsid w:val="007272EE"/>
    <w:rsid w:val="0073606F"/>
    <w:rsid w:val="00740446"/>
    <w:rsid w:val="007438A9"/>
    <w:rsid w:val="0074491E"/>
    <w:rsid w:val="00745970"/>
    <w:rsid w:val="00760C48"/>
    <w:rsid w:val="007610C3"/>
    <w:rsid w:val="0076247A"/>
    <w:rsid w:val="00763348"/>
    <w:rsid w:val="00766E52"/>
    <w:rsid w:val="00772290"/>
    <w:rsid w:val="00775964"/>
    <w:rsid w:val="007765FE"/>
    <w:rsid w:val="00783140"/>
    <w:rsid w:val="00794D40"/>
    <w:rsid w:val="00794E2E"/>
    <w:rsid w:val="00795BFB"/>
    <w:rsid w:val="007A0AEC"/>
    <w:rsid w:val="007A3836"/>
    <w:rsid w:val="007A610C"/>
    <w:rsid w:val="007B2760"/>
    <w:rsid w:val="007B2C95"/>
    <w:rsid w:val="007B2D56"/>
    <w:rsid w:val="007B34B6"/>
    <w:rsid w:val="007B3B6E"/>
    <w:rsid w:val="007B49DD"/>
    <w:rsid w:val="007B5CAD"/>
    <w:rsid w:val="007C1F92"/>
    <w:rsid w:val="007D07B3"/>
    <w:rsid w:val="007D11DB"/>
    <w:rsid w:val="007D198D"/>
    <w:rsid w:val="007D4A65"/>
    <w:rsid w:val="007D5316"/>
    <w:rsid w:val="007D7D54"/>
    <w:rsid w:val="007E540E"/>
    <w:rsid w:val="007F4ECC"/>
    <w:rsid w:val="00806C01"/>
    <w:rsid w:val="008148CC"/>
    <w:rsid w:val="008167FE"/>
    <w:rsid w:val="008211A4"/>
    <w:rsid w:val="0082185C"/>
    <w:rsid w:val="00823485"/>
    <w:rsid w:val="008238A3"/>
    <w:rsid w:val="00835839"/>
    <w:rsid w:val="00860BE7"/>
    <w:rsid w:val="0086782C"/>
    <w:rsid w:val="00873150"/>
    <w:rsid w:val="0087657D"/>
    <w:rsid w:val="008807D5"/>
    <w:rsid w:val="00880832"/>
    <w:rsid w:val="008810FF"/>
    <w:rsid w:val="00886BA4"/>
    <w:rsid w:val="00886EE1"/>
    <w:rsid w:val="0088727D"/>
    <w:rsid w:val="00887B56"/>
    <w:rsid w:val="00892826"/>
    <w:rsid w:val="00897C75"/>
    <w:rsid w:val="008A07AD"/>
    <w:rsid w:val="008A1FC4"/>
    <w:rsid w:val="008B01EC"/>
    <w:rsid w:val="008B5875"/>
    <w:rsid w:val="008B5B25"/>
    <w:rsid w:val="008B73BA"/>
    <w:rsid w:val="008C1130"/>
    <w:rsid w:val="008C2130"/>
    <w:rsid w:val="008D18E6"/>
    <w:rsid w:val="008D3B32"/>
    <w:rsid w:val="008D6E74"/>
    <w:rsid w:val="008D7A9B"/>
    <w:rsid w:val="008E0060"/>
    <w:rsid w:val="008E0B2C"/>
    <w:rsid w:val="008E23D3"/>
    <w:rsid w:val="008E4527"/>
    <w:rsid w:val="008E76AC"/>
    <w:rsid w:val="008F21F6"/>
    <w:rsid w:val="008F4B1C"/>
    <w:rsid w:val="00903B94"/>
    <w:rsid w:val="00905739"/>
    <w:rsid w:val="009113C2"/>
    <w:rsid w:val="0091280D"/>
    <w:rsid w:val="0091548A"/>
    <w:rsid w:val="00915D4A"/>
    <w:rsid w:val="00916F2A"/>
    <w:rsid w:val="0093100E"/>
    <w:rsid w:val="0093188D"/>
    <w:rsid w:val="009336FF"/>
    <w:rsid w:val="00934345"/>
    <w:rsid w:val="0093535F"/>
    <w:rsid w:val="00940D58"/>
    <w:rsid w:val="0094317A"/>
    <w:rsid w:val="0094378C"/>
    <w:rsid w:val="00951F79"/>
    <w:rsid w:val="00955804"/>
    <w:rsid w:val="009608FF"/>
    <w:rsid w:val="00965A45"/>
    <w:rsid w:val="00974AB5"/>
    <w:rsid w:val="009817C9"/>
    <w:rsid w:val="00982A26"/>
    <w:rsid w:val="0098706D"/>
    <w:rsid w:val="00987A7C"/>
    <w:rsid w:val="009935FB"/>
    <w:rsid w:val="009A4807"/>
    <w:rsid w:val="009A4C7C"/>
    <w:rsid w:val="009A6958"/>
    <w:rsid w:val="009B004D"/>
    <w:rsid w:val="009B5BBC"/>
    <w:rsid w:val="009B5ED6"/>
    <w:rsid w:val="009C0AFB"/>
    <w:rsid w:val="009C1C59"/>
    <w:rsid w:val="009C7C13"/>
    <w:rsid w:val="009D3BF4"/>
    <w:rsid w:val="009F12DD"/>
    <w:rsid w:val="009F4A54"/>
    <w:rsid w:val="009F4BEC"/>
    <w:rsid w:val="009F5874"/>
    <w:rsid w:val="00A0344E"/>
    <w:rsid w:val="00A22E4A"/>
    <w:rsid w:val="00A24936"/>
    <w:rsid w:val="00A25FD7"/>
    <w:rsid w:val="00A33832"/>
    <w:rsid w:val="00A347CF"/>
    <w:rsid w:val="00A368E3"/>
    <w:rsid w:val="00A37275"/>
    <w:rsid w:val="00A43AFF"/>
    <w:rsid w:val="00A50D5A"/>
    <w:rsid w:val="00A54857"/>
    <w:rsid w:val="00A63EEE"/>
    <w:rsid w:val="00A6583F"/>
    <w:rsid w:val="00A70A65"/>
    <w:rsid w:val="00A725EB"/>
    <w:rsid w:val="00A75E95"/>
    <w:rsid w:val="00A7793A"/>
    <w:rsid w:val="00A80332"/>
    <w:rsid w:val="00A8376A"/>
    <w:rsid w:val="00A85257"/>
    <w:rsid w:val="00A92A5C"/>
    <w:rsid w:val="00AA10E8"/>
    <w:rsid w:val="00AA4CC7"/>
    <w:rsid w:val="00AA5E8E"/>
    <w:rsid w:val="00AB6CA7"/>
    <w:rsid w:val="00AD01E4"/>
    <w:rsid w:val="00AD0858"/>
    <w:rsid w:val="00AE56AC"/>
    <w:rsid w:val="00AE7340"/>
    <w:rsid w:val="00AF1BBD"/>
    <w:rsid w:val="00AF2FC7"/>
    <w:rsid w:val="00B0183C"/>
    <w:rsid w:val="00B0632C"/>
    <w:rsid w:val="00B10207"/>
    <w:rsid w:val="00B1389B"/>
    <w:rsid w:val="00B141E7"/>
    <w:rsid w:val="00B20292"/>
    <w:rsid w:val="00B22B74"/>
    <w:rsid w:val="00B24B52"/>
    <w:rsid w:val="00B27FA7"/>
    <w:rsid w:val="00B351B4"/>
    <w:rsid w:val="00B3545C"/>
    <w:rsid w:val="00B41CFA"/>
    <w:rsid w:val="00B4361F"/>
    <w:rsid w:val="00B46BCA"/>
    <w:rsid w:val="00B46DC9"/>
    <w:rsid w:val="00B478AA"/>
    <w:rsid w:val="00B755E2"/>
    <w:rsid w:val="00B76E04"/>
    <w:rsid w:val="00B7741B"/>
    <w:rsid w:val="00B818D9"/>
    <w:rsid w:val="00B82B6D"/>
    <w:rsid w:val="00B83135"/>
    <w:rsid w:val="00B83B71"/>
    <w:rsid w:val="00B87806"/>
    <w:rsid w:val="00B87EC9"/>
    <w:rsid w:val="00B90DBD"/>
    <w:rsid w:val="00B92FC6"/>
    <w:rsid w:val="00BA24A0"/>
    <w:rsid w:val="00BB23D6"/>
    <w:rsid w:val="00BB6BEB"/>
    <w:rsid w:val="00BB718A"/>
    <w:rsid w:val="00BC1BD0"/>
    <w:rsid w:val="00BC2CF1"/>
    <w:rsid w:val="00BC38FD"/>
    <w:rsid w:val="00BC7320"/>
    <w:rsid w:val="00BD4052"/>
    <w:rsid w:val="00BD4890"/>
    <w:rsid w:val="00BD4D79"/>
    <w:rsid w:val="00BE41AF"/>
    <w:rsid w:val="00BE6D1E"/>
    <w:rsid w:val="00BF6C31"/>
    <w:rsid w:val="00C017D6"/>
    <w:rsid w:val="00C034CB"/>
    <w:rsid w:val="00C03CF2"/>
    <w:rsid w:val="00C051A8"/>
    <w:rsid w:val="00C054BC"/>
    <w:rsid w:val="00C05F18"/>
    <w:rsid w:val="00C111BA"/>
    <w:rsid w:val="00C151FA"/>
    <w:rsid w:val="00C15633"/>
    <w:rsid w:val="00C17897"/>
    <w:rsid w:val="00C27B61"/>
    <w:rsid w:val="00C33FBF"/>
    <w:rsid w:val="00C34C6D"/>
    <w:rsid w:val="00C352B8"/>
    <w:rsid w:val="00C409D5"/>
    <w:rsid w:val="00C435C3"/>
    <w:rsid w:val="00C55B92"/>
    <w:rsid w:val="00C6093D"/>
    <w:rsid w:val="00C60F88"/>
    <w:rsid w:val="00C6234B"/>
    <w:rsid w:val="00C63EAE"/>
    <w:rsid w:val="00C72074"/>
    <w:rsid w:val="00C757F9"/>
    <w:rsid w:val="00C7619F"/>
    <w:rsid w:val="00C7629F"/>
    <w:rsid w:val="00C77A7C"/>
    <w:rsid w:val="00C8661B"/>
    <w:rsid w:val="00C91F34"/>
    <w:rsid w:val="00C924BD"/>
    <w:rsid w:val="00C94FEA"/>
    <w:rsid w:val="00C96E95"/>
    <w:rsid w:val="00CA0A72"/>
    <w:rsid w:val="00CA139A"/>
    <w:rsid w:val="00CA2899"/>
    <w:rsid w:val="00CA3A3D"/>
    <w:rsid w:val="00CA77FB"/>
    <w:rsid w:val="00CB379B"/>
    <w:rsid w:val="00CB5DD0"/>
    <w:rsid w:val="00CB72B3"/>
    <w:rsid w:val="00CC1B66"/>
    <w:rsid w:val="00CC2AC6"/>
    <w:rsid w:val="00CC51D4"/>
    <w:rsid w:val="00CC65DA"/>
    <w:rsid w:val="00CD4F0A"/>
    <w:rsid w:val="00CD6931"/>
    <w:rsid w:val="00CE5FED"/>
    <w:rsid w:val="00CE6B1A"/>
    <w:rsid w:val="00CE6FDB"/>
    <w:rsid w:val="00CE7129"/>
    <w:rsid w:val="00CF21B9"/>
    <w:rsid w:val="00CF671B"/>
    <w:rsid w:val="00CF6BF9"/>
    <w:rsid w:val="00D03800"/>
    <w:rsid w:val="00D040A5"/>
    <w:rsid w:val="00D047DD"/>
    <w:rsid w:val="00D04E61"/>
    <w:rsid w:val="00D065D3"/>
    <w:rsid w:val="00D07C3D"/>
    <w:rsid w:val="00D112EC"/>
    <w:rsid w:val="00D14C94"/>
    <w:rsid w:val="00D17170"/>
    <w:rsid w:val="00D220E6"/>
    <w:rsid w:val="00D26C42"/>
    <w:rsid w:val="00D27A23"/>
    <w:rsid w:val="00D31191"/>
    <w:rsid w:val="00D342A6"/>
    <w:rsid w:val="00D432B6"/>
    <w:rsid w:val="00D45CA6"/>
    <w:rsid w:val="00D464BF"/>
    <w:rsid w:val="00D50AC7"/>
    <w:rsid w:val="00D5160F"/>
    <w:rsid w:val="00D53E26"/>
    <w:rsid w:val="00D576E1"/>
    <w:rsid w:val="00D6411E"/>
    <w:rsid w:val="00D652FA"/>
    <w:rsid w:val="00D669A2"/>
    <w:rsid w:val="00D67EC9"/>
    <w:rsid w:val="00D67F84"/>
    <w:rsid w:val="00D702A3"/>
    <w:rsid w:val="00D71E0A"/>
    <w:rsid w:val="00D804FA"/>
    <w:rsid w:val="00D81C27"/>
    <w:rsid w:val="00D836B3"/>
    <w:rsid w:val="00D95AEC"/>
    <w:rsid w:val="00DA0048"/>
    <w:rsid w:val="00DB791E"/>
    <w:rsid w:val="00DC0D96"/>
    <w:rsid w:val="00DC31E8"/>
    <w:rsid w:val="00DC323C"/>
    <w:rsid w:val="00DC5F09"/>
    <w:rsid w:val="00DC77E8"/>
    <w:rsid w:val="00DD4F0E"/>
    <w:rsid w:val="00DD5F92"/>
    <w:rsid w:val="00DF0BF0"/>
    <w:rsid w:val="00DF2164"/>
    <w:rsid w:val="00DF34B9"/>
    <w:rsid w:val="00DF3CA2"/>
    <w:rsid w:val="00E00176"/>
    <w:rsid w:val="00E01463"/>
    <w:rsid w:val="00E0326E"/>
    <w:rsid w:val="00E05E0A"/>
    <w:rsid w:val="00E060BE"/>
    <w:rsid w:val="00E066BB"/>
    <w:rsid w:val="00E11570"/>
    <w:rsid w:val="00E211DD"/>
    <w:rsid w:val="00E228F7"/>
    <w:rsid w:val="00E25CD7"/>
    <w:rsid w:val="00E2729A"/>
    <w:rsid w:val="00E35E0D"/>
    <w:rsid w:val="00E37E74"/>
    <w:rsid w:val="00E400BE"/>
    <w:rsid w:val="00E426F9"/>
    <w:rsid w:val="00E45A62"/>
    <w:rsid w:val="00E47EB5"/>
    <w:rsid w:val="00E53140"/>
    <w:rsid w:val="00E534CF"/>
    <w:rsid w:val="00E54FF2"/>
    <w:rsid w:val="00E550EB"/>
    <w:rsid w:val="00E62E46"/>
    <w:rsid w:val="00E6382B"/>
    <w:rsid w:val="00E661C6"/>
    <w:rsid w:val="00E7718A"/>
    <w:rsid w:val="00E81CB4"/>
    <w:rsid w:val="00E82C93"/>
    <w:rsid w:val="00E8585B"/>
    <w:rsid w:val="00EA2577"/>
    <w:rsid w:val="00EA3F15"/>
    <w:rsid w:val="00EA7847"/>
    <w:rsid w:val="00EB4C2F"/>
    <w:rsid w:val="00EB5CBA"/>
    <w:rsid w:val="00EB63C6"/>
    <w:rsid w:val="00EC2053"/>
    <w:rsid w:val="00EC298E"/>
    <w:rsid w:val="00EC575F"/>
    <w:rsid w:val="00ED0469"/>
    <w:rsid w:val="00ED2CFB"/>
    <w:rsid w:val="00ED6FEF"/>
    <w:rsid w:val="00EE1D48"/>
    <w:rsid w:val="00EE2E6E"/>
    <w:rsid w:val="00EE661B"/>
    <w:rsid w:val="00F068D0"/>
    <w:rsid w:val="00F0759E"/>
    <w:rsid w:val="00F1293D"/>
    <w:rsid w:val="00F16A43"/>
    <w:rsid w:val="00F21056"/>
    <w:rsid w:val="00F232FE"/>
    <w:rsid w:val="00F2651B"/>
    <w:rsid w:val="00F27DEB"/>
    <w:rsid w:val="00F32C26"/>
    <w:rsid w:val="00F36360"/>
    <w:rsid w:val="00F40A36"/>
    <w:rsid w:val="00F46780"/>
    <w:rsid w:val="00F61215"/>
    <w:rsid w:val="00F6174F"/>
    <w:rsid w:val="00F730B9"/>
    <w:rsid w:val="00F73887"/>
    <w:rsid w:val="00F74C42"/>
    <w:rsid w:val="00F77304"/>
    <w:rsid w:val="00F8014F"/>
    <w:rsid w:val="00F821A3"/>
    <w:rsid w:val="00F83F5B"/>
    <w:rsid w:val="00F9314A"/>
    <w:rsid w:val="00F936A2"/>
    <w:rsid w:val="00F93867"/>
    <w:rsid w:val="00F93B11"/>
    <w:rsid w:val="00F940B2"/>
    <w:rsid w:val="00F950B9"/>
    <w:rsid w:val="00F96E3C"/>
    <w:rsid w:val="00FB1538"/>
    <w:rsid w:val="00FB6202"/>
    <w:rsid w:val="00FC2039"/>
    <w:rsid w:val="00FC214C"/>
    <w:rsid w:val="00FC58EF"/>
    <w:rsid w:val="00FD2FA1"/>
    <w:rsid w:val="00FD33DF"/>
    <w:rsid w:val="00FD57FF"/>
    <w:rsid w:val="00FE39D7"/>
    <w:rsid w:val="00FE4493"/>
    <w:rsid w:val="00FE48FF"/>
    <w:rsid w:val="00FF1D63"/>
    <w:rsid w:val="00FF4C63"/>
    <w:rsid w:val="00FF7B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rPr>
      <w:lang w:val="x-none" w:eastAsia="x-none"/>
    </w:r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Hipervnculo">
    <w:name w:val="Hyperlink"/>
    <w:uiPriority w:val="99"/>
    <w:unhideWhenUsed/>
    <w:rsid w:val="00760C48"/>
    <w:rPr>
      <w:color w:val="0000FF"/>
      <w:u w:val="single"/>
    </w:rPr>
  </w:style>
  <w:style w:type="character" w:styleId="Refdecomentario">
    <w:name w:val="annotation reference"/>
    <w:uiPriority w:val="99"/>
    <w:semiHidden/>
    <w:unhideWhenUsed/>
    <w:rsid w:val="007A610C"/>
    <w:rPr>
      <w:sz w:val="16"/>
      <w:szCs w:val="16"/>
    </w:rPr>
  </w:style>
  <w:style w:type="paragraph" w:styleId="Textocomentario">
    <w:name w:val="annotation text"/>
    <w:basedOn w:val="Normal"/>
    <w:link w:val="TextocomentarioCar"/>
    <w:uiPriority w:val="99"/>
    <w:semiHidden/>
    <w:unhideWhenUsed/>
    <w:rsid w:val="007A610C"/>
    <w:rPr>
      <w:sz w:val="20"/>
      <w:szCs w:val="20"/>
    </w:rPr>
  </w:style>
  <w:style w:type="character" w:customStyle="1" w:styleId="TextocomentarioCar">
    <w:name w:val="Texto comentario Car"/>
    <w:link w:val="Textocomentario"/>
    <w:uiPriority w:val="99"/>
    <w:semiHidden/>
    <w:rsid w:val="007A610C"/>
    <w:rPr>
      <w:lang w:val="es-ES" w:eastAsia="es-ES"/>
    </w:rPr>
  </w:style>
  <w:style w:type="paragraph" w:styleId="Asuntodelcomentario">
    <w:name w:val="annotation subject"/>
    <w:basedOn w:val="Textocomentario"/>
    <w:next w:val="Textocomentario"/>
    <w:link w:val="AsuntodelcomentarioCar"/>
    <w:uiPriority w:val="99"/>
    <w:semiHidden/>
    <w:unhideWhenUsed/>
    <w:rsid w:val="007A610C"/>
    <w:rPr>
      <w:b/>
      <w:bCs/>
    </w:rPr>
  </w:style>
  <w:style w:type="character" w:customStyle="1" w:styleId="AsuntodelcomentarioCar">
    <w:name w:val="Asunto del comentario Car"/>
    <w:link w:val="Asuntodelcomentario"/>
    <w:uiPriority w:val="99"/>
    <w:semiHidden/>
    <w:rsid w:val="007A610C"/>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rPr>
      <w:lang w:val="x-none" w:eastAsia="x-none"/>
    </w:r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Hipervnculo">
    <w:name w:val="Hyperlink"/>
    <w:uiPriority w:val="99"/>
    <w:unhideWhenUsed/>
    <w:rsid w:val="00760C48"/>
    <w:rPr>
      <w:color w:val="0000FF"/>
      <w:u w:val="single"/>
    </w:rPr>
  </w:style>
  <w:style w:type="character" w:styleId="Refdecomentario">
    <w:name w:val="annotation reference"/>
    <w:uiPriority w:val="99"/>
    <w:semiHidden/>
    <w:unhideWhenUsed/>
    <w:rsid w:val="007A610C"/>
    <w:rPr>
      <w:sz w:val="16"/>
      <w:szCs w:val="16"/>
    </w:rPr>
  </w:style>
  <w:style w:type="paragraph" w:styleId="Textocomentario">
    <w:name w:val="annotation text"/>
    <w:basedOn w:val="Normal"/>
    <w:link w:val="TextocomentarioCar"/>
    <w:uiPriority w:val="99"/>
    <w:semiHidden/>
    <w:unhideWhenUsed/>
    <w:rsid w:val="007A610C"/>
    <w:rPr>
      <w:sz w:val="20"/>
      <w:szCs w:val="20"/>
    </w:rPr>
  </w:style>
  <w:style w:type="character" w:customStyle="1" w:styleId="TextocomentarioCar">
    <w:name w:val="Texto comentario Car"/>
    <w:link w:val="Textocomentario"/>
    <w:uiPriority w:val="99"/>
    <w:semiHidden/>
    <w:rsid w:val="007A610C"/>
    <w:rPr>
      <w:lang w:val="es-ES" w:eastAsia="es-ES"/>
    </w:rPr>
  </w:style>
  <w:style w:type="paragraph" w:styleId="Asuntodelcomentario">
    <w:name w:val="annotation subject"/>
    <w:basedOn w:val="Textocomentario"/>
    <w:next w:val="Textocomentario"/>
    <w:link w:val="AsuntodelcomentarioCar"/>
    <w:uiPriority w:val="99"/>
    <w:semiHidden/>
    <w:unhideWhenUsed/>
    <w:rsid w:val="007A610C"/>
    <w:rPr>
      <w:b/>
      <w:bCs/>
    </w:rPr>
  </w:style>
  <w:style w:type="character" w:customStyle="1" w:styleId="AsuntodelcomentarioCar">
    <w:name w:val="Asunto del comentario Car"/>
    <w:link w:val="Asuntodelcomentario"/>
    <w:uiPriority w:val="99"/>
    <w:semiHidden/>
    <w:rsid w:val="007A610C"/>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84702">
      <w:bodyDiv w:val="1"/>
      <w:marLeft w:val="0"/>
      <w:marRight w:val="0"/>
      <w:marTop w:val="0"/>
      <w:marBottom w:val="0"/>
      <w:divBdr>
        <w:top w:val="none" w:sz="0" w:space="0" w:color="auto"/>
        <w:left w:val="none" w:sz="0" w:space="0" w:color="auto"/>
        <w:bottom w:val="none" w:sz="0" w:space="0" w:color="auto"/>
        <w:right w:val="none" w:sz="0" w:space="0" w:color="auto"/>
      </w:divBdr>
    </w:div>
    <w:div w:id="1575235354">
      <w:bodyDiv w:val="1"/>
      <w:marLeft w:val="0"/>
      <w:marRight w:val="0"/>
      <w:marTop w:val="0"/>
      <w:marBottom w:val="0"/>
      <w:divBdr>
        <w:top w:val="none" w:sz="0" w:space="0" w:color="auto"/>
        <w:left w:val="none" w:sz="0" w:space="0" w:color="auto"/>
        <w:bottom w:val="none" w:sz="0" w:space="0" w:color="auto"/>
        <w:right w:val="none" w:sz="0" w:space="0" w:color="auto"/>
      </w:divBdr>
    </w:div>
    <w:div w:id="19828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g.gov.c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eg.gov.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eg@creg.gov.c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789AD-D7EF-4002-B2FF-CAFD0753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14</Pages>
  <Words>6067</Words>
  <Characters>32229</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38220</CharactersWithSpaces>
  <SharedDoc>false</SharedDoc>
  <HLinks>
    <vt:vector size="18" baseType="variant">
      <vt:variant>
        <vt:i4>2949175</vt:i4>
      </vt:variant>
      <vt:variant>
        <vt:i4>6</vt:i4>
      </vt:variant>
      <vt:variant>
        <vt:i4>0</vt:i4>
      </vt:variant>
      <vt:variant>
        <vt:i4>5</vt:i4>
      </vt:variant>
      <vt:variant>
        <vt:lpwstr>http://www.creg.gov.co/</vt:lpwstr>
      </vt:variant>
      <vt:variant>
        <vt:lpwstr/>
      </vt:variant>
      <vt:variant>
        <vt:i4>2949175</vt:i4>
      </vt:variant>
      <vt:variant>
        <vt:i4>3</vt:i4>
      </vt:variant>
      <vt:variant>
        <vt:i4>0</vt:i4>
      </vt:variant>
      <vt:variant>
        <vt:i4>5</vt:i4>
      </vt:variant>
      <vt:variant>
        <vt:lpwstr>http://www.creg.gov.co/</vt:lpwstr>
      </vt:variant>
      <vt:variant>
        <vt:lpwstr/>
      </vt: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3</cp:revision>
  <cp:lastPrinted>2016-02-19T20:53:00Z</cp:lastPrinted>
  <dcterms:created xsi:type="dcterms:W3CDTF">2016-04-25T20:19:00Z</dcterms:created>
  <dcterms:modified xsi:type="dcterms:W3CDTF">2016-04-25T20:20:00Z</dcterms:modified>
</cp:coreProperties>
</file>