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0E7DDF"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9pt;margin-top:-53.35pt;width:52.5pt;height:48.75pt;z-index:251657728" fillcolor="#0c9">
            <v:imagedata r:id="rId8" o:title=""/>
          </v:shape>
          <o:OLEObject Type="Embed" ProgID="PBrush" ShapeID="_x0000_s2050" DrawAspect="Content" ObjectID="_1702103584" r:id="rId9"/>
        </w:object>
      </w:r>
    </w:p>
    <w:p w14:paraId="0442A3A2" w14:textId="77777777"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4179192B"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233F1F" w:rsidRPr="00CF6DDF">
        <w:rPr>
          <w:rFonts w:ascii="Bookman Old Style" w:hAnsi="Bookman Old Style"/>
          <w:szCs w:val="28"/>
        </w:rPr>
        <w:t>216</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w:t>
      </w:r>
      <w:r w:rsidR="000D231D">
        <w:rPr>
          <w:rFonts w:ascii="Bookman Old Style" w:hAnsi="Bookman Old Style"/>
          <w:sz w:val="24"/>
          <w:szCs w:val="24"/>
        </w:rPr>
        <w:t>02</w:t>
      </w:r>
      <w:r w:rsidR="0032685B">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4C4D4DB7"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233F1F" w:rsidRPr="00CF6DDF">
        <w:rPr>
          <w:rFonts w:ascii="Bookman Old Style" w:hAnsi="Bookman Old Style"/>
          <w:bCs/>
          <w:sz w:val="28"/>
          <w:szCs w:val="28"/>
        </w:rPr>
        <w:t>15 DIC. 2021</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60914F22" w14:textId="63913219" w:rsidR="00F0272E" w:rsidRDefault="00273C2C" w:rsidP="00F0272E">
      <w:pPr>
        <w:widowControl w:val="0"/>
        <w:tabs>
          <w:tab w:val="left" w:pos="284"/>
        </w:tabs>
        <w:adjustRightInd w:val="0"/>
        <w:ind w:left="0" w:right="20"/>
        <w:jc w:val="center"/>
        <w:rPr>
          <w:rFonts w:ascii="Bookman Old Style" w:hAnsi="Bookman Old Style" w:cs="Arial"/>
          <w:lang w:val="es-ES_tradnl"/>
        </w:rPr>
      </w:pPr>
      <w:bookmarkStart w:id="0" w:name="_Hlk34813177"/>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2F4B75" w:rsidRPr="00341E8F">
        <w:rPr>
          <w:rFonts w:ascii="Bookman Old Style" w:hAnsi="Bookman Old Style" w:cs="Arial"/>
          <w:lang w:val="es-ES_tradnl"/>
        </w:rPr>
        <w:t xml:space="preserve">Gas </w:t>
      </w:r>
      <w:r w:rsidR="002F4B75">
        <w:rPr>
          <w:rFonts w:ascii="Bookman Old Style" w:hAnsi="Bookman Old Style" w:cs="Arial"/>
          <w:lang w:val="es-ES_tradnl"/>
        </w:rPr>
        <w:t xml:space="preserve">Licuado </w:t>
      </w:r>
      <w:r w:rsidR="00C779A5">
        <w:rPr>
          <w:rFonts w:ascii="Bookman Old Style" w:hAnsi="Bookman Old Style" w:cs="Arial"/>
          <w:lang w:val="es-ES_tradnl"/>
        </w:rPr>
        <w:t xml:space="preserve">de </w:t>
      </w:r>
      <w:r w:rsidR="002F4B75">
        <w:rPr>
          <w:rFonts w:ascii="Bookman Old Style" w:hAnsi="Bookman Old Style" w:cs="Arial"/>
          <w:lang w:val="es-ES_tradnl"/>
        </w:rPr>
        <w:t>Petróleo (</w:t>
      </w:r>
      <w:r w:rsidR="00C779A5">
        <w:rPr>
          <w:rFonts w:ascii="Bookman Old Style" w:hAnsi="Bookman Old Style" w:cs="Arial"/>
          <w:lang w:val="es-ES_tradnl"/>
        </w:rPr>
        <w:t>GLP</w:t>
      </w:r>
      <w:r w:rsidR="002F4B75">
        <w:rPr>
          <w:rFonts w:ascii="Bookman Old Style" w:hAnsi="Bookman Old Style" w:cs="Arial"/>
          <w:lang w:val="es-ES_tradnl"/>
        </w:rPr>
        <w:t>)</w:t>
      </w:r>
      <w:r w:rsidR="00656686" w:rsidRPr="00341E8F">
        <w:rPr>
          <w:rFonts w:ascii="Bookman Old Style" w:hAnsi="Bookman Old Style" w:cs="Arial"/>
          <w:lang w:val="es-ES_tradnl"/>
        </w:rPr>
        <w:t xml:space="preserve"> por redes de tubería para el mercado relevante</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 </w:t>
      </w:r>
      <w:bookmarkStart w:id="1" w:name="_Hlk82526907"/>
      <w:bookmarkEnd w:id="0"/>
      <w:r w:rsidR="00F0272E">
        <w:rPr>
          <w:rFonts w:ascii="Bookman Old Style" w:hAnsi="Bookman Old Style" w:cs="Arial"/>
          <w:lang w:val="es-ES_tradnl"/>
        </w:rPr>
        <w:t xml:space="preserve">los Municipios de </w:t>
      </w:r>
      <w:r w:rsidR="00F0272E" w:rsidRPr="0003788A">
        <w:rPr>
          <w:rFonts w:ascii="Bookman Old Style" w:hAnsi="Bookman Old Style" w:cs="Arial"/>
          <w:lang w:val="es-ES_tradnl"/>
        </w:rPr>
        <w:t>Albán, Ancuya, Belén, Buesaco, Cumbitara, El Rosario, El Tablón de Gómez, Funes, Imues, La Cruz, Linares, Los Andes, Providencia, San Bernardo, Sandoná, Santacruz, Tangua y Yacuanquer, Departamento de Nariño</w:t>
      </w:r>
      <w:bookmarkEnd w:id="1"/>
      <w:r w:rsidR="00F0272E">
        <w:rPr>
          <w:rFonts w:ascii="Bookman Old Style" w:hAnsi="Bookman Old Style" w:cs="Arial"/>
          <w:lang w:val="es-ES_tradnl"/>
        </w:rPr>
        <w:t>, según solicitud tarifaria presentada por la empresa MONTAGAS S.A. E.S.P.</w:t>
      </w:r>
    </w:p>
    <w:p w14:paraId="72C36D46" w14:textId="4644C4E7" w:rsidR="00273C2C" w:rsidRDefault="00273C2C" w:rsidP="00F0272E">
      <w:pPr>
        <w:ind w:left="0"/>
        <w:jc w:val="center"/>
        <w:rPr>
          <w:rFonts w:ascii="Bookman Old Style" w:hAnsi="Bookman Old Style" w:cs="Arial"/>
          <w:lang w:val="es-CO"/>
        </w:rPr>
      </w:pPr>
    </w:p>
    <w:p w14:paraId="5742BA24" w14:textId="77777777" w:rsidR="00233F1F" w:rsidRPr="001954E9" w:rsidRDefault="00233F1F" w:rsidP="00F0272E">
      <w:pPr>
        <w:ind w:left="0"/>
        <w:jc w:val="center"/>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1160E17A" w14:textId="77777777" w:rsidR="00080DC3" w:rsidRPr="001954E9" w:rsidRDefault="00080DC3"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3A5594E4" w14:textId="77777777" w:rsidR="00080DC3" w:rsidRPr="001954E9" w:rsidRDefault="00080DC3"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4A7193DB" w14:textId="6F735459"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14.28</w:t>
      </w:r>
      <w:r w:rsidR="00080DC3">
        <w:rPr>
          <w:rFonts w:ascii="Bookman Old Style" w:hAnsi="Bookman Old Style" w:cs="Arial"/>
        </w:rPr>
        <w:t xml:space="preserve"> del Artículo 14</w:t>
      </w:r>
      <w:r w:rsidRPr="001954E9">
        <w:rPr>
          <w:rFonts w:ascii="Bookman Old Style" w:hAnsi="Bookman Old Style" w:cs="Arial"/>
        </w:rPr>
        <w:t xml:space="preserve"> de la Ley 142 de 1994 definió el servicio público domiciliario de gas combustible como el conjunto de actividades ordenadas a la distribución de gas combustible</w:t>
      </w:r>
      <w:r w:rsidR="008D438A">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024208A9" w14:textId="78DDECD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0E71AF">
        <w:rPr>
          <w:rFonts w:ascii="Bookman Old Style" w:hAnsi="Bookman Old Style" w:cs="Arial"/>
        </w:rPr>
        <w:t>la distribución</w:t>
      </w:r>
      <w:r w:rsidRPr="001954E9">
        <w:rPr>
          <w:rFonts w:ascii="Bookman Old Style" w:hAnsi="Bookman Old Style" w:cs="Arial"/>
        </w:rPr>
        <w:t xml:space="preserve"> de gas, así como el señalamiento de las tarifas por uso, se regirán exclusivamente por esa Ley.</w:t>
      </w:r>
    </w:p>
    <w:p w14:paraId="3A52F58A" w14:textId="4647D096" w:rsidR="00273C2C"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73.11</w:t>
      </w:r>
      <w:r w:rsidR="00080DC3">
        <w:rPr>
          <w:rFonts w:ascii="Bookman Old Style" w:hAnsi="Bookman Old Style" w:cs="Arial"/>
        </w:rPr>
        <w:t xml:space="preserve"> del Artículo 73</w:t>
      </w:r>
      <w:r w:rsidRPr="001954E9">
        <w:rPr>
          <w:rFonts w:ascii="Bookman Old Style" w:hAnsi="Bookman Old Style" w:cs="Arial"/>
        </w:rPr>
        <w:t xml:space="preserve"> de la Ley 142 de 1994 atribuyó a la Comisión de Regulación de Energía y Gas la competencia para establecer las fórmulas para la fijación de las tarifas del servicio público domiciliario de gas combustible. </w:t>
      </w:r>
    </w:p>
    <w:p w14:paraId="188D373B" w14:textId="77777777" w:rsidR="002F4B75" w:rsidRPr="00653392" w:rsidRDefault="002F4B75" w:rsidP="002F4B75">
      <w:pPr>
        <w:adjustRightInd w:val="0"/>
        <w:spacing w:before="240" w:after="240"/>
        <w:ind w:left="0"/>
        <w:jc w:val="both"/>
        <w:rPr>
          <w:rFonts w:ascii="Bookman Old Style" w:hAnsi="Bookman Old Style" w:cs="Arial"/>
        </w:rPr>
      </w:pPr>
      <w:r w:rsidRPr="00653392">
        <w:rPr>
          <w:rFonts w:ascii="Bookman Old Style" w:hAnsi="Bookman Old Style" w:cs="Arial"/>
        </w:rPr>
        <w:t xml:space="preserve">El Numeral 87.9 del Artículo 87 de la Ley 142 de 1994, modificado por el Artículo 99 de la Ley 1450 de 2011, señala que: </w:t>
      </w:r>
    </w:p>
    <w:p w14:paraId="7C8C7EF0" w14:textId="77777777" w:rsidR="002F4B75" w:rsidRPr="00653392" w:rsidRDefault="002F4B75" w:rsidP="002F4B75">
      <w:pPr>
        <w:adjustRightInd w:val="0"/>
        <w:spacing w:before="240" w:after="240"/>
        <w:ind w:left="284"/>
        <w:jc w:val="both"/>
        <w:rPr>
          <w:rFonts w:ascii="Bookman Old Style" w:hAnsi="Bookman Old Style" w:cs="Arial"/>
        </w:rPr>
      </w:pPr>
      <w:r w:rsidRPr="00653392">
        <w:rPr>
          <w:rFonts w:ascii="Bookman Old Style" w:hAnsi="Bookman Old Style" w:cs="Arial"/>
          <w:i/>
          <w:iCs/>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de dichos bienes o derechos”.</w:t>
      </w:r>
      <w:r w:rsidRPr="00653392">
        <w:rPr>
          <w:rFonts w:ascii="Bookman Old Style" w:hAnsi="Bookman Old Style" w:cs="Arial"/>
        </w:rPr>
        <w:t xml:space="preserve"> </w:t>
      </w:r>
    </w:p>
    <w:p w14:paraId="1BA2872E" w14:textId="2C947745"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Según lo dispuesto </w:t>
      </w:r>
      <w:r w:rsidR="00463575">
        <w:rPr>
          <w:rFonts w:ascii="Bookman Old Style" w:hAnsi="Bookman Old Style" w:cs="Arial"/>
        </w:rPr>
        <w:t xml:space="preserve">en </w:t>
      </w: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88.1 </w:t>
      </w:r>
      <w:r w:rsidR="00080DC3">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2A461EF9" w14:textId="77777777" w:rsidR="0032685B" w:rsidRDefault="00273C2C" w:rsidP="0032685B">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712E3FA3" w14:textId="026CFD82" w:rsidR="00AC04A3" w:rsidRDefault="00AC04A3" w:rsidP="0032685B">
      <w:pPr>
        <w:adjustRightInd w:val="0"/>
        <w:spacing w:before="240" w:after="240"/>
        <w:ind w:left="0"/>
        <w:jc w:val="both"/>
        <w:rPr>
          <w:rFonts w:ascii="Bookman Old Style" w:hAnsi="Bookman Old Style" w:cs="Arial"/>
        </w:rPr>
      </w:pPr>
      <w:r>
        <w:rPr>
          <w:rFonts w:ascii="Bookman Old Style" w:hAnsi="Bookman Old Style" w:cs="Arial"/>
        </w:rPr>
        <w:t xml:space="preserve">Mediante la Resolución CREG 137 de 2013 se </w:t>
      </w:r>
      <w:r w:rsidR="000E71AF">
        <w:rPr>
          <w:rFonts w:ascii="Bookman Old Style" w:hAnsi="Bookman Old Style" w:cs="Arial"/>
        </w:rPr>
        <w:t>establecieron</w:t>
      </w:r>
      <w:r>
        <w:rPr>
          <w:rFonts w:ascii="Bookman Old Style" w:hAnsi="Bookman Old Style" w:cs="Arial"/>
        </w:rPr>
        <w:t xml:space="preserve"> las Fórmulas Tarifarias Generales para la prestación del servicio público domiciliario de gas combustible por redes de tubería a usuarios regulados.</w:t>
      </w:r>
    </w:p>
    <w:p w14:paraId="164C3C30" w14:textId="3A004200" w:rsidR="00AC04A3" w:rsidRDefault="00AC04A3" w:rsidP="00AC04A3">
      <w:pPr>
        <w:adjustRightInd w:val="0"/>
        <w:spacing w:before="240" w:after="240"/>
        <w:ind w:left="0"/>
        <w:jc w:val="both"/>
        <w:rPr>
          <w:rFonts w:ascii="Bookman Old Style" w:hAnsi="Bookman Old Style" w:cs="Arial"/>
          <w:color w:val="000000" w:themeColor="text1"/>
        </w:rPr>
      </w:pPr>
      <w:r>
        <w:rPr>
          <w:rFonts w:ascii="Bookman Old Style" w:hAnsi="Bookman Old Style" w:cs="Arial"/>
          <w:color w:val="000000" w:themeColor="text1"/>
        </w:rPr>
        <w:t xml:space="preserve">A través de las Resoluciones CREG 202 de 2013, </w:t>
      </w:r>
      <w:r>
        <w:rPr>
          <w:rFonts w:ascii="Bookman Old Style" w:hAnsi="Bookman Old Style" w:cs="Arial"/>
          <w:color w:val="000000" w:themeColor="text1"/>
          <w:shd w:val="clear" w:color="auto" w:fill="FFFFFF"/>
          <w:lang w:val="es-CO" w:eastAsia="es-ES_tradnl"/>
        </w:rPr>
        <w:t xml:space="preserve">138 de 2014, 090 </w:t>
      </w:r>
      <w:r w:rsidR="008D438A">
        <w:rPr>
          <w:rFonts w:ascii="Bookman Old Style" w:hAnsi="Bookman Old Style" w:cs="Arial"/>
          <w:color w:val="000000" w:themeColor="text1"/>
          <w:shd w:val="clear" w:color="auto" w:fill="FFFFFF"/>
          <w:lang w:val="es-CO" w:eastAsia="es-ES_tradnl"/>
        </w:rPr>
        <w:t xml:space="preserve">y </w:t>
      </w:r>
      <w:r>
        <w:rPr>
          <w:rFonts w:ascii="Bookman Old Style" w:hAnsi="Bookman Old Style" w:cs="Arial"/>
          <w:color w:val="000000" w:themeColor="text1"/>
          <w:shd w:val="clear" w:color="auto" w:fill="FFFFFF"/>
          <w:lang w:val="es-CO" w:eastAsia="es-ES_tradnl"/>
        </w:rPr>
        <w:t>132 de 2018</w:t>
      </w:r>
      <w:r w:rsidR="008D438A">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shd w:val="clear" w:color="auto" w:fill="FFFFFF"/>
          <w:lang w:val="es-CO" w:eastAsia="es-ES_tradnl"/>
        </w:rPr>
        <w:t xml:space="preserve"> y </w:t>
      </w:r>
      <w:r w:rsidR="001F592C">
        <w:rPr>
          <w:rFonts w:ascii="Bookman Old Style" w:hAnsi="Bookman Old Style" w:cs="Arial"/>
          <w:color w:val="000000" w:themeColor="text1"/>
          <w:shd w:val="clear" w:color="auto" w:fill="FFFFFF"/>
          <w:lang w:val="es-CO" w:eastAsia="es-ES_tradnl"/>
        </w:rPr>
        <w:t xml:space="preserve">CREG </w:t>
      </w:r>
      <w:r>
        <w:rPr>
          <w:rFonts w:ascii="Bookman Old Style" w:hAnsi="Bookman Old Style" w:cs="Arial"/>
          <w:color w:val="000000" w:themeColor="text1"/>
          <w:shd w:val="clear" w:color="auto" w:fill="FFFFFF"/>
          <w:lang w:val="es-CO" w:eastAsia="es-ES_tradnl"/>
        </w:rPr>
        <w:t>011 de 2020</w:t>
      </w:r>
      <w:r>
        <w:rPr>
          <w:rFonts w:ascii="Bookman Old Style" w:hAnsi="Bookman Old Style" w:cs="Arial"/>
          <w:color w:val="000000" w:themeColor="text1"/>
        </w:rPr>
        <w:t>, se establecieron los criterios generales para remunerar la actividad de distribución de gas combustible por redes de tubería y se dictan otras disposiciones</w:t>
      </w:r>
      <w:r w:rsidR="00744EA6">
        <w:rPr>
          <w:rFonts w:ascii="Bookman Old Style" w:hAnsi="Bookman Old Style" w:cs="Arial"/>
          <w:color w:val="000000" w:themeColor="text1"/>
        </w:rPr>
        <w:t>, en adelante la Metodología.</w:t>
      </w:r>
    </w:p>
    <w:p w14:paraId="715F273B" w14:textId="77777777" w:rsidR="000E71AF" w:rsidRDefault="000E71AF" w:rsidP="000E71AF">
      <w:pPr>
        <w:adjustRightInd w:val="0"/>
        <w:spacing w:before="240" w:after="240"/>
        <w:ind w:left="0"/>
        <w:jc w:val="both"/>
        <w:rPr>
          <w:rFonts w:ascii="Bookman Old Style" w:hAnsi="Bookman Old Style" w:cs="Arial"/>
        </w:rPr>
      </w:pPr>
      <w:r>
        <w:rPr>
          <w:rFonts w:ascii="Bookman Old Style" w:hAnsi="Bookman Old Style" w:cs="Arial"/>
        </w:rPr>
        <w:t>Mediante Circular CREG 030 de 2019 se divulgó el procedimiento a observar en el trámite de solicitudes tarifarias para la aprobación de cargos de distribución de gas combustible por redes de tubería.</w:t>
      </w:r>
    </w:p>
    <w:p w14:paraId="1A65894F" w14:textId="77777777" w:rsidR="000E71AF" w:rsidRDefault="000E71AF" w:rsidP="000E71AF">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rPr>
        <w:t xml:space="preserve">En la Resolución CREG 025 de 2020 </w:t>
      </w:r>
      <w:r>
        <w:rPr>
          <w:rFonts w:ascii="Bookman Old Style" w:hAnsi="Bookman Old Style" w:cs="Arial"/>
        </w:rPr>
        <w:t>se establecen los valores de la Tasa de Descuento para la actividad de distribución de gas combustible.</w:t>
      </w:r>
    </w:p>
    <w:p w14:paraId="28E6D842" w14:textId="36F41277" w:rsidR="00D876C1"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F0272E">
        <w:rPr>
          <w:rFonts w:ascii="Bookman Old Style" w:hAnsi="Bookman Old Style" w:cs="Arial"/>
          <w:lang w:val="es-ES_tradnl"/>
        </w:rPr>
        <w:t>MONTAGAS</w:t>
      </w:r>
      <w:r w:rsidR="0032685B">
        <w:rPr>
          <w:rFonts w:ascii="Bookman Old Style" w:hAnsi="Bookman Old Style" w:cs="Arial"/>
          <w:lang w:val="es-ES_tradnl"/>
        </w:rPr>
        <w:t xml:space="preserve"> S.A. E.S.P.</w:t>
      </w:r>
      <w:r w:rsidR="00566054" w:rsidRPr="006D6067">
        <w:rPr>
          <w:rFonts w:ascii="Bookman Old Style" w:hAnsi="Bookman Old Style" w:cs="Arial"/>
        </w:rPr>
        <w:t>, a través de la comunicación radicada en la CREG bajo el número</w:t>
      </w:r>
      <w:r w:rsidR="000E71AF">
        <w:rPr>
          <w:rFonts w:ascii="Bookman Old Style" w:hAnsi="Bookman Old Style" w:cs="Arial"/>
        </w:rPr>
        <w:t xml:space="preserve"> </w:t>
      </w:r>
      <w:r w:rsidR="0032685B" w:rsidRPr="006E2F32">
        <w:rPr>
          <w:rFonts w:ascii="Bookman Old Style" w:hAnsi="Bookman Old Style" w:cs="Arial"/>
        </w:rPr>
        <w:t>E-2021-00</w:t>
      </w:r>
      <w:r w:rsidR="00F0272E">
        <w:rPr>
          <w:rFonts w:ascii="Bookman Old Style" w:hAnsi="Bookman Old Style" w:cs="Arial"/>
        </w:rPr>
        <w:t>4578</w:t>
      </w:r>
      <w:r w:rsidR="0032685B">
        <w:rPr>
          <w:rFonts w:ascii="Bookman Old Style" w:hAnsi="Bookman Old Style" w:cs="Arial"/>
        </w:rPr>
        <w:t xml:space="preserve"> </w:t>
      </w:r>
      <w:r w:rsidR="00566054" w:rsidRPr="006D6067">
        <w:rPr>
          <w:rFonts w:ascii="Bookman Old Style" w:hAnsi="Bookman Old Style" w:cs="Arial"/>
        </w:rPr>
        <w:t>de</w:t>
      </w:r>
      <w:r w:rsidR="009A4B63" w:rsidRPr="006D6067">
        <w:rPr>
          <w:rFonts w:ascii="Bookman Old Style" w:hAnsi="Bookman Old Style" w:cs="Arial"/>
        </w:rPr>
        <w:t xml:space="preserve"> </w:t>
      </w:r>
      <w:r w:rsidR="00F0272E">
        <w:rPr>
          <w:rFonts w:ascii="Bookman Old Style" w:hAnsi="Bookman Old Style" w:cs="Arial"/>
        </w:rPr>
        <w:t>22</w:t>
      </w:r>
      <w:r w:rsidR="00B1609B" w:rsidRPr="006D6067">
        <w:rPr>
          <w:rFonts w:ascii="Bookman Old Style" w:hAnsi="Bookman Old Style" w:cs="Arial"/>
        </w:rPr>
        <w:t xml:space="preserve"> de</w:t>
      </w:r>
      <w:r w:rsidR="009364D2">
        <w:rPr>
          <w:rFonts w:ascii="Bookman Old Style" w:hAnsi="Bookman Old Style" w:cs="Arial"/>
        </w:rPr>
        <w:t xml:space="preserve"> </w:t>
      </w:r>
      <w:r w:rsidR="00F0272E">
        <w:rPr>
          <w:rFonts w:ascii="Bookman Old Style" w:hAnsi="Bookman Old Style" w:cs="Arial"/>
        </w:rPr>
        <w:t>abril</w:t>
      </w:r>
      <w:r w:rsidR="009364D2">
        <w:rPr>
          <w:rFonts w:ascii="Bookman Old Style" w:hAnsi="Bookman Old Style" w:cs="Arial"/>
        </w:rPr>
        <w:t xml:space="preserve"> </w:t>
      </w:r>
      <w:r w:rsidR="006D6067" w:rsidRPr="006D6067">
        <w:rPr>
          <w:rFonts w:ascii="Bookman Old Style" w:hAnsi="Bookman Old Style" w:cs="Arial"/>
        </w:rPr>
        <w:t>de 20</w:t>
      </w:r>
      <w:r w:rsidR="00C43A0B">
        <w:rPr>
          <w:rFonts w:ascii="Bookman Old Style" w:hAnsi="Bookman Old Style" w:cs="Arial"/>
        </w:rPr>
        <w:t>2</w:t>
      </w:r>
      <w:r w:rsidR="0032685B">
        <w:rPr>
          <w:rFonts w:ascii="Bookman Old Style" w:hAnsi="Bookman Old Style" w:cs="Arial"/>
        </w:rPr>
        <w:t>1</w:t>
      </w:r>
      <w:r w:rsidRPr="00B665FD">
        <w:rPr>
          <w:rFonts w:ascii="Bookman Old Style" w:hAnsi="Bookman Old Style" w:cs="Arial"/>
        </w:rPr>
        <w:t xml:space="preserve">, </w:t>
      </w:r>
      <w:r w:rsidR="00744EA6">
        <w:rPr>
          <w:rFonts w:ascii="Bookman Old Style" w:hAnsi="Bookman Old Style" w:cs="Arial"/>
        </w:rPr>
        <w:t xml:space="preserve">de conformidad con </w:t>
      </w:r>
      <w:r w:rsidR="00744EA6" w:rsidRPr="008C2AC6">
        <w:rPr>
          <w:rFonts w:ascii="Bookman Old Style" w:hAnsi="Bookman Old Style" w:cs="Arial"/>
        </w:rPr>
        <w:t xml:space="preserve">lo establecido en </w:t>
      </w:r>
      <w:r w:rsidR="00744EA6">
        <w:rPr>
          <w:rFonts w:ascii="Bookman Old Style" w:hAnsi="Bookman Old Style" w:cs="Arial"/>
        </w:rPr>
        <w:t xml:space="preserve">el Numeral 5.2 de </w:t>
      </w:r>
      <w:r w:rsidR="00744EA6" w:rsidRPr="008C2AC6">
        <w:rPr>
          <w:rFonts w:ascii="Bookman Old Style" w:hAnsi="Bookman Old Style" w:cs="Arial"/>
        </w:rPr>
        <w:t xml:space="preserve">la </w:t>
      </w:r>
      <w:r w:rsidR="00744EA6">
        <w:rPr>
          <w:rFonts w:ascii="Bookman Old Style" w:hAnsi="Bookman Old Style" w:cs="Arial"/>
        </w:rPr>
        <w:t>Resolución CREG 202 de 2013</w:t>
      </w:r>
      <w:r w:rsidR="00744EA6" w:rsidRPr="00B665FD">
        <w:rPr>
          <w:rFonts w:ascii="Bookman Old Style" w:hAnsi="Bookman Old Style" w:cs="Arial"/>
        </w:rPr>
        <w:t>, solicitó aprobación de cargos de distribución de</w:t>
      </w:r>
      <w:r w:rsidR="002F4B75">
        <w:rPr>
          <w:rFonts w:ascii="Bookman Old Style" w:hAnsi="Bookman Old Style" w:cs="Arial"/>
        </w:rPr>
        <w:t xml:space="preserve"> Gas Licuado de Petróleo</w:t>
      </w:r>
      <w:r w:rsidR="00744EA6" w:rsidRPr="00B665FD">
        <w:rPr>
          <w:rFonts w:ascii="Bookman Old Style" w:hAnsi="Bookman Old Style" w:cs="Arial"/>
        </w:rPr>
        <w:t xml:space="preserve"> </w:t>
      </w:r>
      <w:r w:rsidR="002F4B75">
        <w:rPr>
          <w:rFonts w:ascii="Bookman Old Style" w:hAnsi="Bookman Old Style" w:cs="Arial"/>
        </w:rPr>
        <w:t>(</w:t>
      </w:r>
      <w:r w:rsidR="00744EA6">
        <w:rPr>
          <w:rFonts w:ascii="Bookman Old Style" w:hAnsi="Bookman Old Style" w:cs="Arial"/>
        </w:rPr>
        <w:t>GLP</w:t>
      </w:r>
      <w:r w:rsidR="002F4B75">
        <w:rPr>
          <w:rFonts w:ascii="Bookman Old Style" w:hAnsi="Bookman Old Style" w:cs="Arial"/>
        </w:rPr>
        <w:t>)</w:t>
      </w:r>
      <w:r w:rsidR="00744EA6" w:rsidRPr="00B665FD">
        <w:rPr>
          <w:rFonts w:ascii="Bookman Old Style" w:hAnsi="Bookman Old Style" w:cs="Arial"/>
        </w:rPr>
        <w:t xml:space="preserve"> por redes para el </w:t>
      </w:r>
      <w:r w:rsidR="00744EA6">
        <w:rPr>
          <w:rFonts w:ascii="Bookman Old Style" w:hAnsi="Bookman Old Style" w:cs="Arial"/>
        </w:rPr>
        <w:t>M</w:t>
      </w:r>
      <w:r w:rsidR="00744EA6" w:rsidRPr="00B665FD">
        <w:rPr>
          <w:rFonts w:ascii="Bookman Old Style" w:hAnsi="Bookman Old Style" w:cs="Arial"/>
        </w:rPr>
        <w:t xml:space="preserve">ercado </w:t>
      </w:r>
      <w:r w:rsidR="00744EA6">
        <w:rPr>
          <w:rFonts w:ascii="Bookman Old Style" w:hAnsi="Bookman Old Style" w:cs="Arial"/>
        </w:rPr>
        <w:t>R</w:t>
      </w:r>
      <w:r w:rsidR="00744EA6" w:rsidRPr="00B665FD">
        <w:rPr>
          <w:rFonts w:ascii="Bookman Old Style" w:hAnsi="Bookman Old Style" w:cs="Arial"/>
        </w:rPr>
        <w:t>elevante</w:t>
      </w:r>
      <w:r w:rsidR="00744EA6">
        <w:rPr>
          <w:rFonts w:ascii="Bookman Old Style" w:hAnsi="Bookman Old Style" w:cs="Arial"/>
        </w:rPr>
        <w:t xml:space="preserve"> de Distribución </w:t>
      </w:r>
      <w:r w:rsidR="00744EA6" w:rsidRPr="00B665FD">
        <w:rPr>
          <w:rFonts w:ascii="Bookman Old Style" w:hAnsi="Bookman Old Style" w:cs="Arial"/>
        </w:rPr>
        <w:t xml:space="preserve">conformado </w:t>
      </w:r>
      <w:r w:rsidR="00744EA6">
        <w:rPr>
          <w:rFonts w:ascii="Bookman Old Style" w:hAnsi="Bookman Old Style" w:cs="Arial"/>
        </w:rPr>
        <w:t>como sigue</w:t>
      </w:r>
      <w:r w:rsidR="00744EA6" w:rsidRPr="006D6067">
        <w:rPr>
          <w:rFonts w:ascii="Bookman Old Style" w:hAnsi="Bookman Old Style" w:cs="Arial"/>
        </w:rPr>
        <w:t>:</w:t>
      </w:r>
    </w:p>
    <w:tbl>
      <w:tblPr>
        <w:tblStyle w:val="TableGridCEPA1"/>
        <w:tblW w:w="7797" w:type="dxa"/>
        <w:jc w:val="center"/>
        <w:tblLayout w:type="fixed"/>
        <w:tblLook w:val="04A0" w:firstRow="1" w:lastRow="0" w:firstColumn="1" w:lastColumn="0" w:noHBand="0" w:noVBand="1"/>
      </w:tblPr>
      <w:tblGrid>
        <w:gridCol w:w="1843"/>
        <w:gridCol w:w="3686"/>
        <w:gridCol w:w="2268"/>
      </w:tblGrid>
      <w:tr w:rsidR="00077B03" w:rsidRPr="00AB12D4" w14:paraId="0BDD8ABE" w14:textId="77777777" w:rsidTr="002F4B75">
        <w:trPr>
          <w:trHeight w:val="468"/>
          <w:tblHeader/>
          <w:jc w:val="center"/>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FD10A" w14:textId="77777777" w:rsidR="00077B03" w:rsidRPr="00AB12D4" w:rsidRDefault="00077B03" w:rsidP="002F4B75">
            <w:pPr>
              <w:keepNext/>
              <w:ind w:left="0"/>
              <w:jc w:val="center"/>
              <w:rPr>
                <w:rFonts w:ascii="Bookman Old Style" w:hAnsi="Bookman Old Style" w:cs="Arial"/>
                <w:b/>
                <w:sz w:val="22"/>
                <w:szCs w:val="22"/>
                <w:lang w:val="es-CO"/>
              </w:rPr>
            </w:pPr>
            <w:r w:rsidRPr="00AB12D4">
              <w:rPr>
                <w:rFonts w:ascii="Bookman Old Style" w:hAnsi="Bookman Old Style" w:cs="Arial"/>
                <w:b/>
                <w:sz w:val="22"/>
                <w:szCs w:val="22"/>
                <w:lang w:val="es-CO"/>
              </w:rPr>
              <w:t>CÓDIGO DANE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632DE5" w14:textId="77777777" w:rsidR="00077B03" w:rsidRPr="00AB12D4" w:rsidRDefault="00077B03" w:rsidP="002F4B75">
            <w:pPr>
              <w:keepNext/>
              <w:ind w:left="0"/>
              <w:jc w:val="center"/>
              <w:rPr>
                <w:rFonts w:ascii="Bookman Old Style" w:hAnsi="Bookman Old Style" w:cs="Arial"/>
                <w:b/>
                <w:sz w:val="22"/>
                <w:szCs w:val="22"/>
                <w:lang w:val="es-CO"/>
              </w:rPr>
            </w:pPr>
            <w:r w:rsidRPr="00AB12D4">
              <w:rPr>
                <w:rFonts w:ascii="Bookman Old Style" w:hAnsi="Bookman Old Style" w:cs="Arial"/>
                <w:b/>
                <w:sz w:val="22"/>
                <w:szCs w:val="22"/>
                <w:lang w:val="es-CO"/>
              </w:rPr>
              <w:t>MUNICIPIO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E48C0C" w14:textId="77777777" w:rsidR="00077B03" w:rsidRPr="00AB12D4" w:rsidRDefault="00077B03" w:rsidP="002F4B75">
            <w:pPr>
              <w:keepNext/>
              <w:ind w:left="0"/>
              <w:jc w:val="center"/>
              <w:rPr>
                <w:rFonts w:ascii="Bookman Old Style" w:hAnsi="Bookman Old Style" w:cs="Arial"/>
                <w:b/>
                <w:sz w:val="22"/>
                <w:szCs w:val="22"/>
                <w:lang w:val="es-CO"/>
              </w:rPr>
            </w:pPr>
            <w:r w:rsidRPr="00AB12D4">
              <w:rPr>
                <w:rFonts w:ascii="Bookman Old Style" w:hAnsi="Bookman Old Style" w:cs="Arial"/>
                <w:b/>
                <w:sz w:val="22"/>
                <w:szCs w:val="22"/>
                <w:lang w:val="es-CO"/>
              </w:rPr>
              <w:t>DEPARTAMENTO</w:t>
            </w:r>
          </w:p>
        </w:tc>
      </w:tr>
      <w:tr w:rsidR="00077B03" w:rsidRPr="00AB12D4" w14:paraId="0B0E078E"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4D206175" w14:textId="77777777" w:rsidR="00077B03" w:rsidRPr="00AB12D4" w:rsidRDefault="00077B03" w:rsidP="002F4B75">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52019</w:t>
            </w:r>
          </w:p>
        </w:tc>
        <w:tc>
          <w:tcPr>
            <w:tcW w:w="3686" w:type="dxa"/>
            <w:tcBorders>
              <w:top w:val="single" w:sz="4" w:space="0" w:color="auto"/>
              <w:left w:val="single" w:sz="4" w:space="0" w:color="auto"/>
              <w:bottom w:val="single" w:sz="4" w:space="0" w:color="auto"/>
              <w:right w:val="single" w:sz="4" w:space="0" w:color="auto"/>
            </w:tcBorders>
            <w:vAlign w:val="center"/>
          </w:tcPr>
          <w:p w14:paraId="6E479573" w14:textId="77777777" w:rsidR="00077B03" w:rsidRPr="00AB12D4" w:rsidRDefault="00077B03" w:rsidP="002F4B75">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ALBÁN</w:t>
            </w:r>
          </w:p>
        </w:tc>
        <w:tc>
          <w:tcPr>
            <w:tcW w:w="2268" w:type="dxa"/>
            <w:tcBorders>
              <w:top w:val="single" w:sz="4" w:space="0" w:color="auto"/>
              <w:left w:val="single" w:sz="4" w:space="0" w:color="auto"/>
              <w:bottom w:val="single" w:sz="4" w:space="0" w:color="auto"/>
              <w:right w:val="single" w:sz="4" w:space="0" w:color="auto"/>
            </w:tcBorders>
            <w:vAlign w:val="center"/>
          </w:tcPr>
          <w:p w14:paraId="4B3D55B6" w14:textId="77777777" w:rsidR="00077B03" w:rsidRPr="00AB12D4" w:rsidRDefault="00077B03" w:rsidP="002F4B75">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NARIÑO</w:t>
            </w:r>
          </w:p>
        </w:tc>
      </w:tr>
      <w:tr w:rsidR="00077B03" w:rsidRPr="00AB12D4" w14:paraId="218FB231"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34447D4C"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52036</w:t>
            </w:r>
          </w:p>
        </w:tc>
        <w:tc>
          <w:tcPr>
            <w:tcW w:w="3686" w:type="dxa"/>
            <w:tcBorders>
              <w:top w:val="single" w:sz="4" w:space="0" w:color="auto"/>
              <w:left w:val="single" w:sz="4" w:space="0" w:color="auto"/>
              <w:bottom w:val="single" w:sz="4" w:space="0" w:color="auto"/>
              <w:right w:val="single" w:sz="4" w:space="0" w:color="auto"/>
            </w:tcBorders>
            <w:vAlign w:val="center"/>
          </w:tcPr>
          <w:p w14:paraId="4287949E"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ANCUYA</w:t>
            </w:r>
          </w:p>
        </w:tc>
        <w:tc>
          <w:tcPr>
            <w:tcW w:w="2268" w:type="dxa"/>
            <w:tcBorders>
              <w:top w:val="single" w:sz="4" w:space="0" w:color="auto"/>
              <w:left w:val="single" w:sz="4" w:space="0" w:color="auto"/>
              <w:bottom w:val="single" w:sz="4" w:space="0" w:color="auto"/>
              <w:right w:val="single" w:sz="4" w:space="0" w:color="auto"/>
            </w:tcBorders>
            <w:vAlign w:val="center"/>
          </w:tcPr>
          <w:p w14:paraId="665D3A3A"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077B03" w:rsidRPr="00AB12D4" w14:paraId="12C414B8"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20B3C397" w14:textId="77777777" w:rsidR="00077B03" w:rsidRPr="00AB12D4" w:rsidRDefault="00077B03" w:rsidP="002F4B75">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52083</w:t>
            </w:r>
          </w:p>
        </w:tc>
        <w:tc>
          <w:tcPr>
            <w:tcW w:w="3686" w:type="dxa"/>
            <w:tcBorders>
              <w:top w:val="single" w:sz="4" w:space="0" w:color="auto"/>
              <w:left w:val="single" w:sz="4" w:space="0" w:color="auto"/>
              <w:bottom w:val="single" w:sz="4" w:space="0" w:color="auto"/>
              <w:right w:val="single" w:sz="4" w:space="0" w:color="auto"/>
            </w:tcBorders>
            <w:vAlign w:val="center"/>
          </w:tcPr>
          <w:p w14:paraId="2B633DC4" w14:textId="77777777" w:rsidR="00077B03" w:rsidRPr="00AB12D4" w:rsidRDefault="00077B03" w:rsidP="002F4B75">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BELÉN</w:t>
            </w:r>
          </w:p>
        </w:tc>
        <w:tc>
          <w:tcPr>
            <w:tcW w:w="2268" w:type="dxa"/>
            <w:tcBorders>
              <w:top w:val="single" w:sz="4" w:space="0" w:color="auto"/>
              <w:left w:val="single" w:sz="4" w:space="0" w:color="auto"/>
              <w:bottom w:val="single" w:sz="4" w:space="0" w:color="auto"/>
              <w:right w:val="single" w:sz="4" w:space="0" w:color="auto"/>
            </w:tcBorders>
            <w:vAlign w:val="center"/>
          </w:tcPr>
          <w:p w14:paraId="19454DBD" w14:textId="77777777" w:rsidR="00077B03" w:rsidRPr="00AB12D4" w:rsidRDefault="00077B03" w:rsidP="002F4B75">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NARIÑO</w:t>
            </w:r>
          </w:p>
        </w:tc>
      </w:tr>
      <w:tr w:rsidR="00077B03" w:rsidRPr="00AB12D4" w14:paraId="00D0F98C"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075B8E25" w14:textId="77777777" w:rsidR="00077B03" w:rsidRPr="00AB12D4" w:rsidRDefault="00077B03" w:rsidP="002F4B75">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52110</w:t>
            </w:r>
          </w:p>
        </w:tc>
        <w:tc>
          <w:tcPr>
            <w:tcW w:w="3686" w:type="dxa"/>
            <w:tcBorders>
              <w:top w:val="single" w:sz="4" w:space="0" w:color="auto"/>
              <w:left w:val="single" w:sz="4" w:space="0" w:color="auto"/>
              <w:bottom w:val="single" w:sz="4" w:space="0" w:color="auto"/>
              <w:right w:val="single" w:sz="4" w:space="0" w:color="auto"/>
            </w:tcBorders>
            <w:vAlign w:val="center"/>
          </w:tcPr>
          <w:p w14:paraId="5E68D6DD" w14:textId="77777777" w:rsidR="00077B03" w:rsidRPr="00AB12D4" w:rsidRDefault="00077B03" w:rsidP="002F4B75">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BUESACO</w:t>
            </w:r>
          </w:p>
        </w:tc>
        <w:tc>
          <w:tcPr>
            <w:tcW w:w="2268" w:type="dxa"/>
            <w:tcBorders>
              <w:top w:val="single" w:sz="4" w:space="0" w:color="auto"/>
              <w:left w:val="single" w:sz="4" w:space="0" w:color="auto"/>
              <w:bottom w:val="single" w:sz="4" w:space="0" w:color="auto"/>
              <w:right w:val="single" w:sz="4" w:space="0" w:color="auto"/>
            </w:tcBorders>
            <w:vAlign w:val="center"/>
          </w:tcPr>
          <w:p w14:paraId="7707C9AD" w14:textId="77777777" w:rsidR="00077B03" w:rsidRPr="00AB12D4" w:rsidRDefault="00077B03" w:rsidP="002F4B75">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NARIÑO</w:t>
            </w:r>
          </w:p>
        </w:tc>
      </w:tr>
      <w:tr w:rsidR="00077B03" w:rsidRPr="00AB12D4" w14:paraId="7848437F"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6C022189" w14:textId="77777777" w:rsidR="00077B03" w:rsidRPr="00AB12D4" w:rsidRDefault="00077B03" w:rsidP="002F4B75">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52233</w:t>
            </w:r>
          </w:p>
        </w:tc>
        <w:tc>
          <w:tcPr>
            <w:tcW w:w="3686" w:type="dxa"/>
            <w:tcBorders>
              <w:top w:val="single" w:sz="4" w:space="0" w:color="auto"/>
              <w:left w:val="single" w:sz="4" w:space="0" w:color="auto"/>
              <w:bottom w:val="single" w:sz="4" w:space="0" w:color="auto"/>
              <w:right w:val="single" w:sz="4" w:space="0" w:color="auto"/>
            </w:tcBorders>
            <w:vAlign w:val="center"/>
          </w:tcPr>
          <w:p w14:paraId="28CD6F05"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CUMBITARA</w:t>
            </w:r>
          </w:p>
        </w:tc>
        <w:tc>
          <w:tcPr>
            <w:tcW w:w="2268" w:type="dxa"/>
            <w:tcBorders>
              <w:top w:val="single" w:sz="4" w:space="0" w:color="auto"/>
              <w:left w:val="single" w:sz="4" w:space="0" w:color="auto"/>
              <w:bottom w:val="single" w:sz="4" w:space="0" w:color="auto"/>
              <w:right w:val="single" w:sz="4" w:space="0" w:color="auto"/>
            </w:tcBorders>
            <w:vAlign w:val="center"/>
          </w:tcPr>
          <w:p w14:paraId="6C28E78F" w14:textId="77777777" w:rsidR="00077B03" w:rsidRPr="00AB12D4" w:rsidRDefault="00077B03" w:rsidP="002F4B75">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NARIÑO</w:t>
            </w:r>
          </w:p>
        </w:tc>
      </w:tr>
      <w:tr w:rsidR="00077B03" w:rsidRPr="00AB12D4" w14:paraId="48EFB158"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0752445E" w14:textId="77777777" w:rsidR="00077B03" w:rsidRPr="00AB12D4" w:rsidRDefault="00077B03" w:rsidP="002F4B75">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52256</w:t>
            </w:r>
          </w:p>
        </w:tc>
        <w:tc>
          <w:tcPr>
            <w:tcW w:w="3686" w:type="dxa"/>
            <w:tcBorders>
              <w:top w:val="single" w:sz="4" w:space="0" w:color="auto"/>
              <w:left w:val="single" w:sz="4" w:space="0" w:color="auto"/>
              <w:bottom w:val="single" w:sz="4" w:space="0" w:color="auto"/>
              <w:right w:val="single" w:sz="4" w:space="0" w:color="auto"/>
            </w:tcBorders>
            <w:vAlign w:val="center"/>
          </w:tcPr>
          <w:p w14:paraId="7A158CE8"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EL ROSARIO</w:t>
            </w:r>
          </w:p>
        </w:tc>
        <w:tc>
          <w:tcPr>
            <w:tcW w:w="2268" w:type="dxa"/>
            <w:tcBorders>
              <w:top w:val="single" w:sz="4" w:space="0" w:color="auto"/>
              <w:left w:val="single" w:sz="4" w:space="0" w:color="auto"/>
              <w:bottom w:val="single" w:sz="4" w:space="0" w:color="auto"/>
              <w:right w:val="single" w:sz="4" w:space="0" w:color="auto"/>
            </w:tcBorders>
            <w:vAlign w:val="center"/>
          </w:tcPr>
          <w:p w14:paraId="27CB9A6B" w14:textId="77777777" w:rsidR="00077B03" w:rsidRPr="00AB12D4" w:rsidRDefault="00077B03" w:rsidP="002F4B75">
            <w:pPr>
              <w:ind w:left="0"/>
              <w:jc w:val="center"/>
              <w:rPr>
                <w:rFonts w:ascii="Bookman Old Style" w:hAnsi="Bookman Old Style" w:cs="Arial"/>
                <w:sz w:val="22"/>
                <w:szCs w:val="22"/>
                <w:lang w:val="es-CO"/>
              </w:rPr>
            </w:pPr>
            <w:r w:rsidRPr="00AB12D4">
              <w:rPr>
                <w:rFonts w:ascii="Bookman Old Style" w:hAnsi="Bookman Old Style" w:cs="Arial"/>
                <w:sz w:val="22"/>
                <w:szCs w:val="22"/>
                <w:lang w:val="es-CO"/>
              </w:rPr>
              <w:t>NARIÑO</w:t>
            </w:r>
          </w:p>
        </w:tc>
      </w:tr>
      <w:tr w:rsidR="00077B03" w:rsidRPr="00AB12D4" w14:paraId="73E91B1D"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2E7358D5"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52258</w:t>
            </w:r>
          </w:p>
        </w:tc>
        <w:tc>
          <w:tcPr>
            <w:tcW w:w="3686" w:type="dxa"/>
            <w:tcBorders>
              <w:top w:val="single" w:sz="4" w:space="0" w:color="auto"/>
              <w:left w:val="single" w:sz="4" w:space="0" w:color="auto"/>
              <w:bottom w:val="single" w:sz="4" w:space="0" w:color="auto"/>
              <w:right w:val="single" w:sz="4" w:space="0" w:color="auto"/>
            </w:tcBorders>
            <w:vAlign w:val="center"/>
          </w:tcPr>
          <w:p w14:paraId="1A23B162"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EL TABLÓN DE GÓMEZ</w:t>
            </w:r>
          </w:p>
        </w:tc>
        <w:tc>
          <w:tcPr>
            <w:tcW w:w="2268" w:type="dxa"/>
            <w:tcBorders>
              <w:top w:val="single" w:sz="4" w:space="0" w:color="auto"/>
              <w:left w:val="single" w:sz="4" w:space="0" w:color="auto"/>
              <w:bottom w:val="single" w:sz="4" w:space="0" w:color="auto"/>
              <w:right w:val="single" w:sz="4" w:space="0" w:color="auto"/>
            </w:tcBorders>
            <w:vAlign w:val="center"/>
          </w:tcPr>
          <w:p w14:paraId="6658B372"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077B03" w:rsidRPr="00AB12D4" w14:paraId="16E43E18"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50C22DA8"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52287</w:t>
            </w:r>
          </w:p>
        </w:tc>
        <w:tc>
          <w:tcPr>
            <w:tcW w:w="3686" w:type="dxa"/>
            <w:tcBorders>
              <w:top w:val="single" w:sz="4" w:space="0" w:color="auto"/>
              <w:left w:val="single" w:sz="4" w:space="0" w:color="auto"/>
              <w:bottom w:val="single" w:sz="4" w:space="0" w:color="auto"/>
              <w:right w:val="single" w:sz="4" w:space="0" w:color="auto"/>
            </w:tcBorders>
            <w:vAlign w:val="center"/>
          </w:tcPr>
          <w:p w14:paraId="445E6544"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FUNES</w:t>
            </w:r>
          </w:p>
        </w:tc>
        <w:tc>
          <w:tcPr>
            <w:tcW w:w="2268" w:type="dxa"/>
            <w:tcBorders>
              <w:top w:val="single" w:sz="4" w:space="0" w:color="auto"/>
              <w:left w:val="single" w:sz="4" w:space="0" w:color="auto"/>
              <w:bottom w:val="single" w:sz="4" w:space="0" w:color="auto"/>
              <w:right w:val="single" w:sz="4" w:space="0" w:color="auto"/>
            </w:tcBorders>
            <w:vAlign w:val="center"/>
          </w:tcPr>
          <w:p w14:paraId="745FB65F"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077B03" w:rsidRPr="00AB12D4" w14:paraId="2AECF059"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4D2EE1A1"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52354</w:t>
            </w:r>
          </w:p>
        </w:tc>
        <w:tc>
          <w:tcPr>
            <w:tcW w:w="3686" w:type="dxa"/>
            <w:tcBorders>
              <w:top w:val="single" w:sz="4" w:space="0" w:color="auto"/>
              <w:left w:val="single" w:sz="4" w:space="0" w:color="auto"/>
              <w:bottom w:val="single" w:sz="4" w:space="0" w:color="auto"/>
              <w:right w:val="single" w:sz="4" w:space="0" w:color="auto"/>
            </w:tcBorders>
            <w:vAlign w:val="center"/>
          </w:tcPr>
          <w:p w14:paraId="1A92BF33"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IMUÉS</w:t>
            </w:r>
          </w:p>
        </w:tc>
        <w:tc>
          <w:tcPr>
            <w:tcW w:w="2268" w:type="dxa"/>
            <w:tcBorders>
              <w:top w:val="single" w:sz="4" w:space="0" w:color="auto"/>
              <w:left w:val="single" w:sz="4" w:space="0" w:color="auto"/>
              <w:bottom w:val="single" w:sz="4" w:space="0" w:color="auto"/>
              <w:right w:val="single" w:sz="4" w:space="0" w:color="auto"/>
            </w:tcBorders>
            <w:vAlign w:val="center"/>
          </w:tcPr>
          <w:p w14:paraId="0ABDB59D"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077B03" w:rsidRPr="00AB12D4" w14:paraId="2341FFAB"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5ECD5588"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52378</w:t>
            </w:r>
          </w:p>
        </w:tc>
        <w:tc>
          <w:tcPr>
            <w:tcW w:w="3686" w:type="dxa"/>
            <w:tcBorders>
              <w:top w:val="single" w:sz="4" w:space="0" w:color="auto"/>
              <w:left w:val="single" w:sz="4" w:space="0" w:color="auto"/>
              <w:bottom w:val="single" w:sz="4" w:space="0" w:color="auto"/>
              <w:right w:val="single" w:sz="4" w:space="0" w:color="auto"/>
            </w:tcBorders>
            <w:vAlign w:val="center"/>
          </w:tcPr>
          <w:p w14:paraId="06571C06"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LA CRUZ</w:t>
            </w:r>
          </w:p>
        </w:tc>
        <w:tc>
          <w:tcPr>
            <w:tcW w:w="2268" w:type="dxa"/>
            <w:tcBorders>
              <w:top w:val="single" w:sz="4" w:space="0" w:color="auto"/>
              <w:left w:val="single" w:sz="4" w:space="0" w:color="auto"/>
              <w:bottom w:val="single" w:sz="4" w:space="0" w:color="auto"/>
              <w:right w:val="single" w:sz="4" w:space="0" w:color="auto"/>
            </w:tcBorders>
            <w:vAlign w:val="center"/>
          </w:tcPr>
          <w:p w14:paraId="56DACEF2"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077B03" w:rsidRPr="00AB12D4" w14:paraId="00C4B9F0"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35FA1039"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52411</w:t>
            </w:r>
          </w:p>
        </w:tc>
        <w:tc>
          <w:tcPr>
            <w:tcW w:w="3686" w:type="dxa"/>
            <w:tcBorders>
              <w:top w:val="single" w:sz="4" w:space="0" w:color="auto"/>
              <w:left w:val="single" w:sz="4" w:space="0" w:color="auto"/>
              <w:bottom w:val="single" w:sz="4" w:space="0" w:color="auto"/>
              <w:right w:val="single" w:sz="4" w:space="0" w:color="auto"/>
            </w:tcBorders>
            <w:vAlign w:val="center"/>
          </w:tcPr>
          <w:p w14:paraId="554D3106"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LINARES</w:t>
            </w:r>
          </w:p>
        </w:tc>
        <w:tc>
          <w:tcPr>
            <w:tcW w:w="2268" w:type="dxa"/>
            <w:tcBorders>
              <w:top w:val="single" w:sz="4" w:space="0" w:color="auto"/>
              <w:left w:val="single" w:sz="4" w:space="0" w:color="auto"/>
              <w:bottom w:val="single" w:sz="4" w:space="0" w:color="auto"/>
              <w:right w:val="single" w:sz="4" w:space="0" w:color="auto"/>
            </w:tcBorders>
            <w:vAlign w:val="center"/>
          </w:tcPr>
          <w:p w14:paraId="0D5E969D"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077B03" w:rsidRPr="00AB12D4" w14:paraId="00B4DED0"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161DE8CF"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52418</w:t>
            </w:r>
          </w:p>
        </w:tc>
        <w:tc>
          <w:tcPr>
            <w:tcW w:w="3686" w:type="dxa"/>
            <w:tcBorders>
              <w:top w:val="single" w:sz="4" w:space="0" w:color="auto"/>
              <w:left w:val="single" w:sz="4" w:space="0" w:color="auto"/>
              <w:bottom w:val="single" w:sz="4" w:space="0" w:color="auto"/>
              <w:right w:val="single" w:sz="4" w:space="0" w:color="auto"/>
            </w:tcBorders>
            <w:vAlign w:val="center"/>
          </w:tcPr>
          <w:p w14:paraId="1478FEA8" w14:textId="55408D08"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LOS ANDES</w:t>
            </w:r>
          </w:p>
        </w:tc>
        <w:tc>
          <w:tcPr>
            <w:tcW w:w="2268" w:type="dxa"/>
            <w:tcBorders>
              <w:top w:val="single" w:sz="4" w:space="0" w:color="auto"/>
              <w:left w:val="single" w:sz="4" w:space="0" w:color="auto"/>
              <w:bottom w:val="single" w:sz="4" w:space="0" w:color="auto"/>
              <w:right w:val="single" w:sz="4" w:space="0" w:color="auto"/>
            </w:tcBorders>
            <w:vAlign w:val="center"/>
          </w:tcPr>
          <w:p w14:paraId="00CE2D84"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077B03" w:rsidRPr="00AB12D4" w14:paraId="3BF88907"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35D46FB9"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52565</w:t>
            </w:r>
          </w:p>
        </w:tc>
        <w:tc>
          <w:tcPr>
            <w:tcW w:w="3686" w:type="dxa"/>
            <w:tcBorders>
              <w:top w:val="single" w:sz="4" w:space="0" w:color="auto"/>
              <w:left w:val="single" w:sz="4" w:space="0" w:color="auto"/>
              <w:bottom w:val="single" w:sz="4" w:space="0" w:color="auto"/>
              <w:right w:val="single" w:sz="4" w:space="0" w:color="auto"/>
            </w:tcBorders>
            <w:vAlign w:val="center"/>
          </w:tcPr>
          <w:p w14:paraId="31CEE299"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PROVIDENCIA</w:t>
            </w:r>
          </w:p>
        </w:tc>
        <w:tc>
          <w:tcPr>
            <w:tcW w:w="2268" w:type="dxa"/>
            <w:tcBorders>
              <w:top w:val="single" w:sz="4" w:space="0" w:color="auto"/>
              <w:left w:val="single" w:sz="4" w:space="0" w:color="auto"/>
              <w:bottom w:val="single" w:sz="4" w:space="0" w:color="auto"/>
              <w:right w:val="single" w:sz="4" w:space="0" w:color="auto"/>
            </w:tcBorders>
            <w:vAlign w:val="center"/>
          </w:tcPr>
          <w:p w14:paraId="68D7DAFA"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077B03" w:rsidRPr="00AB12D4" w14:paraId="47D07C09"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48ADB413"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52683</w:t>
            </w:r>
          </w:p>
        </w:tc>
        <w:tc>
          <w:tcPr>
            <w:tcW w:w="3686" w:type="dxa"/>
            <w:tcBorders>
              <w:top w:val="single" w:sz="4" w:space="0" w:color="auto"/>
              <w:left w:val="single" w:sz="4" w:space="0" w:color="auto"/>
              <w:bottom w:val="single" w:sz="4" w:space="0" w:color="auto"/>
              <w:right w:val="single" w:sz="4" w:space="0" w:color="auto"/>
            </w:tcBorders>
            <w:vAlign w:val="center"/>
          </w:tcPr>
          <w:p w14:paraId="4AE21145"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SANDONÁ</w:t>
            </w:r>
          </w:p>
        </w:tc>
        <w:tc>
          <w:tcPr>
            <w:tcW w:w="2268" w:type="dxa"/>
            <w:tcBorders>
              <w:top w:val="single" w:sz="4" w:space="0" w:color="auto"/>
              <w:left w:val="single" w:sz="4" w:space="0" w:color="auto"/>
              <w:bottom w:val="single" w:sz="4" w:space="0" w:color="auto"/>
              <w:right w:val="single" w:sz="4" w:space="0" w:color="auto"/>
            </w:tcBorders>
            <w:vAlign w:val="center"/>
          </w:tcPr>
          <w:p w14:paraId="5DBD7222"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077B03" w:rsidRPr="00AB12D4" w14:paraId="4E2CD586"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24333E83"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lastRenderedPageBreak/>
              <w:t>52685</w:t>
            </w:r>
          </w:p>
        </w:tc>
        <w:tc>
          <w:tcPr>
            <w:tcW w:w="3686" w:type="dxa"/>
            <w:tcBorders>
              <w:top w:val="single" w:sz="4" w:space="0" w:color="auto"/>
              <w:left w:val="single" w:sz="4" w:space="0" w:color="auto"/>
              <w:bottom w:val="single" w:sz="4" w:space="0" w:color="auto"/>
              <w:right w:val="single" w:sz="4" w:space="0" w:color="auto"/>
            </w:tcBorders>
            <w:vAlign w:val="center"/>
          </w:tcPr>
          <w:p w14:paraId="5CF1E7E0"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SAN BERNARDO</w:t>
            </w:r>
          </w:p>
        </w:tc>
        <w:tc>
          <w:tcPr>
            <w:tcW w:w="2268" w:type="dxa"/>
            <w:tcBorders>
              <w:top w:val="single" w:sz="4" w:space="0" w:color="auto"/>
              <w:left w:val="single" w:sz="4" w:space="0" w:color="auto"/>
              <w:bottom w:val="single" w:sz="4" w:space="0" w:color="auto"/>
              <w:right w:val="single" w:sz="4" w:space="0" w:color="auto"/>
            </w:tcBorders>
            <w:vAlign w:val="center"/>
          </w:tcPr>
          <w:p w14:paraId="475976BC"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077B03" w:rsidRPr="00AB12D4" w14:paraId="54209751"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29085D9B"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52699</w:t>
            </w:r>
          </w:p>
        </w:tc>
        <w:tc>
          <w:tcPr>
            <w:tcW w:w="3686" w:type="dxa"/>
            <w:tcBorders>
              <w:top w:val="single" w:sz="4" w:space="0" w:color="auto"/>
              <w:left w:val="single" w:sz="4" w:space="0" w:color="auto"/>
              <w:bottom w:val="single" w:sz="4" w:space="0" w:color="auto"/>
              <w:right w:val="single" w:sz="4" w:space="0" w:color="auto"/>
            </w:tcBorders>
            <w:vAlign w:val="center"/>
          </w:tcPr>
          <w:p w14:paraId="40FBDAAD" w14:textId="3ED4176D"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 xml:space="preserve"> SANTACRUZ</w:t>
            </w:r>
          </w:p>
        </w:tc>
        <w:tc>
          <w:tcPr>
            <w:tcW w:w="2268" w:type="dxa"/>
            <w:tcBorders>
              <w:top w:val="single" w:sz="4" w:space="0" w:color="auto"/>
              <w:left w:val="single" w:sz="4" w:space="0" w:color="auto"/>
              <w:bottom w:val="single" w:sz="4" w:space="0" w:color="auto"/>
              <w:right w:val="single" w:sz="4" w:space="0" w:color="auto"/>
            </w:tcBorders>
            <w:vAlign w:val="center"/>
          </w:tcPr>
          <w:p w14:paraId="1900F0BF"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077B03" w:rsidRPr="00AB12D4" w14:paraId="772BC778"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0159E6A8"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52788</w:t>
            </w:r>
          </w:p>
        </w:tc>
        <w:tc>
          <w:tcPr>
            <w:tcW w:w="3686" w:type="dxa"/>
            <w:tcBorders>
              <w:top w:val="single" w:sz="4" w:space="0" w:color="auto"/>
              <w:left w:val="single" w:sz="4" w:space="0" w:color="auto"/>
              <w:bottom w:val="single" w:sz="4" w:space="0" w:color="auto"/>
              <w:right w:val="single" w:sz="4" w:space="0" w:color="auto"/>
            </w:tcBorders>
            <w:vAlign w:val="center"/>
          </w:tcPr>
          <w:p w14:paraId="70F2618B"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TANGUA</w:t>
            </w:r>
          </w:p>
        </w:tc>
        <w:tc>
          <w:tcPr>
            <w:tcW w:w="2268" w:type="dxa"/>
            <w:tcBorders>
              <w:top w:val="single" w:sz="4" w:space="0" w:color="auto"/>
              <w:left w:val="single" w:sz="4" w:space="0" w:color="auto"/>
              <w:bottom w:val="single" w:sz="4" w:space="0" w:color="auto"/>
              <w:right w:val="single" w:sz="4" w:space="0" w:color="auto"/>
            </w:tcBorders>
            <w:vAlign w:val="center"/>
          </w:tcPr>
          <w:p w14:paraId="1D94F946"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r w:rsidR="00077B03" w:rsidRPr="00AB12D4" w14:paraId="61BCD258"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65904D03"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52885</w:t>
            </w:r>
          </w:p>
        </w:tc>
        <w:tc>
          <w:tcPr>
            <w:tcW w:w="3686" w:type="dxa"/>
            <w:tcBorders>
              <w:top w:val="single" w:sz="4" w:space="0" w:color="auto"/>
              <w:left w:val="single" w:sz="4" w:space="0" w:color="auto"/>
              <w:bottom w:val="single" w:sz="4" w:space="0" w:color="auto"/>
              <w:right w:val="single" w:sz="4" w:space="0" w:color="auto"/>
            </w:tcBorders>
            <w:vAlign w:val="center"/>
          </w:tcPr>
          <w:p w14:paraId="6BE76732"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YACUANQUER</w:t>
            </w:r>
          </w:p>
        </w:tc>
        <w:tc>
          <w:tcPr>
            <w:tcW w:w="2268" w:type="dxa"/>
            <w:tcBorders>
              <w:top w:val="single" w:sz="4" w:space="0" w:color="auto"/>
              <w:left w:val="single" w:sz="4" w:space="0" w:color="auto"/>
              <w:bottom w:val="single" w:sz="4" w:space="0" w:color="auto"/>
              <w:right w:val="single" w:sz="4" w:space="0" w:color="auto"/>
            </w:tcBorders>
            <w:vAlign w:val="center"/>
          </w:tcPr>
          <w:p w14:paraId="276ED3B7" w14:textId="77777777" w:rsidR="00077B03" w:rsidRPr="00AB12D4" w:rsidRDefault="00077B03" w:rsidP="002F4B75">
            <w:pPr>
              <w:ind w:left="0"/>
              <w:jc w:val="center"/>
              <w:rPr>
                <w:rFonts w:ascii="Bookman Old Style" w:hAnsi="Bookman Old Style" w:cs="Arial"/>
                <w:color w:val="000000"/>
                <w:sz w:val="22"/>
                <w:szCs w:val="22"/>
                <w:lang w:val="es-CO"/>
              </w:rPr>
            </w:pPr>
            <w:r w:rsidRPr="00AB12D4">
              <w:rPr>
                <w:rFonts w:ascii="Bookman Old Style" w:hAnsi="Bookman Old Style" w:cs="Arial"/>
                <w:sz w:val="22"/>
                <w:szCs w:val="22"/>
                <w:lang w:val="es-CO"/>
              </w:rPr>
              <w:t>NARIÑO</w:t>
            </w:r>
          </w:p>
        </w:tc>
      </w:tr>
    </w:tbl>
    <w:p w14:paraId="55112286" w14:textId="5209CBD1" w:rsidR="005873FD" w:rsidRPr="001954E9" w:rsidRDefault="005873FD" w:rsidP="009353D2">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744EA6">
        <w:rPr>
          <w:rFonts w:ascii="Bookman Old Style" w:hAnsi="Bookman Old Style" w:cs="Arial"/>
        </w:rPr>
        <w:t xml:space="preserve"> -</w:t>
      </w:r>
      <w:r w:rsidR="00886F37" w:rsidRPr="00B73E62">
        <w:rPr>
          <w:rFonts w:ascii="Bookman Old Style" w:hAnsi="Bookman Old Style" w:cs="Arial"/>
        </w:rPr>
        <w:t>AOM</w:t>
      </w:r>
      <w:r w:rsidR="00744EA6">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 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la </w:t>
      </w:r>
      <w:r w:rsidR="00744EA6">
        <w:rPr>
          <w:rFonts w:ascii="Bookman Old Style" w:hAnsi="Bookman Old Style" w:cs="Arial"/>
        </w:rPr>
        <w:t>Metodología.</w:t>
      </w:r>
    </w:p>
    <w:p w14:paraId="0D66418E" w14:textId="3F426F18" w:rsidR="001F4AC3" w:rsidRDefault="00744EA6" w:rsidP="009353D2">
      <w:pPr>
        <w:adjustRightInd w:val="0"/>
        <w:spacing w:before="240" w:after="240"/>
        <w:ind w:left="0" w:right="20"/>
        <w:jc w:val="both"/>
        <w:rPr>
          <w:rFonts w:ascii="Bookman Old Style" w:hAnsi="Bookman Old Style" w:cs="Arial"/>
        </w:rPr>
      </w:pPr>
      <w:bookmarkStart w:id="2" w:name="_Hlk82539759"/>
      <w:r>
        <w:rPr>
          <w:rFonts w:ascii="Bookman Old Style" w:hAnsi="Bookman Old Style" w:cs="Arial"/>
        </w:rPr>
        <w:t>Igualmente, la empresa</w:t>
      </w:r>
      <w:r w:rsidR="00D96135">
        <w:rPr>
          <w:rFonts w:ascii="Bookman Old Style" w:hAnsi="Bookman Old Style" w:cs="Arial"/>
        </w:rPr>
        <w:t xml:space="preserve"> </w:t>
      </w:r>
      <w:r w:rsidR="00E81756" w:rsidRPr="006D6067">
        <w:rPr>
          <w:rFonts w:ascii="Bookman Old Style" w:hAnsi="Bookman Old Style" w:cs="Arial"/>
        </w:rPr>
        <w:t>mani</w:t>
      </w:r>
      <w:r w:rsidR="00B17C8F">
        <w:rPr>
          <w:rFonts w:ascii="Bookman Old Style" w:hAnsi="Bookman Old Style" w:cs="Arial"/>
        </w:rPr>
        <w:t>f</w:t>
      </w:r>
      <w:r w:rsidR="00E81756" w:rsidRPr="006D6067">
        <w:rPr>
          <w:rFonts w:ascii="Bookman Old Style" w:hAnsi="Bookman Old Style" w:cs="Arial"/>
        </w:rPr>
        <w:t>estó</w:t>
      </w:r>
      <w:r w:rsidR="001F4AC3" w:rsidRPr="006D6067">
        <w:rPr>
          <w:rFonts w:ascii="Bookman Old Style" w:hAnsi="Bookman Old Style" w:cs="Arial"/>
        </w:rPr>
        <w:t xml:space="preserve"> </w:t>
      </w:r>
      <w:r w:rsidR="002C1029" w:rsidRPr="006D6067">
        <w:rPr>
          <w:rFonts w:ascii="Bookman Old Style" w:hAnsi="Bookman Old Style" w:cs="Arial"/>
        </w:rPr>
        <w:t xml:space="preserve">en su solicitud </w:t>
      </w:r>
      <w:r w:rsidR="001F4AC3" w:rsidRPr="006D6067">
        <w:rPr>
          <w:rFonts w:ascii="Bookman Old Style" w:hAnsi="Bookman Old Style" w:cs="Arial"/>
        </w:rPr>
        <w:t>que el proyecto cuenta con recursos públicos</w:t>
      </w:r>
      <w:r w:rsidR="002C1029">
        <w:rPr>
          <w:rFonts w:ascii="Bookman Old Style" w:hAnsi="Bookman Old Style" w:cs="Arial"/>
        </w:rPr>
        <w:t xml:space="preserve"> </w:t>
      </w:r>
      <w:r w:rsidR="001F4AC3" w:rsidRPr="001F4AC3">
        <w:rPr>
          <w:rFonts w:ascii="Bookman Old Style" w:hAnsi="Bookman Old Style" w:cs="Arial"/>
        </w:rPr>
        <w:t>para la construcción de la infraestructura de distribución de gas por rede</w:t>
      </w:r>
      <w:r>
        <w:rPr>
          <w:rFonts w:ascii="Bookman Old Style" w:hAnsi="Bookman Old Style" w:cs="Arial"/>
        </w:rPr>
        <w:t>s</w:t>
      </w:r>
      <w:r w:rsidR="00311F9E">
        <w:rPr>
          <w:rFonts w:ascii="Bookman Old Style" w:hAnsi="Bookman Old Style" w:cs="Arial"/>
        </w:rPr>
        <w:t xml:space="preserve"> mediante el </w:t>
      </w:r>
      <w:r w:rsidR="002F4B75">
        <w:rPr>
          <w:rFonts w:ascii="Bookman Old Style" w:hAnsi="Bookman Old Style" w:cs="Arial"/>
        </w:rPr>
        <w:t>C</w:t>
      </w:r>
      <w:r w:rsidR="00311F9E">
        <w:rPr>
          <w:rFonts w:ascii="Bookman Old Style" w:hAnsi="Bookman Old Style" w:cs="Arial"/>
        </w:rPr>
        <w:t xml:space="preserve">onvenio de </w:t>
      </w:r>
      <w:r w:rsidR="002F4B75">
        <w:rPr>
          <w:rFonts w:ascii="Bookman Old Style" w:hAnsi="Bookman Old Style" w:cs="Arial"/>
        </w:rPr>
        <w:t>A</w:t>
      </w:r>
      <w:r w:rsidR="00311F9E">
        <w:rPr>
          <w:rFonts w:ascii="Bookman Old Style" w:hAnsi="Bookman Old Style" w:cs="Arial"/>
        </w:rPr>
        <w:t>porte No. 1237-2021 celebrado entre el DEPARTAMENTO DE NARIÑO y MONTAGAS S.A. E.S.P.</w:t>
      </w:r>
    </w:p>
    <w:bookmarkEnd w:id="2"/>
    <w:p w14:paraId="3E746F7D" w14:textId="2906E891" w:rsid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A través del aplicativo Apli</w:t>
      </w:r>
      <w:r w:rsidR="0081414F">
        <w:rPr>
          <w:rFonts w:ascii="Bookman Old Style" w:hAnsi="Bookman Old Style" w:cs="Arial"/>
        </w:rPr>
        <w:t>g</w:t>
      </w:r>
      <w:r w:rsidRPr="00F2162A">
        <w:rPr>
          <w:rFonts w:ascii="Bookman Old Style" w:hAnsi="Bookman Old Style" w:cs="Arial"/>
        </w:rPr>
        <w:t xml:space="preserve">as, dispuesto por la CREG para el </w:t>
      </w:r>
      <w:r w:rsidR="00744EA6">
        <w:rPr>
          <w:rFonts w:ascii="Bookman Old Style" w:hAnsi="Bookman Old Style" w:cs="Arial"/>
        </w:rPr>
        <w:t xml:space="preserve">correspondiente </w:t>
      </w:r>
      <w:r w:rsidRPr="00F2162A">
        <w:rPr>
          <w:rFonts w:ascii="Bookman Old Style" w:hAnsi="Bookman Old Style" w:cs="Arial"/>
        </w:rPr>
        <w:t>reporte de información de solicitudes tarifarias, la empresa</w:t>
      </w:r>
      <w:r w:rsidR="00540630">
        <w:rPr>
          <w:rFonts w:ascii="Bookman Old Style" w:hAnsi="Bookman Old Style" w:cs="Arial"/>
        </w:rPr>
        <w:t xml:space="preserve"> </w:t>
      </w:r>
      <w:r w:rsidRPr="00F2162A">
        <w:rPr>
          <w:rFonts w:ascii="Bookman Old Style" w:hAnsi="Bookman Old Style" w:cs="Arial"/>
        </w:rPr>
        <w:t>confirmó</w:t>
      </w:r>
      <w:r w:rsidR="00203702">
        <w:rPr>
          <w:rFonts w:ascii="Bookman Old Style" w:hAnsi="Bookman Old Style" w:cs="Arial"/>
        </w:rPr>
        <w:t xml:space="preserve"> su solicitud </w:t>
      </w:r>
      <w:r w:rsidR="00540630">
        <w:rPr>
          <w:rFonts w:ascii="Bookman Old Style" w:hAnsi="Bookman Old Style" w:cs="Arial"/>
        </w:rPr>
        <w:t>bajo</w:t>
      </w:r>
      <w:r w:rsidR="00203702">
        <w:rPr>
          <w:rFonts w:ascii="Bookman Old Style" w:hAnsi="Bookman Old Style" w:cs="Arial"/>
        </w:rPr>
        <w:t xml:space="preserve"> el número </w:t>
      </w:r>
      <w:r w:rsidR="00E40735">
        <w:rPr>
          <w:rFonts w:ascii="Bookman Old Style" w:hAnsi="Bookman Old Style" w:cs="Arial"/>
        </w:rPr>
        <w:t>2</w:t>
      </w:r>
      <w:r w:rsidR="00311F9E">
        <w:rPr>
          <w:rFonts w:ascii="Bookman Old Style" w:hAnsi="Bookman Old Style" w:cs="Arial"/>
        </w:rPr>
        <w:t>485</w:t>
      </w:r>
      <w:r w:rsidRPr="00F2162A">
        <w:rPr>
          <w:rFonts w:ascii="Bookman Old Style" w:hAnsi="Bookman Old Style" w:cs="Arial"/>
        </w:rPr>
        <w:t>.</w:t>
      </w:r>
    </w:p>
    <w:p w14:paraId="437BA850" w14:textId="332A2D43" w:rsidR="00311F9E" w:rsidRDefault="00311F9E" w:rsidP="00311F9E">
      <w:pPr>
        <w:adjustRightInd w:val="0"/>
        <w:spacing w:before="240" w:after="240"/>
        <w:ind w:left="0" w:right="20"/>
        <w:jc w:val="both"/>
        <w:rPr>
          <w:rFonts w:ascii="Bookman Old Style" w:hAnsi="Bookman Old Style" w:cs="Arial"/>
        </w:rPr>
      </w:pPr>
      <w:bookmarkStart w:id="3" w:name="_Hlk87008460"/>
      <w:r w:rsidRPr="00E40735">
        <w:rPr>
          <w:rFonts w:ascii="Bookman Old Style" w:hAnsi="Bookman Old Style" w:cs="Arial"/>
        </w:rPr>
        <w:t>La Comisión verificó el cumplimiento de los requisitos establecidos en la Metodología, evidenciando que la información remitida con la solicitud presentada por</w:t>
      </w:r>
      <w:r w:rsidR="002F4B75">
        <w:rPr>
          <w:rFonts w:ascii="Bookman Old Style" w:hAnsi="Bookman Old Style" w:cs="Arial"/>
        </w:rPr>
        <w:t xml:space="preserve"> la empresa</w:t>
      </w:r>
      <w:r w:rsidRPr="00E40735">
        <w:rPr>
          <w:rFonts w:ascii="Bookman Old Style" w:hAnsi="Bookman Old Style" w:cs="Arial"/>
        </w:rPr>
        <w:t xml:space="preserve"> </w:t>
      </w:r>
      <w:r>
        <w:rPr>
          <w:rFonts w:ascii="Bookman Old Style" w:hAnsi="Bookman Old Style" w:cs="Arial"/>
          <w:lang w:val="es-ES_tradnl"/>
        </w:rPr>
        <w:t>MONTAGAS S.A. E.S.P. no</w:t>
      </w:r>
      <w:r w:rsidRPr="00E40735">
        <w:rPr>
          <w:rFonts w:ascii="Bookman Old Style" w:hAnsi="Bookman Old Style" w:cs="Arial"/>
        </w:rPr>
        <w:t xml:space="preserve"> era suficiente para iniciar la actuación administrativa correspondiente.</w:t>
      </w:r>
      <w:r>
        <w:rPr>
          <w:rFonts w:ascii="Bookman Old Style" w:hAnsi="Bookman Old Style" w:cs="Arial"/>
        </w:rPr>
        <w:t xml:space="preserve"> En consecuencia, mediante comunicación con radicado CREG S-2021-002283 de 27 de mayo de 2021 se solicitó </w:t>
      </w:r>
      <w:r w:rsidRPr="006B2572">
        <w:rPr>
          <w:rFonts w:ascii="Bookman Old Style" w:hAnsi="Bookman Old Style" w:cs="Arial"/>
        </w:rPr>
        <w:t>a la empresa</w:t>
      </w:r>
      <w:r w:rsidR="002F4B75">
        <w:rPr>
          <w:rFonts w:ascii="Bookman Old Style" w:hAnsi="Bookman Old Style" w:cs="Arial"/>
        </w:rPr>
        <w:t xml:space="preserve"> remitir</w:t>
      </w:r>
      <w:r>
        <w:rPr>
          <w:rFonts w:ascii="Bookman Old Style" w:hAnsi="Bookman Old Style" w:cs="Arial"/>
        </w:rPr>
        <w:t>:</w:t>
      </w:r>
    </w:p>
    <w:p w14:paraId="7E189473" w14:textId="74EF37E1" w:rsidR="00311F9E" w:rsidRDefault="00311F9E" w:rsidP="002629B8">
      <w:pPr>
        <w:adjustRightInd w:val="0"/>
        <w:spacing w:before="240" w:after="240"/>
        <w:ind w:left="708" w:right="20"/>
        <w:jc w:val="both"/>
        <w:rPr>
          <w:i/>
          <w:iCs/>
          <w:sz w:val="23"/>
          <w:szCs w:val="23"/>
        </w:rPr>
      </w:pPr>
      <w:r w:rsidRPr="00FB4DDA">
        <w:rPr>
          <w:rFonts w:ascii="Bookman Old Style" w:hAnsi="Bookman Old Style" w:cs="Arial"/>
          <w:i/>
          <w:iCs/>
        </w:rPr>
        <w:t>“</w:t>
      </w:r>
      <w:r w:rsidRPr="002F4B75">
        <w:rPr>
          <w:rFonts w:ascii="Arial" w:hAnsi="Arial" w:cs="Arial"/>
          <w:i/>
          <w:iCs/>
          <w:sz w:val="23"/>
          <w:szCs w:val="23"/>
        </w:rPr>
        <w:t xml:space="preserve">1. </w:t>
      </w:r>
      <w:r w:rsidR="002629B8" w:rsidRPr="002F4B75">
        <w:rPr>
          <w:rFonts w:ascii="Arial" w:hAnsi="Arial" w:cs="Arial"/>
          <w:i/>
          <w:iCs/>
          <w:sz w:val="23"/>
          <w:szCs w:val="23"/>
        </w:rPr>
        <w:t>Convenio de financiamiento de recursos públicos por parte del Sistema General de Regalías – OCAD Región Pacífico estipulado en el Artículo 7 del Acuerdo N.116 del 31 de diciembre de 2020</w:t>
      </w:r>
      <w:r w:rsidRPr="002F4B75">
        <w:rPr>
          <w:rFonts w:ascii="Arial" w:hAnsi="Arial" w:cs="Arial"/>
          <w:i/>
          <w:iCs/>
          <w:sz w:val="23"/>
          <w:szCs w:val="23"/>
        </w:rPr>
        <w:t>.”</w:t>
      </w:r>
    </w:p>
    <w:p w14:paraId="1003EE3A" w14:textId="339C8E55" w:rsidR="00311F9E" w:rsidRDefault="00311F9E" w:rsidP="00311F9E">
      <w:pPr>
        <w:adjustRightInd w:val="0"/>
        <w:spacing w:before="240" w:after="240"/>
        <w:ind w:left="0" w:right="20"/>
        <w:jc w:val="both"/>
        <w:rPr>
          <w:rFonts w:ascii="Bookman Old Style" w:hAnsi="Bookman Old Style" w:cs="Arial"/>
        </w:rPr>
      </w:pPr>
      <w:r w:rsidRPr="00BC2995">
        <w:rPr>
          <w:rFonts w:ascii="Bookman Old Style" w:hAnsi="Bookman Old Style" w:cs="Arial"/>
        </w:rPr>
        <w:t>Mediante</w:t>
      </w:r>
      <w:r>
        <w:rPr>
          <w:rFonts w:ascii="Bookman Old Style" w:hAnsi="Bookman Old Style" w:cs="Arial"/>
        </w:rPr>
        <w:t xml:space="preserve"> los</w:t>
      </w:r>
      <w:r w:rsidRPr="00BC2995">
        <w:rPr>
          <w:rFonts w:ascii="Bookman Old Style" w:hAnsi="Bookman Old Style" w:cs="Arial"/>
        </w:rPr>
        <w:t xml:space="preserve"> radicado</w:t>
      </w:r>
      <w:r>
        <w:rPr>
          <w:rFonts w:ascii="Bookman Old Style" w:hAnsi="Bookman Old Style" w:cs="Arial"/>
        </w:rPr>
        <w:t>s</w:t>
      </w:r>
      <w:r w:rsidRPr="00BC2995">
        <w:rPr>
          <w:rFonts w:ascii="Bookman Old Style" w:hAnsi="Bookman Old Style" w:cs="Arial"/>
        </w:rPr>
        <w:t xml:space="preserve"> E-20</w:t>
      </w:r>
      <w:r>
        <w:rPr>
          <w:rFonts w:ascii="Bookman Old Style" w:hAnsi="Bookman Old Style" w:cs="Arial"/>
        </w:rPr>
        <w:t>21</w:t>
      </w:r>
      <w:r w:rsidRPr="00BC2995">
        <w:rPr>
          <w:rFonts w:ascii="Bookman Old Style" w:hAnsi="Bookman Old Style" w:cs="Arial"/>
        </w:rPr>
        <w:t>-0</w:t>
      </w:r>
      <w:r>
        <w:rPr>
          <w:rFonts w:ascii="Bookman Old Style" w:hAnsi="Bookman Old Style" w:cs="Arial"/>
        </w:rPr>
        <w:t>0</w:t>
      </w:r>
      <w:r w:rsidR="00CD2ABF">
        <w:rPr>
          <w:rFonts w:ascii="Bookman Old Style" w:hAnsi="Bookman Old Style" w:cs="Arial"/>
        </w:rPr>
        <w:t xml:space="preserve">6515 </w:t>
      </w:r>
      <w:r w:rsidRPr="00BC2995">
        <w:rPr>
          <w:rFonts w:ascii="Bookman Old Style" w:hAnsi="Bookman Old Style" w:cs="Arial"/>
        </w:rPr>
        <w:t xml:space="preserve">de </w:t>
      </w:r>
      <w:r>
        <w:rPr>
          <w:rFonts w:ascii="Bookman Old Style" w:hAnsi="Bookman Old Style" w:cs="Arial"/>
        </w:rPr>
        <w:t>0</w:t>
      </w:r>
      <w:r w:rsidR="00CD2ABF">
        <w:rPr>
          <w:rFonts w:ascii="Bookman Old Style" w:hAnsi="Bookman Old Style" w:cs="Arial"/>
        </w:rPr>
        <w:t>3</w:t>
      </w:r>
      <w:r w:rsidRPr="00BC2995">
        <w:rPr>
          <w:rFonts w:ascii="Bookman Old Style" w:hAnsi="Bookman Old Style" w:cs="Arial"/>
        </w:rPr>
        <w:t xml:space="preserve"> de </w:t>
      </w:r>
      <w:r w:rsidR="00CD2ABF">
        <w:rPr>
          <w:rFonts w:ascii="Bookman Old Style" w:hAnsi="Bookman Old Style" w:cs="Arial"/>
        </w:rPr>
        <w:t>junio</w:t>
      </w:r>
      <w:r w:rsidRPr="00BC2995">
        <w:rPr>
          <w:rFonts w:ascii="Bookman Old Style" w:hAnsi="Bookman Old Style" w:cs="Arial"/>
        </w:rPr>
        <w:t xml:space="preserve"> </w:t>
      </w:r>
      <w:r>
        <w:rPr>
          <w:rFonts w:ascii="Bookman Old Style" w:hAnsi="Bookman Old Style" w:cs="Arial"/>
        </w:rPr>
        <w:t>y E-2021-0070</w:t>
      </w:r>
      <w:r w:rsidR="002629B8">
        <w:rPr>
          <w:rFonts w:ascii="Bookman Old Style" w:hAnsi="Bookman Old Style" w:cs="Arial"/>
        </w:rPr>
        <w:t>70</w:t>
      </w:r>
      <w:r>
        <w:rPr>
          <w:rFonts w:ascii="Bookman Old Style" w:hAnsi="Bookman Old Style" w:cs="Arial"/>
        </w:rPr>
        <w:t xml:space="preserve"> de </w:t>
      </w:r>
      <w:r w:rsidR="002629B8">
        <w:rPr>
          <w:rFonts w:ascii="Bookman Old Style" w:hAnsi="Bookman Old Style" w:cs="Arial"/>
        </w:rPr>
        <w:t>21</w:t>
      </w:r>
      <w:r>
        <w:rPr>
          <w:rFonts w:ascii="Bookman Old Style" w:hAnsi="Bookman Old Style" w:cs="Arial"/>
        </w:rPr>
        <w:t xml:space="preserve"> de junio de 2021</w:t>
      </w:r>
      <w:r w:rsidRPr="00BC2995">
        <w:rPr>
          <w:rFonts w:ascii="Bookman Old Style" w:hAnsi="Bookman Old Style" w:cs="Arial"/>
        </w:rPr>
        <w:t xml:space="preserve">, la empresa </w:t>
      </w:r>
      <w:r w:rsidR="002629B8">
        <w:rPr>
          <w:rFonts w:ascii="Bookman Old Style" w:hAnsi="Bookman Old Style" w:cs="Arial"/>
        </w:rPr>
        <w:t>MONTAGAS</w:t>
      </w:r>
      <w:r w:rsidRPr="00C11A90">
        <w:rPr>
          <w:rFonts w:ascii="Bookman Old Style" w:hAnsi="Bookman Old Style" w:cs="Arial"/>
        </w:rPr>
        <w:t xml:space="preserve"> </w:t>
      </w:r>
      <w:r>
        <w:rPr>
          <w:rFonts w:ascii="Bookman Old Style" w:hAnsi="Bookman Old Style" w:cs="Arial"/>
        </w:rPr>
        <w:t>S.A. E.S.P.</w:t>
      </w:r>
      <w:r w:rsidRPr="00BC2995">
        <w:rPr>
          <w:rFonts w:ascii="Bookman Old Style" w:hAnsi="Bookman Old Style" w:cs="Arial"/>
        </w:rPr>
        <w:t xml:space="preserve"> atend</w:t>
      </w:r>
      <w:r>
        <w:rPr>
          <w:rFonts w:ascii="Bookman Old Style" w:hAnsi="Bookman Old Style" w:cs="Arial"/>
        </w:rPr>
        <w:t>ió</w:t>
      </w:r>
      <w:r w:rsidRPr="00BC2995">
        <w:rPr>
          <w:rFonts w:ascii="Bookman Old Style" w:hAnsi="Bookman Old Style" w:cs="Arial"/>
        </w:rPr>
        <w:t xml:space="preserve"> el requerimiento efectuado por la Comisión</w:t>
      </w:r>
      <w:r>
        <w:rPr>
          <w:rFonts w:ascii="Bookman Old Style" w:hAnsi="Bookman Old Style" w:cs="Arial"/>
        </w:rPr>
        <w:t xml:space="preserve"> y allegó la información solicitada.</w:t>
      </w:r>
    </w:p>
    <w:p w14:paraId="4729C1B8" w14:textId="2A513232" w:rsidR="00540630" w:rsidRPr="0006634C" w:rsidRDefault="00540630" w:rsidP="001A4204">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uto</w:t>
      </w:r>
      <w:r w:rsidR="002847BA">
        <w:rPr>
          <w:rFonts w:ascii="Bookman Old Style" w:hAnsi="Bookman Old Style" w:cs="Arial"/>
        </w:rPr>
        <w:t xml:space="preserve"> </w:t>
      </w:r>
      <w:r w:rsidR="002847BA" w:rsidRPr="002847BA">
        <w:rPr>
          <w:rFonts w:ascii="Bookman Old Style" w:hAnsi="Bookman Old Style" w:cs="Arial"/>
        </w:rPr>
        <w:t>I-202</w:t>
      </w:r>
      <w:r w:rsidR="0081414F">
        <w:rPr>
          <w:rFonts w:ascii="Bookman Old Style" w:hAnsi="Bookman Old Style" w:cs="Arial"/>
        </w:rPr>
        <w:t>1</w:t>
      </w:r>
      <w:r w:rsidR="002847BA" w:rsidRPr="002847BA">
        <w:rPr>
          <w:rFonts w:ascii="Bookman Old Style" w:hAnsi="Bookman Old Style" w:cs="Arial"/>
        </w:rPr>
        <w:t>-00</w:t>
      </w:r>
      <w:r w:rsidR="00CD2ABF">
        <w:rPr>
          <w:rFonts w:ascii="Bookman Old Style" w:hAnsi="Bookman Old Style" w:cs="Arial"/>
        </w:rPr>
        <w:t>1463</w:t>
      </w:r>
      <w:r w:rsidRPr="000F3230">
        <w:rPr>
          <w:rFonts w:ascii="Bookman Old Style" w:hAnsi="Bookman Old Style" w:cs="Arial"/>
        </w:rPr>
        <w:t xml:space="preserve"> proferido el </w:t>
      </w:r>
      <w:r w:rsidRPr="00ED15B3">
        <w:rPr>
          <w:rFonts w:ascii="Bookman Old Style" w:hAnsi="Bookman Old Style" w:cs="Arial"/>
        </w:rPr>
        <w:t xml:space="preserve">día </w:t>
      </w:r>
      <w:r w:rsidR="00CD2ABF">
        <w:rPr>
          <w:rFonts w:ascii="Bookman Old Style" w:hAnsi="Bookman Old Style" w:cs="Arial"/>
        </w:rPr>
        <w:t>18</w:t>
      </w:r>
      <w:r w:rsidR="00C96BB6">
        <w:rPr>
          <w:rFonts w:ascii="Bookman Old Style" w:hAnsi="Bookman Old Style" w:cs="Arial"/>
        </w:rPr>
        <w:t xml:space="preserve"> de </w:t>
      </w:r>
      <w:r w:rsidR="00CD2ABF">
        <w:rPr>
          <w:rFonts w:ascii="Bookman Old Style" w:hAnsi="Bookman Old Style" w:cs="Arial"/>
        </w:rPr>
        <w:t>junio</w:t>
      </w:r>
      <w:r w:rsidRPr="003A6D7D">
        <w:rPr>
          <w:rFonts w:ascii="Bookman Old Style" w:hAnsi="Bookman Old Style" w:cs="Arial"/>
        </w:rPr>
        <w:t xml:space="preserve"> de 202</w:t>
      </w:r>
      <w:r w:rsidR="0081414F">
        <w:rPr>
          <w:rFonts w:ascii="Bookman Old Style" w:hAnsi="Bookman Old Style" w:cs="Arial"/>
        </w:rPr>
        <w:t>1</w:t>
      </w:r>
      <w:r w:rsidRPr="000F3230">
        <w:rPr>
          <w:rFonts w:ascii="Bookman Old Style" w:hAnsi="Bookman Old Style" w:cs="Arial"/>
        </w:rPr>
        <w:t xml:space="preserve">, </w:t>
      </w:r>
      <w:r>
        <w:rPr>
          <w:rFonts w:ascii="Bookman Old Style" w:hAnsi="Bookman Old Style" w:cs="Arial"/>
        </w:rPr>
        <w:t xml:space="preserve">la </w:t>
      </w:r>
      <w:r w:rsidR="0006634C">
        <w:rPr>
          <w:rFonts w:ascii="Bookman Old Style" w:hAnsi="Bookman Old Style" w:cs="Arial"/>
        </w:rPr>
        <w:t xml:space="preserve">Dirección Ejecutiva de la </w:t>
      </w:r>
      <w:r>
        <w:rPr>
          <w:rFonts w:ascii="Bookman Old Style" w:hAnsi="Bookman Old Style" w:cs="Arial"/>
        </w:rPr>
        <w:t>Comisión</w:t>
      </w:r>
      <w:r w:rsidR="0006634C">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F0272E">
        <w:rPr>
          <w:rFonts w:ascii="Bookman Old Style" w:hAnsi="Bookman Old Style" w:cs="Arial"/>
          <w:lang w:val="es-ES_tradnl"/>
        </w:rPr>
        <w:t>MONTAGAS</w:t>
      </w:r>
      <w:r w:rsidR="0032685B">
        <w:rPr>
          <w:rFonts w:ascii="Bookman Old Style" w:hAnsi="Bookman Old Style" w:cs="Arial"/>
          <w:lang w:val="es-ES_tradnl"/>
        </w:rPr>
        <w:t xml:space="preserve"> S.A. E.S.P.</w:t>
      </w:r>
      <w:r>
        <w:rPr>
          <w:rFonts w:ascii="Bookman Old Style" w:hAnsi="Bookman Old Style" w:cs="Arial"/>
        </w:rPr>
        <w:t xml:space="preserve">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 xml:space="preserve">distribución de </w:t>
      </w:r>
      <w:r w:rsidR="002F4B75">
        <w:rPr>
          <w:rFonts w:ascii="Bookman Old Style" w:hAnsi="Bookman Old Style" w:cs="Arial"/>
          <w:szCs w:val="22"/>
        </w:rPr>
        <w:t>Gas Licuado de Petróleo (</w:t>
      </w:r>
      <w:r>
        <w:rPr>
          <w:rFonts w:ascii="Bookman Old Style" w:hAnsi="Bookman Old Style" w:cs="Arial"/>
          <w:szCs w:val="22"/>
        </w:rPr>
        <w:t>GLP</w:t>
      </w:r>
      <w:r w:rsidR="002F4B75">
        <w:rPr>
          <w:rFonts w:ascii="Bookman Old Style" w:hAnsi="Bookman Old Style" w:cs="Arial"/>
          <w:szCs w:val="22"/>
        </w:rPr>
        <w:t>)</w:t>
      </w:r>
      <w:r>
        <w:rPr>
          <w:rFonts w:ascii="Bookman Old Style" w:hAnsi="Bookman Old Style" w:cs="Arial"/>
          <w:szCs w:val="22"/>
        </w:rPr>
        <w:t xml:space="preserve"> por redes de tubería para el </w:t>
      </w:r>
      <w:r>
        <w:rPr>
          <w:rFonts w:ascii="Bookman Old Style" w:hAnsi="Bookman Old Style" w:cs="Arial"/>
        </w:rPr>
        <w:t xml:space="preserve">mercado relevante </w:t>
      </w:r>
      <w:r w:rsidRPr="00D24B72">
        <w:rPr>
          <w:rFonts w:ascii="Bookman Old Style" w:hAnsi="Bookman Old Style" w:cs="Arial"/>
          <w:szCs w:val="22"/>
        </w:rPr>
        <w:t>conformado</w:t>
      </w:r>
      <w:r>
        <w:rPr>
          <w:rFonts w:ascii="Bookman Old Style" w:hAnsi="Bookman Old Style" w:cs="Arial"/>
          <w:szCs w:val="22"/>
        </w:rPr>
        <w:t xml:space="preserve"> por </w:t>
      </w:r>
      <w:r w:rsidR="00F0272E" w:rsidRPr="00F0272E">
        <w:rPr>
          <w:rFonts w:ascii="Bookman Old Style" w:hAnsi="Bookman Old Style" w:cs="Arial"/>
          <w:szCs w:val="22"/>
        </w:rPr>
        <w:t>los Municipios de Albán, Ancuya, Belén, Buesaco, Cumbitara, El Rosario, El Tablón de Gómez, Funes, Imues, La Cruz, Linares, Los Andes, Providencia, San Bernardo, Sandoná, Santacruz, Tangua y Yacuanquer, Departamento de Nariño</w:t>
      </w:r>
      <w:r>
        <w:rPr>
          <w:rFonts w:ascii="Bookman Old Style" w:hAnsi="Bookman Old Style" w:cs="Arial"/>
          <w:szCs w:val="22"/>
        </w:rPr>
        <w:t>.</w:t>
      </w:r>
    </w:p>
    <w:p w14:paraId="5624B0D9" w14:textId="72ACCA33" w:rsidR="00FE3D77" w:rsidRDefault="00273F6E" w:rsidP="00E6107F">
      <w:pPr>
        <w:adjustRightInd w:val="0"/>
        <w:spacing w:before="240" w:after="240"/>
        <w:ind w:left="0" w:right="20"/>
        <w:jc w:val="both"/>
        <w:rPr>
          <w:rFonts w:ascii="Bookman Old Style" w:hAnsi="Bookman Old Style" w:cs="Arial"/>
          <w:szCs w:val="22"/>
        </w:rPr>
      </w:pPr>
      <w:r w:rsidRPr="00DB22DB">
        <w:rPr>
          <w:rFonts w:ascii="Bookman Old Style" w:hAnsi="Bookman Old Style" w:cs="Arial"/>
          <w:szCs w:val="22"/>
        </w:rPr>
        <w:t xml:space="preserve">De acuerdo con lo establecido en </w:t>
      </w:r>
      <w:r w:rsidR="00BA2109">
        <w:rPr>
          <w:rFonts w:ascii="Bookman Old Style" w:hAnsi="Bookman Old Style" w:cs="Arial"/>
          <w:szCs w:val="22"/>
        </w:rPr>
        <w:t>A</w:t>
      </w:r>
      <w:r w:rsidRPr="00DB22DB">
        <w:rPr>
          <w:rFonts w:ascii="Bookman Old Style" w:hAnsi="Bookman Old Style" w:cs="Arial"/>
          <w:szCs w:val="22"/>
        </w:rPr>
        <w:t>uto de inicio de la actuación administrativa y, conforme a lo dispuesto en el Artículo 37 del Código de Procedimiento Administrativo y de lo Contencioso Administrativo, C.P.A.C.A., con el fin de que los terceros interesados puedan hacerse parte en la respectiva actuación, se publicó en el</w:t>
      </w:r>
      <w:r w:rsidR="002629B8">
        <w:rPr>
          <w:rFonts w:ascii="Bookman Old Style" w:hAnsi="Bookman Old Style" w:cs="Arial"/>
          <w:szCs w:val="22"/>
        </w:rPr>
        <w:t xml:space="preserve"> </w:t>
      </w:r>
      <w:r w:rsidRPr="000776CF">
        <w:rPr>
          <w:rFonts w:ascii="Bookman Old Style" w:hAnsi="Bookman Old Style" w:cs="Arial"/>
          <w:i/>
          <w:iCs/>
          <w:szCs w:val="22"/>
        </w:rPr>
        <w:t>Diario Oficial</w:t>
      </w:r>
      <w:r w:rsidRPr="00DB22DB">
        <w:rPr>
          <w:rFonts w:ascii="Bookman Old Style" w:hAnsi="Bookman Old Style" w:cs="Arial"/>
          <w:szCs w:val="22"/>
        </w:rPr>
        <w:t xml:space="preserve"> </w:t>
      </w:r>
      <w:bookmarkStart w:id="4" w:name="_Hlk50381169"/>
      <w:r w:rsidRPr="00DB22DB">
        <w:rPr>
          <w:rFonts w:ascii="Bookman Old Style" w:hAnsi="Bookman Old Style" w:cs="Arial"/>
          <w:szCs w:val="22"/>
        </w:rPr>
        <w:t>No.</w:t>
      </w:r>
      <w:r w:rsidR="005E32EF">
        <w:rPr>
          <w:rFonts w:ascii="Bookman Old Style" w:hAnsi="Bookman Old Style" w:cs="Arial"/>
          <w:szCs w:val="22"/>
        </w:rPr>
        <w:t xml:space="preserve"> </w:t>
      </w:r>
      <w:bookmarkEnd w:id="4"/>
      <w:r w:rsidR="0081414F" w:rsidRPr="00E83668">
        <w:rPr>
          <w:rFonts w:ascii="Bookman Old Style" w:hAnsi="Bookman Old Style" w:cs="Arial"/>
          <w:szCs w:val="22"/>
        </w:rPr>
        <w:t>51.</w:t>
      </w:r>
      <w:r w:rsidR="00CD2ABF">
        <w:rPr>
          <w:rFonts w:ascii="Bookman Old Style" w:hAnsi="Bookman Old Style" w:cs="Arial"/>
          <w:szCs w:val="22"/>
        </w:rPr>
        <w:t>710</w:t>
      </w:r>
      <w:r w:rsidR="0081414F" w:rsidRPr="00E83668">
        <w:rPr>
          <w:rFonts w:ascii="Bookman Old Style" w:hAnsi="Bookman Old Style" w:cs="Arial"/>
          <w:szCs w:val="22"/>
        </w:rPr>
        <w:t xml:space="preserve"> de </w:t>
      </w:r>
      <w:r w:rsidR="00CD2ABF">
        <w:rPr>
          <w:rFonts w:ascii="Bookman Old Style" w:hAnsi="Bookman Old Style" w:cs="Arial"/>
          <w:szCs w:val="22"/>
        </w:rPr>
        <w:t>19</w:t>
      </w:r>
      <w:r w:rsidR="0081414F" w:rsidRPr="00E83668">
        <w:rPr>
          <w:rFonts w:ascii="Bookman Old Style" w:hAnsi="Bookman Old Style" w:cs="Arial"/>
          <w:szCs w:val="22"/>
        </w:rPr>
        <w:t xml:space="preserve"> de junio de 2021 el Aviso No. </w:t>
      </w:r>
      <w:r w:rsidR="00CD2ABF">
        <w:rPr>
          <w:rFonts w:ascii="Bookman Old Style" w:hAnsi="Bookman Old Style" w:cs="Arial"/>
          <w:szCs w:val="22"/>
        </w:rPr>
        <w:t>101</w:t>
      </w:r>
      <w:r w:rsidR="0081414F" w:rsidRPr="00E83668">
        <w:rPr>
          <w:rFonts w:ascii="Bookman Old Style" w:hAnsi="Bookman Old Style" w:cs="Arial"/>
          <w:szCs w:val="22"/>
        </w:rPr>
        <w:t xml:space="preserve"> de</w:t>
      </w:r>
      <w:r w:rsidR="002F4B75">
        <w:rPr>
          <w:rFonts w:ascii="Bookman Old Style" w:hAnsi="Bookman Old Style" w:cs="Arial"/>
          <w:szCs w:val="22"/>
        </w:rPr>
        <w:t xml:space="preserve"> 18 de junio de</w:t>
      </w:r>
      <w:r w:rsidR="0081414F" w:rsidRPr="00E83668">
        <w:rPr>
          <w:rFonts w:ascii="Bookman Old Style" w:hAnsi="Bookman Old Style" w:cs="Arial"/>
          <w:szCs w:val="22"/>
        </w:rPr>
        <w:t xml:space="preserve"> 2021</w:t>
      </w:r>
      <w:r w:rsidR="00F04F8D">
        <w:rPr>
          <w:rFonts w:ascii="Bookman Old Style" w:hAnsi="Bookman Old Style" w:cs="Arial"/>
          <w:szCs w:val="22"/>
        </w:rPr>
        <w:t>,</w:t>
      </w:r>
      <w:r w:rsidR="0081414F">
        <w:rPr>
          <w:rFonts w:ascii="Bookman Old Style" w:hAnsi="Bookman Old Style" w:cs="Arial"/>
          <w:szCs w:val="22"/>
        </w:rPr>
        <w:t xml:space="preserve"> </w:t>
      </w:r>
      <w:r w:rsidRPr="00DB22DB">
        <w:rPr>
          <w:rFonts w:ascii="Bookman Old Style" w:hAnsi="Bookman Old Style" w:cs="Arial"/>
          <w:szCs w:val="22"/>
        </w:rPr>
        <w:t xml:space="preserve">que </w:t>
      </w:r>
      <w:r w:rsidR="001703CF" w:rsidRPr="00DB22DB">
        <w:rPr>
          <w:rFonts w:ascii="Bookman Old Style" w:hAnsi="Bookman Old Style" w:cs="Arial"/>
          <w:szCs w:val="22"/>
        </w:rPr>
        <w:t>contiene el</w:t>
      </w:r>
      <w:r w:rsidRPr="00DB22DB">
        <w:rPr>
          <w:rFonts w:ascii="Bookman Old Style" w:hAnsi="Bookman Old Style" w:cs="Arial"/>
          <w:szCs w:val="22"/>
        </w:rPr>
        <w:t xml:space="preserve"> resumen de la </w:t>
      </w:r>
      <w:r w:rsidR="00DB22DB" w:rsidRPr="00DB22DB">
        <w:rPr>
          <w:rFonts w:ascii="Bookman Old Style" w:hAnsi="Bookman Old Style" w:cs="Arial"/>
          <w:szCs w:val="22"/>
        </w:rPr>
        <w:t>solicitud tarifaria</w:t>
      </w:r>
      <w:r w:rsidRPr="00DB22DB">
        <w:rPr>
          <w:rFonts w:ascii="Bookman Old Style" w:hAnsi="Bookman Old Style" w:cs="Arial"/>
          <w:szCs w:val="22"/>
        </w:rPr>
        <w:t xml:space="preserve"> presentada por</w:t>
      </w:r>
      <w:r w:rsidR="002F4B75">
        <w:rPr>
          <w:rFonts w:ascii="Bookman Old Style" w:hAnsi="Bookman Old Style" w:cs="Arial"/>
          <w:szCs w:val="22"/>
        </w:rPr>
        <w:t xml:space="preserve"> la empresa</w:t>
      </w:r>
      <w:r w:rsidRPr="00DB22DB">
        <w:rPr>
          <w:rFonts w:ascii="Bookman Old Style" w:hAnsi="Bookman Old Style" w:cs="Arial"/>
          <w:szCs w:val="22"/>
        </w:rPr>
        <w:t xml:space="preserve"> </w:t>
      </w:r>
      <w:r w:rsidR="00F0272E">
        <w:rPr>
          <w:rFonts w:ascii="Bookman Old Style" w:hAnsi="Bookman Old Style" w:cs="Arial"/>
          <w:lang w:val="es-ES_tradnl"/>
        </w:rPr>
        <w:t>MONTAGAS</w:t>
      </w:r>
      <w:r w:rsidR="0032685B">
        <w:rPr>
          <w:rFonts w:ascii="Bookman Old Style" w:hAnsi="Bookman Old Style" w:cs="Arial"/>
          <w:lang w:val="es-ES_tradnl"/>
        </w:rPr>
        <w:t xml:space="preserve"> S.A. E.S.P.</w:t>
      </w:r>
      <w:r w:rsidR="001703CF" w:rsidRPr="00DB22DB">
        <w:rPr>
          <w:rFonts w:ascii="Bookman Old Style" w:hAnsi="Bookman Old Style" w:cs="Arial"/>
        </w:rPr>
        <w:t xml:space="preserve"> </w:t>
      </w:r>
      <w:r w:rsidRPr="00DB22DB">
        <w:rPr>
          <w:rFonts w:ascii="Bookman Old Style" w:hAnsi="Bookman Old Style" w:cs="Arial"/>
        </w:rPr>
        <w:t xml:space="preserve">para la aprobación de cargos de </w:t>
      </w:r>
      <w:r w:rsidRPr="00DB22DB">
        <w:rPr>
          <w:rFonts w:ascii="Bookman Old Style" w:hAnsi="Bookman Old Style" w:cs="Arial"/>
          <w:szCs w:val="22"/>
        </w:rPr>
        <w:t xml:space="preserve">distribución de </w:t>
      </w:r>
      <w:r w:rsidR="002F4B75">
        <w:rPr>
          <w:rFonts w:ascii="Bookman Old Style" w:hAnsi="Bookman Old Style" w:cs="Arial"/>
          <w:szCs w:val="22"/>
        </w:rPr>
        <w:t>Gas Licuado de Petróleo (</w:t>
      </w:r>
      <w:r w:rsidRPr="00DB22DB">
        <w:rPr>
          <w:rFonts w:ascii="Bookman Old Style" w:hAnsi="Bookman Old Style" w:cs="Arial"/>
          <w:szCs w:val="22"/>
        </w:rPr>
        <w:t>GLP</w:t>
      </w:r>
      <w:r w:rsidR="002F4B75">
        <w:rPr>
          <w:rFonts w:ascii="Bookman Old Style" w:hAnsi="Bookman Old Style" w:cs="Arial"/>
          <w:szCs w:val="22"/>
        </w:rPr>
        <w:t>)</w:t>
      </w:r>
      <w:r w:rsidRPr="00DB22DB">
        <w:rPr>
          <w:rFonts w:ascii="Bookman Old Style" w:hAnsi="Bookman Old Style" w:cs="Arial"/>
          <w:szCs w:val="22"/>
        </w:rPr>
        <w:t xml:space="preserve"> por redes de tubería</w:t>
      </w:r>
      <w:r>
        <w:rPr>
          <w:rFonts w:ascii="Bookman Old Style" w:hAnsi="Bookman Old Style" w:cs="Arial"/>
          <w:szCs w:val="22"/>
        </w:rPr>
        <w:t>.</w:t>
      </w:r>
      <w:bookmarkStart w:id="5" w:name="_Hlk38641358"/>
    </w:p>
    <w:p w14:paraId="47018B76" w14:textId="633D3BF6" w:rsidR="002629B8" w:rsidRDefault="002629B8" w:rsidP="002629B8">
      <w:pPr>
        <w:adjustRightInd w:val="0"/>
        <w:spacing w:before="240" w:after="240"/>
        <w:ind w:left="0" w:right="20"/>
        <w:jc w:val="both"/>
        <w:rPr>
          <w:rFonts w:ascii="Bookman Old Style" w:hAnsi="Bookman Old Style" w:cs="Arial"/>
          <w:szCs w:val="22"/>
        </w:rPr>
      </w:pPr>
      <w:r>
        <w:rPr>
          <w:rFonts w:ascii="Bookman Old Style" w:hAnsi="Bookman Old Style" w:cs="Arial"/>
          <w:szCs w:val="22"/>
        </w:rPr>
        <w:t>Mediante oficio con radicado CREG S-2021-00</w:t>
      </w:r>
      <w:r w:rsidR="00CD2ABF">
        <w:rPr>
          <w:rFonts w:ascii="Bookman Old Style" w:hAnsi="Bookman Old Style" w:cs="Arial"/>
          <w:szCs w:val="22"/>
        </w:rPr>
        <w:t>3495</w:t>
      </w:r>
      <w:r>
        <w:rPr>
          <w:rFonts w:ascii="Bookman Old Style" w:hAnsi="Bookman Old Style" w:cs="Arial"/>
          <w:szCs w:val="22"/>
        </w:rPr>
        <w:t xml:space="preserve"> de 1</w:t>
      </w:r>
      <w:r w:rsidR="00CD2ABF">
        <w:rPr>
          <w:rFonts w:ascii="Bookman Old Style" w:hAnsi="Bookman Old Style" w:cs="Arial"/>
          <w:szCs w:val="22"/>
        </w:rPr>
        <w:t>1</w:t>
      </w:r>
      <w:r>
        <w:rPr>
          <w:rFonts w:ascii="Bookman Old Style" w:hAnsi="Bookman Old Style" w:cs="Arial"/>
          <w:szCs w:val="22"/>
        </w:rPr>
        <w:t xml:space="preserve"> de </w:t>
      </w:r>
      <w:r w:rsidR="00CD2ABF">
        <w:rPr>
          <w:rFonts w:ascii="Bookman Old Style" w:hAnsi="Bookman Old Style" w:cs="Arial"/>
          <w:szCs w:val="22"/>
        </w:rPr>
        <w:t>agosto</w:t>
      </w:r>
      <w:r>
        <w:rPr>
          <w:rFonts w:ascii="Bookman Old Style" w:hAnsi="Bookman Old Style" w:cs="Arial"/>
          <w:szCs w:val="22"/>
        </w:rPr>
        <w:t xml:space="preserve"> de 2021, la Comisión solicitó a la empresa </w:t>
      </w:r>
      <w:r>
        <w:rPr>
          <w:rFonts w:ascii="Bookman Old Style" w:hAnsi="Bookman Old Style" w:cs="Arial"/>
          <w:lang w:val="es-ES_tradnl"/>
        </w:rPr>
        <w:t xml:space="preserve">MONTAGAS S.A. E.S.P. remitir el </w:t>
      </w:r>
      <w:r w:rsidRPr="00457AEF">
        <w:rPr>
          <w:rFonts w:ascii="Bookman Old Style" w:hAnsi="Bookman Old Style" w:cs="Arial"/>
        </w:rPr>
        <w:t>concepto</w:t>
      </w:r>
      <w:r>
        <w:rPr>
          <w:rFonts w:ascii="Bookman Old Style" w:hAnsi="Bookman Old Style" w:cs="Arial"/>
        </w:rPr>
        <w:t xml:space="preserve"> dado por </w:t>
      </w:r>
      <w:r w:rsidRPr="00457AEF">
        <w:rPr>
          <w:rFonts w:ascii="Bookman Old Style" w:hAnsi="Bookman Old Style" w:cs="Arial"/>
        </w:rPr>
        <w:t>la Unidad de Planeación Minero Energética</w:t>
      </w:r>
      <w:r>
        <w:rPr>
          <w:rFonts w:ascii="Bookman Old Style" w:hAnsi="Bookman Old Style" w:cs="Arial"/>
        </w:rPr>
        <w:t>, UPME,</w:t>
      </w:r>
      <w:r w:rsidRPr="00457AEF">
        <w:rPr>
          <w:rFonts w:ascii="Bookman Old Style" w:hAnsi="Bookman Old Style" w:cs="Arial"/>
        </w:rPr>
        <w:t xml:space="preserve"> </w:t>
      </w:r>
      <w:r w:rsidR="00F04F8D">
        <w:rPr>
          <w:rFonts w:ascii="Bookman Old Style" w:hAnsi="Bookman Old Style" w:cs="Arial"/>
        </w:rPr>
        <w:t xml:space="preserve">de </w:t>
      </w:r>
      <w:r w:rsidRPr="00457AEF">
        <w:rPr>
          <w:rFonts w:ascii="Bookman Old Style" w:hAnsi="Bookman Old Style" w:cs="Arial"/>
        </w:rPr>
        <w:t>que tratan los Subnumerales 9.8.3.2 y 9.8.3.3 del Artículo 9 de la metodología tarifaria de distribución de gas combustible por redes</w:t>
      </w:r>
      <w:r>
        <w:rPr>
          <w:rFonts w:ascii="Bookman Old Style" w:hAnsi="Bookman Old Style" w:cs="Arial"/>
        </w:rPr>
        <w:t>.</w:t>
      </w:r>
    </w:p>
    <w:p w14:paraId="5D7CADB2" w14:textId="075A1298" w:rsidR="002629B8" w:rsidRDefault="002629B8" w:rsidP="002629B8">
      <w:pPr>
        <w:adjustRightInd w:val="0"/>
        <w:spacing w:before="240" w:after="240"/>
        <w:ind w:left="0" w:right="20"/>
        <w:jc w:val="both"/>
        <w:rPr>
          <w:rFonts w:ascii="Bookman Old Style" w:hAnsi="Bookman Old Style" w:cs="Arial"/>
        </w:rPr>
      </w:pPr>
      <w:bookmarkStart w:id="6" w:name="_Hlk87255378"/>
      <w:r w:rsidRPr="00C11A90">
        <w:rPr>
          <w:rFonts w:ascii="Bookman Old Style" w:hAnsi="Bookman Old Style" w:cs="Arial"/>
        </w:rPr>
        <w:t>Mediante</w:t>
      </w:r>
      <w:r>
        <w:rPr>
          <w:rFonts w:ascii="Bookman Old Style" w:hAnsi="Bookman Old Style" w:cs="Arial"/>
        </w:rPr>
        <w:t xml:space="preserve"> oficio con radicado CREG E-2021-</w:t>
      </w:r>
      <w:r w:rsidR="00CD2ABF">
        <w:rPr>
          <w:rFonts w:ascii="Bookman Old Style" w:hAnsi="Bookman Old Style" w:cs="Arial"/>
        </w:rPr>
        <w:t>009288</w:t>
      </w:r>
      <w:r w:rsidRPr="00C11A90">
        <w:rPr>
          <w:rFonts w:ascii="Bookman Old Style" w:hAnsi="Bookman Old Style" w:cs="Arial"/>
        </w:rPr>
        <w:t xml:space="preserve"> de </w:t>
      </w:r>
      <w:r w:rsidR="00CD2ABF">
        <w:rPr>
          <w:rFonts w:ascii="Bookman Old Style" w:hAnsi="Bookman Old Style" w:cs="Arial"/>
        </w:rPr>
        <w:t>13</w:t>
      </w:r>
      <w:r>
        <w:rPr>
          <w:rFonts w:ascii="Bookman Old Style" w:hAnsi="Bookman Old Style" w:cs="Arial"/>
        </w:rPr>
        <w:t xml:space="preserve"> de </w:t>
      </w:r>
      <w:r w:rsidR="00CD2ABF">
        <w:rPr>
          <w:rFonts w:ascii="Bookman Old Style" w:hAnsi="Bookman Old Style" w:cs="Arial"/>
        </w:rPr>
        <w:t>agosto</w:t>
      </w:r>
      <w:r>
        <w:rPr>
          <w:rFonts w:ascii="Bookman Old Style" w:hAnsi="Bookman Old Style" w:cs="Arial"/>
        </w:rPr>
        <w:t xml:space="preserve"> de </w:t>
      </w:r>
      <w:r w:rsidRPr="00C11A90">
        <w:rPr>
          <w:rFonts w:ascii="Bookman Old Style" w:hAnsi="Bookman Old Style" w:cs="Arial"/>
        </w:rPr>
        <w:t>20</w:t>
      </w:r>
      <w:r>
        <w:rPr>
          <w:rFonts w:ascii="Bookman Old Style" w:hAnsi="Bookman Old Style" w:cs="Arial"/>
        </w:rPr>
        <w:t xml:space="preserve">21, </w:t>
      </w:r>
      <w:r>
        <w:rPr>
          <w:rFonts w:ascii="Bookman Old Style" w:hAnsi="Bookman Old Style" w:cs="Arial"/>
          <w:szCs w:val="22"/>
        </w:rPr>
        <w:t xml:space="preserve">la empresa </w:t>
      </w:r>
      <w:r>
        <w:rPr>
          <w:rFonts w:ascii="Bookman Old Style" w:hAnsi="Bookman Old Style" w:cs="Arial"/>
          <w:lang w:val="es-ES_tradnl"/>
        </w:rPr>
        <w:t xml:space="preserve">MONTAGAS S.A. E.S.P. </w:t>
      </w:r>
      <w:r w:rsidRPr="00C11A90">
        <w:rPr>
          <w:rFonts w:ascii="Bookman Old Style" w:hAnsi="Bookman Old Style" w:cs="Arial"/>
        </w:rPr>
        <w:t>remit</w:t>
      </w:r>
      <w:r>
        <w:rPr>
          <w:rFonts w:ascii="Bookman Old Style" w:hAnsi="Bookman Old Style" w:cs="Arial"/>
        </w:rPr>
        <w:t xml:space="preserve">ió a la Comisión </w:t>
      </w:r>
      <w:r w:rsidRPr="00C11A90">
        <w:rPr>
          <w:rFonts w:ascii="Bookman Old Style" w:hAnsi="Bookman Old Style" w:cs="Arial"/>
        </w:rPr>
        <w:t>concepto</w:t>
      </w:r>
      <w:r>
        <w:rPr>
          <w:rFonts w:ascii="Bookman Old Style" w:hAnsi="Bookman Old Style" w:cs="Arial"/>
        </w:rPr>
        <w:t xml:space="preserve"> de l</w:t>
      </w:r>
      <w:r w:rsidRPr="00C11A90">
        <w:rPr>
          <w:rFonts w:ascii="Bookman Old Style" w:hAnsi="Bookman Old Style" w:cs="Arial"/>
        </w:rPr>
        <w:t>a Unidad de Planeación Minero</w:t>
      </w:r>
      <w:r>
        <w:rPr>
          <w:rFonts w:ascii="Bookman Old Style" w:hAnsi="Bookman Old Style" w:cs="Arial"/>
        </w:rPr>
        <w:t xml:space="preserve"> Energética,</w:t>
      </w:r>
      <w:r w:rsidRPr="00C11A90">
        <w:rPr>
          <w:rFonts w:ascii="Bookman Old Style" w:hAnsi="Bookman Old Style" w:cs="Arial"/>
        </w:rPr>
        <w:t xml:space="preserve"> UPME</w:t>
      </w:r>
      <w:r>
        <w:rPr>
          <w:rFonts w:ascii="Bookman Old Style" w:hAnsi="Bookman Old Style" w:cs="Arial"/>
        </w:rPr>
        <w:t>,</w:t>
      </w:r>
      <w:r w:rsidRPr="00C11A90">
        <w:rPr>
          <w:rFonts w:ascii="Bookman Old Style" w:hAnsi="Bookman Old Style" w:cs="Arial"/>
        </w:rPr>
        <w:t xml:space="preserve">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w:t>
      </w:r>
      <w:r>
        <w:rPr>
          <w:rFonts w:ascii="Bookman Old Style" w:hAnsi="Bookman Old Style" w:cs="Arial"/>
        </w:rPr>
        <w:t xml:space="preserve"> </w:t>
      </w:r>
      <w:r w:rsidRPr="00C11A90">
        <w:rPr>
          <w:rFonts w:ascii="Bookman Old Style" w:hAnsi="Bookman Old Style" w:cs="Arial"/>
        </w:rPr>
        <w:t xml:space="preserve">para </w:t>
      </w:r>
      <w:r w:rsidRPr="00F0272E">
        <w:rPr>
          <w:rFonts w:ascii="Bookman Old Style" w:hAnsi="Bookman Old Style" w:cs="Arial"/>
        </w:rPr>
        <w:t>los Municipios de Albán, Ancuya, Belén, Buesaco, Cumbitara, El Rosario, El Tablón de Gómez, Funes, Imues, La Cruz, Linares, Los Andes, Providencia, San Bernardo, Sandoná, Santacruz, Tangua y Yacuanquer, Departamento de Nariño</w:t>
      </w:r>
      <w:r w:rsidRPr="00C11A90">
        <w:rPr>
          <w:rFonts w:ascii="Bookman Old Style" w:hAnsi="Bookman Old Style" w:cs="Arial"/>
        </w:rPr>
        <w:t>, cumple con los requerimientos contenidos en el Anexo 13 de la Resolución CREG 202 de 2013.</w:t>
      </w:r>
      <w:r>
        <w:rPr>
          <w:rFonts w:ascii="Bookman Old Style" w:hAnsi="Bookman Old Style" w:cs="Arial"/>
        </w:rPr>
        <w:t xml:space="preserve"> </w:t>
      </w:r>
    </w:p>
    <w:bookmarkEnd w:id="6"/>
    <w:p w14:paraId="6EC11C4C" w14:textId="6F5F645E" w:rsidR="00480475" w:rsidRDefault="00480475" w:rsidP="00480475">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Mediante Auto </w:t>
      </w:r>
      <w:r w:rsidRPr="00540630">
        <w:rPr>
          <w:rFonts w:ascii="Bookman Old Style" w:hAnsi="Bookman Old Style" w:cs="Arial"/>
        </w:rPr>
        <w:t>I-202</w:t>
      </w:r>
      <w:r>
        <w:rPr>
          <w:rFonts w:ascii="Bookman Old Style" w:hAnsi="Bookman Old Style" w:cs="Arial"/>
        </w:rPr>
        <w:t>1</w:t>
      </w:r>
      <w:r w:rsidRPr="00540630">
        <w:rPr>
          <w:rFonts w:ascii="Bookman Old Style" w:hAnsi="Bookman Old Style" w:cs="Arial"/>
        </w:rPr>
        <w:t>-00</w:t>
      </w:r>
      <w:r w:rsidR="00CD2ABF">
        <w:rPr>
          <w:rFonts w:ascii="Bookman Old Style" w:hAnsi="Bookman Old Style" w:cs="Arial"/>
        </w:rPr>
        <w:t>2405</w:t>
      </w:r>
      <w:r>
        <w:rPr>
          <w:rFonts w:ascii="Bookman Old Style" w:hAnsi="Bookman Old Style" w:cs="Arial"/>
          <w:szCs w:val="22"/>
        </w:rPr>
        <w:t xml:space="preserve"> de</w:t>
      </w:r>
      <w:r w:rsidR="00F04F8D">
        <w:rPr>
          <w:rFonts w:ascii="Bookman Old Style" w:hAnsi="Bookman Old Style" w:cs="Arial"/>
          <w:szCs w:val="22"/>
        </w:rPr>
        <w:t>l</w:t>
      </w:r>
      <w:r>
        <w:rPr>
          <w:rFonts w:ascii="Bookman Old Style" w:hAnsi="Bookman Old Style" w:cs="Arial"/>
          <w:szCs w:val="22"/>
        </w:rPr>
        <w:t xml:space="preserve"> </w:t>
      </w:r>
      <w:r w:rsidR="00CD2ABF">
        <w:rPr>
          <w:rFonts w:ascii="Bookman Old Style" w:hAnsi="Bookman Old Style" w:cs="Arial"/>
          <w:szCs w:val="22"/>
        </w:rPr>
        <w:t>23</w:t>
      </w:r>
      <w:r>
        <w:rPr>
          <w:rFonts w:ascii="Bookman Old Style" w:hAnsi="Bookman Old Style" w:cs="Arial"/>
          <w:szCs w:val="22"/>
        </w:rPr>
        <w:t xml:space="preserve"> de </w:t>
      </w:r>
      <w:r w:rsidR="00CD2ABF">
        <w:rPr>
          <w:rFonts w:ascii="Bookman Old Style" w:hAnsi="Bookman Old Style" w:cs="Arial"/>
          <w:szCs w:val="22"/>
        </w:rPr>
        <w:t>agosto</w:t>
      </w:r>
      <w:r>
        <w:rPr>
          <w:rFonts w:ascii="Bookman Old Style" w:hAnsi="Bookman Old Style" w:cs="Arial"/>
          <w:szCs w:val="22"/>
        </w:rPr>
        <w:t xml:space="preserve"> de 2021, la Dirección Ejecutiva de la Comisión, de oficio, abrió a pruebas la actuación administrativa iniciada con base en la solicitud presentada por </w:t>
      </w:r>
      <w:bookmarkStart w:id="7" w:name="_Hlk39816757"/>
      <w:r w:rsidR="002F4B75">
        <w:rPr>
          <w:rFonts w:ascii="Bookman Old Style" w:hAnsi="Bookman Old Style" w:cs="Arial"/>
          <w:szCs w:val="22"/>
        </w:rPr>
        <w:t xml:space="preserve">la empresa </w:t>
      </w:r>
      <w:r>
        <w:rPr>
          <w:rFonts w:ascii="Bookman Old Style" w:hAnsi="Bookman Old Style" w:cs="Arial"/>
          <w:szCs w:val="22"/>
        </w:rPr>
        <w:t xml:space="preserve">MONTAGAS S.A. E.S.P. </w:t>
      </w:r>
      <w:bookmarkEnd w:id="7"/>
      <w:r>
        <w:rPr>
          <w:rFonts w:ascii="Bookman Old Style" w:hAnsi="Bookman Old Style" w:cs="Arial"/>
          <w:szCs w:val="22"/>
        </w:rPr>
        <w:t>por un término de cinco (5) días hábiles</w:t>
      </w:r>
      <w:r w:rsidR="00F04F8D">
        <w:rPr>
          <w:rFonts w:ascii="Bookman Old Style" w:hAnsi="Bookman Old Style" w:cs="Arial"/>
          <w:szCs w:val="22"/>
        </w:rPr>
        <w:t>,</w:t>
      </w:r>
      <w:r>
        <w:rPr>
          <w:rFonts w:ascii="Bookman Old Style" w:hAnsi="Bookman Old Style" w:cs="Arial"/>
          <w:szCs w:val="22"/>
        </w:rPr>
        <w:t xml:space="preserve"> y ordenó las siguientes pruebas:</w:t>
      </w:r>
    </w:p>
    <w:p w14:paraId="22240338" w14:textId="77777777" w:rsidR="00480475" w:rsidRPr="00480475" w:rsidRDefault="00480475" w:rsidP="00480475">
      <w:pPr>
        <w:adjustRightInd w:val="0"/>
        <w:spacing w:before="240" w:after="240"/>
        <w:ind w:left="360" w:right="20"/>
        <w:jc w:val="both"/>
        <w:rPr>
          <w:rFonts w:ascii="Bookman Old Style" w:eastAsia="Bookman Old Style" w:hAnsi="Bookman Old Style" w:cs="Bookman Old Style"/>
          <w:i/>
          <w:sz w:val="22"/>
          <w:szCs w:val="22"/>
        </w:rPr>
      </w:pPr>
      <w:r w:rsidRPr="004A70A1">
        <w:rPr>
          <w:rFonts w:ascii="Bookman Old Style" w:eastAsia="Bookman Old Style" w:hAnsi="Bookman Old Style" w:cs="Bookman Old Style"/>
          <w:i/>
          <w:sz w:val="22"/>
          <w:szCs w:val="22"/>
        </w:rPr>
        <w:t>“</w:t>
      </w:r>
      <w:r w:rsidRPr="00480475">
        <w:rPr>
          <w:rFonts w:ascii="Bookman Old Style" w:eastAsia="Bookman Old Style" w:hAnsi="Bookman Old Style" w:cs="Bookman Old Style"/>
          <w:i/>
          <w:sz w:val="22"/>
          <w:szCs w:val="22"/>
        </w:rPr>
        <w:t>Solicitar a la empresa MONTAGAS S.A. E.S.P. para que, dentro del término de cinco (5) días hábiles contados a partir de la fecha en que reciba la respectiva comunicación, presente a la Comisión, lo siguiente:</w:t>
      </w:r>
    </w:p>
    <w:p w14:paraId="37CDBCA8" w14:textId="55B09807" w:rsidR="00480475" w:rsidRPr="00480475" w:rsidRDefault="00480475" w:rsidP="00480475">
      <w:pPr>
        <w:pStyle w:val="Prrafodelista"/>
        <w:numPr>
          <w:ilvl w:val="0"/>
          <w:numId w:val="25"/>
        </w:numPr>
        <w:adjustRightInd w:val="0"/>
        <w:spacing w:before="240" w:after="240"/>
        <w:ind w:right="20"/>
        <w:jc w:val="both"/>
        <w:rPr>
          <w:rFonts w:ascii="Bookman Old Style" w:eastAsia="Bookman Old Style" w:hAnsi="Bookman Old Style" w:cs="Bookman Old Style"/>
          <w:i/>
          <w:sz w:val="22"/>
          <w:szCs w:val="22"/>
        </w:rPr>
      </w:pPr>
      <w:r w:rsidRPr="00480475">
        <w:rPr>
          <w:rFonts w:ascii="Bookman Old Style" w:eastAsia="Bookman Old Style" w:hAnsi="Bookman Old Style" w:cs="Bookman Old Style"/>
          <w:i/>
          <w:sz w:val="22"/>
          <w:szCs w:val="22"/>
        </w:rPr>
        <w:t>Justificación técnica de la necesidad de incorporar 18 estaciones de GLP, así como el soporte de su costo para atender la demanda del mercado relevante conformado por los municipios de Albán, Ancuya, Belén, Buesaco, Cumbitara, El Rosario, El Tablón de Gómez, Funes, Imues, La Cruz, Linares, Los Andes, Providencia, San Bernardo, Sandoná, Santacruz, Tangua y Yacuanquer, Departamento de Nariño.</w:t>
      </w:r>
    </w:p>
    <w:p w14:paraId="6ACB45E8" w14:textId="707D70FB" w:rsidR="00480475" w:rsidRPr="00480475" w:rsidRDefault="00480475" w:rsidP="00480475">
      <w:pPr>
        <w:pStyle w:val="Prrafodelista"/>
        <w:numPr>
          <w:ilvl w:val="0"/>
          <w:numId w:val="25"/>
        </w:numPr>
        <w:adjustRightInd w:val="0"/>
        <w:spacing w:before="240" w:after="240"/>
        <w:ind w:right="20"/>
        <w:jc w:val="both"/>
        <w:rPr>
          <w:rFonts w:ascii="Bookman Old Style" w:eastAsia="Bookman Old Style" w:hAnsi="Bookman Old Style" w:cs="Bookman Old Style"/>
          <w:i/>
          <w:sz w:val="22"/>
          <w:szCs w:val="22"/>
        </w:rPr>
      </w:pPr>
      <w:r w:rsidRPr="00480475">
        <w:rPr>
          <w:rFonts w:ascii="Bookman Old Style" w:eastAsia="Bookman Old Style" w:hAnsi="Bookman Old Style" w:cs="Bookman Old Style"/>
          <w:i/>
          <w:sz w:val="22"/>
          <w:szCs w:val="22"/>
        </w:rPr>
        <w:t>Justificación de la capacidad (tamaño) de cada tanque de GLP relacionada con la demanda a atender en cada municipio que conforma el mercado relevante solicitado.</w:t>
      </w:r>
      <w:r>
        <w:rPr>
          <w:rFonts w:ascii="Bookman Old Style" w:eastAsia="Bookman Old Style" w:hAnsi="Bookman Old Style" w:cs="Bookman Old Style"/>
          <w:i/>
          <w:sz w:val="22"/>
          <w:szCs w:val="22"/>
        </w:rPr>
        <w:t>”</w:t>
      </w:r>
    </w:p>
    <w:p w14:paraId="29CB8102" w14:textId="77D3C68F" w:rsidR="00480475" w:rsidRDefault="00480475" w:rsidP="00014106">
      <w:pPr>
        <w:adjustRightInd w:val="0"/>
        <w:spacing w:before="240" w:after="240"/>
        <w:ind w:left="0" w:right="20"/>
        <w:jc w:val="both"/>
        <w:rPr>
          <w:rFonts w:ascii="Bookman Old Style" w:hAnsi="Bookman Old Style" w:cs="Arial"/>
        </w:rPr>
      </w:pPr>
      <w:r w:rsidRPr="00FE3D77">
        <w:rPr>
          <w:rFonts w:ascii="Bookman Old Style" w:hAnsi="Bookman Old Style" w:cs="Arial"/>
        </w:rPr>
        <w:t>Media</w:t>
      </w:r>
      <w:r w:rsidRPr="00480475">
        <w:rPr>
          <w:rFonts w:ascii="Bookman Old Style" w:hAnsi="Bookman Old Style" w:cs="Arial"/>
        </w:rPr>
        <w:t>nte comunicación bajo radicado E-2021-009815 de 25 de agosto de 2021</w:t>
      </w:r>
      <w:r w:rsidRPr="00FE3D77">
        <w:rPr>
          <w:rFonts w:ascii="Bookman Old Style" w:hAnsi="Bookman Old Style" w:cs="Arial"/>
        </w:rPr>
        <w:t xml:space="preserve">, la empresa </w:t>
      </w:r>
      <w:r>
        <w:rPr>
          <w:rFonts w:ascii="Bookman Old Style" w:hAnsi="Bookman Old Style" w:cs="Arial"/>
        </w:rPr>
        <w:t>MONTAGAS</w:t>
      </w:r>
      <w:r w:rsidRPr="00FE3D77">
        <w:rPr>
          <w:rFonts w:ascii="Bookman Old Style" w:hAnsi="Bookman Old Style" w:cs="Arial"/>
        </w:rPr>
        <w:t xml:space="preserve"> S.A</w:t>
      </w:r>
      <w:r>
        <w:rPr>
          <w:rFonts w:ascii="Bookman Old Style" w:hAnsi="Bookman Old Style" w:cs="Arial"/>
        </w:rPr>
        <w:t>.</w:t>
      </w:r>
      <w:r w:rsidRPr="00FE3D77">
        <w:rPr>
          <w:rFonts w:ascii="Bookman Old Style" w:hAnsi="Bookman Old Style" w:cs="Arial"/>
        </w:rPr>
        <w:t xml:space="preserve"> E.S.P. atendió el requerimiento efectuado por la Comisión mediante auto</w:t>
      </w:r>
      <w:r>
        <w:rPr>
          <w:rFonts w:ascii="Bookman Old Style" w:hAnsi="Bookman Old Style" w:cs="Arial"/>
        </w:rPr>
        <w:t xml:space="preserve"> de pruebas</w:t>
      </w:r>
      <w:r w:rsidRPr="00FE3D77">
        <w:rPr>
          <w:rFonts w:ascii="Bookman Old Style" w:hAnsi="Bookman Old Style" w:cs="Arial"/>
        </w:rPr>
        <w:t xml:space="preserve"> del </w:t>
      </w:r>
      <w:r w:rsidR="00CD2ABF">
        <w:rPr>
          <w:rFonts w:ascii="Bookman Old Style" w:hAnsi="Bookman Old Style" w:cs="Arial"/>
        </w:rPr>
        <w:t>23</w:t>
      </w:r>
      <w:r w:rsidRPr="00FE3D77">
        <w:rPr>
          <w:rFonts w:ascii="Bookman Old Style" w:hAnsi="Bookman Old Style" w:cs="Arial"/>
        </w:rPr>
        <w:t xml:space="preserve"> de </w:t>
      </w:r>
      <w:r w:rsidR="00CD2ABF">
        <w:rPr>
          <w:rFonts w:ascii="Bookman Old Style" w:hAnsi="Bookman Old Style" w:cs="Arial"/>
        </w:rPr>
        <w:t>agosto</w:t>
      </w:r>
      <w:r w:rsidRPr="00FE3D77">
        <w:rPr>
          <w:rFonts w:ascii="Bookman Old Style" w:hAnsi="Bookman Old Style" w:cs="Arial"/>
        </w:rPr>
        <w:t xml:space="preserve"> de 202</w:t>
      </w:r>
      <w:r>
        <w:rPr>
          <w:rFonts w:ascii="Bookman Old Style" w:hAnsi="Bookman Old Style" w:cs="Arial"/>
        </w:rPr>
        <w:t>1</w:t>
      </w:r>
      <w:r w:rsidRPr="00FE3D77">
        <w:rPr>
          <w:rFonts w:ascii="Bookman Old Style" w:hAnsi="Bookman Old Style" w:cs="Arial"/>
        </w:rPr>
        <w:t>.</w:t>
      </w:r>
    </w:p>
    <w:p w14:paraId="3E3053CB" w14:textId="399A52D3" w:rsidR="00480475" w:rsidRDefault="00480475" w:rsidP="00480475">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Mediante Auto </w:t>
      </w:r>
      <w:r w:rsidRPr="00540630">
        <w:rPr>
          <w:rFonts w:ascii="Bookman Old Style" w:hAnsi="Bookman Old Style" w:cs="Arial"/>
        </w:rPr>
        <w:t>I-202</w:t>
      </w:r>
      <w:r>
        <w:rPr>
          <w:rFonts w:ascii="Bookman Old Style" w:hAnsi="Bookman Old Style" w:cs="Arial"/>
        </w:rPr>
        <w:t>1</w:t>
      </w:r>
      <w:r w:rsidRPr="00540630">
        <w:rPr>
          <w:rFonts w:ascii="Bookman Old Style" w:hAnsi="Bookman Old Style" w:cs="Arial"/>
        </w:rPr>
        <w:t>-00</w:t>
      </w:r>
      <w:r w:rsidR="00CD2ABF">
        <w:rPr>
          <w:rFonts w:ascii="Bookman Old Style" w:hAnsi="Bookman Old Style" w:cs="Arial"/>
        </w:rPr>
        <w:t>2592</w:t>
      </w:r>
      <w:r>
        <w:rPr>
          <w:rFonts w:ascii="Bookman Old Style" w:hAnsi="Bookman Old Style" w:cs="Arial"/>
          <w:szCs w:val="22"/>
        </w:rPr>
        <w:t xml:space="preserve"> de</w:t>
      </w:r>
      <w:r w:rsidR="00F04F8D">
        <w:rPr>
          <w:rFonts w:ascii="Bookman Old Style" w:hAnsi="Bookman Old Style" w:cs="Arial"/>
          <w:szCs w:val="22"/>
        </w:rPr>
        <w:t>l</w:t>
      </w:r>
      <w:r>
        <w:rPr>
          <w:rFonts w:ascii="Bookman Old Style" w:hAnsi="Bookman Old Style" w:cs="Arial"/>
          <w:szCs w:val="22"/>
        </w:rPr>
        <w:t xml:space="preserve"> </w:t>
      </w:r>
      <w:r w:rsidR="00CD2ABF">
        <w:rPr>
          <w:rFonts w:ascii="Bookman Old Style" w:hAnsi="Bookman Old Style" w:cs="Arial"/>
          <w:szCs w:val="22"/>
        </w:rPr>
        <w:t>9</w:t>
      </w:r>
      <w:r>
        <w:rPr>
          <w:rFonts w:ascii="Bookman Old Style" w:hAnsi="Bookman Old Style" w:cs="Arial"/>
          <w:szCs w:val="22"/>
        </w:rPr>
        <w:t xml:space="preserve"> de </w:t>
      </w:r>
      <w:r w:rsidR="00CD2ABF">
        <w:rPr>
          <w:rFonts w:ascii="Bookman Old Style" w:hAnsi="Bookman Old Style" w:cs="Arial"/>
          <w:szCs w:val="22"/>
        </w:rPr>
        <w:t>septiembre</w:t>
      </w:r>
      <w:r>
        <w:rPr>
          <w:rFonts w:ascii="Bookman Old Style" w:hAnsi="Bookman Old Style" w:cs="Arial"/>
          <w:szCs w:val="22"/>
        </w:rPr>
        <w:t xml:space="preserve"> de 2021, la Dirección Ejecutiva de la Comisión, de oficio, </w:t>
      </w:r>
      <w:r w:rsidR="00CD2ABF">
        <w:rPr>
          <w:rFonts w:ascii="Bookman Old Style" w:hAnsi="Bookman Old Style" w:cs="Arial"/>
          <w:szCs w:val="22"/>
        </w:rPr>
        <w:t xml:space="preserve">amplió el periodo probatorio de </w:t>
      </w:r>
      <w:r>
        <w:rPr>
          <w:rFonts w:ascii="Bookman Old Style" w:hAnsi="Bookman Old Style" w:cs="Arial"/>
          <w:szCs w:val="22"/>
        </w:rPr>
        <w:t>la actuación administrativa iniciada con base en la solicitud presentada por</w:t>
      </w:r>
      <w:r w:rsidR="002F4B75">
        <w:rPr>
          <w:rFonts w:ascii="Bookman Old Style" w:hAnsi="Bookman Old Style" w:cs="Arial"/>
          <w:szCs w:val="22"/>
        </w:rPr>
        <w:t xml:space="preserve"> la empresa</w:t>
      </w:r>
      <w:r>
        <w:rPr>
          <w:rFonts w:ascii="Bookman Old Style" w:hAnsi="Bookman Old Style" w:cs="Arial"/>
          <w:szCs w:val="22"/>
        </w:rPr>
        <w:t xml:space="preserve"> MONTAGAS S.A. E.S.P. por un término de diez (10) días hábiles y ordenó las siguientes pruebas:</w:t>
      </w:r>
    </w:p>
    <w:p w14:paraId="19CE2240" w14:textId="77777777" w:rsidR="00480475" w:rsidRPr="00480475" w:rsidRDefault="00480475" w:rsidP="00480475">
      <w:pPr>
        <w:adjustRightInd w:val="0"/>
        <w:spacing w:before="240" w:after="240"/>
        <w:ind w:left="360" w:right="20"/>
        <w:jc w:val="both"/>
        <w:rPr>
          <w:rFonts w:ascii="Bookman Old Style" w:eastAsia="Bookman Old Style" w:hAnsi="Bookman Old Style" w:cs="Bookman Old Style"/>
          <w:i/>
          <w:sz w:val="22"/>
          <w:szCs w:val="22"/>
        </w:rPr>
      </w:pPr>
      <w:r w:rsidRPr="004A70A1">
        <w:rPr>
          <w:rFonts w:ascii="Bookman Old Style" w:eastAsia="Bookman Old Style" w:hAnsi="Bookman Old Style" w:cs="Bookman Old Style"/>
          <w:i/>
          <w:sz w:val="22"/>
          <w:szCs w:val="22"/>
        </w:rPr>
        <w:t>“</w:t>
      </w:r>
      <w:r w:rsidRPr="00480475">
        <w:rPr>
          <w:rFonts w:ascii="Bookman Old Style" w:eastAsia="Bookman Old Style" w:hAnsi="Bookman Old Style" w:cs="Bookman Old Style"/>
          <w:i/>
          <w:sz w:val="22"/>
          <w:szCs w:val="22"/>
        </w:rPr>
        <w:t>Solicitar a la empresa MONTAGAS S.A. E.S.P. para que, dentro del término de diez (10) días hábiles contados a partir de la fecha en que reciba la respectiva comunicación, presente a la Comisión, lo siguiente:</w:t>
      </w:r>
    </w:p>
    <w:p w14:paraId="14A2BD8B" w14:textId="0C50E2E4" w:rsidR="00480475" w:rsidRPr="00480475" w:rsidRDefault="00480475" w:rsidP="00480475">
      <w:pPr>
        <w:pStyle w:val="Prrafodelista"/>
        <w:numPr>
          <w:ilvl w:val="0"/>
          <w:numId w:val="26"/>
        </w:numPr>
        <w:adjustRightInd w:val="0"/>
        <w:spacing w:before="240" w:after="240"/>
        <w:ind w:right="20"/>
        <w:jc w:val="both"/>
        <w:rPr>
          <w:rFonts w:ascii="Bookman Old Style" w:eastAsia="Bookman Old Style" w:hAnsi="Bookman Old Style" w:cs="Bookman Old Style"/>
          <w:i/>
          <w:sz w:val="22"/>
          <w:szCs w:val="22"/>
        </w:rPr>
      </w:pPr>
      <w:r w:rsidRPr="00480475">
        <w:rPr>
          <w:rFonts w:ascii="Bookman Old Style" w:eastAsia="Bookman Old Style" w:hAnsi="Bookman Old Style" w:cs="Bookman Old Style"/>
          <w:i/>
          <w:sz w:val="22"/>
          <w:szCs w:val="22"/>
        </w:rPr>
        <w:t xml:space="preserve">Justificación de la asignación de tanques de almacenamiento de GLP de 6000 galones a los municipios de Yacuanquer y Tangua, departamento de Nariño, en los que reportan en Apligas una demanda inferior a la reportada en el municipio de Belén, departamento de Nariño. </w:t>
      </w:r>
    </w:p>
    <w:p w14:paraId="424E3159" w14:textId="029C4F79" w:rsidR="00480475" w:rsidRPr="00480475" w:rsidRDefault="00480475" w:rsidP="00480475">
      <w:pPr>
        <w:pStyle w:val="Prrafodelista"/>
        <w:numPr>
          <w:ilvl w:val="0"/>
          <w:numId w:val="26"/>
        </w:numPr>
        <w:adjustRightInd w:val="0"/>
        <w:spacing w:before="240" w:after="240"/>
        <w:ind w:right="20"/>
        <w:jc w:val="both"/>
        <w:rPr>
          <w:rFonts w:ascii="Bookman Old Style" w:eastAsia="Bookman Old Style" w:hAnsi="Bookman Old Style" w:cs="Bookman Old Style"/>
          <w:i/>
          <w:sz w:val="22"/>
          <w:szCs w:val="22"/>
        </w:rPr>
      </w:pPr>
      <w:r w:rsidRPr="00480475">
        <w:rPr>
          <w:rFonts w:ascii="Bookman Old Style" w:eastAsia="Bookman Old Style" w:hAnsi="Bookman Old Style" w:cs="Bookman Old Style"/>
          <w:i/>
          <w:sz w:val="22"/>
          <w:szCs w:val="22"/>
        </w:rPr>
        <w:t>Justificación de la demanda reportada en metros cúbicos para el municipio de Belén, donde el valor es superior frente a la demanda reportada para el municipio de Yacuanquer, pero en la demanda expresada en BTU/Hora, el municipio de Yacuanquer tiene un valor mayor que la demanda reportada para el municipio de Belén, departamento de Antioquia.</w:t>
      </w:r>
    </w:p>
    <w:p w14:paraId="4CC7F17B" w14:textId="53DEF5ED" w:rsidR="00480475" w:rsidRPr="00480475" w:rsidRDefault="00480475" w:rsidP="00480475">
      <w:pPr>
        <w:pStyle w:val="Prrafodelista"/>
        <w:numPr>
          <w:ilvl w:val="0"/>
          <w:numId w:val="26"/>
        </w:numPr>
        <w:adjustRightInd w:val="0"/>
        <w:spacing w:before="240" w:after="240"/>
        <w:ind w:right="20"/>
        <w:jc w:val="both"/>
        <w:rPr>
          <w:rFonts w:ascii="Bookman Old Style" w:eastAsia="Bookman Old Style" w:hAnsi="Bookman Old Style" w:cs="Bookman Old Style"/>
          <w:i/>
          <w:sz w:val="22"/>
          <w:szCs w:val="22"/>
        </w:rPr>
      </w:pPr>
      <w:r w:rsidRPr="00480475">
        <w:rPr>
          <w:rFonts w:ascii="Bookman Old Style" w:eastAsia="Bookman Old Style" w:hAnsi="Bookman Old Style" w:cs="Bookman Old Style"/>
          <w:i/>
          <w:sz w:val="22"/>
          <w:szCs w:val="22"/>
        </w:rPr>
        <w:t xml:space="preserve">Aclaración de las inconsistencias en los valores presentados como recursos públicos entre el Acuerdo N. 116 del 30 de diciembre de 2020 y el Convenio N. 1237-2021. </w:t>
      </w:r>
    </w:p>
    <w:p w14:paraId="2D87E6D5" w14:textId="35F74028" w:rsidR="00480475" w:rsidRPr="00480475" w:rsidRDefault="00480475" w:rsidP="00480475">
      <w:pPr>
        <w:pStyle w:val="Prrafodelista"/>
        <w:numPr>
          <w:ilvl w:val="0"/>
          <w:numId w:val="26"/>
        </w:numPr>
        <w:adjustRightInd w:val="0"/>
        <w:spacing w:before="240" w:after="240"/>
        <w:ind w:right="20"/>
        <w:jc w:val="both"/>
        <w:rPr>
          <w:rFonts w:ascii="Bookman Old Style" w:eastAsia="Bookman Old Style" w:hAnsi="Bookman Old Style" w:cs="Bookman Old Style"/>
          <w:i/>
          <w:sz w:val="22"/>
          <w:szCs w:val="22"/>
        </w:rPr>
      </w:pPr>
      <w:r w:rsidRPr="00480475">
        <w:rPr>
          <w:rFonts w:ascii="Bookman Old Style" w:eastAsia="Bookman Old Style" w:hAnsi="Bookman Old Style" w:cs="Bookman Old Style"/>
          <w:i/>
          <w:sz w:val="22"/>
          <w:szCs w:val="22"/>
        </w:rPr>
        <w:t>Justificación de las diferencias del total de la inversión que se encuentran reportadas en las diferentes fuentes de información.</w:t>
      </w:r>
    </w:p>
    <w:p w14:paraId="51AF497A" w14:textId="29A647FC" w:rsidR="00480475" w:rsidRPr="00480475" w:rsidRDefault="00480475" w:rsidP="00480475">
      <w:pPr>
        <w:pStyle w:val="Prrafodelista"/>
        <w:numPr>
          <w:ilvl w:val="0"/>
          <w:numId w:val="26"/>
        </w:numPr>
        <w:adjustRightInd w:val="0"/>
        <w:spacing w:before="240" w:after="240"/>
        <w:ind w:right="20"/>
        <w:jc w:val="both"/>
        <w:rPr>
          <w:rFonts w:ascii="Bookman Old Style" w:eastAsia="Bookman Old Style" w:hAnsi="Bookman Old Style" w:cs="Bookman Old Style"/>
          <w:i/>
          <w:sz w:val="22"/>
          <w:szCs w:val="22"/>
        </w:rPr>
      </w:pPr>
      <w:r w:rsidRPr="00480475">
        <w:rPr>
          <w:rFonts w:ascii="Bookman Old Style" w:eastAsia="Bookman Old Style" w:hAnsi="Bookman Old Style" w:cs="Bookman Old Style"/>
          <w:i/>
          <w:sz w:val="22"/>
          <w:szCs w:val="22"/>
        </w:rPr>
        <w:t>Aclaración del valor correcto de la inversión total del proyecto.</w:t>
      </w:r>
    </w:p>
    <w:p w14:paraId="6F0A7D96" w14:textId="03EE929F" w:rsidR="00480475" w:rsidRPr="00480475" w:rsidRDefault="00480475" w:rsidP="00480475">
      <w:pPr>
        <w:pStyle w:val="Prrafodelista"/>
        <w:numPr>
          <w:ilvl w:val="0"/>
          <w:numId w:val="26"/>
        </w:numPr>
        <w:adjustRightInd w:val="0"/>
        <w:spacing w:before="240" w:after="240"/>
        <w:ind w:right="20"/>
        <w:jc w:val="both"/>
        <w:rPr>
          <w:rFonts w:ascii="Bookman Old Style" w:eastAsia="Bookman Old Style" w:hAnsi="Bookman Old Style" w:cs="Bookman Old Style"/>
          <w:i/>
          <w:sz w:val="22"/>
          <w:szCs w:val="22"/>
        </w:rPr>
      </w:pPr>
      <w:r w:rsidRPr="00480475">
        <w:rPr>
          <w:rFonts w:ascii="Bookman Old Style" w:eastAsia="Bookman Old Style" w:hAnsi="Bookman Old Style" w:cs="Bookman Old Style"/>
          <w:i/>
          <w:sz w:val="22"/>
          <w:szCs w:val="22"/>
        </w:rPr>
        <w:t xml:space="preserve">Oficiar a la GOBERNACIÓN DE NARIÑO para que, dentro del </w:t>
      </w:r>
      <w:r w:rsidR="002F4B75" w:rsidRPr="00480475">
        <w:rPr>
          <w:rFonts w:ascii="Bookman Old Style" w:eastAsia="Bookman Old Style" w:hAnsi="Bookman Old Style" w:cs="Bookman Old Style"/>
          <w:i/>
          <w:sz w:val="22"/>
          <w:szCs w:val="22"/>
        </w:rPr>
        <w:t>término de</w:t>
      </w:r>
      <w:r w:rsidRPr="00480475">
        <w:rPr>
          <w:rFonts w:ascii="Bookman Old Style" w:eastAsia="Bookman Old Style" w:hAnsi="Bookman Old Style" w:cs="Bookman Old Style"/>
          <w:i/>
          <w:sz w:val="22"/>
          <w:szCs w:val="22"/>
        </w:rPr>
        <w:t xml:space="preserve"> diez (10) </w:t>
      </w:r>
      <w:r w:rsidR="002F4B75" w:rsidRPr="00480475">
        <w:rPr>
          <w:rFonts w:ascii="Bookman Old Style" w:eastAsia="Bookman Old Style" w:hAnsi="Bookman Old Style" w:cs="Bookman Old Style"/>
          <w:i/>
          <w:sz w:val="22"/>
          <w:szCs w:val="22"/>
        </w:rPr>
        <w:t>días hábiles contados a partir de la</w:t>
      </w:r>
      <w:r w:rsidRPr="00480475">
        <w:rPr>
          <w:rFonts w:ascii="Bookman Old Style" w:eastAsia="Bookman Old Style" w:hAnsi="Bookman Old Style" w:cs="Bookman Old Style"/>
          <w:i/>
          <w:sz w:val="22"/>
          <w:szCs w:val="22"/>
        </w:rPr>
        <w:t xml:space="preserve"> </w:t>
      </w:r>
      <w:r w:rsidR="002F4B75" w:rsidRPr="00480475">
        <w:rPr>
          <w:rFonts w:ascii="Bookman Old Style" w:eastAsia="Bookman Old Style" w:hAnsi="Bookman Old Style" w:cs="Bookman Old Style"/>
          <w:i/>
          <w:sz w:val="22"/>
          <w:szCs w:val="22"/>
        </w:rPr>
        <w:t>comunicación del presente Auto, se sirva indicar a</w:t>
      </w:r>
      <w:r w:rsidRPr="00480475">
        <w:rPr>
          <w:rFonts w:ascii="Bookman Old Style" w:eastAsia="Bookman Old Style" w:hAnsi="Bookman Old Style" w:cs="Bookman Old Style"/>
          <w:i/>
          <w:sz w:val="22"/>
          <w:szCs w:val="22"/>
        </w:rPr>
        <w:t xml:space="preserve"> </w:t>
      </w:r>
      <w:r w:rsidR="002F4B75" w:rsidRPr="00480475">
        <w:rPr>
          <w:rFonts w:ascii="Bookman Old Style" w:eastAsia="Bookman Old Style" w:hAnsi="Bookman Old Style" w:cs="Bookman Old Style"/>
          <w:i/>
          <w:sz w:val="22"/>
          <w:szCs w:val="22"/>
        </w:rPr>
        <w:t>esta Comisión</w:t>
      </w:r>
      <w:r w:rsidRPr="00480475">
        <w:rPr>
          <w:rFonts w:ascii="Bookman Old Style" w:eastAsia="Bookman Old Style" w:hAnsi="Bookman Old Style" w:cs="Bookman Old Style"/>
          <w:i/>
          <w:sz w:val="22"/>
          <w:szCs w:val="22"/>
        </w:rPr>
        <w:t xml:space="preserve"> </w:t>
      </w:r>
      <w:r w:rsidR="002F4B75" w:rsidRPr="00480475">
        <w:rPr>
          <w:rFonts w:ascii="Bookman Old Style" w:eastAsia="Bookman Old Style" w:hAnsi="Bookman Old Style" w:cs="Bookman Old Style"/>
          <w:i/>
          <w:sz w:val="22"/>
          <w:szCs w:val="22"/>
        </w:rPr>
        <w:t xml:space="preserve">el </w:t>
      </w:r>
      <w:r w:rsidR="003E29F9" w:rsidRPr="00480475">
        <w:rPr>
          <w:rFonts w:ascii="Bookman Old Style" w:eastAsia="Bookman Old Style" w:hAnsi="Bookman Old Style" w:cs="Bookman Old Style"/>
          <w:i/>
          <w:sz w:val="22"/>
          <w:szCs w:val="22"/>
        </w:rPr>
        <w:t>monto invertido por</w:t>
      </w:r>
      <w:r w:rsidRPr="00480475">
        <w:rPr>
          <w:rFonts w:ascii="Bookman Old Style" w:eastAsia="Bookman Old Style" w:hAnsi="Bookman Old Style" w:cs="Bookman Old Style"/>
          <w:i/>
          <w:sz w:val="22"/>
          <w:szCs w:val="22"/>
        </w:rPr>
        <w:t xml:space="preserve"> la empresa así como el valor financiado por la Gobernación a la luz del Convenio de aporte N. 1237-2021 del 30  de diciembre  de  2020, indicando el porcentaje de propiedad del nuevo sistema de distribución.”</w:t>
      </w:r>
    </w:p>
    <w:p w14:paraId="76235360" w14:textId="3AA2FF1B" w:rsidR="00CD2ABF" w:rsidRPr="00CD2ABF" w:rsidRDefault="00CD2ABF" w:rsidP="00CD2ABF">
      <w:pPr>
        <w:adjustRightInd w:val="0"/>
        <w:spacing w:before="240" w:after="240"/>
        <w:ind w:left="0" w:right="20"/>
        <w:jc w:val="both"/>
        <w:rPr>
          <w:rFonts w:ascii="Bookman Old Style" w:hAnsi="Bookman Old Style" w:cs="Arial"/>
        </w:rPr>
      </w:pPr>
      <w:r w:rsidRPr="00CD2ABF">
        <w:rPr>
          <w:rFonts w:ascii="Bookman Old Style" w:hAnsi="Bookman Old Style" w:cs="Arial"/>
        </w:rPr>
        <w:t>Mediante comunicación bajo radicado E-2021-0</w:t>
      </w:r>
      <w:r>
        <w:rPr>
          <w:rFonts w:ascii="Bookman Old Style" w:hAnsi="Bookman Old Style" w:cs="Arial"/>
        </w:rPr>
        <w:t>10747</w:t>
      </w:r>
      <w:r w:rsidRPr="00CD2ABF">
        <w:rPr>
          <w:rFonts w:ascii="Bookman Old Style" w:hAnsi="Bookman Old Style" w:cs="Arial"/>
        </w:rPr>
        <w:t xml:space="preserve"> de </w:t>
      </w:r>
      <w:r>
        <w:rPr>
          <w:rFonts w:ascii="Bookman Old Style" w:hAnsi="Bookman Old Style" w:cs="Arial"/>
        </w:rPr>
        <w:t>14</w:t>
      </w:r>
      <w:r w:rsidRPr="00CD2ABF">
        <w:rPr>
          <w:rFonts w:ascii="Bookman Old Style" w:hAnsi="Bookman Old Style" w:cs="Arial"/>
        </w:rPr>
        <w:t xml:space="preserve"> de </w:t>
      </w:r>
      <w:r>
        <w:rPr>
          <w:rFonts w:ascii="Bookman Old Style" w:hAnsi="Bookman Old Style" w:cs="Arial"/>
        </w:rPr>
        <w:t>septiembre</w:t>
      </w:r>
      <w:r w:rsidRPr="00CD2ABF">
        <w:rPr>
          <w:rFonts w:ascii="Bookman Old Style" w:hAnsi="Bookman Old Style" w:cs="Arial"/>
        </w:rPr>
        <w:t xml:space="preserve"> de 2021, la GOBERNACIÓN DE NARIÑO atendió el requerimiento efectuado por la Comisión mediante </w:t>
      </w:r>
      <w:r w:rsidR="00651807">
        <w:rPr>
          <w:rFonts w:ascii="Bookman Old Style" w:hAnsi="Bookman Old Style" w:cs="Arial"/>
        </w:rPr>
        <w:t>A</w:t>
      </w:r>
      <w:r w:rsidRPr="00CD2ABF">
        <w:rPr>
          <w:rFonts w:ascii="Bookman Old Style" w:hAnsi="Bookman Old Style" w:cs="Arial"/>
        </w:rPr>
        <w:t xml:space="preserve">uto de </w:t>
      </w:r>
      <w:r w:rsidR="00651807">
        <w:rPr>
          <w:rFonts w:ascii="Bookman Old Style" w:hAnsi="Bookman Old Style" w:cs="Arial"/>
        </w:rPr>
        <w:t>P</w:t>
      </w:r>
      <w:r w:rsidRPr="00CD2ABF">
        <w:rPr>
          <w:rFonts w:ascii="Bookman Old Style" w:hAnsi="Bookman Old Style" w:cs="Arial"/>
        </w:rPr>
        <w:t xml:space="preserve">ruebas del </w:t>
      </w:r>
      <w:r>
        <w:rPr>
          <w:rFonts w:ascii="Bookman Old Style" w:hAnsi="Bookman Old Style" w:cs="Arial"/>
        </w:rPr>
        <w:t>9</w:t>
      </w:r>
      <w:r w:rsidRPr="00CD2ABF">
        <w:rPr>
          <w:rFonts w:ascii="Bookman Old Style" w:hAnsi="Bookman Old Style" w:cs="Arial"/>
        </w:rPr>
        <w:t xml:space="preserve"> de </w:t>
      </w:r>
      <w:r>
        <w:rPr>
          <w:rFonts w:ascii="Bookman Old Style" w:hAnsi="Bookman Old Style" w:cs="Arial"/>
        </w:rPr>
        <w:t>septiembre</w:t>
      </w:r>
      <w:r w:rsidRPr="00CD2ABF">
        <w:rPr>
          <w:rFonts w:ascii="Bookman Old Style" w:hAnsi="Bookman Old Style" w:cs="Arial"/>
        </w:rPr>
        <w:t xml:space="preserve"> de 2021.</w:t>
      </w:r>
    </w:p>
    <w:p w14:paraId="0080E127" w14:textId="551349FB" w:rsidR="00480475" w:rsidRDefault="00480475" w:rsidP="00D70DC9">
      <w:pPr>
        <w:adjustRightInd w:val="0"/>
        <w:spacing w:before="240" w:after="240"/>
        <w:ind w:left="0" w:right="20"/>
        <w:jc w:val="both"/>
        <w:rPr>
          <w:rFonts w:ascii="Bookman Old Style" w:hAnsi="Bookman Old Style" w:cs="Arial"/>
        </w:rPr>
      </w:pPr>
      <w:r w:rsidRPr="00FE3D77">
        <w:rPr>
          <w:rFonts w:ascii="Bookman Old Style" w:hAnsi="Bookman Old Style" w:cs="Arial"/>
        </w:rPr>
        <w:t>Media</w:t>
      </w:r>
      <w:r w:rsidRPr="00480475">
        <w:rPr>
          <w:rFonts w:ascii="Bookman Old Style" w:hAnsi="Bookman Old Style" w:cs="Arial"/>
        </w:rPr>
        <w:t>nte comunicación bajo radicado E-2021-0</w:t>
      </w:r>
      <w:r w:rsidR="00CD2ABF">
        <w:rPr>
          <w:rFonts w:ascii="Bookman Old Style" w:hAnsi="Bookman Old Style" w:cs="Arial"/>
        </w:rPr>
        <w:t>11269</w:t>
      </w:r>
      <w:r w:rsidRPr="00480475">
        <w:rPr>
          <w:rFonts w:ascii="Bookman Old Style" w:hAnsi="Bookman Old Style" w:cs="Arial"/>
        </w:rPr>
        <w:t xml:space="preserve"> de</w:t>
      </w:r>
      <w:r w:rsidR="000D31E1">
        <w:rPr>
          <w:rFonts w:ascii="Bookman Old Style" w:hAnsi="Bookman Old Style" w:cs="Arial"/>
        </w:rPr>
        <w:t>l</w:t>
      </w:r>
      <w:r w:rsidRPr="00480475">
        <w:rPr>
          <w:rFonts w:ascii="Bookman Old Style" w:hAnsi="Bookman Old Style" w:cs="Arial"/>
        </w:rPr>
        <w:t xml:space="preserve"> 2</w:t>
      </w:r>
      <w:r w:rsidR="00CD2ABF">
        <w:rPr>
          <w:rFonts w:ascii="Bookman Old Style" w:hAnsi="Bookman Old Style" w:cs="Arial"/>
        </w:rPr>
        <w:t>4</w:t>
      </w:r>
      <w:r w:rsidRPr="00480475">
        <w:rPr>
          <w:rFonts w:ascii="Bookman Old Style" w:hAnsi="Bookman Old Style" w:cs="Arial"/>
        </w:rPr>
        <w:t xml:space="preserve"> de </w:t>
      </w:r>
      <w:r w:rsidR="00CD2ABF">
        <w:rPr>
          <w:rFonts w:ascii="Bookman Old Style" w:hAnsi="Bookman Old Style" w:cs="Arial"/>
        </w:rPr>
        <w:t>agosto</w:t>
      </w:r>
      <w:r w:rsidRPr="00480475">
        <w:rPr>
          <w:rFonts w:ascii="Bookman Old Style" w:hAnsi="Bookman Old Style" w:cs="Arial"/>
        </w:rPr>
        <w:t xml:space="preserve"> de 2021</w:t>
      </w:r>
      <w:r w:rsidRPr="00FE3D77">
        <w:rPr>
          <w:rFonts w:ascii="Bookman Old Style" w:hAnsi="Bookman Old Style" w:cs="Arial"/>
        </w:rPr>
        <w:t xml:space="preserve">, la empresa </w:t>
      </w:r>
      <w:r>
        <w:rPr>
          <w:rFonts w:ascii="Bookman Old Style" w:hAnsi="Bookman Old Style" w:cs="Arial"/>
        </w:rPr>
        <w:t>MONTAGAS</w:t>
      </w:r>
      <w:r w:rsidRPr="00FE3D77">
        <w:rPr>
          <w:rFonts w:ascii="Bookman Old Style" w:hAnsi="Bookman Old Style" w:cs="Arial"/>
        </w:rPr>
        <w:t xml:space="preserve"> S.A</w:t>
      </w:r>
      <w:r>
        <w:rPr>
          <w:rFonts w:ascii="Bookman Old Style" w:hAnsi="Bookman Old Style" w:cs="Arial"/>
        </w:rPr>
        <w:t>.</w:t>
      </w:r>
      <w:r w:rsidRPr="00FE3D77">
        <w:rPr>
          <w:rFonts w:ascii="Bookman Old Style" w:hAnsi="Bookman Old Style" w:cs="Arial"/>
        </w:rPr>
        <w:t xml:space="preserve"> E.S.P. </w:t>
      </w:r>
      <w:r w:rsidR="00BF76AE">
        <w:rPr>
          <w:rFonts w:ascii="Bookman Old Style" w:hAnsi="Bookman Old Style" w:cs="Arial"/>
        </w:rPr>
        <w:t>respondió</w:t>
      </w:r>
      <w:r w:rsidRPr="00FE3D77">
        <w:rPr>
          <w:rFonts w:ascii="Bookman Old Style" w:hAnsi="Bookman Old Style" w:cs="Arial"/>
        </w:rPr>
        <w:t xml:space="preserve"> el requerimiento efectuado por la Comisión mediante </w:t>
      </w:r>
      <w:r w:rsidR="00651807">
        <w:rPr>
          <w:rFonts w:ascii="Bookman Old Style" w:hAnsi="Bookman Old Style" w:cs="Arial"/>
        </w:rPr>
        <w:t>A</w:t>
      </w:r>
      <w:r w:rsidRPr="00FE3D77">
        <w:rPr>
          <w:rFonts w:ascii="Bookman Old Style" w:hAnsi="Bookman Old Style" w:cs="Arial"/>
        </w:rPr>
        <w:t>uto</w:t>
      </w:r>
      <w:r>
        <w:rPr>
          <w:rFonts w:ascii="Bookman Old Style" w:hAnsi="Bookman Old Style" w:cs="Arial"/>
        </w:rPr>
        <w:t xml:space="preserve"> de </w:t>
      </w:r>
      <w:r w:rsidR="00651807">
        <w:rPr>
          <w:rFonts w:ascii="Bookman Old Style" w:hAnsi="Bookman Old Style" w:cs="Arial"/>
        </w:rPr>
        <w:t>P</w:t>
      </w:r>
      <w:r>
        <w:rPr>
          <w:rFonts w:ascii="Bookman Old Style" w:hAnsi="Bookman Old Style" w:cs="Arial"/>
        </w:rPr>
        <w:t>ruebas</w:t>
      </w:r>
      <w:r w:rsidRPr="00FE3D77">
        <w:rPr>
          <w:rFonts w:ascii="Bookman Old Style" w:hAnsi="Bookman Old Style" w:cs="Arial"/>
        </w:rPr>
        <w:t xml:space="preserve"> del </w:t>
      </w:r>
      <w:r w:rsidR="00F11457">
        <w:rPr>
          <w:rFonts w:ascii="Bookman Old Style" w:hAnsi="Bookman Old Style" w:cs="Arial"/>
        </w:rPr>
        <w:t>9</w:t>
      </w:r>
      <w:r w:rsidRPr="00FE3D77">
        <w:rPr>
          <w:rFonts w:ascii="Bookman Old Style" w:hAnsi="Bookman Old Style" w:cs="Arial"/>
        </w:rPr>
        <w:t xml:space="preserve"> de </w:t>
      </w:r>
      <w:r w:rsidR="00F11457">
        <w:rPr>
          <w:rFonts w:ascii="Bookman Old Style" w:hAnsi="Bookman Old Style" w:cs="Arial"/>
        </w:rPr>
        <w:t>septiembre</w:t>
      </w:r>
      <w:r w:rsidRPr="00FE3D77">
        <w:rPr>
          <w:rFonts w:ascii="Bookman Old Style" w:hAnsi="Bookman Old Style" w:cs="Arial"/>
        </w:rPr>
        <w:t xml:space="preserve"> de 202</w:t>
      </w:r>
      <w:r>
        <w:rPr>
          <w:rFonts w:ascii="Bookman Old Style" w:hAnsi="Bookman Old Style" w:cs="Arial"/>
        </w:rPr>
        <w:t>1</w:t>
      </w:r>
      <w:r w:rsidRPr="00FE3D77">
        <w:rPr>
          <w:rFonts w:ascii="Bookman Old Style" w:hAnsi="Bookman Old Style" w:cs="Arial"/>
        </w:rPr>
        <w:t>.</w:t>
      </w:r>
    </w:p>
    <w:p w14:paraId="0DF21A9A" w14:textId="125DB77B" w:rsidR="00BF76AE" w:rsidRDefault="00BF76AE" w:rsidP="00D70DC9">
      <w:pPr>
        <w:adjustRightInd w:val="0"/>
        <w:spacing w:before="240" w:after="240"/>
        <w:ind w:left="0" w:right="20"/>
        <w:jc w:val="both"/>
        <w:rPr>
          <w:rFonts w:ascii="Bookman Old Style" w:hAnsi="Bookman Old Style" w:cs="Arial"/>
        </w:rPr>
      </w:pPr>
      <w:r w:rsidRPr="00FE3D77">
        <w:rPr>
          <w:rFonts w:ascii="Bookman Old Style" w:hAnsi="Bookman Old Style" w:cs="Arial"/>
        </w:rPr>
        <w:t>Media</w:t>
      </w:r>
      <w:r w:rsidRPr="00480475">
        <w:rPr>
          <w:rFonts w:ascii="Bookman Old Style" w:hAnsi="Bookman Old Style" w:cs="Arial"/>
        </w:rPr>
        <w:t>nte comunicación bajo radicado E-2021-0</w:t>
      </w:r>
      <w:r>
        <w:rPr>
          <w:rFonts w:ascii="Bookman Old Style" w:hAnsi="Bookman Old Style" w:cs="Arial"/>
        </w:rPr>
        <w:t>12718</w:t>
      </w:r>
      <w:r w:rsidRPr="00480475">
        <w:rPr>
          <w:rFonts w:ascii="Bookman Old Style" w:hAnsi="Bookman Old Style" w:cs="Arial"/>
        </w:rPr>
        <w:t xml:space="preserve"> de 2</w:t>
      </w:r>
      <w:r>
        <w:rPr>
          <w:rFonts w:ascii="Bookman Old Style" w:hAnsi="Bookman Old Style" w:cs="Arial"/>
        </w:rPr>
        <w:t>8</w:t>
      </w:r>
      <w:r w:rsidRPr="00480475">
        <w:rPr>
          <w:rFonts w:ascii="Bookman Old Style" w:hAnsi="Bookman Old Style" w:cs="Arial"/>
        </w:rPr>
        <w:t xml:space="preserve"> de </w:t>
      </w:r>
      <w:r>
        <w:rPr>
          <w:rFonts w:ascii="Bookman Old Style" w:hAnsi="Bookman Old Style" w:cs="Arial"/>
        </w:rPr>
        <w:t>octubre</w:t>
      </w:r>
      <w:r w:rsidRPr="00480475">
        <w:rPr>
          <w:rFonts w:ascii="Bookman Old Style" w:hAnsi="Bookman Old Style" w:cs="Arial"/>
        </w:rPr>
        <w:t xml:space="preserve"> de 2021</w:t>
      </w:r>
      <w:r w:rsidRPr="00FE3D77">
        <w:rPr>
          <w:rFonts w:ascii="Bookman Old Style" w:hAnsi="Bookman Old Style" w:cs="Arial"/>
        </w:rPr>
        <w:t xml:space="preserve">, la empresa </w:t>
      </w:r>
      <w:r>
        <w:rPr>
          <w:rFonts w:ascii="Bookman Old Style" w:hAnsi="Bookman Old Style" w:cs="Arial"/>
        </w:rPr>
        <w:t>MONTAGAS</w:t>
      </w:r>
      <w:r w:rsidRPr="00FE3D77">
        <w:rPr>
          <w:rFonts w:ascii="Bookman Old Style" w:hAnsi="Bookman Old Style" w:cs="Arial"/>
        </w:rPr>
        <w:t xml:space="preserve"> S.A</w:t>
      </w:r>
      <w:r>
        <w:rPr>
          <w:rFonts w:ascii="Bookman Old Style" w:hAnsi="Bookman Old Style" w:cs="Arial"/>
        </w:rPr>
        <w:t>.</w:t>
      </w:r>
      <w:r w:rsidRPr="00FE3D77">
        <w:rPr>
          <w:rFonts w:ascii="Bookman Old Style" w:hAnsi="Bookman Old Style" w:cs="Arial"/>
        </w:rPr>
        <w:t xml:space="preserve"> E.S.P. atendió el requerimiento efectuado por la Comisión mediante </w:t>
      </w:r>
      <w:r w:rsidR="00651807">
        <w:rPr>
          <w:rFonts w:ascii="Bookman Old Style" w:hAnsi="Bookman Old Style" w:cs="Arial"/>
        </w:rPr>
        <w:t>A</w:t>
      </w:r>
      <w:r w:rsidRPr="00FE3D77">
        <w:rPr>
          <w:rFonts w:ascii="Bookman Old Style" w:hAnsi="Bookman Old Style" w:cs="Arial"/>
        </w:rPr>
        <w:t>uto</w:t>
      </w:r>
      <w:r>
        <w:rPr>
          <w:rFonts w:ascii="Bookman Old Style" w:hAnsi="Bookman Old Style" w:cs="Arial"/>
        </w:rPr>
        <w:t xml:space="preserve"> de </w:t>
      </w:r>
      <w:r w:rsidR="00651807">
        <w:rPr>
          <w:rFonts w:ascii="Bookman Old Style" w:hAnsi="Bookman Old Style" w:cs="Arial"/>
        </w:rPr>
        <w:t>P</w:t>
      </w:r>
      <w:r>
        <w:rPr>
          <w:rFonts w:ascii="Bookman Old Style" w:hAnsi="Bookman Old Style" w:cs="Arial"/>
        </w:rPr>
        <w:t>ruebas</w:t>
      </w:r>
      <w:r w:rsidRPr="00FE3D77">
        <w:rPr>
          <w:rFonts w:ascii="Bookman Old Style" w:hAnsi="Bookman Old Style" w:cs="Arial"/>
        </w:rPr>
        <w:t xml:space="preserve"> del </w:t>
      </w:r>
      <w:r>
        <w:rPr>
          <w:rFonts w:ascii="Bookman Old Style" w:hAnsi="Bookman Old Style" w:cs="Arial"/>
        </w:rPr>
        <w:t>9</w:t>
      </w:r>
      <w:r w:rsidRPr="00FE3D77">
        <w:rPr>
          <w:rFonts w:ascii="Bookman Old Style" w:hAnsi="Bookman Old Style" w:cs="Arial"/>
        </w:rPr>
        <w:t xml:space="preserve"> de </w:t>
      </w:r>
      <w:r>
        <w:rPr>
          <w:rFonts w:ascii="Bookman Old Style" w:hAnsi="Bookman Old Style" w:cs="Arial"/>
        </w:rPr>
        <w:t>septiembre</w:t>
      </w:r>
      <w:r w:rsidRPr="00FE3D77">
        <w:rPr>
          <w:rFonts w:ascii="Bookman Old Style" w:hAnsi="Bookman Old Style" w:cs="Arial"/>
        </w:rPr>
        <w:t xml:space="preserve"> de 202</w:t>
      </w:r>
      <w:r>
        <w:rPr>
          <w:rFonts w:ascii="Bookman Old Style" w:hAnsi="Bookman Old Style" w:cs="Arial"/>
        </w:rPr>
        <w:t>1</w:t>
      </w:r>
      <w:r w:rsidRPr="00FE3D77">
        <w:rPr>
          <w:rFonts w:ascii="Bookman Old Style" w:hAnsi="Bookman Old Style" w:cs="Arial"/>
        </w:rPr>
        <w:t>.</w:t>
      </w:r>
    </w:p>
    <w:bookmarkEnd w:id="3"/>
    <w:bookmarkEnd w:id="5"/>
    <w:p w14:paraId="69FB828F" w14:textId="5398E061" w:rsidR="003A46CB" w:rsidRDefault="00AE2A8A" w:rsidP="009353D2">
      <w:pPr>
        <w:adjustRightInd w:val="0"/>
        <w:ind w:left="0" w:right="20"/>
        <w:jc w:val="both"/>
        <w:rPr>
          <w:rFonts w:ascii="Bookman Old Style" w:hAnsi="Bookman Old Style" w:cs="Arial"/>
        </w:rPr>
      </w:pPr>
      <w:r>
        <w:rPr>
          <w:rFonts w:ascii="Bookman Old Style" w:hAnsi="Bookman Old Style" w:cs="Arial"/>
        </w:rPr>
        <w:t>E</w:t>
      </w:r>
      <w:r w:rsidR="003A46CB">
        <w:rPr>
          <w:rFonts w:ascii="Bookman Old Style" w:hAnsi="Bookman Old Style" w:cs="Arial"/>
        </w:rPr>
        <w:t xml:space="preserve">l </w:t>
      </w:r>
      <w:r w:rsidR="0006287B">
        <w:rPr>
          <w:rFonts w:ascii="Bookman Old Style" w:hAnsi="Bookman Old Style" w:cs="Arial"/>
        </w:rPr>
        <w:t>N</w:t>
      </w:r>
      <w:r w:rsidR="003A46CB">
        <w:rPr>
          <w:rFonts w:ascii="Bookman Old Style" w:hAnsi="Bookman Old Style" w:cs="Arial"/>
        </w:rPr>
        <w:t xml:space="preserve">umeral 9.3 del </w:t>
      </w:r>
      <w:r w:rsidR="0006287B">
        <w:rPr>
          <w:rFonts w:ascii="Bookman Old Style" w:hAnsi="Bookman Old Style" w:cs="Arial"/>
        </w:rPr>
        <w:t>A</w:t>
      </w:r>
      <w:r w:rsidR="003A46CB">
        <w:rPr>
          <w:rFonts w:ascii="Bookman Old Style" w:hAnsi="Bookman Old Style" w:cs="Arial"/>
        </w:rPr>
        <w:t>rtículo 9 de la Resolución CREG 202 de 2013 establece lo siguiente:</w:t>
      </w:r>
    </w:p>
    <w:p w14:paraId="70CC95CB" w14:textId="77777777" w:rsidR="003A46CB" w:rsidRPr="005D0D58" w:rsidRDefault="003A46CB" w:rsidP="009353D2">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739B7186" w14:textId="1EF39248" w:rsidR="003A46CB" w:rsidRPr="005D0D58" w:rsidRDefault="003A46CB" w:rsidP="009353D2">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w:t>
      </w:r>
      <w:r w:rsidR="0081414F" w:rsidRPr="005D0D58">
        <w:rPr>
          <w:rFonts w:ascii="Bookman Old Style" w:hAnsi="Bookman Old Style" w:cs="Arial"/>
          <w:i/>
          <w:sz w:val="22"/>
          <w:szCs w:val="20"/>
        </w:rPr>
        <w:t>secundaria,</w:t>
      </w:r>
      <w:r w:rsidRPr="005D0D58">
        <w:rPr>
          <w:rFonts w:ascii="Bookman Old Style" w:hAnsi="Bookman Old Style" w:cs="Arial"/>
          <w:i/>
          <w:sz w:val="22"/>
          <w:szCs w:val="20"/>
        </w:rPr>
        <w:t xml:space="preserve"> pero todos los usuarios estén conectados a la red secundaria se podrá determinar en ese Mercado Relevante un solo cargo de distribución que será aplicable a usuarios residenciales y a usuarios diferentes al de uso residencial. </w:t>
      </w:r>
      <w:r w:rsidR="0081414F" w:rsidRPr="005D0D58">
        <w:rPr>
          <w:rFonts w:ascii="Bookman Old Style" w:hAnsi="Bookman Old Style" w:cs="Arial"/>
          <w:i/>
          <w:sz w:val="22"/>
          <w:szCs w:val="20"/>
        </w:rPr>
        <w:t>La canasta</w:t>
      </w:r>
      <w:r w:rsidR="0081414F">
        <w:rPr>
          <w:rFonts w:ascii="Bookman Old Style" w:hAnsi="Bookman Old Style" w:cs="Arial"/>
          <w:i/>
          <w:sz w:val="22"/>
          <w:szCs w:val="20"/>
        </w:rPr>
        <w:t xml:space="preserve"> </w:t>
      </w:r>
      <w:r w:rsidR="0081414F" w:rsidRPr="005D0D58">
        <w:rPr>
          <w:rFonts w:ascii="Bookman Old Style" w:hAnsi="Bookman Old Style" w:cs="Arial"/>
          <w:i/>
          <w:sz w:val="22"/>
          <w:szCs w:val="20"/>
        </w:rPr>
        <w:t>de tarifas de estos mercados debe</w:t>
      </w:r>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2D5F075C" w14:textId="4C22ABB1"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F0272E">
        <w:rPr>
          <w:rFonts w:ascii="Bookman Old Style" w:hAnsi="Bookman Old Style" w:cs="Arial"/>
          <w:lang w:val="es-ES_tradnl"/>
        </w:rPr>
        <w:t>MONTAGAS</w:t>
      </w:r>
      <w:r w:rsidR="0032685B">
        <w:rPr>
          <w:rFonts w:ascii="Bookman Old Style" w:hAnsi="Bookman Old Style" w:cs="Arial"/>
          <w:lang w:val="es-ES_tradnl"/>
        </w:rPr>
        <w:t xml:space="preserve"> S.A.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w:t>
      </w:r>
      <w:r w:rsidR="0006287B">
        <w:rPr>
          <w:rFonts w:ascii="Bookman Old Style" w:hAnsi="Bookman Old Style" w:cs="Arial"/>
        </w:rPr>
        <w:t>rá</w:t>
      </w:r>
      <w:r w:rsidRPr="005D0D58">
        <w:rPr>
          <w:rFonts w:ascii="Bookman Old Style" w:hAnsi="Bookman Old Style" w:cs="Arial"/>
        </w:rPr>
        <w:t xml:space="preserve"> para este mercado relevante un solo cargo de distribución que será aplicable a los usuarios de uso residencial y usuarios diferentes al uso residencial.</w:t>
      </w:r>
    </w:p>
    <w:p w14:paraId="31AA1AA2" w14:textId="659316E9" w:rsidR="003A46CB" w:rsidRDefault="004A70A1" w:rsidP="009353D2">
      <w:pPr>
        <w:adjustRightInd w:val="0"/>
        <w:spacing w:before="240" w:after="240"/>
        <w:ind w:left="0" w:right="20"/>
        <w:jc w:val="both"/>
        <w:rPr>
          <w:rFonts w:ascii="Bookman Old Style" w:hAnsi="Bookman Old Style" w:cs="Arial"/>
        </w:rPr>
      </w:pPr>
      <w:r>
        <w:rPr>
          <w:rFonts w:ascii="Bookman Old Style" w:hAnsi="Bookman Old Style" w:cs="Arial"/>
        </w:rPr>
        <w:t>De esta manera, c</w:t>
      </w:r>
      <w:r w:rsidR="003A46CB">
        <w:rPr>
          <w:rFonts w:ascii="Bookman Old Style" w:hAnsi="Bookman Old Style" w:cs="Arial"/>
        </w:rPr>
        <w:t xml:space="preserve">omo resultado del análisis de la información presentada a la Comisión por </w:t>
      </w:r>
      <w:r w:rsidR="00F0272E">
        <w:rPr>
          <w:rFonts w:ascii="Bookman Old Style" w:hAnsi="Bookman Old Style" w:cs="Arial"/>
          <w:lang w:val="es-ES_tradnl"/>
        </w:rPr>
        <w:t>MONTAGAS</w:t>
      </w:r>
      <w:r w:rsidR="0032685B">
        <w:rPr>
          <w:rFonts w:ascii="Bookman Old Style" w:hAnsi="Bookman Old Style" w:cs="Arial"/>
          <w:lang w:val="es-ES_tradnl"/>
        </w:rPr>
        <w:t xml:space="preserve"> S.A. E.S.P.</w:t>
      </w:r>
      <w:r w:rsidR="00E47A68">
        <w:rPr>
          <w:rFonts w:ascii="Bookman Old Style" w:hAnsi="Bookman Old Style" w:cs="Arial"/>
        </w:rPr>
        <w:t xml:space="preserve"> </w:t>
      </w:r>
      <w:r w:rsidR="0006287B">
        <w:rPr>
          <w:rFonts w:ascii="Bookman Old Style" w:hAnsi="Bookman Old Style" w:cs="Arial"/>
        </w:rPr>
        <w:t xml:space="preserve">bajo </w:t>
      </w:r>
      <w:r w:rsidR="003A46CB">
        <w:rPr>
          <w:rFonts w:ascii="Bookman Old Style" w:hAnsi="Bookman Old Style" w:cs="Arial"/>
        </w:rPr>
        <w:t>radicado</w:t>
      </w:r>
      <w:r w:rsidR="00E47A68">
        <w:rPr>
          <w:rFonts w:ascii="Bookman Old Style" w:hAnsi="Bookman Old Style" w:cs="Arial"/>
        </w:rPr>
        <w:t xml:space="preserve"> </w:t>
      </w:r>
      <w:r w:rsidR="003A46CB">
        <w:rPr>
          <w:rFonts w:ascii="Bookman Old Style" w:hAnsi="Bookman Old Style" w:cs="Arial"/>
        </w:rPr>
        <w:t>CREG</w:t>
      </w:r>
      <w:r w:rsidR="00445DD5">
        <w:rPr>
          <w:rFonts w:ascii="Bookman Old Style" w:hAnsi="Bookman Old Style" w:cs="Arial"/>
        </w:rPr>
        <w:t xml:space="preserve"> </w:t>
      </w:r>
      <w:r w:rsidR="0081414F" w:rsidRPr="006E2F32">
        <w:rPr>
          <w:rFonts w:ascii="Bookman Old Style" w:hAnsi="Bookman Old Style" w:cs="Arial"/>
        </w:rPr>
        <w:t>E-2021-00</w:t>
      </w:r>
      <w:r w:rsidR="00F0272E">
        <w:rPr>
          <w:rFonts w:ascii="Bookman Old Style" w:hAnsi="Bookman Old Style" w:cs="Arial"/>
        </w:rPr>
        <w:t>4578</w:t>
      </w:r>
      <w:r w:rsidR="00480475">
        <w:rPr>
          <w:rFonts w:ascii="Bookman Old Style" w:hAnsi="Bookman Old Style" w:cs="Arial"/>
        </w:rPr>
        <w:t>, E-2021-00</w:t>
      </w:r>
      <w:r w:rsidR="00F11457">
        <w:rPr>
          <w:rFonts w:ascii="Bookman Old Style" w:hAnsi="Bookman Old Style" w:cs="Arial"/>
        </w:rPr>
        <w:t>6515</w:t>
      </w:r>
      <w:r w:rsidR="00480475">
        <w:rPr>
          <w:rFonts w:ascii="Bookman Old Style" w:hAnsi="Bookman Old Style" w:cs="Arial"/>
        </w:rPr>
        <w:t>, E-2021-007070, E-2021-009815</w:t>
      </w:r>
      <w:r w:rsidR="00BF76AE">
        <w:rPr>
          <w:rFonts w:ascii="Bookman Old Style" w:hAnsi="Bookman Old Style" w:cs="Arial"/>
        </w:rPr>
        <w:t>,</w:t>
      </w:r>
      <w:r w:rsidR="00480475">
        <w:rPr>
          <w:rFonts w:ascii="Bookman Old Style" w:hAnsi="Bookman Old Style" w:cs="Arial"/>
        </w:rPr>
        <w:t xml:space="preserve"> E-2021-0</w:t>
      </w:r>
      <w:r w:rsidR="00F11457">
        <w:rPr>
          <w:rFonts w:ascii="Bookman Old Style" w:hAnsi="Bookman Old Style" w:cs="Arial"/>
        </w:rPr>
        <w:t>11269</w:t>
      </w:r>
      <w:r w:rsidR="00BF76AE">
        <w:rPr>
          <w:rFonts w:ascii="Bookman Old Style" w:hAnsi="Bookman Old Style" w:cs="Arial"/>
        </w:rPr>
        <w:t xml:space="preserve"> y E-2021-012718</w:t>
      </w:r>
      <w:r w:rsidR="000D31E1">
        <w:rPr>
          <w:rFonts w:ascii="Bookman Old Style" w:hAnsi="Bookman Old Style" w:cs="Arial"/>
        </w:rPr>
        <w:t>,</w:t>
      </w:r>
      <w:r w:rsidR="0081414F" w:rsidRPr="006E2F32">
        <w:rPr>
          <w:rFonts w:ascii="Bookman Old Style" w:hAnsi="Bookman Old Style" w:cs="Arial"/>
        </w:rPr>
        <w:t xml:space="preserve"> </w:t>
      </w:r>
      <w:r w:rsidR="00F32DB9" w:rsidRPr="00D03E47">
        <w:rPr>
          <w:rFonts w:ascii="Bookman Old Style" w:hAnsi="Bookman Old Style" w:cs="Arial"/>
        </w:rPr>
        <w:t xml:space="preserve">se realizaron los ajustes </w:t>
      </w:r>
      <w:r w:rsidR="00F32DB9" w:rsidRPr="00084EBC">
        <w:rPr>
          <w:rFonts w:ascii="Bookman Old Style" w:hAnsi="Bookman Old Style" w:cs="Arial"/>
        </w:rPr>
        <w:t>pertinentes</w:t>
      </w:r>
      <w:r w:rsidR="003A6D7D" w:rsidRPr="00084EBC">
        <w:rPr>
          <w:rFonts w:ascii="Bookman Old Style" w:hAnsi="Bookman Old Style" w:cs="Arial"/>
        </w:rPr>
        <w:t xml:space="preserve"> a la información requerida</w:t>
      </w:r>
      <w:r w:rsidR="00F32DB9" w:rsidRPr="00084EBC">
        <w:rPr>
          <w:rFonts w:ascii="Bookman Old Style" w:hAnsi="Bookman Old Style" w:cs="Arial"/>
        </w:rPr>
        <w:t xml:space="preserve"> para el cálculo</w:t>
      </w:r>
      <w:r w:rsidR="00F32DB9" w:rsidRPr="00D03E47">
        <w:rPr>
          <w:rFonts w:ascii="Bookman Old Style" w:hAnsi="Bookman Old Style" w:cs="Arial"/>
        </w:rPr>
        <w:t xml:space="preserve"> de</w:t>
      </w:r>
      <w:r w:rsidR="00F32DB9">
        <w:rPr>
          <w:rFonts w:ascii="Bookman Old Style" w:hAnsi="Bookman Old Style" w:cs="Arial"/>
        </w:rPr>
        <w:t>l</w:t>
      </w:r>
      <w:r w:rsidR="00F32DB9" w:rsidRPr="00D03E47">
        <w:rPr>
          <w:rFonts w:ascii="Bookman Old Style" w:hAnsi="Bookman Old Style" w:cs="Arial"/>
        </w:rPr>
        <w:t xml:space="preserve"> </w:t>
      </w:r>
      <w:r w:rsidR="00F32DB9">
        <w:rPr>
          <w:rFonts w:ascii="Bookman Old Style" w:hAnsi="Bookman Old Style" w:cs="Arial"/>
        </w:rPr>
        <w:t>c</w:t>
      </w:r>
      <w:r w:rsidR="00F32DB9" w:rsidRPr="00D03E47">
        <w:rPr>
          <w:rFonts w:ascii="Bookman Old Style" w:hAnsi="Bookman Old Style" w:cs="Arial"/>
        </w:rPr>
        <w:t>argo</w:t>
      </w:r>
      <w:r w:rsidR="00F32DB9">
        <w:rPr>
          <w:rFonts w:ascii="Bookman Old Style" w:hAnsi="Bookman Old Style" w:cs="Arial"/>
        </w:rPr>
        <w:t xml:space="preserve"> de distribución de que trata</w:t>
      </w:r>
      <w:r w:rsidR="00F32DB9" w:rsidRPr="00D03E47">
        <w:rPr>
          <w:rFonts w:ascii="Bookman Old Style" w:hAnsi="Bookman Old Style" w:cs="Arial"/>
        </w:rPr>
        <w:t xml:space="preserve"> </w:t>
      </w:r>
      <w:r w:rsidR="00F32DB9">
        <w:rPr>
          <w:rFonts w:ascii="Bookman Old Style" w:hAnsi="Bookman Old Style" w:cs="Arial"/>
        </w:rPr>
        <w:t>la</w:t>
      </w:r>
      <w:r w:rsidR="00F32DB9" w:rsidRPr="00D03E47">
        <w:rPr>
          <w:rFonts w:ascii="Bookman Old Style" w:hAnsi="Bookman Old Style" w:cs="Arial"/>
        </w:rPr>
        <w:t xml:space="preserve"> </w:t>
      </w:r>
      <w:r>
        <w:rPr>
          <w:rFonts w:ascii="Bookman Old Style" w:hAnsi="Bookman Old Style" w:cs="Arial"/>
        </w:rPr>
        <w:t>M</w:t>
      </w:r>
      <w:r w:rsidR="00F32DB9">
        <w:rPr>
          <w:rFonts w:ascii="Bookman Old Style" w:hAnsi="Bookman Old Style" w:cs="Arial"/>
        </w:rPr>
        <w:t xml:space="preserve">etodología contenida en las Resoluciones </w:t>
      </w:r>
      <w:r w:rsidR="00F32DB9" w:rsidRPr="00713F06">
        <w:rPr>
          <w:rFonts w:ascii="Bookman Old Style" w:hAnsi="Bookman Old Style" w:cs="Arial"/>
        </w:rPr>
        <w:t xml:space="preserve">CREG 202 de 2013, 138 de 2014, 090 </w:t>
      </w:r>
      <w:r w:rsidR="000D31E1">
        <w:rPr>
          <w:rFonts w:ascii="Bookman Old Style" w:hAnsi="Bookman Old Style" w:cs="Arial"/>
        </w:rPr>
        <w:t xml:space="preserve">y </w:t>
      </w:r>
      <w:r w:rsidR="00F32DB9" w:rsidRPr="00713F06">
        <w:rPr>
          <w:rFonts w:ascii="Bookman Old Style" w:hAnsi="Bookman Old Style" w:cs="Arial"/>
        </w:rPr>
        <w:t xml:space="preserve">132 de </w:t>
      </w:r>
      <w:r w:rsidR="00F32DB9" w:rsidRPr="003A6D7D">
        <w:rPr>
          <w:rFonts w:ascii="Bookman Old Style" w:hAnsi="Bookman Old Style" w:cs="Arial"/>
        </w:rPr>
        <w:t>2018</w:t>
      </w:r>
      <w:r w:rsidR="000D31E1">
        <w:rPr>
          <w:rFonts w:ascii="Bookman Old Style" w:hAnsi="Bookman Old Style" w:cs="Arial"/>
        </w:rPr>
        <w:t>,</w:t>
      </w:r>
      <w:r w:rsidR="00F32DB9" w:rsidRPr="003A6D7D">
        <w:rPr>
          <w:rFonts w:ascii="Bookman Old Style" w:hAnsi="Bookman Old Style" w:cs="Arial"/>
        </w:rPr>
        <w:t xml:space="preserve"> y</w:t>
      </w:r>
      <w:r w:rsidR="003A6D7D" w:rsidRPr="003A6D7D">
        <w:rPr>
          <w:rFonts w:ascii="Bookman Old Style" w:hAnsi="Bookman Old Style" w:cs="Arial"/>
        </w:rPr>
        <w:t xml:space="preserve"> </w:t>
      </w:r>
      <w:r w:rsidR="00F32DB9" w:rsidRPr="003A6D7D">
        <w:rPr>
          <w:rFonts w:ascii="Bookman Old Style" w:hAnsi="Bookman Old Style" w:cs="Arial"/>
        </w:rPr>
        <w:t>011</w:t>
      </w:r>
      <w:r w:rsidR="00F32DB9" w:rsidRPr="00713F06">
        <w:rPr>
          <w:rFonts w:ascii="Bookman Old Style" w:hAnsi="Bookman Old Style" w:cs="Arial"/>
        </w:rPr>
        <w:t xml:space="preserve"> de 2020</w:t>
      </w:r>
      <w:r w:rsidR="00F32DB9">
        <w:rPr>
          <w:rFonts w:ascii="Bookman Old Style" w:hAnsi="Bookman Old Style" w:cs="Arial"/>
        </w:rPr>
        <w:t>, según se relacionan con su respectivo sustento</w:t>
      </w:r>
      <w:r w:rsidR="00F32DB9" w:rsidRPr="00D03E47">
        <w:rPr>
          <w:rFonts w:ascii="Bookman Old Style" w:hAnsi="Bookman Old Style" w:cs="Arial"/>
        </w:rPr>
        <w:t xml:space="preserve"> en el documento soporte de la presente Resolución.</w:t>
      </w:r>
    </w:p>
    <w:p w14:paraId="65CC73E5" w14:textId="49F9F4A2"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233F1F">
        <w:rPr>
          <w:rFonts w:ascii="Bookman Old Style" w:hAnsi="Bookman Old Style" w:cs="Arial"/>
        </w:rPr>
        <w:t>176</w:t>
      </w:r>
      <w:r w:rsidR="006922CB" w:rsidRPr="001954E9">
        <w:rPr>
          <w:rFonts w:ascii="Bookman Old Style" w:hAnsi="Bookman Old Style" w:cs="Arial"/>
        </w:rPr>
        <w:t xml:space="preserve"> de 20</w:t>
      </w:r>
      <w:r w:rsidR="00E47A68">
        <w:rPr>
          <w:rFonts w:ascii="Bookman Old Style" w:hAnsi="Bookman Old Style" w:cs="Arial"/>
        </w:rPr>
        <w:t>2</w:t>
      </w:r>
      <w:r w:rsidR="00145EE9">
        <w:rPr>
          <w:rFonts w:ascii="Bookman Old Style" w:hAnsi="Bookman Old Style" w:cs="Arial"/>
        </w:rPr>
        <w:t>1</w:t>
      </w:r>
      <w:r w:rsidR="006922CB" w:rsidRPr="001954E9">
        <w:rPr>
          <w:rFonts w:ascii="Bookman Old Style" w:hAnsi="Bookman Old Style" w:cs="Arial"/>
        </w:rPr>
        <w:t>.</w:t>
      </w:r>
    </w:p>
    <w:p w14:paraId="0E249DE0" w14:textId="44695635" w:rsidR="001504DB"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sidRPr="00233F1F">
        <w:rPr>
          <w:rFonts w:ascii="Bookman Old Style" w:hAnsi="Bookman Old Style" w:cs="Arial"/>
          <w:color w:val="000000"/>
          <w:spacing w:val="-3"/>
        </w:rPr>
        <w:t>N</w:t>
      </w:r>
      <w:r w:rsidR="00CD73E0" w:rsidRPr="00233F1F">
        <w:rPr>
          <w:rFonts w:ascii="Bookman Old Style" w:hAnsi="Bookman Old Style" w:cs="Arial"/>
          <w:color w:val="000000"/>
          <w:spacing w:val="-3"/>
        </w:rPr>
        <w:t>o.</w:t>
      </w:r>
      <w:r w:rsidR="00EC29BE" w:rsidRPr="00233F1F">
        <w:rPr>
          <w:rFonts w:ascii="Bookman Old Style" w:hAnsi="Bookman Old Style" w:cs="Arial"/>
          <w:color w:val="000000"/>
          <w:spacing w:val="-3"/>
        </w:rPr>
        <w:t xml:space="preserve">1141 </w:t>
      </w:r>
      <w:r w:rsidRPr="00233F1F">
        <w:rPr>
          <w:rFonts w:ascii="Bookman Old Style" w:hAnsi="Bookman Old Style" w:cs="Arial"/>
          <w:color w:val="000000"/>
          <w:spacing w:val="-3"/>
        </w:rPr>
        <w:t>del</w:t>
      </w:r>
      <w:r w:rsidR="00CD73E0" w:rsidRPr="00233F1F">
        <w:rPr>
          <w:rFonts w:ascii="Bookman Old Style" w:hAnsi="Bookman Old Style" w:cs="Arial"/>
          <w:color w:val="000000"/>
          <w:spacing w:val="-3"/>
        </w:rPr>
        <w:t xml:space="preserve"> </w:t>
      </w:r>
      <w:r w:rsidR="00EC29BE" w:rsidRPr="00233F1F">
        <w:rPr>
          <w:rFonts w:ascii="Bookman Old Style" w:hAnsi="Bookman Old Style" w:cs="Arial"/>
          <w:color w:val="000000"/>
          <w:spacing w:val="-3"/>
        </w:rPr>
        <w:t>15</w:t>
      </w:r>
      <w:r w:rsidR="009B5845" w:rsidRPr="00233F1F">
        <w:rPr>
          <w:rFonts w:ascii="Bookman Old Style" w:hAnsi="Bookman Old Style" w:cs="Arial"/>
          <w:color w:val="000000"/>
          <w:spacing w:val="-3"/>
        </w:rPr>
        <w:t xml:space="preserve"> </w:t>
      </w:r>
      <w:r w:rsidRPr="00233F1F">
        <w:rPr>
          <w:rFonts w:ascii="Bookman Old Style" w:hAnsi="Bookman Old Style" w:cs="Arial"/>
          <w:color w:val="000000"/>
          <w:spacing w:val="-3"/>
        </w:rPr>
        <w:t xml:space="preserve">de </w:t>
      </w:r>
      <w:r w:rsidR="00EC29BE" w:rsidRPr="00233F1F">
        <w:rPr>
          <w:rFonts w:ascii="Bookman Old Style" w:hAnsi="Bookman Old Style" w:cs="Arial"/>
          <w:color w:val="000000"/>
          <w:spacing w:val="-3"/>
        </w:rPr>
        <w:t xml:space="preserve">diciembre </w:t>
      </w:r>
      <w:r w:rsidRPr="00233F1F">
        <w:rPr>
          <w:rFonts w:ascii="Bookman Old Style" w:hAnsi="Bookman Old Style" w:cs="Arial"/>
          <w:color w:val="000000"/>
          <w:spacing w:val="-3"/>
        </w:rPr>
        <w:t>de 20</w:t>
      </w:r>
      <w:r w:rsidR="00E47A68" w:rsidRPr="00233F1F">
        <w:rPr>
          <w:rFonts w:ascii="Bookman Old Style" w:hAnsi="Bookman Old Style" w:cs="Arial"/>
          <w:color w:val="000000"/>
          <w:spacing w:val="-3"/>
        </w:rPr>
        <w:t>2</w:t>
      </w:r>
      <w:r w:rsidR="00145EE9" w:rsidRPr="00233F1F">
        <w:rPr>
          <w:rFonts w:ascii="Bookman Old Style" w:hAnsi="Bookman Old Style" w:cs="Arial"/>
          <w:color w:val="000000"/>
          <w:spacing w:val="-3"/>
        </w:rPr>
        <w:t>1</w:t>
      </w:r>
      <w:r w:rsidRPr="00233F1F">
        <w:rPr>
          <w:rFonts w:ascii="Bookman Old Style" w:hAnsi="Bookman Old Style" w:cs="Arial"/>
          <w:color w:val="000000"/>
          <w:spacing w:val="-3"/>
        </w:rPr>
        <w:t xml:space="preserve">, </w:t>
      </w:r>
      <w:r w:rsidR="001A7622" w:rsidRPr="00233F1F">
        <w:rPr>
          <w:rFonts w:ascii="Bookman Old Style" w:hAnsi="Bookman Old Style"/>
          <w:color w:val="000000"/>
          <w:lang w:val="es-ES_tradnl"/>
        </w:rPr>
        <w:t>aprob</w:t>
      </w:r>
      <w:r w:rsidRPr="00233F1F">
        <w:rPr>
          <w:rFonts w:ascii="Bookman Old Style" w:hAnsi="Bookman Old Style"/>
          <w:color w:val="000000"/>
          <w:lang w:val="es-ES_tradnl"/>
        </w:rPr>
        <w:t xml:space="preserve">ó expedir la presente </w:t>
      </w:r>
      <w:r w:rsidR="00570E58" w:rsidRPr="00233F1F">
        <w:rPr>
          <w:rFonts w:ascii="Bookman Old Style" w:hAnsi="Bookman Old Style"/>
          <w:color w:val="000000"/>
          <w:lang w:val="es-ES_tradnl"/>
        </w:rPr>
        <w:t>R</w:t>
      </w:r>
      <w:r w:rsidRPr="00233F1F">
        <w:rPr>
          <w:rFonts w:ascii="Bookman Old Style" w:hAnsi="Bookman Old Style"/>
          <w:color w:val="000000"/>
          <w:lang w:val="es-ES_tradnl"/>
        </w:rPr>
        <w:t>esolución</w:t>
      </w:r>
      <w:r w:rsidR="00570E58" w:rsidRPr="00233F1F">
        <w:rPr>
          <w:rFonts w:ascii="Bookman Old Style" w:hAnsi="Bookman Old Style"/>
          <w:color w:val="000000"/>
          <w:lang w:val="es-ES_tradnl"/>
        </w:rPr>
        <w:t xml:space="preserve"> y,</w:t>
      </w:r>
      <w:r w:rsidR="00570E58">
        <w:rPr>
          <w:rFonts w:ascii="Bookman Old Style" w:hAnsi="Bookman Old Style"/>
          <w:color w:val="000000"/>
          <w:lang w:val="es-ES_tradnl"/>
        </w:rPr>
        <w:t xml:space="preserve"> en consecuencia</w:t>
      </w:r>
      <w:r w:rsidR="00C851BC">
        <w:rPr>
          <w:rFonts w:ascii="Bookman Old Style" w:hAnsi="Bookman Old Style"/>
          <w:color w:val="000000"/>
          <w:lang w:val="es-ES_tradnl"/>
        </w:rPr>
        <w:t>,</w:t>
      </w:r>
    </w:p>
    <w:p w14:paraId="2DC9434A" w14:textId="77777777" w:rsidR="00273C2C" w:rsidRDefault="00273C2C" w:rsidP="00530F35">
      <w:pPr>
        <w:keepNext/>
        <w:spacing w:before="36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6A3934F3" w:rsidR="0038016C" w:rsidRPr="00084EB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0B2530" w:rsidRPr="00084EBC">
        <w:rPr>
          <w:rFonts w:ascii="Bookman Old Style" w:hAnsi="Bookman Old Style" w:cs="Arial"/>
        </w:rPr>
        <w:t xml:space="preserve">Conforme a lo definido en el Numeral 5.2 de la Metodología contenida en la resolución CREG 202 de 2013, 138 de 2014, 090 </w:t>
      </w:r>
      <w:r w:rsidR="000D31E1">
        <w:rPr>
          <w:rFonts w:ascii="Bookman Old Style" w:hAnsi="Bookman Old Style" w:cs="Arial"/>
        </w:rPr>
        <w:t>y</w:t>
      </w:r>
      <w:r w:rsidR="000B2530" w:rsidRPr="00084EBC">
        <w:rPr>
          <w:rFonts w:ascii="Bookman Old Style" w:hAnsi="Bookman Old Style" w:cs="Arial"/>
        </w:rPr>
        <w:t xml:space="preserve"> 132 de 2018</w:t>
      </w:r>
      <w:r w:rsidR="000D31E1">
        <w:rPr>
          <w:rFonts w:ascii="Bookman Old Style" w:hAnsi="Bookman Old Style" w:cs="Arial"/>
        </w:rPr>
        <w:t>,</w:t>
      </w:r>
      <w:r w:rsidR="000B2530" w:rsidRPr="00084EBC">
        <w:rPr>
          <w:rFonts w:ascii="Bookman Old Style" w:hAnsi="Bookman Old Style" w:cs="Arial"/>
        </w:rPr>
        <w:t xml:space="preserve"> y 011 de 2020, se aprueba el Mercado Relevante de Distribución para el Siguiente Periodo Tarifario correspondiente a un Nuevo Mercado Relevante de Distribución conformado </w:t>
      </w:r>
      <w:r w:rsidR="000B2530" w:rsidRPr="00084EBC">
        <w:rPr>
          <w:rFonts w:ascii="Bookman Old Style" w:hAnsi="Bookman Old Style" w:cs="Arial"/>
          <w:szCs w:val="20"/>
          <w:lang w:val="es-ES_tradnl"/>
        </w:rPr>
        <w:t xml:space="preserve">por </w:t>
      </w:r>
      <w:r w:rsidR="00D22F7D">
        <w:rPr>
          <w:rFonts w:ascii="Bookman Old Style" w:hAnsi="Bookman Old Style" w:cs="Arial"/>
          <w:szCs w:val="20"/>
          <w:lang w:val="es-ES_tradnl"/>
        </w:rPr>
        <w:t>los</w:t>
      </w:r>
      <w:r w:rsidR="000B2530" w:rsidRPr="00084EBC">
        <w:rPr>
          <w:rFonts w:ascii="Bookman Old Style" w:hAnsi="Bookman Old Style" w:cs="Arial"/>
        </w:rPr>
        <w:t xml:space="preserve"> siguiente</w:t>
      </w:r>
      <w:r w:rsidR="00D22F7D">
        <w:rPr>
          <w:rFonts w:ascii="Bookman Old Style" w:hAnsi="Bookman Old Style" w:cs="Arial"/>
        </w:rPr>
        <w:t>s</w:t>
      </w:r>
      <w:r w:rsidR="000B2530" w:rsidRPr="00084EBC">
        <w:rPr>
          <w:rFonts w:ascii="Bookman Old Style" w:hAnsi="Bookman Old Style" w:cs="Arial"/>
        </w:rPr>
        <w:t xml:space="preserve"> </w:t>
      </w:r>
      <w:r w:rsidR="00084EBC" w:rsidRPr="00084EBC">
        <w:rPr>
          <w:rFonts w:ascii="Bookman Old Style" w:hAnsi="Bookman Old Style" w:cs="Arial"/>
        </w:rPr>
        <w:t>M</w:t>
      </w:r>
      <w:r w:rsidR="000B2530" w:rsidRPr="00084EBC">
        <w:rPr>
          <w:rFonts w:ascii="Bookman Old Style" w:hAnsi="Bookman Old Style" w:cs="Arial"/>
        </w:rPr>
        <w:t>unicipio</w:t>
      </w:r>
      <w:r w:rsidR="00D22F7D">
        <w:rPr>
          <w:rFonts w:ascii="Bookman Old Style" w:hAnsi="Bookman Old Style" w:cs="Arial"/>
        </w:rPr>
        <w:t>s</w:t>
      </w:r>
      <w:r w:rsidR="000B2530" w:rsidRPr="00084EBC">
        <w:rPr>
          <w:rFonts w:ascii="Bookman Old Style" w:hAnsi="Bookman Old Style" w:cs="Arial"/>
        </w:rPr>
        <w:t>:</w:t>
      </w:r>
    </w:p>
    <w:tbl>
      <w:tblPr>
        <w:tblStyle w:val="Tablaconcuadrcula2"/>
        <w:tblW w:w="7797" w:type="dxa"/>
        <w:jc w:val="center"/>
        <w:tblLayout w:type="fixed"/>
        <w:tblLook w:val="04A0" w:firstRow="1" w:lastRow="0" w:firstColumn="1" w:lastColumn="0" w:noHBand="0" w:noVBand="1"/>
      </w:tblPr>
      <w:tblGrid>
        <w:gridCol w:w="1843"/>
        <w:gridCol w:w="3686"/>
        <w:gridCol w:w="2268"/>
      </w:tblGrid>
      <w:tr w:rsidR="008E0B6B" w:rsidRPr="008E0B6B" w14:paraId="3821C535" w14:textId="77777777" w:rsidTr="002F4B75">
        <w:trPr>
          <w:trHeight w:val="468"/>
          <w:tblHeader/>
          <w:jc w:val="center"/>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72A833" w14:textId="77777777" w:rsidR="008E0B6B" w:rsidRPr="008E0B6B" w:rsidRDefault="008E0B6B" w:rsidP="008E0B6B">
            <w:pPr>
              <w:keepNext/>
              <w:ind w:left="0"/>
              <w:jc w:val="center"/>
              <w:rPr>
                <w:rFonts w:ascii="Bookman Old Style" w:hAnsi="Bookman Old Style" w:cs="Arial"/>
                <w:b/>
                <w:sz w:val="22"/>
                <w:szCs w:val="22"/>
                <w:lang w:val="es-CO"/>
              </w:rPr>
            </w:pPr>
            <w:r w:rsidRPr="008E0B6B">
              <w:rPr>
                <w:rFonts w:ascii="Bookman Old Style" w:hAnsi="Bookman Old Style" w:cs="Arial"/>
                <w:b/>
                <w:sz w:val="22"/>
                <w:szCs w:val="22"/>
                <w:lang w:val="es-CO"/>
              </w:rPr>
              <w:t>CÓDIGO DANE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ABA16B" w14:textId="77777777" w:rsidR="008E0B6B" w:rsidRPr="008E0B6B" w:rsidRDefault="008E0B6B" w:rsidP="008E0B6B">
            <w:pPr>
              <w:keepNext/>
              <w:ind w:left="0"/>
              <w:jc w:val="center"/>
              <w:rPr>
                <w:rFonts w:ascii="Bookman Old Style" w:hAnsi="Bookman Old Style" w:cs="Arial"/>
                <w:b/>
                <w:sz w:val="22"/>
                <w:szCs w:val="22"/>
                <w:lang w:val="es-CO"/>
              </w:rPr>
            </w:pPr>
            <w:r w:rsidRPr="008E0B6B">
              <w:rPr>
                <w:rFonts w:ascii="Bookman Old Style" w:hAnsi="Bookman Old Style" w:cs="Arial"/>
                <w:b/>
                <w:sz w:val="22"/>
                <w:szCs w:val="22"/>
                <w:lang w:val="es-CO"/>
              </w:rPr>
              <w:t>MUNICIPIO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5C4722" w14:textId="77777777" w:rsidR="008E0B6B" w:rsidRPr="008E0B6B" w:rsidRDefault="008E0B6B" w:rsidP="008E0B6B">
            <w:pPr>
              <w:keepNext/>
              <w:ind w:left="0"/>
              <w:jc w:val="center"/>
              <w:rPr>
                <w:rFonts w:ascii="Bookman Old Style" w:hAnsi="Bookman Old Style" w:cs="Arial"/>
                <w:b/>
                <w:sz w:val="22"/>
                <w:szCs w:val="22"/>
                <w:lang w:val="es-CO"/>
              </w:rPr>
            </w:pPr>
            <w:r w:rsidRPr="008E0B6B">
              <w:rPr>
                <w:rFonts w:ascii="Bookman Old Style" w:hAnsi="Bookman Old Style" w:cs="Arial"/>
                <w:b/>
                <w:sz w:val="22"/>
                <w:szCs w:val="22"/>
                <w:lang w:val="es-CO"/>
              </w:rPr>
              <w:t>DEPARTAMENTO</w:t>
            </w:r>
          </w:p>
        </w:tc>
      </w:tr>
      <w:tr w:rsidR="008E0B6B" w:rsidRPr="008E0B6B" w14:paraId="22D8962E"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029764A4" w14:textId="77777777" w:rsidR="008E0B6B" w:rsidRPr="008E0B6B" w:rsidRDefault="008E0B6B" w:rsidP="008E0B6B">
            <w:pPr>
              <w:ind w:left="0"/>
              <w:jc w:val="center"/>
              <w:rPr>
                <w:rFonts w:ascii="Bookman Old Style" w:hAnsi="Bookman Old Style" w:cs="Arial"/>
                <w:sz w:val="22"/>
                <w:szCs w:val="22"/>
                <w:lang w:val="es-CO"/>
              </w:rPr>
            </w:pPr>
            <w:r w:rsidRPr="008E0B6B">
              <w:rPr>
                <w:rFonts w:ascii="Bookman Old Style" w:hAnsi="Bookman Old Style" w:cs="Arial"/>
                <w:sz w:val="22"/>
                <w:szCs w:val="22"/>
                <w:lang w:val="es-CO"/>
              </w:rPr>
              <w:t>52019</w:t>
            </w:r>
          </w:p>
        </w:tc>
        <w:tc>
          <w:tcPr>
            <w:tcW w:w="3686" w:type="dxa"/>
            <w:tcBorders>
              <w:top w:val="single" w:sz="4" w:space="0" w:color="auto"/>
              <w:left w:val="single" w:sz="4" w:space="0" w:color="auto"/>
              <w:bottom w:val="single" w:sz="4" w:space="0" w:color="auto"/>
              <w:right w:val="single" w:sz="4" w:space="0" w:color="auto"/>
            </w:tcBorders>
            <w:vAlign w:val="center"/>
          </w:tcPr>
          <w:p w14:paraId="04FC87A7" w14:textId="77777777" w:rsidR="008E0B6B" w:rsidRPr="008E0B6B" w:rsidRDefault="008E0B6B" w:rsidP="008E0B6B">
            <w:pPr>
              <w:ind w:left="0"/>
              <w:jc w:val="center"/>
              <w:rPr>
                <w:rFonts w:ascii="Bookman Old Style" w:hAnsi="Bookman Old Style" w:cs="Arial"/>
                <w:sz w:val="22"/>
                <w:szCs w:val="22"/>
                <w:lang w:val="es-CO"/>
              </w:rPr>
            </w:pPr>
            <w:r w:rsidRPr="008E0B6B">
              <w:rPr>
                <w:rFonts w:ascii="Bookman Old Style" w:hAnsi="Bookman Old Style" w:cs="Arial"/>
                <w:sz w:val="22"/>
                <w:szCs w:val="22"/>
                <w:lang w:val="es-CO"/>
              </w:rPr>
              <w:t>ALBÁN</w:t>
            </w:r>
          </w:p>
        </w:tc>
        <w:tc>
          <w:tcPr>
            <w:tcW w:w="2268" w:type="dxa"/>
            <w:tcBorders>
              <w:top w:val="single" w:sz="4" w:space="0" w:color="auto"/>
              <w:left w:val="single" w:sz="4" w:space="0" w:color="auto"/>
              <w:bottom w:val="single" w:sz="4" w:space="0" w:color="auto"/>
              <w:right w:val="single" w:sz="4" w:space="0" w:color="auto"/>
            </w:tcBorders>
            <w:vAlign w:val="center"/>
          </w:tcPr>
          <w:p w14:paraId="66ECBB41" w14:textId="77777777" w:rsidR="008E0B6B" w:rsidRPr="008E0B6B" w:rsidRDefault="008E0B6B" w:rsidP="008E0B6B">
            <w:pPr>
              <w:ind w:left="0"/>
              <w:jc w:val="center"/>
              <w:rPr>
                <w:rFonts w:ascii="Bookman Old Style" w:hAnsi="Bookman Old Style" w:cs="Arial"/>
                <w:sz w:val="22"/>
                <w:szCs w:val="22"/>
                <w:lang w:val="es-CO"/>
              </w:rPr>
            </w:pPr>
            <w:r w:rsidRPr="008E0B6B">
              <w:rPr>
                <w:rFonts w:ascii="Bookman Old Style" w:hAnsi="Bookman Old Style" w:cs="Arial"/>
                <w:sz w:val="22"/>
                <w:szCs w:val="22"/>
                <w:lang w:val="es-CO"/>
              </w:rPr>
              <w:t>NARIÑO</w:t>
            </w:r>
          </w:p>
        </w:tc>
      </w:tr>
      <w:tr w:rsidR="008E0B6B" w:rsidRPr="008E0B6B" w14:paraId="3792B1E5"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6A062AA4"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52036</w:t>
            </w:r>
          </w:p>
        </w:tc>
        <w:tc>
          <w:tcPr>
            <w:tcW w:w="3686" w:type="dxa"/>
            <w:tcBorders>
              <w:top w:val="single" w:sz="4" w:space="0" w:color="auto"/>
              <w:left w:val="single" w:sz="4" w:space="0" w:color="auto"/>
              <w:bottom w:val="single" w:sz="4" w:space="0" w:color="auto"/>
              <w:right w:val="single" w:sz="4" w:space="0" w:color="auto"/>
            </w:tcBorders>
            <w:vAlign w:val="center"/>
          </w:tcPr>
          <w:p w14:paraId="099EBDCF"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ANCUYA</w:t>
            </w:r>
          </w:p>
        </w:tc>
        <w:tc>
          <w:tcPr>
            <w:tcW w:w="2268" w:type="dxa"/>
            <w:tcBorders>
              <w:top w:val="single" w:sz="4" w:space="0" w:color="auto"/>
              <w:left w:val="single" w:sz="4" w:space="0" w:color="auto"/>
              <w:bottom w:val="single" w:sz="4" w:space="0" w:color="auto"/>
              <w:right w:val="single" w:sz="4" w:space="0" w:color="auto"/>
            </w:tcBorders>
            <w:vAlign w:val="center"/>
          </w:tcPr>
          <w:p w14:paraId="29E454B7"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NARIÑO</w:t>
            </w:r>
          </w:p>
        </w:tc>
      </w:tr>
      <w:tr w:rsidR="008E0B6B" w:rsidRPr="008E0B6B" w14:paraId="41003780"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11BF67A0" w14:textId="77777777" w:rsidR="008E0B6B" w:rsidRPr="008E0B6B" w:rsidRDefault="008E0B6B" w:rsidP="008E0B6B">
            <w:pPr>
              <w:ind w:left="0"/>
              <w:jc w:val="center"/>
              <w:rPr>
                <w:rFonts w:ascii="Bookman Old Style" w:hAnsi="Bookman Old Style" w:cs="Arial"/>
                <w:sz w:val="22"/>
                <w:szCs w:val="22"/>
                <w:lang w:val="es-CO"/>
              </w:rPr>
            </w:pPr>
            <w:r w:rsidRPr="008E0B6B">
              <w:rPr>
                <w:rFonts w:ascii="Bookman Old Style" w:hAnsi="Bookman Old Style" w:cs="Arial"/>
                <w:sz w:val="22"/>
                <w:szCs w:val="22"/>
                <w:lang w:val="es-CO"/>
              </w:rPr>
              <w:t>52083</w:t>
            </w:r>
          </w:p>
        </w:tc>
        <w:tc>
          <w:tcPr>
            <w:tcW w:w="3686" w:type="dxa"/>
            <w:tcBorders>
              <w:top w:val="single" w:sz="4" w:space="0" w:color="auto"/>
              <w:left w:val="single" w:sz="4" w:space="0" w:color="auto"/>
              <w:bottom w:val="single" w:sz="4" w:space="0" w:color="auto"/>
              <w:right w:val="single" w:sz="4" w:space="0" w:color="auto"/>
            </w:tcBorders>
            <w:vAlign w:val="center"/>
          </w:tcPr>
          <w:p w14:paraId="76F718E6" w14:textId="77777777" w:rsidR="008E0B6B" w:rsidRPr="008E0B6B" w:rsidRDefault="008E0B6B" w:rsidP="008E0B6B">
            <w:pPr>
              <w:ind w:left="0"/>
              <w:jc w:val="center"/>
              <w:rPr>
                <w:rFonts w:ascii="Bookman Old Style" w:hAnsi="Bookman Old Style" w:cs="Arial"/>
                <w:sz w:val="22"/>
                <w:szCs w:val="22"/>
                <w:lang w:val="es-CO"/>
              </w:rPr>
            </w:pPr>
            <w:r w:rsidRPr="008E0B6B">
              <w:rPr>
                <w:rFonts w:ascii="Bookman Old Style" w:hAnsi="Bookman Old Style" w:cs="Arial"/>
                <w:sz w:val="22"/>
                <w:szCs w:val="22"/>
                <w:lang w:val="es-CO"/>
              </w:rPr>
              <w:t>BELÉN</w:t>
            </w:r>
          </w:p>
        </w:tc>
        <w:tc>
          <w:tcPr>
            <w:tcW w:w="2268" w:type="dxa"/>
            <w:tcBorders>
              <w:top w:val="single" w:sz="4" w:space="0" w:color="auto"/>
              <w:left w:val="single" w:sz="4" w:space="0" w:color="auto"/>
              <w:bottom w:val="single" w:sz="4" w:space="0" w:color="auto"/>
              <w:right w:val="single" w:sz="4" w:space="0" w:color="auto"/>
            </w:tcBorders>
            <w:vAlign w:val="center"/>
          </w:tcPr>
          <w:p w14:paraId="00831D1B" w14:textId="77777777" w:rsidR="008E0B6B" w:rsidRPr="008E0B6B" w:rsidRDefault="008E0B6B" w:rsidP="008E0B6B">
            <w:pPr>
              <w:ind w:left="0"/>
              <w:jc w:val="center"/>
              <w:rPr>
                <w:rFonts w:ascii="Bookman Old Style" w:hAnsi="Bookman Old Style" w:cs="Arial"/>
                <w:sz w:val="22"/>
                <w:szCs w:val="22"/>
                <w:lang w:val="es-CO"/>
              </w:rPr>
            </w:pPr>
            <w:r w:rsidRPr="008E0B6B">
              <w:rPr>
                <w:rFonts w:ascii="Bookman Old Style" w:hAnsi="Bookman Old Style" w:cs="Arial"/>
                <w:sz w:val="22"/>
                <w:szCs w:val="22"/>
                <w:lang w:val="es-CO"/>
              </w:rPr>
              <w:t>NARIÑO</w:t>
            </w:r>
          </w:p>
        </w:tc>
      </w:tr>
      <w:tr w:rsidR="008E0B6B" w:rsidRPr="008E0B6B" w14:paraId="6F9D87FC"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405E0729" w14:textId="77777777" w:rsidR="008E0B6B" w:rsidRPr="008E0B6B" w:rsidRDefault="008E0B6B" w:rsidP="008E0B6B">
            <w:pPr>
              <w:ind w:left="0"/>
              <w:jc w:val="center"/>
              <w:rPr>
                <w:rFonts w:ascii="Bookman Old Style" w:hAnsi="Bookman Old Style" w:cs="Arial"/>
                <w:sz w:val="22"/>
                <w:szCs w:val="22"/>
                <w:lang w:val="es-CO"/>
              </w:rPr>
            </w:pPr>
            <w:r w:rsidRPr="008E0B6B">
              <w:rPr>
                <w:rFonts w:ascii="Bookman Old Style" w:hAnsi="Bookman Old Style" w:cs="Arial"/>
                <w:sz w:val="22"/>
                <w:szCs w:val="22"/>
                <w:lang w:val="es-CO"/>
              </w:rPr>
              <w:t>52110</w:t>
            </w:r>
          </w:p>
        </w:tc>
        <w:tc>
          <w:tcPr>
            <w:tcW w:w="3686" w:type="dxa"/>
            <w:tcBorders>
              <w:top w:val="single" w:sz="4" w:space="0" w:color="auto"/>
              <w:left w:val="single" w:sz="4" w:space="0" w:color="auto"/>
              <w:bottom w:val="single" w:sz="4" w:space="0" w:color="auto"/>
              <w:right w:val="single" w:sz="4" w:space="0" w:color="auto"/>
            </w:tcBorders>
            <w:vAlign w:val="center"/>
          </w:tcPr>
          <w:p w14:paraId="72459725" w14:textId="77777777" w:rsidR="008E0B6B" w:rsidRPr="008E0B6B" w:rsidRDefault="008E0B6B" w:rsidP="008E0B6B">
            <w:pPr>
              <w:ind w:left="0"/>
              <w:jc w:val="center"/>
              <w:rPr>
                <w:rFonts w:ascii="Bookman Old Style" w:hAnsi="Bookman Old Style" w:cs="Arial"/>
                <w:sz w:val="22"/>
                <w:szCs w:val="22"/>
                <w:lang w:val="es-CO"/>
              </w:rPr>
            </w:pPr>
            <w:r w:rsidRPr="008E0B6B">
              <w:rPr>
                <w:rFonts w:ascii="Bookman Old Style" w:hAnsi="Bookman Old Style" w:cs="Arial"/>
                <w:sz w:val="22"/>
                <w:szCs w:val="22"/>
                <w:lang w:val="es-CO"/>
              </w:rPr>
              <w:t>BUESACO</w:t>
            </w:r>
          </w:p>
        </w:tc>
        <w:tc>
          <w:tcPr>
            <w:tcW w:w="2268" w:type="dxa"/>
            <w:tcBorders>
              <w:top w:val="single" w:sz="4" w:space="0" w:color="auto"/>
              <w:left w:val="single" w:sz="4" w:space="0" w:color="auto"/>
              <w:bottom w:val="single" w:sz="4" w:space="0" w:color="auto"/>
              <w:right w:val="single" w:sz="4" w:space="0" w:color="auto"/>
            </w:tcBorders>
            <w:vAlign w:val="center"/>
          </w:tcPr>
          <w:p w14:paraId="72C44BD1" w14:textId="77777777" w:rsidR="008E0B6B" w:rsidRPr="008E0B6B" w:rsidRDefault="008E0B6B" w:rsidP="008E0B6B">
            <w:pPr>
              <w:ind w:left="0"/>
              <w:jc w:val="center"/>
              <w:rPr>
                <w:rFonts w:ascii="Bookman Old Style" w:hAnsi="Bookman Old Style" w:cs="Arial"/>
                <w:sz w:val="22"/>
                <w:szCs w:val="22"/>
                <w:lang w:val="es-CO"/>
              </w:rPr>
            </w:pPr>
            <w:r w:rsidRPr="008E0B6B">
              <w:rPr>
                <w:rFonts w:ascii="Bookman Old Style" w:hAnsi="Bookman Old Style" w:cs="Arial"/>
                <w:sz w:val="22"/>
                <w:szCs w:val="22"/>
                <w:lang w:val="es-CO"/>
              </w:rPr>
              <w:t>NARIÑO</w:t>
            </w:r>
          </w:p>
        </w:tc>
      </w:tr>
      <w:tr w:rsidR="008E0B6B" w:rsidRPr="008E0B6B" w14:paraId="3AE828B7"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0976C084" w14:textId="77777777" w:rsidR="008E0B6B" w:rsidRPr="008E0B6B" w:rsidRDefault="008E0B6B" w:rsidP="008E0B6B">
            <w:pPr>
              <w:ind w:left="0"/>
              <w:jc w:val="center"/>
              <w:rPr>
                <w:rFonts w:ascii="Bookman Old Style" w:hAnsi="Bookman Old Style" w:cs="Arial"/>
                <w:sz w:val="22"/>
                <w:szCs w:val="22"/>
                <w:lang w:val="es-CO"/>
              </w:rPr>
            </w:pPr>
            <w:r w:rsidRPr="008E0B6B">
              <w:rPr>
                <w:rFonts w:ascii="Bookman Old Style" w:hAnsi="Bookman Old Style" w:cs="Arial"/>
                <w:sz w:val="22"/>
                <w:szCs w:val="22"/>
                <w:lang w:val="es-CO"/>
              </w:rPr>
              <w:t>52233</w:t>
            </w:r>
          </w:p>
        </w:tc>
        <w:tc>
          <w:tcPr>
            <w:tcW w:w="3686" w:type="dxa"/>
            <w:tcBorders>
              <w:top w:val="single" w:sz="4" w:space="0" w:color="auto"/>
              <w:left w:val="single" w:sz="4" w:space="0" w:color="auto"/>
              <w:bottom w:val="single" w:sz="4" w:space="0" w:color="auto"/>
              <w:right w:val="single" w:sz="4" w:space="0" w:color="auto"/>
            </w:tcBorders>
            <w:vAlign w:val="center"/>
          </w:tcPr>
          <w:p w14:paraId="2BC44612"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CUMBITARA</w:t>
            </w:r>
          </w:p>
        </w:tc>
        <w:tc>
          <w:tcPr>
            <w:tcW w:w="2268" w:type="dxa"/>
            <w:tcBorders>
              <w:top w:val="single" w:sz="4" w:space="0" w:color="auto"/>
              <w:left w:val="single" w:sz="4" w:space="0" w:color="auto"/>
              <w:bottom w:val="single" w:sz="4" w:space="0" w:color="auto"/>
              <w:right w:val="single" w:sz="4" w:space="0" w:color="auto"/>
            </w:tcBorders>
            <w:vAlign w:val="center"/>
          </w:tcPr>
          <w:p w14:paraId="23C0EA45" w14:textId="77777777" w:rsidR="008E0B6B" w:rsidRPr="008E0B6B" w:rsidRDefault="008E0B6B" w:rsidP="008E0B6B">
            <w:pPr>
              <w:ind w:left="0"/>
              <w:jc w:val="center"/>
              <w:rPr>
                <w:rFonts w:ascii="Bookman Old Style" w:hAnsi="Bookman Old Style" w:cs="Arial"/>
                <w:sz w:val="22"/>
                <w:szCs w:val="22"/>
                <w:lang w:val="es-CO"/>
              </w:rPr>
            </w:pPr>
            <w:r w:rsidRPr="008E0B6B">
              <w:rPr>
                <w:rFonts w:ascii="Bookman Old Style" w:hAnsi="Bookman Old Style" w:cs="Arial"/>
                <w:sz w:val="22"/>
                <w:szCs w:val="22"/>
                <w:lang w:val="es-CO"/>
              </w:rPr>
              <w:t>NARIÑO</w:t>
            </w:r>
          </w:p>
        </w:tc>
      </w:tr>
      <w:tr w:rsidR="008E0B6B" w:rsidRPr="008E0B6B" w14:paraId="2FF1ABDE"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776ED18A" w14:textId="77777777" w:rsidR="008E0B6B" w:rsidRPr="008E0B6B" w:rsidRDefault="008E0B6B" w:rsidP="008E0B6B">
            <w:pPr>
              <w:ind w:left="0"/>
              <w:jc w:val="center"/>
              <w:rPr>
                <w:rFonts w:ascii="Bookman Old Style" w:hAnsi="Bookman Old Style" w:cs="Arial"/>
                <w:sz w:val="22"/>
                <w:szCs w:val="22"/>
                <w:lang w:val="es-CO"/>
              </w:rPr>
            </w:pPr>
            <w:r w:rsidRPr="008E0B6B">
              <w:rPr>
                <w:rFonts w:ascii="Bookman Old Style" w:hAnsi="Bookman Old Style" w:cs="Arial"/>
                <w:sz w:val="22"/>
                <w:szCs w:val="22"/>
                <w:lang w:val="es-CO"/>
              </w:rPr>
              <w:t>52256</w:t>
            </w:r>
          </w:p>
        </w:tc>
        <w:tc>
          <w:tcPr>
            <w:tcW w:w="3686" w:type="dxa"/>
            <w:tcBorders>
              <w:top w:val="single" w:sz="4" w:space="0" w:color="auto"/>
              <w:left w:val="single" w:sz="4" w:space="0" w:color="auto"/>
              <w:bottom w:val="single" w:sz="4" w:space="0" w:color="auto"/>
              <w:right w:val="single" w:sz="4" w:space="0" w:color="auto"/>
            </w:tcBorders>
            <w:vAlign w:val="center"/>
          </w:tcPr>
          <w:p w14:paraId="71698BE6"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EL ROSARIO</w:t>
            </w:r>
          </w:p>
        </w:tc>
        <w:tc>
          <w:tcPr>
            <w:tcW w:w="2268" w:type="dxa"/>
            <w:tcBorders>
              <w:top w:val="single" w:sz="4" w:space="0" w:color="auto"/>
              <w:left w:val="single" w:sz="4" w:space="0" w:color="auto"/>
              <w:bottom w:val="single" w:sz="4" w:space="0" w:color="auto"/>
              <w:right w:val="single" w:sz="4" w:space="0" w:color="auto"/>
            </w:tcBorders>
            <w:vAlign w:val="center"/>
          </w:tcPr>
          <w:p w14:paraId="7928DEA0" w14:textId="77777777" w:rsidR="008E0B6B" w:rsidRPr="008E0B6B" w:rsidRDefault="008E0B6B" w:rsidP="008E0B6B">
            <w:pPr>
              <w:ind w:left="0"/>
              <w:jc w:val="center"/>
              <w:rPr>
                <w:rFonts w:ascii="Bookman Old Style" w:hAnsi="Bookman Old Style" w:cs="Arial"/>
                <w:sz w:val="22"/>
                <w:szCs w:val="22"/>
                <w:lang w:val="es-CO"/>
              </w:rPr>
            </w:pPr>
            <w:r w:rsidRPr="008E0B6B">
              <w:rPr>
                <w:rFonts w:ascii="Bookman Old Style" w:hAnsi="Bookman Old Style" w:cs="Arial"/>
                <w:sz w:val="22"/>
                <w:szCs w:val="22"/>
                <w:lang w:val="es-CO"/>
              </w:rPr>
              <w:t>NARIÑO</w:t>
            </w:r>
          </w:p>
        </w:tc>
      </w:tr>
      <w:tr w:rsidR="008E0B6B" w:rsidRPr="008E0B6B" w14:paraId="10A7DE62"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655B3458"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52258</w:t>
            </w:r>
          </w:p>
        </w:tc>
        <w:tc>
          <w:tcPr>
            <w:tcW w:w="3686" w:type="dxa"/>
            <w:tcBorders>
              <w:top w:val="single" w:sz="4" w:space="0" w:color="auto"/>
              <w:left w:val="single" w:sz="4" w:space="0" w:color="auto"/>
              <w:bottom w:val="single" w:sz="4" w:space="0" w:color="auto"/>
              <w:right w:val="single" w:sz="4" w:space="0" w:color="auto"/>
            </w:tcBorders>
            <w:vAlign w:val="center"/>
          </w:tcPr>
          <w:p w14:paraId="76F405DB"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EL TABLÓN DE GÓMEZ</w:t>
            </w:r>
          </w:p>
        </w:tc>
        <w:tc>
          <w:tcPr>
            <w:tcW w:w="2268" w:type="dxa"/>
            <w:tcBorders>
              <w:top w:val="single" w:sz="4" w:space="0" w:color="auto"/>
              <w:left w:val="single" w:sz="4" w:space="0" w:color="auto"/>
              <w:bottom w:val="single" w:sz="4" w:space="0" w:color="auto"/>
              <w:right w:val="single" w:sz="4" w:space="0" w:color="auto"/>
            </w:tcBorders>
            <w:vAlign w:val="center"/>
          </w:tcPr>
          <w:p w14:paraId="0A91A65C"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NARIÑO</w:t>
            </w:r>
          </w:p>
        </w:tc>
      </w:tr>
      <w:tr w:rsidR="008E0B6B" w:rsidRPr="008E0B6B" w14:paraId="570E3A69"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130B099B"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52287</w:t>
            </w:r>
          </w:p>
        </w:tc>
        <w:tc>
          <w:tcPr>
            <w:tcW w:w="3686" w:type="dxa"/>
            <w:tcBorders>
              <w:top w:val="single" w:sz="4" w:space="0" w:color="auto"/>
              <w:left w:val="single" w:sz="4" w:space="0" w:color="auto"/>
              <w:bottom w:val="single" w:sz="4" w:space="0" w:color="auto"/>
              <w:right w:val="single" w:sz="4" w:space="0" w:color="auto"/>
            </w:tcBorders>
            <w:vAlign w:val="center"/>
          </w:tcPr>
          <w:p w14:paraId="297C3509"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FUNES</w:t>
            </w:r>
          </w:p>
        </w:tc>
        <w:tc>
          <w:tcPr>
            <w:tcW w:w="2268" w:type="dxa"/>
            <w:tcBorders>
              <w:top w:val="single" w:sz="4" w:space="0" w:color="auto"/>
              <w:left w:val="single" w:sz="4" w:space="0" w:color="auto"/>
              <w:bottom w:val="single" w:sz="4" w:space="0" w:color="auto"/>
              <w:right w:val="single" w:sz="4" w:space="0" w:color="auto"/>
            </w:tcBorders>
            <w:vAlign w:val="center"/>
          </w:tcPr>
          <w:p w14:paraId="1D0B56D0"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NARIÑO</w:t>
            </w:r>
          </w:p>
        </w:tc>
      </w:tr>
      <w:tr w:rsidR="008E0B6B" w:rsidRPr="008E0B6B" w14:paraId="1D12D283"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57E3A79C"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52354</w:t>
            </w:r>
          </w:p>
        </w:tc>
        <w:tc>
          <w:tcPr>
            <w:tcW w:w="3686" w:type="dxa"/>
            <w:tcBorders>
              <w:top w:val="single" w:sz="4" w:space="0" w:color="auto"/>
              <w:left w:val="single" w:sz="4" w:space="0" w:color="auto"/>
              <w:bottom w:val="single" w:sz="4" w:space="0" w:color="auto"/>
              <w:right w:val="single" w:sz="4" w:space="0" w:color="auto"/>
            </w:tcBorders>
            <w:vAlign w:val="center"/>
          </w:tcPr>
          <w:p w14:paraId="53A1E0DD"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IMUÉS</w:t>
            </w:r>
          </w:p>
        </w:tc>
        <w:tc>
          <w:tcPr>
            <w:tcW w:w="2268" w:type="dxa"/>
            <w:tcBorders>
              <w:top w:val="single" w:sz="4" w:space="0" w:color="auto"/>
              <w:left w:val="single" w:sz="4" w:space="0" w:color="auto"/>
              <w:bottom w:val="single" w:sz="4" w:space="0" w:color="auto"/>
              <w:right w:val="single" w:sz="4" w:space="0" w:color="auto"/>
            </w:tcBorders>
            <w:vAlign w:val="center"/>
          </w:tcPr>
          <w:p w14:paraId="043C6C49"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NARIÑO</w:t>
            </w:r>
          </w:p>
        </w:tc>
      </w:tr>
      <w:tr w:rsidR="008E0B6B" w:rsidRPr="008E0B6B" w14:paraId="33283855"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7622A296"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52378</w:t>
            </w:r>
          </w:p>
        </w:tc>
        <w:tc>
          <w:tcPr>
            <w:tcW w:w="3686" w:type="dxa"/>
            <w:tcBorders>
              <w:top w:val="single" w:sz="4" w:space="0" w:color="auto"/>
              <w:left w:val="single" w:sz="4" w:space="0" w:color="auto"/>
              <w:bottom w:val="single" w:sz="4" w:space="0" w:color="auto"/>
              <w:right w:val="single" w:sz="4" w:space="0" w:color="auto"/>
            </w:tcBorders>
            <w:vAlign w:val="center"/>
          </w:tcPr>
          <w:p w14:paraId="29C43AC5"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LA CRUZ</w:t>
            </w:r>
          </w:p>
        </w:tc>
        <w:tc>
          <w:tcPr>
            <w:tcW w:w="2268" w:type="dxa"/>
            <w:tcBorders>
              <w:top w:val="single" w:sz="4" w:space="0" w:color="auto"/>
              <w:left w:val="single" w:sz="4" w:space="0" w:color="auto"/>
              <w:bottom w:val="single" w:sz="4" w:space="0" w:color="auto"/>
              <w:right w:val="single" w:sz="4" w:space="0" w:color="auto"/>
            </w:tcBorders>
            <w:vAlign w:val="center"/>
          </w:tcPr>
          <w:p w14:paraId="680F6F28"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NARIÑO</w:t>
            </w:r>
          </w:p>
        </w:tc>
      </w:tr>
      <w:tr w:rsidR="008E0B6B" w:rsidRPr="008E0B6B" w14:paraId="0BA47B19"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2905F6D0"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52411</w:t>
            </w:r>
          </w:p>
        </w:tc>
        <w:tc>
          <w:tcPr>
            <w:tcW w:w="3686" w:type="dxa"/>
            <w:tcBorders>
              <w:top w:val="single" w:sz="4" w:space="0" w:color="auto"/>
              <w:left w:val="single" w:sz="4" w:space="0" w:color="auto"/>
              <w:bottom w:val="single" w:sz="4" w:space="0" w:color="auto"/>
              <w:right w:val="single" w:sz="4" w:space="0" w:color="auto"/>
            </w:tcBorders>
            <w:vAlign w:val="center"/>
          </w:tcPr>
          <w:p w14:paraId="64DA4C8C"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LINARES</w:t>
            </w:r>
          </w:p>
        </w:tc>
        <w:tc>
          <w:tcPr>
            <w:tcW w:w="2268" w:type="dxa"/>
            <w:tcBorders>
              <w:top w:val="single" w:sz="4" w:space="0" w:color="auto"/>
              <w:left w:val="single" w:sz="4" w:space="0" w:color="auto"/>
              <w:bottom w:val="single" w:sz="4" w:space="0" w:color="auto"/>
              <w:right w:val="single" w:sz="4" w:space="0" w:color="auto"/>
            </w:tcBorders>
            <w:vAlign w:val="center"/>
          </w:tcPr>
          <w:p w14:paraId="25B77F89"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NARIÑO</w:t>
            </w:r>
          </w:p>
        </w:tc>
      </w:tr>
      <w:tr w:rsidR="008E0B6B" w:rsidRPr="008E0B6B" w14:paraId="0AB47E33"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401316C5"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52418</w:t>
            </w:r>
          </w:p>
        </w:tc>
        <w:tc>
          <w:tcPr>
            <w:tcW w:w="3686" w:type="dxa"/>
            <w:tcBorders>
              <w:top w:val="single" w:sz="4" w:space="0" w:color="auto"/>
              <w:left w:val="single" w:sz="4" w:space="0" w:color="auto"/>
              <w:bottom w:val="single" w:sz="4" w:space="0" w:color="auto"/>
              <w:right w:val="single" w:sz="4" w:space="0" w:color="auto"/>
            </w:tcBorders>
            <w:vAlign w:val="center"/>
          </w:tcPr>
          <w:p w14:paraId="375D4F3F" w14:textId="6745DA80"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LOS ANDES</w:t>
            </w:r>
          </w:p>
        </w:tc>
        <w:tc>
          <w:tcPr>
            <w:tcW w:w="2268" w:type="dxa"/>
            <w:tcBorders>
              <w:top w:val="single" w:sz="4" w:space="0" w:color="auto"/>
              <w:left w:val="single" w:sz="4" w:space="0" w:color="auto"/>
              <w:bottom w:val="single" w:sz="4" w:space="0" w:color="auto"/>
              <w:right w:val="single" w:sz="4" w:space="0" w:color="auto"/>
            </w:tcBorders>
            <w:vAlign w:val="center"/>
          </w:tcPr>
          <w:p w14:paraId="11B5E8E6"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NARIÑO</w:t>
            </w:r>
          </w:p>
        </w:tc>
      </w:tr>
      <w:tr w:rsidR="008E0B6B" w:rsidRPr="008E0B6B" w14:paraId="788BCA35"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495A184F"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52565</w:t>
            </w:r>
          </w:p>
        </w:tc>
        <w:tc>
          <w:tcPr>
            <w:tcW w:w="3686" w:type="dxa"/>
            <w:tcBorders>
              <w:top w:val="single" w:sz="4" w:space="0" w:color="auto"/>
              <w:left w:val="single" w:sz="4" w:space="0" w:color="auto"/>
              <w:bottom w:val="single" w:sz="4" w:space="0" w:color="auto"/>
              <w:right w:val="single" w:sz="4" w:space="0" w:color="auto"/>
            </w:tcBorders>
            <w:vAlign w:val="center"/>
          </w:tcPr>
          <w:p w14:paraId="206367DE"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PROVIDENCIA</w:t>
            </w:r>
          </w:p>
        </w:tc>
        <w:tc>
          <w:tcPr>
            <w:tcW w:w="2268" w:type="dxa"/>
            <w:tcBorders>
              <w:top w:val="single" w:sz="4" w:space="0" w:color="auto"/>
              <w:left w:val="single" w:sz="4" w:space="0" w:color="auto"/>
              <w:bottom w:val="single" w:sz="4" w:space="0" w:color="auto"/>
              <w:right w:val="single" w:sz="4" w:space="0" w:color="auto"/>
            </w:tcBorders>
            <w:vAlign w:val="center"/>
          </w:tcPr>
          <w:p w14:paraId="209468F9"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NARIÑO</w:t>
            </w:r>
          </w:p>
        </w:tc>
      </w:tr>
      <w:tr w:rsidR="008E0B6B" w:rsidRPr="008E0B6B" w14:paraId="7CB60638"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25D94479"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52683</w:t>
            </w:r>
          </w:p>
        </w:tc>
        <w:tc>
          <w:tcPr>
            <w:tcW w:w="3686" w:type="dxa"/>
            <w:tcBorders>
              <w:top w:val="single" w:sz="4" w:space="0" w:color="auto"/>
              <w:left w:val="single" w:sz="4" w:space="0" w:color="auto"/>
              <w:bottom w:val="single" w:sz="4" w:space="0" w:color="auto"/>
              <w:right w:val="single" w:sz="4" w:space="0" w:color="auto"/>
            </w:tcBorders>
            <w:vAlign w:val="center"/>
          </w:tcPr>
          <w:p w14:paraId="1B249B1E"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SANDONÁ</w:t>
            </w:r>
          </w:p>
        </w:tc>
        <w:tc>
          <w:tcPr>
            <w:tcW w:w="2268" w:type="dxa"/>
            <w:tcBorders>
              <w:top w:val="single" w:sz="4" w:space="0" w:color="auto"/>
              <w:left w:val="single" w:sz="4" w:space="0" w:color="auto"/>
              <w:bottom w:val="single" w:sz="4" w:space="0" w:color="auto"/>
              <w:right w:val="single" w:sz="4" w:space="0" w:color="auto"/>
            </w:tcBorders>
            <w:vAlign w:val="center"/>
          </w:tcPr>
          <w:p w14:paraId="665F9A79"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NARIÑO</w:t>
            </w:r>
          </w:p>
        </w:tc>
      </w:tr>
      <w:tr w:rsidR="008E0B6B" w:rsidRPr="008E0B6B" w14:paraId="53DDA868"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6E19929E"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52685</w:t>
            </w:r>
          </w:p>
        </w:tc>
        <w:tc>
          <w:tcPr>
            <w:tcW w:w="3686" w:type="dxa"/>
            <w:tcBorders>
              <w:top w:val="single" w:sz="4" w:space="0" w:color="auto"/>
              <w:left w:val="single" w:sz="4" w:space="0" w:color="auto"/>
              <w:bottom w:val="single" w:sz="4" w:space="0" w:color="auto"/>
              <w:right w:val="single" w:sz="4" w:space="0" w:color="auto"/>
            </w:tcBorders>
            <w:vAlign w:val="center"/>
          </w:tcPr>
          <w:p w14:paraId="661AB666"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SAN BERNARDO</w:t>
            </w:r>
          </w:p>
        </w:tc>
        <w:tc>
          <w:tcPr>
            <w:tcW w:w="2268" w:type="dxa"/>
            <w:tcBorders>
              <w:top w:val="single" w:sz="4" w:space="0" w:color="auto"/>
              <w:left w:val="single" w:sz="4" w:space="0" w:color="auto"/>
              <w:bottom w:val="single" w:sz="4" w:space="0" w:color="auto"/>
              <w:right w:val="single" w:sz="4" w:space="0" w:color="auto"/>
            </w:tcBorders>
            <w:vAlign w:val="center"/>
          </w:tcPr>
          <w:p w14:paraId="29D462C3"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NARIÑO</w:t>
            </w:r>
          </w:p>
        </w:tc>
      </w:tr>
      <w:tr w:rsidR="008E0B6B" w:rsidRPr="008E0B6B" w14:paraId="0BB856B9"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79928840"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52699</w:t>
            </w:r>
          </w:p>
        </w:tc>
        <w:tc>
          <w:tcPr>
            <w:tcW w:w="3686" w:type="dxa"/>
            <w:tcBorders>
              <w:top w:val="single" w:sz="4" w:space="0" w:color="auto"/>
              <w:left w:val="single" w:sz="4" w:space="0" w:color="auto"/>
              <w:bottom w:val="single" w:sz="4" w:space="0" w:color="auto"/>
              <w:right w:val="single" w:sz="4" w:space="0" w:color="auto"/>
            </w:tcBorders>
            <w:vAlign w:val="center"/>
          </w:tcPr>
          <w:p w14:paraId="058203BA" w14:textId="4A3C081D"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 xml:space="preserve"> SANTACRUZ</w:t>
            </w:r>
          </w:p>
        </w:tc>
        <w:tc>
          <w:tcPr>
            <w:tcW w:w="2268" w:type="dxa"/>
            <w:tcBorders>
              <w:top w:val="single" w:sz="4" w:space="0" w:color="auto"/>
              <w:left w:val="single" w:sz="4" w:space="0" w:color="auto"/>
              <w:bottom w:val="single" w:sz="4" w:space="0" w:color="auto"/>
              <w:right w:val="single" w:sz="4" w:space="0" w:color="auto"/>
            </w:tcBorders>
            <w:vAlign w:val="center"/>
          </w:tcPr>
          <w:p w14:paraId="67D5AF70"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NARIÑO</w:t>
            </w:r>
          </w:p>
        </w:tc>
      </w:tr>
      <w:tr w:rsidR="008E0B6B" w:rsidRPr="008E0B6B" w14:paraId="63F60373"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39E3B46D"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52788</w:t>
            </w:r>
          </w:p>
        </w:tc>
        <w:tc>
          <w:tcPr>
            <w:tcW w:w="3686" w:type="dxa"/>
            <w:tcBorders>
              <w:top w:val="single" w:sz="4" w:space="0" w:color="auto"/>
              <w:left w:val="single" w:sz="4" w:space="0" w:color="auto"/>
              <w:bottom w:val="single" w:sz="4" w:space="0" w:color="auto"/>
              <w:right w:val="single" w:sz="4" w:space="0" w:color="auto"/>
            </w:tcBorders>
            <w:vAlign w:val="center"/>
          </w:tcPr>
          <w:p w14:paraId="6F8D7C6E"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TANGUA</w:t>
            </w:r>
          </w:p>
        </w:tc>
        <w:tc>
          <w:tcPr>
            <w:tcW w:w="2268" w:type="dxa"/>
            <w:tcBorders>
              <w:top w:val="single" w:sz="4" w:space="0" w:color="auto"/>
              <w:left w:val="single" w:sz="4" w:space="0" w:color="auto"/>
              <w:bottom w:val="single" w:sz="4" w:space="0" w:color="auto"/>
              <w:right w:val="single" w:sz="4" w:space="0" w:color="auto"/>
            </w:tcBorders>
            <w:vAlign w:val="center"/>
          </w:tcPr>
          <w:p w14:paraId="21EB8911"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NARIÑO</w:t>
            </w:r>
          </w:p>
        </w:tc>
      </w:tr>
      <w:tr w:rsidR="008E0B6B" w:rsidRPr="008E0B6B" w14:paraId="5E62B601" w14:textId="77777777" w:rsidTr="002F4B75">
        <w:trPr>
          <w:trHeight w:val="302"/>
          <w:jc w:val="center"/>
        </w:trPr>
        <w:tc>
          <w:tcPr>
            <w:tcW w:w="1843" w:type="dxa"/>
            <w:tcBorders>
              <w:top w:val="single" w:sz="4" w:space="0" w:color="auto"/>
              <w:left w:val="single" w:sz="4" w:space="0" w:color="auto"/>
              <w:bottom w:val="single" w:sz="4" w:space="0" w:color="auto"/>
              <w:right w:val="single" w:sz="4" w:space="0" w:color="auto"/>
            </w:tcBorders>
            <w:vAlign w:val="center"/>
          </w:tcPr>
          <w:p w14:paraId="6FEF4E68"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52885</w:t>
            </w:r>
          </w:p>
        </w:tc>
        <w:tc>
          <w:tcPr>
            <w:tcW w:w="3686" w:type="dxa"/>
            <w:tcBorders>
              <w:top w:val="single" w:sz="4" w:space="0" w:color="auto"/>
              <w:left w:val="single" w:sz="4" w:space="0" w:color="auto"/>
              <w:bottom w:val="single" w:sz="4" w:space="0" w:color="auto"/>
              <w:right w:val="single" w:sz="4" w:space="0" w:color="auto"/>
            </w:tcBorders>
            <w:vAlign w:val="center"/>
          </w:tcPr>
          <w:p w14:paraId="4A9FE0BE"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YACUANQUER</w:t>
            </w:r>
          </w:p>
        </w:tc>
        <w:tc>
          <w:tcPr>
            <w:tcW w:w="2268" w:type="dxa"/>
            <w:tcBorders>
              <w:top w:val="single" w:sz="4" w:space="0" w:color="auto"/>
              <w:left w:val="single" w:sz="4" w:space="0" w:color="auto"/>
              <w:bottom w:val="single" w:sz="4" w:space="0" w:color="auto"/>
              <w:right w:val="single" w:sz="4" w:space="0" w:color="auto"/>
            </w:tcBorders>
            <w:vAlign w:val="center"/>
          </w:tcPr>
          <w:p w14:paraId="727DC7B1" w14:textId="77777777" w:rsidR="008E0B6B" w:rsidRPr="008E0B6B" w:rsidRDefault="008E0B6B" w:rsidP="008E0B6B">
            <w:pPr>
              <w:ind w:left="0"/>
              <w:jc w:val="center"/>
              <w:rPr>
                <w:rFonts w:ascii="Bookman Old Style" w:hAnsi="Bookman Old Style" w:cs="Arial"/>
                <w:color w:val="000000"/>
                <w:sz w:val="22"/>
                <w:szCs w:val="22"/>
                <w:lang w:val="es-CO"/>
              </w:rPr>
            </w:pPr>
            <w:r w:rsidRPr="008E0B6B">
              <w:rPr>
                <w:rFonts w:ascii="Bookman Old Style" w:hAnsi="Bookman Old Style" w:cs="Arial"/>
                <w:sz w:val="22"/>
                <w:szCs w:val="22"/>
                <w:lang w:val="es-CO"/>
              </w:rPr>
              <w:t>NARIÑO</w:t>
            </w:r>
          </w:p>
        </w:tc>
      </w:tr>
    </w:tbl>
    <w:p w14:paraId="54E31CD4" w14:textId="2A6A50A0"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161DDA1" w14:textId="2AB49BA6" w:rsidR="0034360D" w:rsidRPr="0034360D" w:rsidRDefault="00105372" w:rsidP="0034360D">
      <w:pPr>
        <w:ind w:left="0"/>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w:t>
      </w:r>
      <w:r w:rsidR="00DE3811">
        <w:rPr>
          <w:rFonts w:ascii="Bookman Old Style" w:hAnsi="Bookman Old Style" w:cs="Arial"/>
        </w:rPr>
        <w:t xml:space="preserve"> </w:t>
      </w:r>
      <w:r w:rsidR="00DE3811" w:rsidRPr="00DE3811">
        <w:rPr>
          <w:rFonts w:ascii="Bookman Old Style" w:hAnsi="Bookman Old Style" w:cs="Arial"/>
        </w:rPr>
        <w:t>$</w:t>
      </w:r>
      <w:r w:rsidR="0034360D">
        <w:rPr>
          <w:rFonts w:ascii="Bookman Old Style" w:hAnsi="Bookman Old Style" w:cs="Arial"/>
        </w:rPr>
        <w:t xml:space="preserve"> </w:t>
      </w:r>
      <w:r w:rsidR="00651807" w:rsidRPr="00651807">
        <w:rPr>
          <w:rFonts w:ascii="Bookman Old Style" w:hAnsi="Bookman Old Style" w:cs="Arial"/>
        </w:rPr>
        <w:t xml:space="preserve">18,079,193,126 </w:t>
      </w:r>
      <w:r w:rsidR="00230455" w:rsidRPr="0034360D">
        <w:rPr>
          <w:rFonts w:ascii="Bookman Old Style" w:hAnsi="Bookman Old Style" w:cs="Arial"/>
        </w:rPr>
        <w:t>($</w:t>
      </w:r>
      <w:r w:rsidR="00DE3811" w:rsidRPr="0034360D">
        <w:rPr>
          <w:rFonts w:ascii="Bookman Old Style" w:hAnsi="Bookman Old Style" w:cs="Arial"/>
        </w:rPr>
        <w:t xml:space="preserve"> </w:t>
      </w:r>
      <w:r w:rsidR="00230455" w:rsidRPr="0034360D">
        <w:rPr>
          <w:rFonts w:ascii="Bookman Old Style" w:hAnsi="Bookman Old Style" w:cs="Arial"/>
        </w:rPr>
        <w:t>a</w:t>
      </w:r>
      <w:r w:rsidR="00513B60" w:rsidRPr="0034360D">
        <w:rPr>
          <w:rFonts w:ascii="Bookman Old Style" w:hAnsi="Bookman Old Style" w:cs="Arial"/>
        </w:rPr>
        <w:t xml:space="preserve"> </w:t>
      </w:r>
      <w:r w:rsidR="008150E7" w:rsidRPr="0034360D">
        <w:rPr>
          <w:rFonts w:ascii="Bookman Old Style" w:hAnsi="Bookman Old Style" w:cs="Arial"/>
        </w:rPr>
        <w:t xml:space="preserve">31 de diciembre de </w:t>
      </w:r>
      <w:r w:rsidR="00934F43" w:rsidRPr="0034360D">
        <w:rPr>
          <w:rFonts w:ascii="Bookman Old Style" w:hAnsi="Bookman Old Style" w:cs="Arial"/>
        </w:rPr>
        <w:t>20</w:t>
      </w:r>
      <w:r w:rsidR="00145EE9">
        <w:rPr>
          <w:rFonts w:ascii="Bookman Old Style" w:hAnsi="Bookman Old Style" w:cs="Arial"/>
        </w:rPr>
        <w:t>20</w:t>
      </w:r>
      <w:r w:rsidR="008150E7" w:rsidRPr="0034360D">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14:paraId="53052CE6" w14:textId="3EB22986"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la </w:t>
      </w:r>
      <w:r w:rsidR="00DE3811">
        <w:rPr>
          <w:rFonts w:ascii="Bookman Old Style" w:hAnsi="Bookman Old Style" w:cs="Arial"/>
          <w:bCs/>
        </w:rPr>
        <w:t>M</w:t>
      </w:r>
      <w:r w:rsidRPr="009353D2">
        <w:rPr>
          <w:rFonts w:ascii="Bookman Old Style" w:hAnsi="Bookman Old Style" w:cs="Arial"/>
          <w:bCs/>
        </w:rPr>
        <w:t xml:space="preserve">etodología,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551"/>
        <w:gridCol w:w="2695"/>
      </w:tblGrid>
      <w:tr w:rsidR="00F32DB9" w:rsidRPr="00A10908" w14:paraId="3AE2533E" w14:textId="77777777" w:rsidTr="00145EE9">
        <w:trPr>
          <w:trHeight w:val="417"/>
          <w:jc w:val="center"/>
        </w:trPr>
        <w:tc>
          <w:tcPr>
            <w:tcW w:w="5000" w:type="pct"/>
            <w:gridSpan w:val="3"/>
            <w:shd w:val="clear" w:color="auto" w:fill="D9D9D9" w:themeFill="background1" w:themeFillShade="D9"/>
            <w:vAlign w:val="center"/>
          </w:tcPr>
          <w:p w14:paraId="05341A51" w14:textId="77777777" w:rsidR="00F32DB9" w:rsidRPr="00BC2B64" w:rsidRDefault="00F32DB9" w:rsidP="009364D2">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145EE9" w:rsidRPr="00A10908" w14:paraId="498AE7C4" w14:textId="77777777" w:rsidTr="00145EE9">
        <w:trPr>
          <w:trHeight w:val="313"/>
          <w:jc w:val="center"/>
        </w:trPr>
        <w:tc>
          <w:tcPr>
            <w:tcW w:w="2195" w:type="pct"/>
            <w:shd w:val="clear" w:color="auto" w:fill="D9D9D9" w:themeFill="background1" w:themeFillShade="D9"/>
            <w:vAlign w:val="center"/>
            <w:hideMark/>
          </w:tcPr>
          <w:p w14:paraId="17A045BF" w14:textId="77777777" w:rsidR="00145EE9" w:rsidRPr="00BC2B64" w:rsidRDefault="00145EE9" w:rsidP="009364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364" w:type="pct"/>
            <w:shd w:val="clear" w:color="auto" w:fill="D9D9D9" w:themeFill="background1" w:themeFillShade="D9"/>
            <w:vAlign w:val="center"/>
          </w:tcPr>
          <w:p w14:paraId="77155C17" w14:textId="77777777" w:rsidR="00145EE9" w:rsidRPr="00BC2B64" w:rsidRDefault="00145EE9"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441" w:type="pct"/>
            <w:shd w:val="clear" w:color="auto" w:fill="D9D9D9" w:themeFill="background1" w:themeFillShade="D9"/>
            <w:vAlign w:val="center"/>
            <w:hideMark/>
          </w:tcPr>
          <w:p w14:paraId="097ADD5D" w14:textId="77777777" w:rsidR="00145EE9" w:rsidRPr="00BC2B64" w:rsidRDefault="00145EE9" w:rsidP="009364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022173" w:rsidRPr="00A10908" w14:paraId="07529E8A" w14:textId="77777777" w:rsidTr="00145EE9">
        <w:trPr>
          <w:trHeight w:val="271"/>
          <w:jc w:val="center"/>
        </w:trPr>
        <w:tc>
          <w:tcPr>
            <w:tcW w:w="2195" w:type="pct"/>
            <w:shd w:val="clear" w:color="auto" w:fill="auto"/>
            <w:hideMark/>
          </w:tcPr>
          <w:p w14:paraId="70EA1FC5" w14:textId="77777777" w:rsidR="00022173" w:rsidRPr="009353D2" w:rsidRDefault="00022173" w:rsidP="00022173">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55EA76A0" wp14:editId="1ED5C29A">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364" w:type="pct"/>
            <w:vAlign w:val="center"/>
          </w:tcPr>
          <w:p w14:paraId="67CE64D1" w14:textId="1FC6B3E5" w:rsidR="00022173" w:rsidRPr="00C443B5" w:rsidRDefault="00022173" w:rsidP="00022173">
            <w:pPr>
              <w:ind w:left="0"/>
              <w:jc w:val="center"/>
              <w:rPr>
                <w:rFonts w:ascii="Bookman Old Style" w:hAnsi="Bookman Old Style"/>
                <w:color w:val="000000"/>
                <w:sz w:val="22"/>
                <w:szCs w:val="22"/>
              </w:rPr>
            </w:pPr>
            <w:r>
              <w:rPr>
                <w:rFonts w:ascii="Bookman Old Style" w:hAnsi="Bookman Old Style" w:cs="Calibri"/>
                <w:color w:val="000000"/>
                <w:sz w:val="22"/>
                <w:szCs w:val="22"/>
              </w:rPr>
              <w:t>6,657,013,316</w:t>
            </w:r>
          </w:p>
        </w:tc>
        <w:tc>
          <w:tcPr>
            <w:tcW w:w="1441" w:type="pct"/>
            <w:shd w:val="clear" w:color="auto" w:fill="auto"/>
            <w:vAlign w:val="center"/>
          </w:tcPr>
          <w:p w14:paraId="73FE8C20" w14:textId="29BCDC9F" w:rsidR="00022173" w:rsidRPr="00067A66" w:rsidRDefault="00022173" w:rsidP="00022173">
            <w:pPr>
              <w:ind w:left="0"/>
              <w:jc w:val="center"/>
              <w:rPr>
                <w:rFonts w:ascii="Bookman Old Style" w:hAnsi="Bookman Old Style"/>
                <w:color w:val="000000"/>
                <w:sz w:val="22"/>
                <w:szCs w:val="22"/>
              </w:rPr>
            </w:pPr>
            <w:r>
              <w:rPr>
                <w:rFonts w:ascii="Bookman Old Style" w:hAnsi="Bookman Old Style" w:cs="Calibri"/>
                <w:color w:val="000000"/>
                <w:sz w:val="22"/>
                <w:szCs w:val="22"/>
              </w:rPr>
              <w:t>6,666,538,643</w:t>
            </w:r>
          </w:p>
        </w:tc>
      </w:tr>
      <w:tr w:rsidR="00022173" w:rsidRPr="00A10908" w14:paraId="3351733E" w14:textId="77777777" w:rsidTr="00145EE9">
        <w:trPr>
          <w:trHeight w:val="271"/>
          <w:jc w:val="center"/>
        </w:trPr>
        <w:tc>
          <w:tcPr>
            <w:tcW w:w="2195" w:type="pct"/>
            <w:shd w:val="clear" w:color="auto" w:fill="auto"/>
            <w:hideMark/>
          </w:tcPr>
          <w:p w14:paraId="0798D1CD" w14:textId="77777777" w:rsidR="00022173" w:rsidRPr="009353D2" w:rsidRDefault="00022173" w:rsidP="00022173">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99745B2" wp14:editId="0B59768A">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364" w:type="pct"/>
            <w:vAlign w:val="center"/>
          </w:tcPr>
          <w:p w14:paraId="26F3B37E" w14:textId="3C6CED92" w:rsidR="00022173" w:rsidRPr="00C443B5" w:rsidRDefault="00022173" w:rsidP="00022173">
            <w:pPr>
              <w:ind w:left="0"/>
              <w:jc w:val="center"/>
              <w:rPr>
                <w:rFonts w:ascii="Bookman Old Style" w:hAnsi="Bookman Old Style"/>
                <w:color w:val="000000"/>
                <w:sz w:val="22"/>
                <w:szCs w:val="22"/>
              </w:rPr>
            </w:pPr>
            <w:r>
              <w:rPr>
                <w:rFonts w:ascii="Bookman Old Style" w:hAnsi="Bookman Old Style" w:cs="Calibri"/>
                <w:color w:val="000000"/>
                <w:sz w:val="22"/>
                <w:szCs w:val="22"/>
              </w:rPr>
              <w:t>10,106,573,024</w:t>
            </w:r>
          </w:p>
        </w:tc>
        <w:tc>
          <w:tcPr>
            <w:tcW w:w="1441" w:type="pct"/>
            <w:shd w:val="clear" w:color="auto" w:fill="auto"/>
            <w:vAlign w:val="center"/>
          </w:tcPr>
          <w:p w14:paraId="6E399D39" w14:textId="4FB31BB8" w:rsidR="00022173" w:rsidRPr="00067A66" w:rsidRDefault="00022173" w:rsidP="00022173">
            <w:pPr>
              <w:ind w:left="0"/>
              <w:jc w:val="center"/>
              <w:rPr>
                <w:rFonts w:ascii="Bookman Old Style" w:hAnsi="Bookman Old Style"/>
                <w:color w:val="000000"/>
                <w:sz w:val="22"/>
                <w:szCs w:val="22"/>
              </w:rPr>
            </w:pPr>
            <w:r>
              <w:rPr>
                <w:rFonts w:ascii="Bookman Old Style" w:hAnsi="Bookman Old Style" w:cs="Calibri"/>
                <w:color w:val="000000"/>
                <w:sz w:val="22"/>
                <w:szCs w:val="22"/>
              </w:rPr>
              <w:t>10,121,034,227</w:t>
            </w:r>
          </w:p>
        </w:tc>
      </w:tr>
      <w:tr w:rsidR="00022173" w:rsidRPr="00A10908" w14:paraId="3258C3BF" w14:textId="77777777" w:rsidTr="00145EE9">
        <w:trPr>
          <w:trHeight w:val="271"/>
          <w:jc w:val="center"/>
        </w:trPr>
        <w:tc>
          <w:tcPr>
            <w:tcW w:w="2195" w:type="pct"/>
            <w:shd w:val="clear" w:color="auto" w:fill="auto"/>
            <w:hideMark/>
          </w:tcPr>
          <w:p w14:paraId="56BEDBC7" w14:textId="77777777" w:rsidR="00022173" w:rsidRPr="009353D2" w:rsidRDefault="00022173" w:rsidP="00022173">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364" w:type="pct"/>
            <w:vAlign w:val="center"/>
          </w:tcPr>
          <w:p w14:paraId="37ABF8A3" w14:textId="6B48476F" w:rsidR="00022173" w:rsidRPr="00C443B5" w:rsidRDefault="00022173" w:rsidP="00022173">
            <w:pPr>
              <w:ind w:left="0"/>
              <w:jc w:val="center"/>
              <w:rPr>
                <w:rFonts w:ascii="Bookman Old Style" w:hAnsi="Bookman Old Style"/>
                <w:color w:val="000000"/>
                <w:sz w:val="22"/>
                <w:szCs w:val="22"/>
              </w:rPr>
            </w:pPr>
            <w:r>
              <w:rPr>
                <w:rFonts w:ascii="Bookman Old Style" w:hAnsi="Bookman Old Style" w:cs="Calibri"/>
                <w:color w:val="000000"/>
                <w:sz w:val="22"/>
                <w:szCs w:val="22"/>
              </w:rPr>
              <w:t>6,751,632</w:t>
            </w:r>
          </w:p>
        </w:tc>
        <w:tc>
          <w:tcPr>
            <w:tcW w:w="1441" w:type="pct"/>
            <w:shd w:val="clear" w:color="auto" w:fill="auto"/>
            <w:vAlign w:val="center"/>
          </w:tcPr>
          <w:p w14:paraId="5B6E5251" w14:textId="6BCB2969" w:rsidR="00022173" w:rsidRPr="00067A66" w:rsidRDefault="00022173" w:rsidP="00022173">
            <w:pPr>
              <w:ind w:left="0"/>
              <w:jc w:val="center"/>
              <w:rPr>
                <w:rFonts w:ascii="Bookman Old Style" w:hAnsi="Bookman Old Style"/>
                <w:color w:val="000000"/>
                <w:sz w:val="22"/>
                <w:szCs w:val="22"/>
              </w:rPr>
            </w:pPr>
            <w:r>
              <w:rPr>
                <w:rFonts w:ascii="Bookman Old Style" w:hAnsi="Bookman Old Style" w:cs="Calibri"/>
                <w:color w:val="000000"/>
                <w:sz w:val="22"/>
                <w:szCs w:val="22"/>
              </w:rPr>
              <w:t>6,826,429</w:t>
            </w:r>
          </w:p>
        </w:tc>
      </w:tr>
      <w:tr w:rsidR="00022173" w:rsidRPr="00A10908" w14:paraId="1554165C" w14:textId="77777777" w:rsidTr="00145EE9">
        <w:trPr>
          <w:trHeight w:val="242"/>
          <w:jc w:val="center"/>
        </w:trPr>
        <w:tc>
          <w:tcPr>
            <w:tcW w:w="2195" w:type="pct"/>
            <w:shd w:val="clear" w:color="auto" w:fill="auto"/>
            <w:hideMark/>
          </w:tcPr>
          <w:p w14:paraId="125A3375" w14:textId="77777777" w:rsidR="00022173" w:rsidRPr="009353D2" w:rsidRDefault="00022173" w:rsidP="00022173">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2253A71" wp14:editId="693FBE44">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364" w:type="pct"/>
            <w:vAlign w:val="center"/>
          </w:tcPr>
          <w:p w14:paraId="7F9F8665" w14:textId="6A807B99" w:rsidR="00022173" w:rsidRPr="00C443B5" w:rsidRDefault="00022173" w:rsidP="00022173">
            <w:pPr>
              <w:ind w:left="0"/>
              <w:jc w:val="center"/>
              <w:rPr>
                <w:rFonts w:ascii="Bookman Old Style" w:hAnsi="Bookman Old Style"/>
                <w:color w:val="000000"/>
                <w:sz w:val="22"/>
                <w:szCs w:val="22"/>
              </w:rPr>
            </w:pPr>
            <w:r>
              <w:rPr>
                <w:rFonts w:ascii="Bookman Old Style" w:hAnsi="Bookman Old Style" w:cs="Calibri"/>
                <w:color w:val="000000"/>
                <w:sz w:val="22"/>
                <w:szCs w:val="22"/>
              </w:rPr>
              <w:t>6,751,632</w:t>
            </w:r>
          </w:p>
        </w:tc>
        <w:tc>
          <w:tcPr>
            <w:tcW w:w="1441" w:type="pct"/>
            <w:shd w:val="clear" w:color="auto" w:fill="auto"/>
            <w:vAlign w:val="center"/>
          </w:tcPr>
          <w:p w14:paraId="25F3CEDF" w14:textId="08A8B8A1" w:rsidR="00022173" w:rsidRPr="009353D2" w:rsidRDefault="00022173" w:rsidP="00022173">
            <w:pPr>
              <w:ind w:left="0"/>
              <w:jc w:val="center"/>
              <w:rPr>
                <w:rFonts w:ascii="Bookman Old Style" w:hAnsi="Bookman Old Style"/>
                <w:color w:val="000000"/>
                <w:sz w:val="22"/>
                <w:szCs w:val="22"/>
              </w:rPr>
            </w:pPr>
            <w:r>
              <w:rPr>
                <w:rFonts w:ascii="Bookman Old Style" w:hAnsi="Bookman Old Style" w:cs="Calibri"/>
                <w:color w:val="000000"/>
                <w:sz w:val="22"/>
                <w:szCs w:val="22"/>
              </w:rPr>
              <w:t>6,826,429</w:t>
            </w:r>
          </w:p>
        </w:tc>
      </w:tr>
    </w:tbl>
    <w:p w14:paraId="72BCD11E" w14:textId="0F11FA3F" w:rsidR="00C42E05" w:rsidRPr="002442D8" w:rsidRDefault="00C42E05" w:rsidP="00F32DB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 xml:space="preserve">Cifras en pesos del 31 de diciembre de </w:t>
      </w:r>
      <w:r w:rsidR="00145EE9">
        <w:rPr>
          <w:rFonts w:ascii="Bookman Old Style" w:hAnsi="Bookman Old Style" w:cs="Arial"/>
          <w:sz w:val="16"/>
        </w:rPr>
        <w:t>2020</w:t>
      </w:r>
      <w:r w:rsidRPr="007B0D3E">
        <w:rPr>
          <w:rFonts w:ascii="Bookman Old Style" w:hAnsi="Bookman Old Style" w:cs="Arial"/>
          <w:sz w:val="16"/>
        </w:rPr>
        <w:t>.</w:t>
      </w:r>
    </w:p>
    <w:p w14:paraId="4F8A264B" w14:textId="2FB14E1B" w:rsidR="001B63E5"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440F09" w:rsidRPr="00DB3C81">
        <w:rPr>
          <w:rFonts w:ascii="Bookman Old Style" w:hAnsi="Bookman Old Style" w:cs="Arial"/>
          <w:bCs/>
        </w:rPr>
        <w:t>5.4</w:t>
      </w:r>
      <w:r w:rsidR="00651807" w:rsidRPr="00DB3C81">
        <w:rPr>
          <w:rFonts w:ascii="Bookman Old Style" w:hAnsi="Bookman Old Style" w:cs="Arial"/>
          <w:bCs/>
        </w:rPr>
        <w:t>4</w:t>
      </w:r>
      <w:r w:rsidR="001B63E5" w:rsidRPr="00DB3C81">
        <w:rPr>
          <w:rFonts w:ascii="Bookman Old Style" w:hAnsi="Bookman Old Style" w:cs="Arial"/>
          <w:bCs/>
        </w:rPr>
        <w:t>%</w:t>
      </w:r>
      <w:r w:rsidR="000D31E1">
        <w:rPr>
          <w:rFonts w:ascii="Bookman Old Style" w:hAnsi="Bookman Old Style" w:cs="Arial"/>
          <w:bCs/>
        </w:rPr>
        <w:t>,</w:t>
      </w:r>
      <w:r w:rsidR="00BB54AF" w:rsidRPr="00DB3C81">
        <w:rPr>
          <w:rFonts w:ascii="Bookman Old Style" w:hAnsi="Bookman Old Style" w:cs="Arial"/>
          <w:bCs/>
        </w:rPr>
        <w:t xml:space="preserve"> y</w:t>
      </w:r>
      <w:r w:rsidR="00BB54AF" w:rsidRPr="00A92969">
        <w:rPr>
          <w:rFonts w:ascii="Bookman Old Style" w:hAnsi="Bookman Old Style" w:cs="Arial"/>
          <w:bCs/>
        </w:rPr>
        <w:t xml:space="preserve">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w:t>
      </w:r>
      <w:r w:rsidR="001B63E5" w:rsidRPr="00DB3C81">
        <w:rPr>
          <w:rFonts w:ascii="Bookman Old Style" w:hAnsi="Bookman Old Style" w:cs="Arial"/>
          <w:bCs/>
        </w:rPr>
        <w:t xml:space="preserve">de </w:t>
      </w:r>
      <w:r w:rsidR="00440F09" w:rsidRPr="00DB3C81">
        <w:rPr>
          <w:rFonts w:ascii="Bookman Old Style" w:hAnsi="Bookman Old Style" w:cs="Arial"/>
          <w:bCs/>
        </w:rPr>
        <w:t>8</w:t>
      </w:r>
      <w:r w:rsidR="00651807" w:rsidRPr="00DB3C81">
        <w:rPr>
          <w:rFonts w:ascii="Bookman Old Style" w:hAnsi="Bookman Old Style" w:cs="Arial"/>
          <w:bCs/>
        </w:rPr>
        <w:t>4</w:t>
      </w:r>
      <w:r w:rsidR="001B63E5" w:rsidRPr="00DB3C81">
        <w:rPr>
          <w:rFonts w:ascii="Bookman Old Style" w:hAnsi="Bookman Old Style" w:cs="Arial"/>
          <w:bCs/>
        </w:rPr>
        <w:t>%</w:t>
      </w:r>
      <w:r w:rsidR="001B63E5" w:rsidRPr="00DB3C81">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7"/>
        <w:gridCol w:w="1985"/>
        <w:gridCol w:w="2182"/>
      </w:tblGrid>
      <w:tr w:rsidR="00145EE9" w:rsidRPr="00F37572" w14:paraId="3D9F415E" w14:textId="77777777" w:rsidTr="00145EE9">
        <w:trPr>
          <w:trHeight w:val="287"/>
          <w:jc w:val="center"/>
        </w:trPr>
        <w:tc>
          <w:tcPr>
            <w:tcW w:w="2716" w:type="pct"/>
            <w:shd w:val="clear" w:color="auto" w:fill="D9D9D9" w:themeFill="background1" w:themeFillShade="D9"/>
            <w:vAlign w:val="center"/>
            <w:hideMark/>
          </w:tcPr>
          <w:p w14:paraId="231F8719" w14:textId="77777777" w:rsidR="00145EE9" w:rsidRPr="00F37572" w:rsidRDefault="00145EE9" w:rsidP="009364D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088" w:type="pct"/>
            <w:shd w:val="clear" w:color="auto" w:fill="D9D9D9" w:themeFill="background1" w:themeFillShade="D9"/>
            <w:vAlign w:val="center"/>
          </w:tcPr>
          <w:p w14:paraId="76C6ADD9" w14:textId="77777777" w:rsidR="00145EE9" w:rsidRDefault="00145EE9"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196" w:type="pct"/>
            <w:shd w:val="clear" w:color="auto" w:fill="D9D9D9" w:themeFill="background1" w:themeFillShade="D9"/>
            <w:vAlign w:val="center"/>
          </w:tcPr>
          <w:p w14:paraId="3F085485" w14:textId="77777777" w:rsidR="00145EE9" w:rsidRDefault="00145EE9"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022173" w:rsidRPr="00F37572" w14:paraId="176D3383" w14:textId="77777777" w:rsidTr="00145EE9">
        <w:trPr>
          <w:trHeight w:val="478"/>
          <w:jc w:val="center"/>
        </w:trPr>
        <w:tc>
          <w:tcPr>
            <w:tcW w:w="2716" w:type="pct"/>
            <w:shd w:val="clear" w:color="auto" w:fill="auto"/>
            <w:vAlign w:val="center"/>
            <w:hideMark/>
          </w:tcPr>
          <w:p w14:paraId="219B7ED4" w14:textId="77777777" w:rsidR="00022173" w:rsidRPr="00F37572" w:rsidRDefault="00022173" w:rsidP="00022173">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088" w:type="pct"/>
            <w:vAlign w:val="center"/>
          </w:tcPr>
          <w:p w14:paraId="47D3DB2F" w14:textId="34D45FC6" w:rsidR="00022173" w:rsidRPr="00C443B5" w:rsidRDefault="00022173" w:rsidP="00022173">
            <w:pPr>
              <w:ind w:left="0"/>
              <w:jc w:val="center"/>
              <w:rPr>
                <w:rFonts w:ascii="Bookman Old Style" w:hAnsi="Bookman Old Style"/>
                <w:color w:val="000000"/>
                <w:sz w:val="22"/>
                <w:lang w:val="es-CO" w:eastAsia="es-CO"/>
              </w:rPr>
            </w:pPr>
            <w:r>
              <w:rPr>
                <w:rFonts w:ascii="Bookman Old Style" w:hAnsi="Bookman Old Style" w:cs="Calibri"/>
                <w:color w:val="000000"/>
                <w:sz w:val="22"/>
                <w:szCs w:val="22"/>
              </w:rPr>
              <w:t>8,082,418,368</w:t>
            </w:r>
          </w:p>
        </w:tc>
        <w:tc>
          <w:tcPr>
            <w:tcW w:w="1196" w:type="pct"/>
            <w:vAlign w:val="center"/>
          </w:tcPr>
          <w:p w14:paraId="258C6E38" w14:textId="6B59ABFC" w:rsidR="00022173" w:rsidRPr="00C443B5" w:rsidRDefault="00022173" w:rsidP="00022173">
            <w:pPr>
              <w:ind w:left="0"/>
              <w:jc w:val="center"/>
              <w:rPr>
                <w:rFonts w:ascii="Bookman Old Style" w:hAnsi="Bookman Old Style"/>
                <w:color w:val="000000"/>
                <w:sz w:val="22"/>
                <w:lang w:val="es-CO" w:eastAsia="es-CO"/>
              </w:rPr>
            </w:pPr>
            <w:r>
              <w:rPr>
                <w:rFonts w:ascii="Bookman Old Style" w:hAnsi="Bookman Old Style" w:cs="Calibri"/>
                <w:color w:val="000000"/>
                <w:sz w:val="22"/>
                <w:szCs w:val="22"/>
              </w:rPr>
              <w:t>8,171,915,451</w:t>
            </w:r>
          </w:p>
        </w:tc>
      </w:tr>
    </w:tbl>
    <w:p w14:paraId="6CE85A21" w14:textId="0C6E8239" w:rsidR="00F73992" w:rsidRPr="00B2622A" w:rsidRDefault="00F73992" w:rsidP="00F7399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 xml:space="preserve">Cifras en pesos del 31 de diciembre de </w:t>
      </w:r>
      <w:r w:rsidR="00145EE9">
        <w:rPr>
          <w:rFonts w:ascii="Bookman Old Style" w:hAnsi="Bookman Old Style" w:cs="Arial"/>
          <w:sz w:val="16"/>
        </w:rPr>
        <w:t>2020</w:t>
      </w:r>
      <w:r w:rsidRPr="007B0D3E">
        <w:rPr>
          <w:rFonts w:ascii="Bookman Old Style" w:hAnsi="Bookman Old Style" w:cs="Arial"/>
          <w:sz w:val="16"/>
        </w:rPr>
        <w:t>.</w:t>
      </w:r>
    </w:p>
    <w:p w14:paraId="3F5F034F" w14:textId="18BE71F7" w:rsidR="0080241D" w:rsidRDefault="0080241D" w:rsidP="0080241D">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Aplicando la</w:t>
      </w:r>
      <w:r w:rsidR="00F73992">
        <w:rPr>
          <w:rFonts w:ascii="Bookman Old Style" w:hAnsi="Bookman Old Style" w:cs="Arial"/>
        </w:rPr>
        <w:t xml:space="preserve"> Metodología</w:t>
      </w:r>
      <w:r w:rsidR="00084EBC">
        <w:rPr>
          <w:rFonts w:ascii="Bookman Old Style" w:hAnsi="Bookman Old Style" w:cs="Arial"/>
        </w:rPr>
        <w:t xml:space="preserve"> vigente</w:t>
      </w:r>
      <w:r w:rsidR="00F73992">
        <w:rPr>
          <w:rFonts w:ascii="Bookman Old Style" w:hAnsi="Bookman Old Style" w:cs="Arial"/>
        </w:rPr>
        <w:t xml:space="preserve">, </w:t>
      </w:r>
      <w:r w:rsidRPr="001954E9">
        <w:rPr>
          <w:rFonts w:ascii="Bookman Old Style" w:hAnsi="Bookman Old Style" w:cs="Arial"/>
        </w:rPr>
        <w:t>se calcularon las siguientes variables principales para la componente que remunera los gastos de AOM, aplicable a usuarios de uso residencial y a usuarios diferentes a los de uso residencial:</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409"/>
        <w:gridCol w:w="2837"/>
      </w:tblGrid>
      <w:tr w:rsidR="0080241D" w:rsidRPr="00A10908" w14:paraId="4EAF25A9" w14:textId="77777777" w:rsidTr="00145EE9">
        <w:trPr>
          <w:trHeight w:val="343"/>
          <w:tblHeader/>
          <w:jc w:val="center"/>
        </w:trPr>
        <w:tc>
          <w:tcPr>
            <w:tcW w:w="5000" w:type="pct"/>
            <w:gridSpan w:val="3"/>
            <w:shd w:val="clear" w:color="auto" w:fill="D9D9D9" w:themeFill="background1" w:themeFillShade="D9"/>
            <w:vAlign w:val="center"/>
            <w:hideMark/>
          </w:tcPr>
          <w:p w14:paraId="32B1163E" w14:textId="77777777" w:rsidR="0080241D" w:rsidRPr="00A10908" w:rsidRDefault="0080241D" w:rsidP="009364D2">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145EE9" w:rsidRPr="00A10908" w14:paraId="3C849110" w14:textId="77777777" w:rsidTr="00145EE9">
        <w:trPr>
          <w:trHeight w:val="313"/>
          <w:tblHeader/>
          <w:jc w:val="center"/>
        </w:trPr>
        <w:tc>
          <w:tcPr>
            <w:tcW w:w="2195" w:type="pct"/>
            <w:shd w:val="clear" w:color="auto" w:fill="D9D9D9" w:themeFill="background1" w:themeFillShade="D9"/>
            <w:vAlign w:val="center"/>
            <w:hideMark/>
          </w:tcPr>
          <w:p w14:paraId="304495C5" w14:textId="77777777" w:rsidR="00145EE9" w:rsidRPr="00A10908" w:rsidRDefault="00145EE9" w:rsidP="009364D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288" w:type="pct"/>
            <w:shd w:val="clear" w:color="auto" w:fill="D9D9D9" w:themeFill="background1" w:themeFillShade="D9"/>
            <w:vAlign w:val="center"/>
          </w:tcPr>
          <w:p w14:paraId="72365856" w14:textId="77777777" w:rsidR="00145EE9" w:rsidRDefault="00145EE9" w:rsidP="009364D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517" w:type="pct"/>
            <w:shd w:val="clear" w:color="auto" w:fill="D9D9D9" w:themeFill="background1" w:themeFillShade="D9"/>
            <w:vAlign w:val="center"/>
          </w:tcPr>
          <w:p w14:paraId="29E7CBDC" w14:textId="77777777" w:rsidR="00145EE9" w:rsidRDefault="00145EE9" w:rsidP="009364D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FF2760" w:rsidRPr="00A10908" w14:paraId="47883928" w14:textId="77777777" w:rsidTr="00145EE9">
        <w:trPr>
          <w:trHeight w:val="271"/>
          <w:jc w:val="center"/>
        </w:trPr>
        <w:tc>
          <w:tcPr>
            <w:tcW w:w="2195" w:type="pct"/>
            <w:shd w:val="clear" w:color="auto" w:fill="auto"/>
            <w:hideMark/>
          </w:tcPr>
          <w:p w14:paraId="44BDD9FF" w14:textId="77777777" w:rsidR="00FF2760" w:rsidRPr="00A10908" w:rsidRDefault="00FF2760" w:rsidP="00FF2760">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770B53F" wp14:editId="59E5F3F9">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288" w:type="pct"/>
            <w:vAlign w:val="center"/>
          </w:tcPr>
          <w:p w14:paraId="17C6A839" w14:textId="6C0EC69D" w:rsidR="00FF2760" w:rsidRPr="00ED4D6F" w:rsidRDefault="00FF2760" w:rsidP="00FF2760">
            <w:pPr>
              <w:ind w:left="0"/>
              <w:jc w:val="center"/>
              <w:rPr>
                <w:rFonts w:ascii="Bookman Old Style" w:hAnsi="Bookman Old Style"/>
                <w:color w:val="000000"/>
                <w:sz w:val="22"/>
                <w:szCs w:val="20"/>
              </w:rPr>
            </w:pPr>
            <w:r>
              <w:rPr>
                <w:rFonts w:ascii="Bookman Old Style" w:hAnsi="Bookman Old Style" w:cs="Calibri"/>
                <w:color w:val="000000"/>
                <w:sz w:val="22"/>
                <w:szCs w:val="22"/>
              </w:rPr>
              <w:t>2,193,747,151</w:t>
            </w:r>
          </w:p>
        </w:tc>
        <w:tc>
          <w:tcPr>
            <w:tcW w:w="1517" w:type="pct"/>
            <w:vAlign w:val="center"/>
          </w:tcPr>
          <w:p w14:paraId="3B305060" w14:textId="5D631486" w:rsidR="00FF2760" w:rsidRPr="00ED4D6F" w:rsidRDefault="00FF2760" w:rsidP="00FF2760">
            <w:pPr>
              <w:ind w:left="0"/>
              <w:jc w:val="center"/>
              <w:rPr>
                <w:rFonts w:ascii="Bookman Old Style" w:hAnsi="Bookman Old Style"/>
                <w:color w:val="000000"/>
                <w:sz w:val="22"/>
                <w:szCs w:val="20"/>
              </w:rPr>
            </w:pPr>
            <w:r>
              <w:rPr>
                <w:rFonts w:ascii="Bookman Old Style" w:hAnsi="Bookman Old Style" w:cs="Calibri"/>
                <w:color w:val="000000"/>
                <w:sz w:val="22"/>
                <w:szCs w:val="22"/>
              </w:rPr>
              <w:t>2,218,038,640</w:t>
            </w:r>
          </w:p>
        </w:tc>
      </w:tr>
      <w:tr w:rsidR="00FF2760" w:rsidRPr="00A10908" w14:paraId="7A013ED7" w14:textId="77777777" w:rsidTr="00145EE9">
        <w:trPr>
          <w:trHeight w:val="271"/>
          <w:jc w:val="center"/>
        </w:trPr>
        <w:tc>
          <w:tcPr>
            <w:tcW w:w="2195" w:type="pct"/>
            <w:shd w:val="clear" w:color="auto" w:fill="auto"/>
            <w:hideMark/>
          </w:tcPr>
          <w:p w14:paraId="50059BE8" w14:textId="77777777" w:rsidR="00FF2760" w:rsidRPr="00A10908" w:rsidRDefault="00FF2760" w:rsidP="00FF2760">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5CD793D" wp14:editId="16B0F493">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288" w:type="pct"/>
            <w:vAlign w:val="center"/>
          </w:tcPr>
          <w:p w14:paraId="29CCEE41" w14:textId="3FC2F56D" w:rsidR="00FF2760" w:rsidRPr="00ED4D6F" w:rsidRDefault="00FF2760" w:rsidP="00FF2760">
            <w:pPr>
              <w:ind w:left="0"/>
              <w:jc w:val="center"/>
              <w:rPr>
                <w:rFonts w:ascii="Bookman Old Style" w:hAnsi="Bookman Old Style"/>
                <w:color w:val="000000"/>
                <w:sz w:val="22"/>
                <w:szCs w:val="20"/>
              </w:rPr>
            </w:pPr>
            <w:r>
              <w:rPr>
                <w:rFonts w:ascii="Bookman Old Style" w:hAnsi="Bookman Old Style" w:cs="Calibri"/>
                <w:color w:val="000000"/>
                <w:sz w:val="22"/>
                <w:szCs w:val="22"/>
              </w:rPr>
              <w:t>5,888,671,217</w:t>
            </w:r>
          </w:p>
        </w:tc>
        <w:tc>
          <w:tcPr>
            <w:tcW w:w="1517" w:type="pct"/>
            <w:vAlign w:val="center"/>
          </w:tcPr>
          <w:p w14:paraId="35DCFDCC" w14:textId="131DF071" w:rsidR="00FF2760" w:rsidRPr="00ED4D6F" w:rsidRDefault="00FF2760" w:rsidP="00FF2760">
            <w:pPr>
              <w:ind w:left="0"/>
              <w:jc w:val="center"/>
              <w:rPr>
                <w:rFonts w:ascii="Bookman Old Style" w:hAnsi="Bookman Old Style"/>
                <w:color w:val="000000"/>
                <w:sz w:val="22"/>
                <w:szCs w:val="20"/>
              </w:rPr>
            </w:pPr>
            <w:r>
              <w:rPr>
                <w:rFonts w:ascii="Bookman Old Style" w:hAnsi="Bookman Old Style" w:cs="Calibri"/>
                <w:color w:val="000000"/>
                <w:sz w:val="22"/>
                <w:szCs w:val="22"/>
              </w:rPr>
              <w:t>5,953,876,812</w:t>
            </w:r>
          </w:p>
        </w:tc>
      </w:tr>
      <w:tr w:rsidR="00FF2760" w:rsidRPr="00A10908" w14:paraId="509944C6" w14:textId="77777777" w:rsidTr="00145EE9">
        <w:trPr>
          <w:trHeight w:val="271"/>
          <w:jc w:val="center"/>
        </w:trPr>
        <w:tc>
          <w:tcPr>
            <w:tcW w:w="2195" w:type="pct"/>
            <w:shd w:val="clear" w:color="auto" w:fill="auto"/>
            <w:hideMark/>
          </w:tcPr>
          <w:p w14:paraId="1CD4C61A" w14:textId="77777777" w:rsidR="00FF2760" w:rsidRPr="000B4904" w:rsidRDefault="00FF2760" w:rsidP="00FF2760">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288" w:type="pct"/>
            <w:vAlign w:val="center"/>
          </w:tcPr>
          <w:p w14:paraId="5DED3066" w14:textId="07D8F443" w:rsidR="00FF2760" w:rsidRPr="00ED4D6F" w:rsidRDefault="00FF2760" w:rsidP="00FF2760">
            <w:pPr>
              <w:ind w:left="0"/>
              <w:jc w:val="center"/>
              <w:rPr>
                <w:rFonts w:ascii="Bookman Old Style" w:hAnsi="Bookman Old Style"/>
                <w:color w:val="000000"/>
                <w:sz w:val="22"/>
                <w:szCs w:val="20"/>
              </w:rPr>
            </w:pPr>
            <w:r>
              <w:rPr>
                <w:rFonts w:ascii="Bookman Old Style" w:hAnsi="Bookman Old Style" w:cs="Calibri"/>
                <w:color w:val="000000"/>
                <w:sz w:val="22"/>
                <w:szCs w:val="22"/>
              </w:rPr>
              <w:t>6,751,632</w:t>
            </w:r>
          </w:p>
        </w:tc>
        <w:tc>
          <w:tcPr>
            <w:tcW w:w="1517" w:type="pct"/>
            <w:vAlign w:val="center"/>
          </w:tcPr>
          <w:p w14:paraId="6F66AA1E" w14:textId="33ADA3F6" w:rsidR="00FF2760" w:rsidRPr="00ED4D6F" w:rsidRDefault="00FF2760" w:rsidP="00FF2760">
            <w:pPr>
              <w:ind w:left="0"/>
              <w:jc w:val="center"/>
              <w:rPr>
                <w:rFonts w:ascii="Bookman Old Style" w:hAnsi="Bookman Old Style"/>
                <w:color w:val="000000"/>
                <w:sz w:val="22"/>
                <w:szCs w:val="20"/>
              </w:rPr>
            </w:pPr>
            <w:r>
              <w:rPr>
                <w:rFonts w:ascii="Bookman Old Style" w:hAnsi="Bookman Old Style" w:cs="Calibri"/>
                <w:color w:val="000000"/>
                <w:sz w:val="22"/>
                <w:szCs w:val="22"/>
              </w:rPr>
              <w:t>6,826,429</w:t>
            </w:r>
          </w:p>
        </w:tc>
      </w:tr>
      <w:tr w:rsidR="00FF2760" w:rsidRPr="00A10908" w14:paraId="3C4E005D" w14:textId="77777777" w:rsidTr="00145EE9">
        <w:trPr>
          <w:trHeight w:val="271"/>
          <w:jc w:val="center"/>
        </w:trPr>
        <w:tc>
          <w:tcPr>
            <w:tcW w:w="2195" w:type="pct"/>
            <w:shd w:val="clear" w:color="auto" w:fill="auto"/>
            <w:hideMark/>
          </w:tcPr>
          <w:p w14:paraId="22F02DC8" w14:textId="77777777" w:rsidR="00FF2760" w:rsidRPr="00A10908" w:rsidRDefault="00FF2760" w:rsidP="00FF2760">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DA375F5" wp14:editId="22F10794">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88" w:type="pct"/>
            <w:vAlign w:val="center"/>
          </w:tcPr>
          <w:p w14:paraId="26112B0C" w14:textId="3DB84769" w:rsidR="00FF2760" w:rsidRPr="00ED4D6F" w:rsidRDefault="00FF2760" w:rsidP="00FF2760">
            <w:pPr>
              <w:ind w:left="0"/>
              <w:jc w:val="center"/>
              <w:rPr>
                <w:rFonts w:ascii="Bookman Old Style" w:hAnsi="Bookman Old Style"/>
                <w:color w:val="000000"/>
                <w:sz w:val="22"/>
                <w:szCs w:val="20"/>
              </w:rPr>
            </w:pPr>
            <w:r>
              <w:rPr>
                <w:rFonts w:ascii="Bookman Old Style" w:hAnsi="Bookman Old Style" w:cs="Calibri"/>
                <w:color w:val="000000"/>
                <w:sz w:val="22"/>
                <w:szCs w:val="22"/>
              </w:rPr>
              <w:t>6,751,632</w:t>
            </w:r>
          </w:p>
        </w:tc>
        <w:tc>
          <w:tcPr>
            <w:tcW w:w="1517" w:type="pct"/>
            <w:vAlign w:val="center"/>
          </w:tcPr>
          <w:p w14:paraId="7BAD2414" w14:textId="2DEA33ED" w:rsidR="00FF2760" w:rsidRPr="00ED4D6F" w:rsidRDefault="00FF2760" w:rsidP="00FF2760">
            <w:pPr>
              <w:ind w:left="0"/>
              <w:jc w:val="center"/>
              <w:rPr>
                <w:rFonts w:ascii="Bookman Old Style" w:hAnsi="Bookman Old Style"/>
                <w:color w:val="000000"/>
                <w:sz w:val="22"/>
                <w:szCs w:val="20"/>
              </w:rPr>
            </w:pPr>
            <w:r>
              <w:rPr>
                <w:rFonts w:ascii="Bookman Old Style" w:hAnsi="Bookman Old Style" w:cs="Calibri"/>
                <w:color w:val="000000"/>
                <w:sz w:val="22"/>
                <w:szCs w:val="22"/>
              </w:rPr>
              <w:t>6,826,429</w:t>
            </w:r>
          </w:p>
        </w:tc>
      </w:tr>
    </w:tbl>
    <w:p w14:paraId="351609A9" w14:textId="155661A6" w:rsidR="00A92969" w:rsidRPr="002442D8" w:rsidRDefault="00A92969" w:rsidP="00252B50">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 xml:space="preserve">Cifras en pesos del 31 de diciembre de </w:t>
      </w:r>
      <w:r w:rsidR="00145EE9">
        <w:rPr>
          <w:rFonts w:ascii="Bookman Old Style" w:hAnsi="Bookman Old Style" w:cs="Arial"/>
          <w:sz w:val="16"/>
        </w:rPr>
        <w:t>2020</w:t>
      </w:r>
      <w:r w:rsidRPr="007B0D3E">
        <w:rPr>
          <w:rFonts w:ascii="Bookman Old Style" w:hAnsi="Bookman Old Style" w:cs="Arial"/>
          <w:sz w:val="16"/>
        </w:rPr>
        <w:t>.</w:t>
      </w:r>
    </w:p>
    <w:p w14:paraId="369D0FA5" w14:textId="19DEFAE8"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1418"/>
        <w:gridCol w:w="1559"/>
        <w:gridCol w:w="2268"/>
      </w:tblGrid>
      <w:tr w:rsidR="00FB2C2B" w:rsidRPr="00202111" w14:paraId="0094AE7C" w14:textId="77777777" w:rsidTr="002F4B75">
        <w:trPr>
          <w:trHeight w:val="345"/>
          <w:tblHeader/>
        </w:trPr>
        <w:tc>
          <w:tcPr>
            <w:tcW w:w="9356" w:type="dxa"/>
            <w:gridSpan w:val="4"/>
            <w:shd w:val="clear" w:color="auto" w:fill="D9D9D9" w:themeFill="background1" w:themeFillShade="D9"/>
            <w:vAlign w:val="center"/>
          </w:tcPr>
          <w:p w14:paraId="498B504E" w14:textId="004F1FCF" w:rsidR="00FB2C2B" w:rsidRPr="00202111" w:rsidRDefault="00FB2C2B" w:rsidP="002F4B75">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FB2C2B" w:rsidRPr="00202111" w14:paraId="4C13D995" w14:textId="77777777" w:rsidTr="002F4B75">
        <w:trPr>
          <w:trHeight w:val="406"/>
          <w:tblHeader/>
        </w:trPr>
        <w:tc>
          <w:tcPr>
            <w:tcW w:w="4111" w:type="dxa"/>
            <w:shd w:val="clear" w:color="auto" w:fill="D9D9D9" w:themeFill="background1" w:themeFillShade="D9"/>
            <w:vAlign w:val="center"/>
          </w:tcPr>
          <w:p w14:paraId="62F67EF8" w14:textId="77777777" w:rsidR="00FB2C2B" w:rsidRPr="00202111" w:rsidRDefault="00FB2C2B" w:rsidP="002F4B75">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1418" w:type="dxa"/>
            <w:shd w:val="clear" w:color="auto" w:fill="D9D9D9" w:themeFill="background1" w:themeFillShade="D9"/>
            <w:vAlign w:val="center"/>
          </w:tcPr>
          <w:p w14:paraId="2571EB94" w14:textId="77777777" w:rsidR="00FB2C2B" w:rsidRPr="00202111" w:rsidRDefault="00FB2C2B" w:rsidP="002F4B75">
            <w:pPr>
              <w:widowControl w:val="0"/>
              <w:adjustRightInd w:val="0"/>
              <w:ind w:left="0" w:right="20"/>
              <w:jc w:val="center"/>
              <w:rPr>
                <w:rFonts w:ascii="Bookman Old Style" w:hAnsi="Bookman Old Style" w:cs="Arial"/>
                <w:sz w:val="22"/>
                <w:szCs w:val="22"/>
              </w:rPr>
            </w:pPr>
          </w:p>
        </w:tc>
        <w:tc>
          <w:tcPr>
            <w:tcW w:w="1559" w:type="dxa"/>
            <w:shd w:val="clear" w:color="auto" w:fill="D9D9D9" w:themeFill="background1" w:themeFillShade="D9"/>
            <w:vAlign w:val="center"/>
          </w:tcPr>
          <w:p w14:paraId="1E6758E5" w14:textId="77777777" w:rsidR="00FB2C2B" w:rsidRPr="00202111" w:rsidRDefault="00FB2C2B" w:rsidP="002F4B75">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2268" w:type="dxa"/>
            <w:shd w:val="clear" w:color="auto" w:fill="D9D9D9" w:themeFill="background1" w:themeFillShade="D9"/>
            <w:vAlign w:val="center"/>
          </w:tcPr>
          <w:p w14:paraId="7DCA11A5" w14:textId="77777777" w:rsidR="00FB2C2B" w:rsidRPr="00202111" w:rsidRDefault="00FB2C2B" w:rsidP="002F4B75">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FF2760" w:rsidRPr="00202111" w14:paraId="46A55ECD" w14:textId="77777777" w:rsidTr="002F4B75">
        <w:trPr>
          <w:trHeight w:val="516"/>
        </w:trPr>
        <w:tc>
          <w:tcPr>
            <w:tcW w:w="4111" w:type="dxa"/>
            <w:shd w:val="clear" w:color="auto" w:fill="auto"/>
            <w:vAlign w:val="center"/>
          </w:tcPr>
          <w:p w14:paraId="308EFFAC" w14:textId="77777777" w:rsidR="00FF2760" w:rsidRPr="00202111" w:rsidRDefault="00FF2760" w:rsidP="00FF2760">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1418" w:type="dxa"/>
            <w:shd w:val="clear" w:color="auto" w:fill="auto"/>
            <w:vAlign w:val="center"/>
          </w:tcPr>
          <w:p w14:paraId="78F33B74" w14:textId="77777777" w:rsidR="00FF2760" w:rsidRPr="00202111" w:rsidRDefault="00FF2760" w:rsidP="00FF2760">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59" w:type="dxa"/>
            <w:vAlign w:val="center"/>
          </w:tcPr>
          <w:p w14:paraId="263CC668" w14:textId="4A166E57" w:rsidR="00FF2760" w:rsidRPr="007E5060" w:rsidRDefault="00FF2760" w:rsidP="00FF2760">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3,680.00</w:t>
            </w:r>
          </w:p>
        </w:tc>
        <w:tc>
          <w:tcPr>
            <w:tcW w:w="2268" w:type="dxa"/>
            <w:vAlign w:val="center"/>
          </w:tcPr>
          <w:p w14:paraId="0494419A" w14:textId="1B346E9F" w:rsidR="00FF2760" w:rsidRPr="007E5060" w:rsidRDefault="00FF2760" w:rsidP="00FF2760">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3,656.30</w:t>
            </w:r>
          </w:p>
        </w:tc>
      </w:tr>
      <w:tr w:rsidR="00FF2760" w:rsidRPr="00202111" w14:paraId="31ABA302" w14:textId="77777777" w:rsidTr="002F4B75">
        <w:trPr>
          <w:trHeight w:val="516"/>
        </w:trPr>
        <w:tc>
          <w:tcPr>
            <w:tcW w:w="4111" w:type="dxa"/>
            <w:shd w:val="clear" w:color="auto" w:fill="auto"/>
            <w:vAlign w:val="center"/>
          </w:tcPr>
          <w:p w14:paraId="5132BE9B" w14:textId="77777777" w:rsidR="00FF2760" w:rsidRPr="00202111" w:rsidRDefault="00FF2760" w:rsidP="00FF2760">
            <w:pPr>
              <w:widowControl w:val="0"/>
              <w:adjustRightInd w:val="0"/>
              <w:ind w:left="0" w:right="20"/>
              <w:rPr>
                <w:rFonts w:ascii="Bookman Old Style" w:hAnsi="Bookman Old Style"/>
                <w:b/>
                <w:bCs/>
                <w:color w:val="000000"/>
                <w:sz w:val="22"/>
                <w:szCs w:val="22"/>
                <w:lang w:val="es-ES_tradnl" w:eastAsia="es-CO"/>
              </w:rPr>
            </w:pPr>
            <w:r>
              <w:rPr>
                <w:rFonts w:ascii="Bookman Old Style" w:hAnsi="Bookman Old Style"/>
                <w:bCs/>
                <w:color w:val="000000"/>
                <w:sz w:val="22"/>
                <w:szCs w:val="22"/>
                <w:lang w:val="es-ES_tradnl" w:eastAsia="es-CO"/>
              </w:rPr>
              <w:t>Componente de Recursos Públicos – Aportes provenientes del convenio de aporte No.1237-2019 suscrito entre el Departamento de Nariño y Montagas S.A. E.S.P.</w:t>
            </w:r>
          </w:p>
        </w:tc>
        <w:tc>
          <w:tcPr>
            <w:tcW w:w="1418" w:type="dxa"/>
            <w:shd w:val="clear" w:color="auto" w:fill="auto"/>
            <w:vAlign w:val="center"/>
          </w:tcPr>
          <w:p w14:paraId="22C71BE0" w14:textId="77777777" w:rsidR="00FF2760" w:rsidRPr="00202111" w:rsidRDefault="00FF2760" w:rsidP="00FF2760">
            <w:pPr>
              <w:widowControl w:val="0"/>
              <w:adjustRightInd w:val="0"/>
              <w:ind w:left="0" w:right="20"/>
              <w:jc w:val="center"/>
              <w:rPr>
                <w:rFonts w:ascii="Bookman Old Style" w:hAnsi="Bookman Old Style"/>
                <w:b/>
                <w:bCs/>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59" w:type="dxa"/>
            <w:vAlign w:val="center"/>
          </w:tcPr>
          <w:p w14:paraId="4B851280" w14:textId="660E1F15" w:rsidR="00FF2760" w:rsidRPr="00FB2C2B" w:rsidRDefault="00FF2760" w:rsidP="00FF2760">
            <w:pPr>
              <w:ind w:left="0"/>
              <w:jc w:val="center"/>
              <w:rPr>
                <w:rFonts w:ascii="Bookman Old Style" w:hAnsi="Bookman Old Style" w:cs="Calibri"/>
                <w:color w:val="000000"/>
                <w:sz w:val="22"/>
                <w:szCs w:val="22"/>
              </w:rPr>
            </w:pPr>
            <w:r w:rsidRPr="00FB2C2B">
              <w:rPr>
                <w:rFonts w:ascii="Bookman Old Style" w:hAnsi="Bookman Old Style" w:cs="Calibri"/>
                <w:color w:val="000000"/>
                <w:sz w:val="22"/>
                <w:szCs w:val="22"/>
              </w:rPr>
              <w:t>2,24</w:t>
            </w:r>
            <w:r>
              <w:rPr>
                <w:rFonts w:ascii="Bookman Old Style" w:hAnsi="Bookman Old Style" w:cs="Calibri"/>
                <w:color w:val="000000"/>
                <w:sz w:val="22"/>
                <w:szCs w:val="22"/>
              </w:rPr>
              <w:t>0</w:t>
            </w:r>
            <w:r w:rsidRPr="00FB2C2B">
              <w:rPr>
                <w:rFonts w:ascii="Bookman Old Style" w:hAnsi="Bookman Old Style" w:cs="Calibri"/>
                <w:color w:val="000000"/>
                <w:sz w:val="22"/>
                <w:szCs w:val="22"/>
              </w:rPr>
              <w:t>.</w:t>
            </w:r>
            <w:r>
              <w:rPr>
                <w:rFonts w:ascii="Bookman Old Style" w:hAnsi="Bookman Old Style" w:cs="Calibri"/>
                <w:color w:val="000000"/>
                <w:sz w:val="22"/>
                <w:szCs w:val="22"/>
              </w:rPr>
              <w:t>89</w:t>
            </w:r>
          </w:p>
        </w:tc>
        <w:tc>
          <w:tcPr>
            <w:tcW w:w="2268" w:type="dxa"/>
            <w:vAlign w:val="center"/>
          </w:tcPr>
          <w:p w14:paraId="4B23A632" w14:textId="76D007E7" w:rsidR="00FF2760" w:rsidRPr="00FB2C2B" w:rsidRDefault="00FF2760" w:rsidP="00FF2760">
            <w:pPr>
              <w:ind w:left="0"/>
              <w:jc w:val="center"/>
              <w:rPr>
                <w:rFonts w:ascii="Bookman Old Style" w:hAnsi="Bookman Old Style" w:cs="Calibri"/>
                <w:color w:val="000000"/>
                <w:sz w:val="22"/>
                <w:szCs w:val="22"/>
              </w:rPr>
            </w:pPr>
            <w:r w:rsidRPr="00FB2C2B">
              <w:rPr>
                <w:rFonts w:ascii="Bookman Old Style" w:hAnsi="Bookman Old Style" w:cs="Calibri"/>
                <w:color w:val="000000"/>
                <w:sz w:val="22"/>
                <w:szCs w:val="22"/>
              </w:rPr>
              <w:t>2,2</w:t>
            </w:r>
            <w:r>
              <w:rPr>
                <w:rFonts w:ascii="Bookman Old Style" w:hAnsi="Bookman Old Style" w:cs="Calibri"/>
                <w:color w:val="000000"/>
                <w:sz w:val="22"/>
                <w:szCs w:val="22"/>
              </w:rPr>
              <w:t>19</w:t>
            </w:r>
            <w:r w:rsidRPr="00FB2C2B">
              <w:rPr>
                <w:rFonts w:ascii="Bookman Old Style" w:hAnsi="Bookman Old Style" w:cs="Calibri"/>
                <w:color w:val="000000"/>
                <w:sz w:val="22"/>
                <w:szCs w:val="22"/>
              </w:rPr>
              <w:t>.</w:t>
            </w:r>
            <w:r>
              <w:rPr>
                <w:rFonts w:ascii="Bookman Old Style" w:hAnsi="Bookman Old Style" w:cs="Calibri"/>
                <w:color w:val="000000"/>
                <w:sz w:val="22"/>
                <w:szCs w:val="22"/>
              </w:rPr>
              <w:t>51</w:t>
            </w:r>
          </w:p>
        </w:tc>
      </w:tr>
      <w:tr w:rsidR="00FF2760" w:rsidRPr="00202111" w14:paraId="2CE0EBAD" w14:textId="77777777" w:rsidTr="002F4B75">
        <w:trPr>
          <w:trHeight w:val="516"/>
        </w:trPr>
        <w:tc>
          <w:tcPr>
            <w:tcW w:w="4111" w:type="dxa"/>
            <w:shd w:val="clear" w:color="auto" w:fill="auto"/>
            <w:vAlign w:val="center"/>
          </w:tcPr>
          <w:p w14:paraId="20994B36" w14:textId="77777777" w:rsidR="00FF2760" w:rsidRPr="00202111" w:rsidRDefault="00FF2760" w:rsidP="00FF2760">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empresa</w:t>
            </w:r>
          </w:p>
        </w:tc>
        <w:tc>
          <w:tcPr>
            <w:tcW w:w="1418" w:type="dxa"/>
            <w:shd w:val="clear" w:color="auto" w:fill="auto"/>
            <w:vAlign w:val="center"/>
          </w:tcPr>
          <w:p w14:paraId="33E71509" w14:textId="77777777" w:rsidR="00FF2760" w:rsidRPr="00202111" w:rsidRDefault="00FF2760" w:rsidP="00FF2760">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59" w:type="dxa"/>
            <w:vAlign w:val="center"/>
          </w:tcPr>
          <w:p w14:paraId="431EB982" w14:textId="6B931E63" w:rsidR="00FF2760" w:rsidRPr="00ED4D6F" w:rsidRDefault="00FF2760" w:rsidP="00FF2760">
            <w:pPr>
              <w:ind w:left="0"/>
              <w:jc w:val="center"/>
              <w:rPr>
                <w:rFonts w:ascii="Bookman Old Style" w:hAnsi="Bookman Old Style"/>
                <w:color w:val="000000"/>
                <w:sz w:val="22"/>
                <w:szCs w:val="20"/>
              </w:rPr>
            </w:pPr>
            <w:r>
              <w:rPr>
                <w:rFonts w:ascii="Bookman Old Style" w:hAnsi="Bookman Old Style"/>
                <w:color w:val="000000"/>
                <w:sz w:val="22"/>
                <w:szCs w:val="20"/>
              </w:rPr>
              <w:t>242.01</w:t>
            </w:r>
          </w:p>
        </w:tc>
        <w:tc>
          <w:tcPr>
            <w:tcW w:w="2268" w:type="dxa"/>
            <w:vAlign w:val="center"/>
          </w:tcPr>
          <w:p w14:paraId="0CBF95C2" w14:textId="7F1C29D5" w:rsidR="00FF2760" w:rsidRPr="00ED4D6F" w:rsidRDefault="00FF2760" w:rsidP="00FF2760">
            <w:pPr>
              <w:ind w:left="0"/>
              <w:jc w:val="center"/>
              <w:rPr>
                <w:rFonts w:ascii="Bookman Old Style" w:hAnsi="Bookman Old Style"/>
                <w:color w:val="000000"/>
                <w:sz w:val="22"/>
                <w:szCs w:val="20"/>
              </w:rPr>
            </w:pPr>
            <w:r>
              <w:rPr>
                <w:rFonts w:ascii="Bookman Old Style" w:hAnsi="Bookman Old Style"/>
                <w:color w:val="000000"/>
                <w:sz w:val="22"/>
                <w:szCs w:val="20"/>
              </w:rPr>
              <w:t>239.70</w:t>
            </w:r>
          </w:p>
        </w:tc>
      </w:tr>
      <w:tr w:rsidR="00FF2760" w:rsidRPr="00202111" w14:paraId="522F6C00" w14:textId="77777777" w:rsidTr="002F4B75">
        <w:trPr>
          <w:trHeight w:val="517"/>
        </w:trPr>
        <w:tc>
          <w:tcPr>
            <w:tcW w:w="4111" w:type="dxa"/>
            <w:shd w:val="clear" w:color="auto" w:fill="auto"/>
            <w:vAlign w:val="center"/>
          </w:tcPr>
          <w:p w14:paraId="4BBE082A" w14:textId="77777777" w:rsidR="00FF2760" w:rsidRPr="00202111" w:rsidRDefault="00FF2760" w:rsidP="00FF2760">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1418" w:type="dxa"/>
            <w:shd w:val="clear" w:color="auto" w:fill="auto"/>
            <w:vAlign w:val="center"/>
          </w:tcPr>
          <w:p w14:paraId="544C1590" w14:textId="77777777" w:rsidR="00FF2760" w:rsidRPr="00202111" w:rsidRDefault="00FF2760" w:rsidP="00FF2760">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59" w:type="dxa"/>
            <w:vAlign w:val="center"/>
          </w:tcPr>
          <w:p w14:paraId="05E41B25" w14:textId="5E35B81C" w:rsidR="00FF2760" w:rsidRPr="00ED4D6F" w:rsidRDefault="00FF2760" w:rsidP="00FF2760">
            <w:pPr>
              <w:ind w:left="0"/>
              <w:jc w:val="center"/>
              <w:rPr>
                <w:rFonts w:ascii="Bookman Old Style" w:hAnsi="Bookman Old Style"/>
                <w:color w:val="000000"/>
                <w:sz w:val="22"/>
                <w:szCs w:val="20"/>
              </w:rPr>
            </w:pPr>
            <w:r>
              <w:rPr>
                <w:rFonts w:ascii="Bookman Old Style" w:hAnsi="Bookman Old Style" w:cs="Calibri"/>
                <w:color w:val="000000"/>
                <w:sz w:val="22"/>
                <w:szCs w:val="22"/>
              </w:rPr>
              <w:t>1,197.11</w:t>
            </w:r>
          </w:p>
        </w:tc>
        <w:tc>
          <w:tcPr>
            <w:tcW w:w="2268" w:type="dxa"/>
            <w:vAlign w:val="center"/>
          </w:tcPr>
          <w:p w14:paraId="1AF20826" w14:textId="53EB738C" w:rsidR="00FF2760" w:rsidRPr="00ED4D6F" w:rsidRDefault="00FF2760" w:rsidP="00FF2760">
            <w:pPr>
              <w:ind w:left="0"/>
              <w:jc w:val="center"/>
              <w:rPr>
                <w:rFonts w:ascii="Bookman Old Style" w:hAnsi="Bookman Old Style"/>
                <w:color w:val="000000"/>
                <w:sz w:val="22"/>
                <w:szCs w:val="20"/>
              </w:rPr>
            </w:pPr>
            <w:r>
              <w:rPr>
                <w:rFonts w:ascii="Bookman Old Style" w:hAnsi="Bookman Old Style" w:cs="Calibri"/>
                <w:color w:val="000000"/>
                <w:sz w:val="22"/>
                <w:szCs w:val="22"/>
              </w:rPr>
              <w:t>1,197.10</w:t>
            </w:r>
          </w:p>
        </w:tc>
      </w:tr>
    </w:tbl>
    <w:p w14:paraId="72207021" w14:textId="1E612DBF" w:rsidR="00A92969" w:rsidRDefault="006B3F46" w:rsidP="007B646A">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 xml:space="preserve">Cifras en pesos del 31 de diciembre de </w:t>
      </w:r>
      <w:r w:rsidR="00145EE9">
        <w:rPr>
          <w:rFonts w:ascii="Bookman Old Style" w:hAnsi="Bookman Old Style" w:cs="Arial"/>
          <w:sz w:val="16"/>
        </w:rPr>
        <w:t>2020</w:t>
      </w:r>
      <w:r w:rsidR="00A87D54">
        <w:rPr>
          <w:rFonts w:ascii="Bookman Old Style" w:hAnsi="Bookman Old Style" w:cs="Arial"/>
          <w:sz w:val="16"/>
          <w:lang w:val="es-CO" w:eastAsia="x-none"/>
        </w:rPr>
        <w:t>.</w:t>
      </w:r>
    </w:p>
    <w:p w14:paraId="7D96589E" w14:textId="77777777" w:rsidR="00096EB5" w:rsidRDefault="00096EB5" w:rsidP="00096EB5">
      <w:pPr>
        <w:widowControl w:val="0"/>
        <w:adjustRightInd w:val="0"/>
        <w:ind w:left="0" w:right="20"/>
        <w:jc w:val="both"/>
        <w:rPr>
          <w:rFonts w:ascii="Bookman Old Style" w:hAnsi="Bookman Old Style" w:cs="Arial"/>
          <w:b/>
          <w:bCs/>
        </w:rPr>
      </w:pPr>
    </w:p>
    <w:p w14:paraId="243DF041" w14:textId="55000A42" w:rsidR="0032597A" w:rsidRDefault="0032597A"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w:t>
      </w:r>
      <w:r>
        <w:rPr>
          <w:rFonts w:ascii="Bookman Old Style" w:hAnsi="Bookman Old Style" w:cs="Arial"/>
        </w:rPr>
        <w:t>l</w:t>
      </w:r>
      <w:r w:rsidRPr="001954E9">
        <w:rPr>
          <w:rFonts w:ascii="Bookman Old Style" w:hAnsi="Bookman Old Style" w:cs="Arial"/>
        </w:rPr>
        <w:t xml:space="preserve"> 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rtículo 12 de la</w:t>
      </w:r>
      <w:r>
        <w:rPr>
          <w:rFonts w:ascii="Bookman Old Style" w:hAnsi="Bookman Old Style" w:cs="Arial"/>
        </w:rPr>
        <w:t xml:space="preserve"> Metodología contenida en las Resoluciones CREG 202 de 2013, 138 de 2014, 090 </w:t>
      </w:r>
      <w:r w:rsidR="00C034AC">
        <w:rPr>
          <w:rFonts w:ascii="Bookman Old Style" w:hAnsi="Bookman Old Style" w:cs="Arial"/>
        </w:rPr>
        <w:t xml:space="preserve">y </w:t>
      </w:r>
      <w:r>
        <w:rPr>
          <w:rFonts w:ascii="Bookman Old Style" w:hAnsi="Bookman Old Style" w:cs="Arial"/>
        </w:rPr>
        <w:t>132 de 2018</w:t>
      </w:r>
      <w:r w:rsidR="00C034AC">
        <w:rPr>
          <w:rFonts w:ascii="Bookman Old Style" w:hAnsi="Bookman Old Style" w:cs="Arial"/>
        </w:rPr>
        <w:t>,</w:t>
      </w:r>
      <w:r>
        <w:rPr>
          <w:rFonts w:ascii="Bookman Old Style" w:hAnsi="Bookman Old Style" w:cs="Arial"/>
        </w:rPr>
        <w:t xml:space="preserve"> y </w:t>
      </w:r>
      <w:r w:rsidR="00C034AC">
        <w:rPr>
          <w:rFonts w:ascii="Bookman Old Style" w:hAnsi="Bookman Old Style" w:cs="Arial"/>
        </w:rPr>
        <w:t>0</w:t>
      </w:r>
      <w:r>
        <w:rPr>
          <w:rFonts w:ascii="Bookman Old Style" w:hAnsi="Bookman Old Style" w:cs="Arial"/>
        </w:rPr>
        <w:t>11 de 2020.</w:t>
      </w:r>
    </w:p>
    <w:p w14:paraId="2315D876" w14:textId="5178D987" w:rsidR="00633220" w:rsidRDefault="00633220"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1418"/>
        <w:gridCol w:w="1559"/>
        <w:gridCol w:w="2268"/>
      </w:tblGrid>
      <w:tr w:rsidR="00633220" w:rsidRPr="00202111" w14:paraId="4DACE3DD" w14:textId="77777777" w:rsidTr="00145EE9">
        <w:trPr>
          <w:trHeight w:val="345"/>
          <w:tblHeader/>
        </w:trPr>
        <w:tc>
          <w:tcPr>
            <w:tcW w:w="9356" w:type="dxa"/>
            <w:gridSpan w:val="4"/>
            <w:shd w:val="clear" w:color="auto" w:fill="D9D9D9" w:themeFill="background1" w:themeFillShade="D9"/>
            <w:vAlign w:val="center"/>
          </w:tcPr>
          <w:p w14:paraId="181DE37D" w14:textId="77777777" w:rsidR="00633220" w:rsidRPr="00202111" w:rsidRDefault="00633220" w:rsidP="009364D2">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w:t>
            </w:r>
            <w:r w:rsidRPr="00202111">
              <w:rPr>
                <w:rFonts w:ascii="Bookman Old Style" w:hAnsi="Bookman Old Style"/>
                <w:b/>
                <w:bCs/>
                <w:color w:val="000000"/>
                <w:sz w:val="22"/>
                <w:szCs w:val="22"/>
                <w:lang w:eastAsia="es-CO"/>
              </w:rPr>
              <w:t>de Uso Residencial</w:t>
            </w:r>
          </w:p>
        </w:tc>
      </w:tr>
      <w:tr w:rsidR="00145EE9" w:rsidRPr="00202111" w14:paraId="1AD547A7" w14:textId="77777777" w:rsidTr="00145EE9">
        <w:trPr>
          <w:trHeight w:val="406"/>
          <w:tblHeader/>
        </w:trPr>
        <w:tc>
          <w:tcPr>
            <w:tcW w:w="4111" w:type="dxa"/>
            <w:shd w:val="clear" w:color="auto" w:fill="D9D9D9" w:themeFill="background1" w:themeFillShade="D9"/>
            <w:vAlign w:val="center"/>
          </w:tcPr>
          <w:p w14:paraId="7CAE6AA0" w14:textId="77777777" w:rsidR="00145EE9" w:rsidRPr="00202111" w:rsidRDefault="00145EE9" w:rsidP="009364D2">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1418" w:type="dxa"/>
            <w:shd w:val="clear" w:color="auto" w:fill="D9D9D9" w:themeFill="background1" w:themeFillShade="D9"/>
            <w:vAlign w:val="center"/>
          </w:tcPr>
          <w:p w14:paraId="4A3D780E" w14:textId="77777777" w:rsidR="00145EE9" w:rsidRPr="00202111" w:rsidRDefault="00145EE9" w:rsidP="009364D2">
            <w:pPr>
              <w:widowControl w:val="0"/>
              <w:adjustRightInd w:val="0"/>
              <w:ind w:left="0" w:right="20"/>
              <w:jc w:val="center"/>
              <w:rPr>
                <w:rFonts w:ascii="Bookman Old Style" w:hAnsi="Bookman Old Style" w:cs="Arial"/>
                <w:sz w:val="22"/>
                <w:szCs w:val="22"/>
              </w:rPr>
            </w:pPr>
          </w:p>
        </w:tc>
        <w:tc>
          <w:tcPr>
            <w:tcW w:w="1559" w:type="dxa"/>
            <w:shd w:val="clear" w:color="auto" w:fill="D9D9D9" w:themeFill="background1" w:themeFillShade="D9"/>
            <w:vAlign w:val="center"/>
          </w:tcPr>
          <w:p w14:paraId="5DE95ACD" w14:textId="77777777" w:rsidR="00145EE9" w:rsidRPr="00202111" w:rsidRDefault="00145EE9" w:rsidP="009364D2">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2268" w:type="dxa"/>
            <w:shd w:val="clear" w:color="auto" w:fill="D9D9D9" w:themeFill="background1" w:themeFillShade="D9"/>
            <w:vAlign w:val="center"/>
          </w:tcPr>
          <w:p w14:paraId="5C4D4177" w14:textId="77777777" w:rsidR="00145EE9" w:rsidRPr="00202111" w:rsidRDefault="00145EE9" w:rsidP="009364D2">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7B1B27" w:rsidRPr="00202111" w14:paraId="5678C953" w14:textId="77777777" w:rsidTr="00145EE9">
        <w:trPr>
          <w:trHeight w:val="516"/>
        </w:trPr>
        <w:tc>
          <w:tcPr>
            <w:tcW w:w="4111" w:type="dxa"/>
            <w:shd w:val="clear" w:color="auto" w:fill="auto"/>
            <w:vAlign w:val="center"/>
          </w:tcPr>
          <w:p w14:paraId="032A87D8" w14:textId="77777777" w:rsidR="007B1B27" w:rsidRPr="00202111" w:rsidRDefault="007B1B27" w:rsidP="007B1B27">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1418" w:type="dxa"/>
            <w:shd w:val="clear" w:color="auto" w:fill="auto"/>
            <w:vAlign w:val="center"/>
          </w:tcPr>
          <w:p w14:paraId="11AA2976" w14:textId="77777777" w:rsidR="007B1B27" w:rsidRPr="00202111" w:rsidRDefault="007B1B27" w:rsidP="007B1B27">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59" w:type="dxa"/>
            <w:vAlign w:val="center"/>
          </w:tcPr>
          <w:p w14:paraId="0E411BA1" w14:textId="7515C77D" w:rsidR="007B1B27" w:rsidRPr="007E5060" w:rsidRDefault="007B1B27" w:rsidP="007B1B27">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3,680.00</w:t>
            </w:r>
          </w:p>
        </w:tc>
        <w:tc>
          <w:tcPr>
            <w:tcW w:w="2268" w:type="dxa"/>
            <w:vAlign w:val="center"/>
          </w:tcPr>
          <w:p w14:paraId="72CDA67C" w14:textId="26A82467" w:rsidR="007B1B27" w:rsidRPr="007E5060" w:rsidRDefault="007B1B27" w:rsidP="007B1B27">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3,656.30</w:t>
            </w:r>
          </w:p>
        </w:tc>
      </w:tr>
      <w:tr w:rsidR="007B1B27" w:rsidRPr="00202111" w14:paraId="31D55D45" w14:textId="77777777" w:rsidTr="00145EE9">
        <w:trPr>
          <w:trHeight w:val="516"/>
        </w:trPr>
        <w:tc>
          <w:tcPr>
            <w:tcW w:w="4111" w:type="dxa"/>
            <w:shd w:val="clear" w:color="auto" w:fill="auto"/>
            <w:vAlign w:val="center"/>
          </w:tcPr>
          <w:p w14:paraId="00605276" w14:textId="73C39577" w:rsidR="007B1B27" w:rsidRPr="00202111" w:rsidRDefault="007B1B27" w:rsidP="007B1B27">
            <w:pPr>
              <w:widowControl w:val="0"/>
              <w:adjustRightInd w:val="0"/>
              <w:ind w:left="0" w:right="20"/>
              <w:rPr>
                <w:rFonts w:ascii="Bookman Old Style" w:hAnsi="Bookman Old Style"/>
                <w:b/>
                <w:bCs/>
                <w:color w:val="000000"/>
                <w:sz w:val="22"/>
                <w:szCs w:val="22"/>
                <w:lang w:val="es-ES_tradnl" w:eastAsia="es-CO"/>
              </w:rPr>
            </w:pPr>
            <w:r>
              <w:rPr>
                <w:rFonts w:ascii="Bookman Old Style" w:hAnsi="Bookman Old Style"/>
                <w:bCs/>
                <w:color w:val="000000"/>
                <w:sz w:val="22"/>
                <w:szCs w:val="22"/>
                <w:lang w:val="es-ES_tradnl" w:eastAsia="es-CO"/>
              </w:rPr>
              <w:t>Componente de Recursos Públicos – Aportes provenientes del convenio de aporte No.1237-2019 suscrito entre el Departamento de Nariño y Montagas S.A. E.S.P.</w:t>
            </w:r>
          </w:p>
        </w:tc>
        <w:tc>
          <w:tcPr>
            <w:tcW w:w="1418" w:type="dxa"/>
            <w:shd w:val="clear" w:color="auto" w:fill="auto"/>
            <w:vAlign w:val="center"/>
          </w:tcPr>
          <w:p w14:paraId="0A483B68" w14:textId="78C21D6F" w:rsidR="007B1B27" w:rsidRPr="00202111" w:rsidRDefault="007B1B27" w:rsidP="007B1B27">
            <w:pPr>
              <w:widowControl w:val="0"/>
              <w:adjustRightInd w:val="0"/>
              <w:ind w:left="0" w:right="20"/>
              <w:jc w:val="center"/>
              <w:rPr>
                <w:rFonts w:ascii="Bookman Old Style" w:hAnsi="Bookman Old Style"/>
                <w:b/>
                <w:bCs/>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59" w:type="dxa"/>
            <w:vAlign w:val="center"/>
          </w:tcPr>
          <w:p w14:paraId="101BC3A7" w14:textId="7BD4CC4C" w:rsidR="007B1B27" w:rsidRPr="00FB2C2B" w:rsidRDefault="007B1B27" w:rsidP="007B1B27">
            <w:pPr>
              <w:ind w:left="0"/>
              <w:jc w:val="center"/>
              <w:rPr>
                <w:rFonts w:ascii="Bookman Old Style" w:hAnsi="Bookman Old Style" w:cs="Calibri"/>
                <w:color w:val="000000"/>
                <w:sz w:val="22"/>
                <w:szCs w:val="22"/>
              </w:rPr>
            </w:pPr>
            <w:r w:rsidRPr="00FB2C2B">
              <w:rPr>
                <w:rFonts w:ascii="Bookman Old Style" w:hAnsi="Bookman Old Style" w:cs="Calibri"/>
                <w:color w:val="000000"/>
                <w:sz w:val="22"/>
                <w:szCs w:val="22"/>
              </w:rPr>
              <w:t>2,24</w:t>
            </w:r>
            <w:r>
              <w:rPr>
                <w:rFonts w:ascii="Bookman Old Style" w:hAnsi="Bookman Old Style" w:cs="Calibri"/>
                <w:color w:val="000000"/>
                <w:sz w:val="22"/>
                <w:szCs w:val="22"/>
              </w:rPr>
              <w:t>0</w:t>
            </w:r>
            <w:r w:rsidRPr="00FB2C2B">
              <w:rPr>
                <w:rFonts w:ascii="Bookman Old Style" w:hAnsi="Bookman Old Style" w:cs="Calibri"/>
                <w:color w:val="000000"/>
                <w:sz w:val="22"/>
                <w:szCs w:val="22"/>
              </w:rPr>
              <w:t>.</w:t>
            </w:r>
            <w:r>
              <w:rPr>
                <w:rFonts w:ascii="Bookman Old Style" w:hAnsi="Bookman Old Style" w:cs="Calibri"/>
                <w:color w:val="000000"/>
                <w:sz w:val="22"/>
                <w:szCs w:val="22"/>
              </w:rPr>
              <w:t>89</w:t>
            </w:r>
          </w:p>
        </w:tc>
        <w:tc>
          <w:tcPr>
            <w:tcW w:w="2268" w:type="dxa"/>
            <w:vAlign w:val="center"/>
          </w:tcPr>
          <w:p w14:paraId="142D885F" w14:textId="19E30651" w:rsidR="007B1B27" w:rsidRPr="00FB2C2B" w:rsidRDefault="007B1B27" w:rsidP="007B1B27">
            <w:pPr>
              <w:ind w:left="0"/>
              <w:jc w:val="center"/>
              <w:rPr>
                <w:rFonts w:ascii="Bookman Old Style" w:hAnsi="Bookman Old Style" w:cs="Calibri"/>
                <w:color w:val="000000"/>
                <w:sz w:val="22"/>
                <w:szCs w:val="22"/>
              </w:rPr>
            </w:pPr>
            <w:r w:rsidRPr="00FB2C2B">
              <w:rPr>
                <w:rFonts w:ascii="Bookman Old Style" w:hAnsi="Bookman Old Style" w:cs="Calibri"/>
                <w:color w:val="000000"/>
                <w:sz w:val="22"/>
                <w:szCs w:val="22"/>
              </w:rPr>
              <w:t>2,2</w:t>
            </w:r>
            <w:r>
              <w:rPr>
                <w:rFonts w:ascii="Bookman Old Style" w:hAnsi="Bookman Old Style" w:cs="Calibri"/>
                <w:color w:val="000000"/>
                <w:sz w:val="22"/>
                <w:szCs w:val="22"/>
              </w:rPr>
              <w:t>19</w:t>
            </w:r>
            <w:r w:rsidRPr="00FB2C2B">
              <w:rPr>
                <w:rFonts w:ascii="Bookman Old Style" w:hAnsi="Bookman Old Style" w:cs="Calibri"/>
                <w:color w:val="000000"/>
                <w:sz w:val="22"/>
                <w:szCs w:val="22"/>
              </w:rPr>
              <w:t>.</w:t>
            </w:r>
            <w:r>
              <w:rPr>
                <w:rFonts w:ascii="Bookman Old Style" w:hAnsi="Bookman Old Style" w:cs="Calibri"/>
                <w:color w:val="000000"/>
                <w:sz w:val="22"/>
                <w:szCs w:val="22"/>
              </w:rPr>
              <w:t>51</w:t>
            </w:r>
          </w:p>
        </w:tc>
      </w:tr>
      <w:tr w:rsidR="007B1B27" w:rsidRPr="00202111" w14:paraId="423CF0B3" w14:textId="77777777" w:rsidTr="00145EE9">
        <w:trPr>
          <w:trHeight w:val="516"/>
        </w:trPr>
        <w:tc>
          <w:tcPr>
            <w:tcW w:w="4111" w:type="dxa"/>
            <w:shd w:val="clear" w:color="auto" w:fill="auto"/>
            <w:vAlign w:val="center"/>
          </w:tcPr>
          <w:p w14:paraId="27E37A4A" w14:textId="77777777" w:rsidR="007B1B27" w:rsidRPr="00202111" w:rsidRDefault="007B1B27" w:rsidP="007B1B27">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empresa</w:t>
            </w:r>
          </w:p>
        </w:tc>
        <w:tc>
          <w:tcPr>
            <w:tcW w:w="1418" w:type="dxa"/>
            <w:shd w:val="clear" w:color="auto" w:fill="auto"/>
            <w:vAlign w:val="center"/>
          </w:tcPr>
          <w:p w14:paraId="5CD73070" w14:textId="0E01694F" w:rsidR="007B1B27" w:rsidRPr="00202111" w:rsidRDefault="007B1B27" w:rsidP="007B1B27">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59" w:type="dxa"/>
            <w:vAlign w:val="center"/>
          </w:tcPr>
          <w:p w14:paraId="710497CE" w14:textId="0BDD8123" w:rsidR="007B1B27" w:rsidRPr="00ED4D6F" w:rsidRDefault="007B1B27" w:rsidP="007B1B27">
            <w:pPr>
              <w:ind w:left="0"/>
              <w:jc w:val="center"/>
              <w:rPr>
                <w:rFonts w:ascii="Bookman Old Style" w:hAnsi="Bookman Old Style"/>
                <w:color w:val="000000"/>
                <w:sz w:val="22"/>
                <w:szCs w:val="20"/>
              </w:rPr>
            </w:pPr>
            <w:r>
              <w:rPr>
                <w:rFonts w:ascii="Bookman Old Style" w:hAnsi="Bookman Old Style"/>
                <w:color w:val="000000"/>
                <w:sz w:val="22"/>
                <w:szCs w:val="20"/>
              </w:rPr>
              <w:t>242.01</w:t>
            </w:r>
          </w:p>
        </w:tc>
        <w:tc>
          <w:tcPr>
            <w:tcW w:w="2268" w:type="dxa"/>
            <w:vAlign w:val="center"/>
          </w:tcPr>
          <w:p w14:paraId="58409FBD" w14:textId="325EBFF7" w:rsidR="007B1B27" w:rsidRPr="00ED4D6F" w:rsidRDefault="007B1B27" w:rsidP="007B1B27">
            <w:pPr>
              <w:ind w:left="0"/>
              <w:jc w:val="center"/>
              <w:rPr>
                <w:rFonts w:ascii="Bookman Old Style" w:hAnsi="Bookman Old Style"/>
                <w:color w:val="000000"/>
                <w:sz w:val="22"/>
                <w:szCs w:val="20"/>
              </w:rPr>
            </w:pPr>
            <w:r>
              <w:rPr>
                <w:rFonts w:ascii="Bookman Old Style" w:hAnsi="Bookman Old Style"/>
                <w:color w:val="000000"/>
                <w:sz w:val="22"/>
                <w:szCs w:val="20"/>
              </w:rPr>
              <w:t>239.70</w:t>
            </w:r>
          </w:p>
        </w:tc>
      </w:tr>
      <w:tr w:rsidR="007B1B27" w:rsidRPr="00202111" w14:paraId="452A6E38" w14:textId="77777777" w:rsidTr="00145EE9">
        <w:trPr>
          <w:trHeight w:val="517"/>
        </w:trPr>
        <w:tc>
          <w:tcPr>
            <w:tcW w:w="4111" w:type="dxa"/>
            <w:shd w:val="clear" w:color="auto" w:fill="auto"/>
            <w:vAlign w:val="center"/>
          </w:tcPr>
          <w:p w14:paraId="36EAD11A" w14:textId="77777777" w:rsidR="007B1B27" w:rsidRPr="00202111" w:rsidRDefault="007B1B27" w:rsidP="007B1B27">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1418" w:type="dxa"/>
            <w:shd w:val="clear" w:color="auto" w:fill="auto"/>
            <w:vAlign w:val="center"/>
          </w:tcPr>
          <w:p w14:paraId="6964B69F" w14:textId="77777777" w:rsidR="007B1B27" w:rsidRPr="00202111" w:rsidRDefault="007B1B27" w:rsidP="007B1B27">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59" w:type="dxa"/>
            <w:vAlign w:val="center"/>
          </w:tcPr>
          <w:p w14:paraId="527DCC1A" w14:textId="62D11A15" w:rsidR="007B1B27" w:rsidRPr="00ED4D6F" w:rsidRDefault="007B1B27" w:rsidP="007B1B27">
            <w:pPr>
              <w:ind w:left="0"/>
              <w:jc w:val="center"/>
              <w:rPr>
                <w:rFonts w:ascii="Bookman Old Style" w:hAnsi="Bookman Old Style"/>
                <w:color w:val="000000"/>
                <w:sz w:val="22"/>
                <w:szCs w:val="20"/>
              </w:rPr>
            </w:pPr>
            <w:r>
              <w:rPr>
                <w:rFonts w:ascii="Bookman Old Style" w:hAnsi="Bookman Old Style" w:cs="Calibri"/>
                <w:color w:val="000000"/>
                <w:sz w:val="22"/>
                <w:szCs w:val="22"/>
              </w:rPr>
              <w:t>1,197.11</w:t>
            </w:r>
          </w:p>
        </w:tc>
        <w:tc>
          <w:tcPr>
            <w:tcW w:w="2268" w:type="dxa"/>
            <w:vAlign w:val="center"/>
          </w:tcPr>
          <w:p w14:paraId="3F0BDD02" w14:textId="2CCE92C4" w:rsidR="007B1B27" w:rsidRPr="00ED4D6F" w:rsidRDefault="007B1B27" w:rsidP="007B1B27">
            <w:pPr>
              <w:ind w:left="0"/>
              <w:jc w:val="center"/>
              <w:rPr>
                <w:rFonts w:ascii="Bookman Old Style" w:hAnsi="Bookman Old Style"/>
                <w:color w:val="000000"/>
                <w:sz w:val="22"/>
                <w:szCs w:val="20"/>
              </w:rPr>
            </w:pPr>
            <w:r>
              <w:rPr>
                <w:rFonts w:ascii="Bookman Old Style" w:hAnsi="Bookman Old Style" w:cs="Calibri"/>
                <w:color w:val="000000"/>
                <w:sz w:val="22"/>
                <w:szCs w:val="22"/>
              </w:rPr>
              <w:t>1,197.10</w:t>
            </w:r>
          </w:p>
        </w:tc>
      </w:tr>
    </w:tbl>
    <w:p w14:paraId="07D321AE" w14:textId="31E0E7C9" w:rsidR="00633220" w:rsidRDefault="00633220" w:rsidP="00633220">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 xml:space="preserve">Cifras en pesos del 31 de diciembre de </w:t>
      </w:r>
      <w:r w:rsidR="00145EE9">
        <w:rPr>
          <w:rFonts w:ascii="Bookman Old Style" w:hAnsi="Bookman Old Style" w:cs="Arial"/>
          <w:sz w:val="16"/>
        </w:rPr>
        <w:t>2020</w:t>
      </w:r>
      <w:r w:rsidR="00465B3F">
        <w:rPr>
          <w:rFonts w:ascii="Bookman Old Style" w:hAnsi="Bookman Old Style" w:cs="Arial"/>
          <w:sz w:val="16"/>
          <w:lang w:val="es-CO" w:eastAsia="x-none"/>
        </w:rPr>
        <w:t>.</w:t>
      </w:r>
    </w:p>
    <w:p w14:paraId="071C3208" w14:textId="217A5DED" w:rsidR="0032597A" w:rsidRDefault="0032597A" w:rsidP="0032597A">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B47231">
        <w:rPr>
          <w:rFonts w:ascii="Bookman Old Style" w:hAnsi="Bookman Old Style" w:cs="Arial"/>
        </w:rPr>
        <w:t>El Cargo de Distribución establecido en el presente Artículo se actualizará de conformidad con lo establecido en el Artículo 12 de la metodología contenida en la Metodología.</w:t>
      </w:r>
    </w:p>
    <w:p w14:paraId="1DF105EE" w14:textId="228C7E10" w:rsidR="00633220" w:rsidRDefault="00633220"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7. Vigencia de los Cargos de Distribución aplicables a los </w:t>
      </w:r>
      <w:r>
        <w:rPr>
          <w:rFonts w:ascii="Bookman Old Style" w:hAnsi="Bookman Old Style" w:cs="Arial"/>
          <w:b/>
        </w:rPr>
        <w:t>U</w:t>
      </w:r>
      <w:r w:rsidRPr="001954E9">
        <w:rPr>
          <w:rFonts w:ascii="Bookman Old Style" w:hAnsi="Bookman Old Style" w:cs="Arial"/>
          <w:b/>
        </w:rPr>
        <w:t xml:space="preserve">suarios de Uso Residencial y a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 xml:space="preserve">iferentes a los de </w:t>
      </w:r>
      <w:r>
        <w:rPr>
          <w:rFonts w:ascii="Bookman Old Style" w:hAnsi="Bookman Old Style" w:cs="Arial"/>
          <w:b/>
        </w:rPr>
        <w:t>U</w:t>
      </w:r>
      <w:r w:rsidRPr="001954E9">
        <w:rPr>
          <w:rFonts w:ascii="Bookman Old Style" w:hAnsi="Bookman Old Style" w:cs="Arial"/>
          <w:b/>
        </w:rPr>
        <w:t xml:space="preserve">so </w:t>
      </w:r>
      <w:r>
        <w:rPr>
          <w:rFonts w:ascii="Bookman Old Style" w:hAnsi="Bookman Old Style" w:cs="Arial"/>
          <w:b/>
        </w:rPr>
        <w:t>R</w:t>
      </w:r>
      <w:r w:rsidRPr="001954E9">
        <w:rPr>
          <w:rFonts w:ascii="Bookman Old Style" w:hAnsi="Bookman Old Style" w:cs="Arial"/>
          <w:b/>
        </w:rPr>
        <w:t xml:space="preserve">esidencial. </w:t>
      </w:r>
      <w:r w:rsidRPr="005B2DAF">
        <w:rPr>
          <w:rFonts w:ascii="Bookman Old Style" w:hAnsi="Bookman Old Style" w:cs="Arial"/>
        </w:rPr>
        <w:t xml:space="preserve">Los Cargos de Distribución aplicables a los </w:t>
      </w:r>
      <w:r>
        <w:rPr>
          <w:rFonts w:ascii="Bookman Old Style" w:hAnsi="Bookman Old Style" w:cs="Arial"/>
        </w:rPr>
        <w:t>U</w:t>
      </w:r>
      <w:r w:rsidRPr="005B2DAF">
        <w:rPr>
          <w:rFonts w:ascii="Bookman Old Style" w:hAnsi="Bookman Old Style" w:cs="Arial"/>
        </w:rPr>
        <w:t xml:space="preserve">suarios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 xml:space="preserve">esidencial y a los </w:t>
      </w:r>
      <w:r>
        <w:rPr>
          <w:rFonts w:ascii="Bookman Old Style" w:hAnsi="Bookman Old Style" w:cs="Arial"/>
        </w:rPr>
        <w:t>U</w:t>
      </w:r>
      <w:r w:rsidRPr="005B2DAF">
        <w:rPr>
          <w:rFonts w:ascii="Bookman Old Style" w:hAnsi="Bookman Old Style" w:cs="Arial"/>
        </w:rPr>
        <w:t xml:space="preserve">suarios </w:t>
      </w:r>
      <w:r>
        <w:rPr>
          <w:rFonts w:ascii="Bookman Old Style" w:hAnsi="Bookman Old Style" w:cs="Arial"/>
        </w:rPr>
        <w:t>D</w:t>
      </w:r>
      <w:r w:rsidRPr="005B2DAF">
        <w:rPr>
          <w:rFonts w:ascii="Bookman Old Style" w:hAnsi="Bookman Old Style" w:cs="Arial"/>
        </w:rPr>
        <w:t xml:space="preserve">iferentes a los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esidencial</w:t>
      </w:r>
      <w:r w:rsidR="0032597A">
        <w:rPr>
          <w:rFonts w:ascii="Bookman Old Style" w:hAnsi="Bookman Old Style" w:cs="Arial"/>
        </w:rPr>
        <w:t>,</w:t>
      </w:r>
      <w:r w:rsidRPr="005B2DAF">
        <w:rPr>
          <w:rFonts w:ascii="Bookman Old Style" w:hAnsi="Bookman Old Style" w:cs="Arial"/>
        </w:rPr>
        <w:t xml:space="preserve"> </w:t>
      </w:r>
      <w:r w:rsidRPr="005B2DAF">
        <w:rPr>
          <w:rFonts w:ascii="Bookman Old Style" w:hAnsi="Bookman Old Style"/>
          <w:bCs/>
        </w:rPr>
        <w:t xml:space="preserve">estarán vigentes </w:t>
      </w:r>
      <w:r>
        <w:rPr>
          <w:rFonts w:ascii="Bookman Old Style" w:hAnsi="Bookman Old Style"/>
          <w:bCs/>
        </w:rPr>
        <w:t xml:space="preserve">por un término de cinco (5) años contados </w:t>
      </w:r>
      <w:r w:rsidRPr="005B2DAF">
        <w:rPr>
          <w:rFonts w:ascii="Bookman Old Style" w:hAnsi="Bookman Old Style"/>
          <w:bCs/>
        </w:rPr>
        <w:t xml:space="preserve">desde la fecha en que quede en firme la presente </w:t>
      </w:r>
      <w:r>
        <w:rPr>
          <w:rFonts w:ascii="Bookman Old Style" w:hAnsi="Bookman Old Style"/>
          <w:bCs/>
        </w:rPr>
        <w:t>R</w:t>
      </w:r>
      <w:r w:rsidRPr="005B2DAF">
        <w:rPr>
          <w:rFonts w:ascii="Bookman Old Style" w:hAnsi="Bookman Old Style"/>
          <w:bCs/>
        </w:rPr>
        <w:t>esolución</w:t>
      </w:r>
      <w:r w:rsidRPr="000B65DE">
        <w:rPr>
          <w:rFonts w:ascii="Bookman Old Style" w:hAnsi="Bookman Old Style"/>
          <w:bCs/>
        </w:rPr>
        <w:t>. Vencido el período de vigencia de los cargos regulados, estos continuarán rigiendo hasta que la Comisión apruebe los nuevos</w:t>
      </w:r>
      <w:r>
        <w:rPr>
          <w:rFonts w:ascii="Bookman Old Style" w:hAnsi="Bookman Old Style"/>
          <w:bCs/>
        </w:rPr>
        <w:t>,</w:t>
      </w:r>
      <w:r w:rsidRPr="004E0ACC">
        <w:rPr>
          <w:rFonts w:ascii="Bookman Old Style" w:hAnsi="Bookman Old Style" w:cs="Arial"/>
        </w:rPr>
        <w:t xml:space="preserve"> </w:t>
      </w:r>
      <w:r w:rsidRPr="000B0E98">
        <w:rPr>
          <w:rFonts w:ascii="Bookman Old Style" w:hAnsi="Bookman Old Style" w:cs="Arial"/>
        </w:rPr>
        <w:t xml:space="preserve">tal como está previsto en el </w:t>
      </w:r>
      <w:r>
        <w:rPr>
          <w:rFonts w:ascii="Bookman Old Style" w:hAnsi="Bookman Old Style" w:cs="Arial"/>
        </w:rPr>
        <w:t>A</w:t>
      </w:r>
      <w:r w:rsidRPr="000B0E98">
        <w:rPr>
          <w:rFonts w:ascii="Bookman Old Style" w:hAnsi="Bookman Old Style" w:cs="Arial"/>
        </w:rPr>
        <w:t>rtículo 126 de la Ley 142 de 1994.</w:t>
      </w:r>
    </w:p>
    <w:p w14:paraId="4BBA2BAB" w14:textId="1DDDDE81" w:rsidR="00B47231" w:rsidRDefault="0032597A" w:rsidP="0032597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B47231">
        <w:rPr>
          <w:rFonts w:ascii="Bookman Old Style" w:hAnsi="Bookman Old Style" w:cs="Arial"/>
        </w:rPr>
        <w:t xml:space="preserve">Conforme a lo dispuesto en el Parágrafo del Artículo 7 de la Metodología </w:t>
      </w:r>
      <w:bookmarkStart w:id="8" w:name="_Hlk35526646"/>
      <w:r w:rsidR="00B47231">
        <w:rPr>
          <w:rFonts w:ascii="Bookman Old Style" w:hAnsi="Bookman Old Style" w:cs="Arial"/>
        </w:rPr>
        <w:t xml:space="preserve">contenida en las Resoluciones CREG 202 de 2013, 138 de 2014, 090 </w:t>
      </w:r>
      <w:r w:rsidR="00C034AC">
        <w:rPr>
          <w:rFonts w:ascii="Bookman Old Style" w:hAnsi="Bookman Old Style" w:cs="Arial"/>
        </w:rPr>
        <w:t xml:space="preserve">y </w:t>
      </w:r>
      <w:r w:rsidR="00B47231">
        <w:rPr>
          <w:rFonts w:ascii="Bookman Old Style" w:hAnsi="Bookman Old Style" w:cs="Arial"/>
        </w:rPr>
        <w:t>132 de 2018</w:t>
      </w:r>
      <w:r w:rsidR="00C034AC">
        <w:rPr>
          <w:rFonts w:ascii="Bookman Old Style" w:hAnsi="Bookman Old Style" w:cs="Arial"/>
        </w:rPr>
        <w:t>,</w:t>
      </w:r>
      <w:r w:rsidR="00B47231">
        <w:rPr>
          <w:rFonts w:ascii="Bookman Old Style" w:hAnsi="Bookman Old Style" w:cs="Arial"/>
        </w:rPr>
        <w:t xml:space="preserve"> y 011 de 2020</w:t>
      </w:r>
      <w:bookmarkEnd w:id="8"/>
      <w:r w:rsidR="00B47231">
        <w:rPr>
          <w:rFonts w:ascii="Bookman Old Style" w:hAnsi="Bookman Old Style" w:cs="Arial"/>
        </w:rPr>
        <w:t>, s</w:t>
      </w:r>
      <w:r w:rsidR="00B47231">
        <w:rPr>
          <w:rFonts w:ascii="Bookman Old Style" w:hAnsi="Bookman Old Style"/>
        </w:rPr>
        <w:t>i transcurridos doce (12) meses desde la fecha en que haya quedado en firme la presente Resolución, el Distribuidor no ha iniciado la construcción del respectivo Sistema de Distribución, los cargos aprobados, así como la totalidad de lo dispuesto en la presente Resolución</w:t>
      </w:r>
      <w:r w:rsidR="00C034AC">
        <w:rPr>
          <w:rFonts w:ascii="Bookman Old Style" w:hAnsi="Bookman Old Style"/>
        </w:rPr>
        <w:t>,</w:t>
      </w:r>
      <w:r w:rsidR="00B47231">
        <w:rPr>
          <w:rFonts w:ascii="Bookman Old Style" w:hAnsi="Bookman Old Style"/>
        </w:rPr>
        <w:t xml:space="preserve"> perderán su vigencia. </w:t>
      </w:r>
    </w:p>
    <w:p w14:paraId="7F8D24D7" w14:textId="5725444D" w:rsidR="0032597A" w:rsidRDefault="0032597A" w:rsidP="0032597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Pr>
          <w:rFonts w:ascii="Bookman Old Style" w:hAnsi="Bookman Old Style"/>
        </w:rPr>
        <w:t>cincuenta por ciento (</w:t>
      </w:r>
      <w:r w:rsidRPr="001954E9">
        <w:rPr>
          <w:rFonts w:ascii="Bookman Old Style" w:hAnsi="Bookman Old Style"/>
        </w:rPr>
        <w:t>50%</w:t>
      </w:r>
      <w:r>
        <w:rPr>
          <w:rFonts w:ascii="Bookman Old Style" w:hAnsi="Bookman Old Style"/>
        </w:rPr>
        <w:t>) de</w:t>
      </w:r>
      <w:r w:rsidRPr="001954E9">
        <w:rPr>
          <w:rFonts w:ascii="Bookman Old Style" w:hAnsi="Bookman Old Style"/>
        </w:rPr>
        <w:t xml:space="preserve"> las inversiones propuestas para el primer año de inversión.</w:t>
      </w:r>
    </w:p>
    <w:p w14:paraId="64CB3E85" w14:textId="63ADBFF2" w:rsidR="0032597A" w:rsidRDefault="0032597A" w:rsidP="0032597A">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 hasta la fecha de su entrada en operación</w:t>
      </w:r>
      <w:r w:rsidR="00C034AC">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642A5C3D" w14:textId="77777777" w:rsidR="0032597A" w:rsidRPr="00371769" w:rsidRDefault="0032597A" w:rsidP="0032597A">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36D101FC" w14:textId="0B45FF8F" w:rsidR="00633220"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689D163A" w14:textId="77777777" w:rsidR="00CF6DDF" w:rsidRDefault="00CF6DDF" w:rsidP="00CF6DDF">
      <w:pPr>
        <w:keepNext/>
        <w:spacing w:after="240"/>
        <w:ind w:left="0"/>
        <w:jc w:val="center"/>
        <w:rPr>
          <w:rFonts w:ascii="Bookman Old Style" w:hAnsi="Bookman Old Style" w:cs="Arial"/>
          <w:b/>
          <w:spacing w:val="80"/>
        </w:rPr>
      </w:pPr>
    </w:p>
    <w:p w14:paraId="1A4C6583" w14:textId="7FC94D08" w:rsidR="00327FC7" w:rsidRPr="001954E9" w:rsidRDefault="00327FC7" w:rsidP="00CF6DDF">
      <w:pPr>
        <w:keepNext/>
        <w:spacing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01C70E35" w:rsidR="00327FC7" w:rsidRDefault="00327FC7" w:rsidP="00CF6DDF">
      <w:pPr>
        <w:keepNext/>
        <w:spacing w:before="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4C78A753" w14:textId="77777777" w:rsidR="00CF6DDF" w:rsidRPr="001954E9" w:rsidRDefault="00CF6DDF" w:rsidP="00CF6DDF">
      <w:pPr>
        <w:keepNext/>
        <w:spacing w:before="240"/>
        <w:ind w:left="0"/>
        <w:jc w:val="center"/>
        <w:rPr>
          <w:rFonts w:ascii="Bookman Old Style" w:hAnsi="Bookman Old Style" w:cs="Arial"/>
          <w:b/>
          <w:spacing w:val="80"/>
        </w:rPr>
      </w:pPr>
    </w:p>
    <w:p w14:paraId="550D2513" w14:textId="4BB7EB1A" w:rsidR="00CD7D4D" w:rsidRDefault="00273C2C" w:rsidP="00633220">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CD7D4D" w:rsidRPr="005B75DE">
        <w:rPr>
          <w:rFonts w:ascii="Bookman Old Style" w:hAnsi="Bookman Old Style" w:cs="Arial"/>
          <w:b/>
          <w:spacing w:val="-4"/>
        </w:rPr>
        <w:t>Notificación y Recursos.</w:t>
      </w:r>
      <w:r w:rsidR="00CD7D4D">
        <w:rPr>
          <w:rFonts w:ascii="Bookman Old Style" w:hAnsi="Bookman Old Style" w:cs="Arial"/>
          <w:spacing w:val="-4"/>
        </w:rPr>
        <w:t xml:space="preserve"> </w:t>
      </w:r>
      <w:r w:rsidR="00CD7D4D" w:rsidRPr="00341E8F">
        <w:rPr>
          <w:rFonts w:ascii="Bookman Old Style" w:hAnsi="Bookman Old Style" w:cs="Arial"/>
          <w:spacing w:val="-4"/>
        </w:rPr>
        <w:t xml:space="preserve">La presente Resolución deberá notificarse al representante legal de la empresa </w:t>
      </w:r>
      <w:r w:rsidR="00F0272E">
        <w:rPr>
          <w:rFonts w:ascii="Bookman Old Style" w:hAnsi="Bookman Old Style" w:cs="Arial"/>
          <w:lang w:val="es-ES_tradnl"/>
        </w:rPr>
        <w:t>MONTAGAS</w:t>
      </w:r>
      <w:r w:rsidR="0032685B">
        <w:rPr>
          <w:rFonts w:ascii="Bookman Old Style" w:hAnsi="Bookman Old Style" w:cs="Arial"/>
          <w:lang w:val="es-ES_tradnl"/>
        </w:rPr>
        <w:t xml:space="preserve"> S.A. E.S.P.</w:t>
      </w:r>
      <w:r w:rsidR="00CD7D4D" w:rsidRPr="00633220">
        <w:rPr>
          <w:rFonts w:ascii="Bookman Old Style" w:hAnsi="Bookman Old Style" w:cs="Arial"/>
          <w:spacing w:val="-4"/>
        </w:rPr>
        <w:t xml:space="preserve"> </w:t>
      </w:r>
      <w:r w:rsidR="00CD7D4D" w:rsidRPr="00341E8F">
        <w:rPr>
          <w:rFonts w:ascii="Bookman Old Style" w:hAnsi="Bookman Old Style" w:cs="Arial"/>
          <w:spacing w:val="-4"/>
        </w:rPr>
        <w:t>y</w:t>
      </w:r>
      <w:r w:rsidR="00CD7D4D">
        <w:rPr>
          <w:rFonts w:ascii="Bookman Old Style" w:hAnsi="Bookman Old Style" w:cs="Arial"/>
          <w:spacing w:val="-4"/>
        </w:rPr>
        <w:t>,</w:t>
      </w:r>
      <w:r w:rsidR="00CD7D4D" w:rsidRPr="00341E8F">
        <w:rPr>
          <w:rFonts w:ascii="Bookman Old Style" w:hAnsi="Bookman Old Style" w:cs="Arial"/>
          <w:spacing w:val="-4"/>
        </w:rPr>
        <w:t xml:space="preserve"> </w:t>
      </w:r>
      <w:r w:rsidR="00CD7D4D">
        <w:rPr>
          <w:rFonts w:ascii="Bookman Old Style" w:hAnsi="Bookman Old Style" w:cs="Arial"/>
          <w:spacing w:val="-4"/>
        </w:rPr>
        <w:t xml:space="preserve">una vez en firme, deberá </w:t>
      </w:r>
      <w:r w:rsidR="00CD7D4D" w:rsidRPr="00341E8F">
        <w:rPr>
          <w:rFonts w:ascii="Bookman Old Style" w:hAnsi="Bookman Old Style" w:cs="Arial"/>
          <w:spacing w:val="-4"/>
        </w:rPr>
        <w:t xml:space="preserve">publicarse en el </w:t>
      </w:r>
      <w:r w:rsidR="00CD7D4D" w:rsidRPr="00233F1F">
        <w:rPr>
          <w:rFonts w:ascii="Bookman Old Style" w:hAnsi="Bookman Old Style" w:cs="Arial"/>
          <w:i/>
          <w:iCs/>
          <w:spacing w:val="-4"/>
        </w:rPr>
        <w:t>Diario Oficial</w:t>
      </w:r>
      <w:r w:rsidR="00CD7D4D" w:rsidRPr="00341E8F">
        <w:rPr>
          <w:rFonts w:ascii="Bookman Old Style" w:hAnsi="Bookman Old Style" w:cs="Arial"/>
          <w:spacing w:val="-4"/>
        </w:rPr>
        <w:t xml:space="preserve">. </w:t>
      </w:r>
    </w:p>
    <w:p w14:paraId="69C32E04" w14:textId="77777777" w:rsidR="00CF6DDF" w:rsidRDefault="00CF6DDF" w:rsidP="00633220">
      <w:pPr>
        <w:widowControl w:val="0"/>
        <w:adjustRightInd w:val="0"/>
        <w:ind w:left="0" w:right="20"/>
        <w:jc w:val="both"/>
        <w:rPr>
          <w:rFonts w:ascii="Bookman Old Style" w:hAnsi="Bookman Old Style" w:cs="Arial"/>
          <w:spacing w:val="-4"/>
        </w:rPr>
      </w:pPr>
    </w:p>
    <w:p w14:paraId="5A148265" w14:textId="77777777" w:rsidR="00CD7D4D" w:rsidRPr="001954E9" w:rsidRDefault="00CD7D4D" w:rsidP="00CD7D4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14:paraId="5FDB55B3" w14:textId="0A7214A7" w:rsidR="00CD7D4D" w:rsidRDefault="00CD7D4D" w:rsidP="00CD7D4D">
      <w:pPr>
        <w:widowControl w:val="0"/>
        <w:adjustRightInd w:val="0"/>
        <w:ind w:left="0" w:right="20"/>
        <w:rPr>
          <w:rFonts w:ascii="Bookman Old Style" w:hAnsi="Bookman Old Style" w:cs="Arial"/>
          <w:b/>
        </w:rPr>
      </w:pPr>
    </w:p>
    <w:p w14:paraId="558EF06E" w14:textId="67AA9AC7" w:rsidR="00465B3F" w:rsidRDefault="00465B3F" w:rsidP="00CD7D4D">
      <w:pPr>
        <w:widowControl w:val="0"/>
        <w:adjustRightInd w:val="0"/>
        <w:ind w:left="0" w:right="20"/>
        <w:rPr>
          <w:rFonts w:ascii="Bookman Old Style" w:hAnsi="Bookman Old Style" w:cs="Arial"/>
          <w:b/>
        </w:rPr>
      </w:pPr>
    </w:p>
    <w:p w14:paraId="7C739B46" w14:textId="77777777" w:rsidR="00CD7D4D" w:rsidRPr="001954E9" w:rsidRDefault="00CD7D4D" w:rsidP="00CD7D4D">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7A18D82B" w14:textId="77777777" w:rsidR="00CD7D4D" w:rsidRDefault="00CD7D4D" w:rsidP="00CD7D4D">
      <w:pPr>
        <w:widowControl w:val="0"/>
        <w:adjustRightInd w:val="0"/>
        <w:ind w:left="0" w:right="20"/>
        <w:jc w:val="both"/>
        <w:rPr>
          <w:rFonts w:ascii="Bookman Old Style" w:hAnsi="Bookman Old Style" w:cs="Arial"/>
        </w:rPr>
      </w:pPr>
    </w:p>
    <w:p w14:paraId="2629E0AF" w14:textId="42288067" w:rsidR="00CD7D4D" w:rsidRDefault="00CD7D4D" w:rsidP="00CD7D4D">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CF6DDF">
        <w:rPr>
          <w:rFonts w:ascii="Bookman Old Style" w:hAnsi="Bookman Old Style" w:cs="Arial"/>
        </w:rPr>
        <w:t xml:space="preserve"> </w:t>
      </w:r>
      <w:r w:rsidR="00CF6DDF" w:rsidRPr="00CF6DDF">
        <w:rPr>
          <w:rFonts w:ascii="Bookman Old Style" w:hAnsi="Bookman Old Style" w:cs="Arial"/>
          <w:b/>
          <w:bCs/>
        </w:rPr>
        <w:t>15 DIC. 2021</w:t>
      </w:r>
    </w:p>
    <w:p w14:paraId="26D2CE34" w14:textId="003D721E" w:rsidR="00797383" w:rsidRDefault="00797383" w:rsidP="00CD7D4D">
      <w:pPr>
        <w:widowControl w:val="0"/>
        <w:adjustRightInd w:val="0"/>
        <w:ind w:left="0" w:right="20"/>
        <w:rPr>
          <w:rFonts w:ascii="Bookman Old Style" w:hAnsi="Bookman Old Style" w:cs="Arial"/>
          <w:b/>
          <w:bCs/>
        </w:rPr>
      </w:pPr>
    </w:p>
    <w:p w14:paraId="504F987A" w14:textId="18996747" w:rsidR="00797383" w:rsidRDefault="00797383" w:rsidP="00CD7D4D">
      <w:pPr>
        <w:widowControl w:val="0"/>
        <w:adjustRightInd w:val="0"/>
        <w:ind w:left="0" w:right="20"/>
        <w:rPr>
          <w:rFonts w:ascii="Bookman Old Style" w:hAnsi="Bookman Old Style" w:cs="Arial"/>
          <w:b/>
          <w:bCs/>
        </w:rPr>
      </w:pPr>
    </w:p>
    <w:p w14:paraId="501BC052" w14:textId="77777777" w:rsidR="00797383" w:rsidRPr="001954E9" w:rsidRDefault="00797383" w:rsidP="00CD7D4D">
      <w:pPr>
        <w:widowControl w:val="0"/>
        <w:adjustRightInd w:val="0"/>
        <w:ind w:left="0" w:right="20"/>
        <w:rPr>
          <w:rFonts w:ascii="Bookman Old Style" w:hAnsi="Bookman Old Style" w:cs="Arial"/>
        </w:rPr>
      </w:pPr>
    </w:p>
    <w:p w14:paraId="2F9D652E" w14:textId="4BC2B73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07FB9A04" w14:textId="2856ABDB" w:rsidR="00B51E76" w:rsidRDefault="00B51E76" w:rsidP="00CD7D4D">
      <w:pPr>
        <w:widowControl w:val="0"/>
        <w:tabs>
          <w:tab w:val="left" w:pos="-720"/>
        </w:tabs>
        <w:suppressAutoHyphens/>
        <w:adjustRightInd w:val="0"/>
        <w:ind w:left="0" w:right="20"/>
        <w:jc w:val="both"/>
        <w:rPr>
          <w:rFonts w:ascii="Bookman Old Style" w:hAnsi="Bookman Old Style" w:cs="Arial"/>
          <w:spacing w:val="-3"/>
        </w:rPr>
      </w:pPr>
    </w:p>
    <w:tbl>
      <w:tblPr>
        <w:tblW w:w="9498" w:type="dxa"/>
        <w:jc w:val="center"/>
        <w:tblLayout w:type="fixed"/>
        <w:tblCellMar>
          <w:left w:w="70" w:type="dxa"/>
          <w:right w:w="70" w:type="dxa"/>
        </w:tblCellMar>
        <w:tblLook w:val="0000" w:firstRow="0" w:lastRow="0" w:firstColumn="0" w:lastColumn="0" w:noHBand="0" w:noVBand="0"/>
      </w:tblPr>
      <w:tblGrid>
        <w:gridCol w:w="4820"/>
        <w:gridCol w:w="4678"/>
      </w:tblGrid>
      <w:tr w:rsidR="00797383" w:rsidRPr="00666660" w14:paraId="6A7C6B2D" w14:textId="77777777" w:rsidTr="00B41044">
        <w:trPr>
          <w:trHeight w:val="876"/>
          <w:jc w:val="center"/>
        </w:trPr>
        <w:tc>
          <w:tcPr>
            <w:tcW w:w="4820" w:type="dxa"/>
          </w:tcPr>
          <w:p w14:paraId="324C85E9" w14:textId="77777777" w:rsidR="00797383" w:rsidRDefault="00797383" w:rsidP="00B41044">
            <w:pPr>
              <w:tabs>
                <w:tab w:val="left" w:pos="-720"/>
              </w:tabs>
              <w:suppressAutoHyphens/>
              <w:ind w:left="0"/>
              <w:jc w:val="center"/>
              <w:rPr>
                <w:rFonts w:ascii="Bookman Old Style" w:hAnsi="Bookman Old Style"/>
                <w:b/>
              </w:rPr>
            </w:pPr>
            <w:r>
              <w:rPr>
                <w:rFonts w:ascii="Bookman Old Style" w:hAnsi="Bookman Old Style"/>
                <w:b/>
              </w:rPr>
              <w:t>MIGUEL LOTERO ROBLEDO</w:t>
            </w:r>
          </w:p>
          <w:p w14:paraId="3CBA0C31" w14:textId="77777777" w:rsidR="00797383" w:rsidRDefault="00797383" w:rsidP="00B41044">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del Ministro de </w:t>
            </w:r>
            <w:r w:rsidRPr="00EF4ACC">
              <w:rPr>
                <w:rFonts w:ascii="Bookman Old Style" w:hAnsi="Bookman Old Style"/>
              </w:rPr>
              <w:t>Minas y Energía</w:t>
            </w:r>
          </w:p>
          <w:p w14:paraId="487297C1" w14:textId="77777777" w:rsidR="00797383" w:rsidRPr="00BD0865" w:rsidRDefault="00797383" w:rsidP="00B41044">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8" w:type="dxa"/>
          </w:tcPr>
          <w:p w14:paraId="6F34ACCA" w14:textId="77777777" w:rsidR="00797383" w:rsidRPr="00666660" w:rsidRDefault="00797383" w:rsidP="00B41044">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2D5ADE1" w14:textId="77777777" w:rsidR="00797383" w:rsidRPr="00666660" w:rsidRDefault="00797383" w:rsidP="00B41044">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200BB9EA" w14:textId="77777777" w:rsidR="00C152BD" w:rsidRDefault="00C152BD" w:rsidP="00CD7D4D">
      <w:pPr>
        <w:widowControl w:val="0"/>
        <w:tabs>
          <w:tab w:val="left" w:pos="-720"/>
        </w:tabs>
        <w:suppressAutoHyphens/>
        <w:adjustRightInd w:val="0"/>
        <w:ind w:left="0" w:right="20"/>
        <w:jc w:val="both"/>
        <w:rPr>
          <w:rFonts w:ascii="Bookman Old Style" w:hAnsi="Bookman Old Style" w:cs="Arial"/>
          <w:spacing w:val="-3"/>
        </w:rPr>
      </w:pPr>
    </w:p>
    <w:p w14:paraId="443F53C0"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4F3B99FC" w14:textId="77777777" w:rsidR="00CD7D4D" w:rsidRPr="001954E9"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14E3C899" w14:textId="3C8F2C64" w:rsidR="00560B56" w:rsidRPr="001954E9" w:rsidRDefault="00560B56" w:rsidP="00CD7D4D">
      <w:pPr>
        <w:widowControl w:val="0"/>
        <w:adjustRightInd w:val="0"/>
        <w:ind w:left="0" w:right="20"/>
        <w:jc w:val="both"/>
        <w:rPr>
          <w:rFonts w:ascii="Bookman Old Style" w:hAnsi="Bookman Old Style" w:cs="Arial"/>
          <w:spacing w:val="-3"/>
        </w:rPr>
      </w:pPr>
    </w:p>
    <w:p w14:paraId="34EE7195" w14:textId="77777777" w:rsidR="00A772C6"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p>
    <w:p w14:paraId="01936011" w14:textId="3A882B02" w:rsidR="00273C2C" w:rsidRDefault="00273C2C" w:rsidP="00341E8F">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38E7E8C3" w14:textId="77777777" w:rsidR="00A772C6" w:rsidRPr="001954E9" w:rsidRDefault="00A772C6" w:rsidP="00341E8F">
      <w:pPr>
        <w:widowControl w:val="0"/>
        <w:adjustRightInd w:val="0"/>
        <w:ind w:left="0"/>
        <w:jc w:val="center"/>
        <w:rPr>
          <w:rFonts w:ascii="Bookman Old Style" w:hAnsi="Bookman Old Style" w:cs="Arial"/>
          <w:b/>
          <w:bCs/>
        </w:rPr>
      </w:pP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5B0AF916" w14:textId="67003FF2"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0FA203E7" w14:textId="77777777" w:rsidR="00A772C6" w:rsidRDefault="00A772C6" w:rsidP="00341E8F">
      <w:pPr>
        <w:keepNext/>
        <w:widowControl w:val="0"/>
        <w:adjustRightInd w:val="0"/>
        <w:ind w:left="0"/>
        <w:jc w:val="center"/>
        <w:outlineLvl w:val="0"/>
        <w:rPr>
          <w:rFonts w:ascii="Bookman Old Style" w:hAnsi="Bookman Old Style"/>
          <w:b/>
          <w:bCs/>
        </w:rPr>
      </w:pPr>
    </w:p>
    <w:p w14:paraId="6A969902" w14:textId="29B1589C" w:rsidR="00E5566D" w:rsidRDefault="00E5566D" w:rsidP="00341E8F">
      <w:pPr>
        <w:keepNext/>
        <w:widowControl w:val="0"/>
        <w:adjustRightInd w:val="0"/>
        <w:ind w:left="0"/>
        <w:jc w:val="center"/>
        <w:outlineLvl w:val="0"/>
        <w:rPr>
          <w:rFonts w:ascii="Bookman Old Style" w:hAnsi="Bookman Old Style"/>
          <w:b/>
          <w:bCs/>
        </w:rPr>
      </w:pPr>
    </w:p>
    <w:tbl>
      <w:tblPr>
        <w:tblW w:w="5000" w:type="pct"/>
        <w:tblLayout w:type="fixed"/>
        <w:tblCellMar>
          <w:left w:w="70" w:type="dxa"/>
          <w:right w:w="70" w:type="dxa"/>
        </w:tblCellMar>
        <w:tblLook w:val="04A0" w:firstRow="1" w:lastRow="0" w:firstColumn="1" w:lastColumn="0" w:noHBand="0" w:noVBand="1"/>
      </w:tblPr>
      <w:tblGrid>
        <w:gridCol w:w="778"/>
        <w:gridCol w:w="1559"/>
        <w:gridCol w:w="910"/>
        <w:gridCol w:w="779"/>
        <w:gridCol w:w="899"/>
        <w:gridCol w:w="778"/>
        <w:gridCol w:w="778"/>
        <w:gridCol w:w="417"/>
        <w:gridCol w:w="385"/>
        <w:gridCol w:w="385"/>
        <w:gridCol w:w="385"/>
        <w:gridCol w:w="312"/>
        <w:gridCol w:w="981"/>
      </w:tblGrid>
      <w:tr w:rsidR="007B1B27" w:rsidRPr="007B1B27" w14:paraId="36869F69" w14:textId="77777777" w:rsidTr="00E14959">
        <w:trPr>
          <w:trHeight w:val="77"/>
          <w:tblHeader/>
        </w:trPr>
        <w:tc>
          <w:tcPr>
            <w:tcW w:w="41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EA5CFF" w14:textId="77777777" w:rsidR="007B1B27" w:rsidRPr="007B1B27" w:rsidRDefault="007B1B27" w:rsidP="007B1B27">
            <w:pPr>
              <w:ind w:left="0"/>
              <w:jc w:val="center"/>
              <w:rPr>
                <w:rFonts w:ascii="Bookman Old Style" w:hAnsi="Bookman Old Style" w:cs="Arial"/>
                <w:b/>
                <w:color w:val="000000"/>
                <w:sz w:val="10"/>
                <w:szCs w:val="10"/>
                <w:lang w:val="es-CO" w:eastAsia="es-CO"/>
              </w:rPr>
            </w:pPr>
            <w:r w:rsidRPr="007B1B27">
              <w:rPr>
                <w:rFonts w:ascii="Bookman Old Style" w:hAnsi="Bookman Old Style" w:cs="Arial"/>
                <w:b/>
                <w:color w:val="000000"/>
                <w:sz w:val="10"/>
                <w:szCs w:val="10"/>
                <w:lang w:val="es-CO" w:eastAsia="es-CO"/>
              </w:rPr>
              <w:t>Municipio</w:t>
            </w:r>
          </w:p>
        </w:tc>
        <w:tc>
          <w:tcPr>
            <w:tcW w:w="8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FE9FB0" w14:textId="77777777" w:rsidR="007B1B27" w:rsidRPr="007B1B27" w:rsidRDefault="007B1B27" w:rsidP="007B1B27">
            <w:pPr>
              <w:ind w:left="0"/>
              <w:jc w:val="center"/>
              <w:rPr>
                <w:rFonts w:ascii="Bookman Old Style" w:hAnsi="Bookman Old Style" w:cs="Arial"/>
                <w:b/>
                <w:color w:val="000000"/>
                <w:sz w:val="10"/>
                <w:szCs w:val="10"/>
                <w:lang w:val="es-CO" w:eastAsia="es-CO"/>
              </w:rPr>
            </w:pPr>
            <w:r w:rsidRPr="007B1B27">
              <w:rPr>
                <w:rFonts w:ascii="Bookman Old Style" w:hAnsi="Bookman Old Style" w:cs="Arial"/>
                <w:b/>
                <w:color w:val="000000"/>
                <w:sz w:val="10"/>
                <w:szCs w:val="10"/>
                <w:lang w:val="es-CO" w:eastAsia="es-CO"/>
              </w:rPr>
              <w:t>Unidad Constructiva</w:t>
            </w:r>
          </w:p>
        </w:tc>
        <w:tc>
          <w:tcPr>
            <w:tcW w:w="48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412948" w14:textId="77777777" w:rsidR="007B1B27" w:rsidRPr="007B1B27" w:rsidRDefault="007B1B27" w:rsidP="007B1B27">
            <w:pPr>
              <w:ind w:left="0"/>
              <w:jc w:val="center"/>
              <w:rPr>
                <w:rFonts w:ascii="Bookman Old Style" w:hAnsi="Bookman Old Style" w:cs="Arial"/>
                <w:b/>
                <w:color w:val="000000"/>
                <w:sz w:val="10"/>
                <w:szCs w:val="10"/>
                <w:lang w:val="es-CO" w:eastAsia="es-CO"/>
              </w:rPr>
            </w:pPr>
            <w:r w:rsidRPr="007B1B27">
              <w:rPr>
                <w:rFonts w:ascii="Bookman Old Style" w:hAnsi="Bookman Old Style" w:cs="Arial"/>
                <w:b/>
                <w:color w:val="000000"/>
                <w:sz w:val="10"/>
                <w:szCs w:val="10"/>
                <w:lang w:val="es-CO" w:eastAsia="es-CO"/>
              </w:rPr>
              <w:t>Código UC</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D9A338" w14:textId="77777777" w:rsidR="007B1B27" w:rsidRPr="007B1B27" w:rsidRDefault="007B1B27" w:rsidP="007B1B27">
            <w:pPr>
              <w:ind w:left="0"/>
              <w:jc w:val="center"/>
              <w:rPr>
                <w:rFonts w:ascii="Bookman Old Style" w:hAnsi="Bookman Old Style" w:cs="Arial"/>
                <w:b/>
                <w:color w:val="000000"/>
                <w:sz w:val="10"/>
                <w:szCs w:val="10"/>
                <w:lang w:val="es-CO" w:eastAsia="es-CO"/>
              </w:rPr>
            </w:pPr>
            <w:r w:rsidRPr="007B1B27">
              <w:rPr>
                <w:rFonts w:ascii="Bookman Old Style" w:hAnsi="Bookman Old Style" w:cs="Arial"/>
                <w:b/>
                <w:color w:val="000000"/>
                <w:sz w:val="10"/>
                <w:szCs w:val="10"/>
                <w:lang w:val="es-CO" w:eastAsia="es-CO"/>
              </w:rPr>
              <w:t>Costo</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57830B" w14:textId="77777777" w:rsidR="007B1B27" w:rsidRPr="007B1B27" w:rsidRDefault="007B1B27" w:rsidP="007B1B27">
            <w:pPr>
              <w:ind w:left="0"/>
              <w:jc w:val="center"/>
              <w:rPr>
                <w:rFonts w:ascii="Bookman Old Style" w:hAnsi="Bookman Old Style" w:cs="Arial"/>
                <w:b/>
                <w:color w:val="000000"/>
                <w:sz w:val="10"/>
                <w:szCs w:val="10"/>
                <w:lang w:val="es-CO" w:eastAsia="es-CO"/>
              </w:rPr>
            </w:pPr>
            <w:r w:rsidRPr="007B1B27">
              <w:rPr>
                <w:rFonts w:ascii="Bookman Old Style" w:hAnsi="Bookman Old Style" w:cs="Arial"/>
                <w:b/>
                <w:color w:val="000000"/>
                <w:sz w:val="10"/>
                <w:szCs w:val="10"/>
                <w:lang w:val="es-CO" w:eastAsia="es-CO"/>
              </w:rPr>
              <w:t>Tipo de Inversión</w:t>
            </w:r>
          </w:p>
        </w:tc>
        <w:tc>
          <w:tcPr>
            <w:tcW w:w="416"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C4B25D2" w14:textId="77777777" w:rsidR="007B1B27" w:rsidRPr="007B1B27" w:rsidRDefault="007B1B27" w:rsidP="007B1B27">
            <w:pPr>
              <w:ind w:left="0"/>
              <w:jc w:val="center"/>
              <w:rPr>
                <w:rFonts w:ascii="Bookman Old Style" w:hAnsi="Bookman Old Style" w:cs="Arial"/>
                <w:b/>
                <w:color w:val="000000"/>
                <w:sz w:val="10"/>
                <w:szCs w:val="10"/>
                <w:lang w:val="es-CO" w:eastAsia="es-CO"/>
              </w:rPr>
            </w:pPr>
            <w:r w:rsidRPr="007B1B27">
              <w:rPr>
                <w:rFonts w:ascii="Bookman Old Style" w:hAnsi="Bookman Old Style" w:cs="Arial"/>
                <w:b/>
                <w:color w:val="000000"/>
                <w:sz w:val="10"/>
                <w:szCs w:val="10"/>
                <w:lang w:val="es-CO" w:eastAsia="es-CO"/>
              </w:rPr>
              <w:t>Red</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F6C7A0" w14:textId="77777777" w:rsidR="007B1B27" w:rsidRPr="007B1B27" w:rsidRDefault="007B1B27" w:rsidP="007B1B27">
            <w:pPr>
              <w:ind w:left="0"/>
              <w:jc w:val="center"/>
              <w:rPr>
                <w:rFonts w:ascii="Bookman Old Style" w:hAnsi="Bookman Old Style" w:cs="Arial"/>
                <w:b/>
                <w:color w:val="000000"/>
                <w:sz w:val="10"/>
                <w:szCs w:val="10"/>
                <w:lang w:val="es-CO" w:eastAsia="es-CO"/>
              </w:rPr>
            </w:pPr>
            <w:r w:rsidRPr="007B1B27">
              <w:rPr>
                <w:rFonts w:ascii="Bookman Old Style" w:hAnsi="Bookman Old Style" w:cs="Arial"/>
                <w:b/>
                <w:color w:val="000000"/>
                <w:sz w:val="10"/>
                <w:szCs w:val="10"/>
                <w:lang w:val="es-CO" w:eastAsia="es-CO"/>
              </w:rPr>
              <w:t>U. Medida</w:t>
            </w:r>
          </w:p>
        </w:tc>
        <w:tc>
          <w:tcPr>
            <w:tcW w:w="1008"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5512E7" w14:textId="77777777" w:rsidR="007B1B27" w:rsidRPr="007B1B27" w:rsidRDefault="007B1B27" w:rsidP="007B1B27">
            <w:pPr>
              <w:ind w:left="0"/>
              <w:jc w:val="center"/>
              <w:rPr>
                <w:rFonts w:ascii="Bookman Old Style" w:hAnsi="Bookman Old Style" w:cs="Arial"/>
                <w:b/>
                <w:color w:val="000000"/>
                <w:sz w:val="10"/>
                <w:szCs w:val="10"/>
                <w:lang w:val="es-CO" w:eastAsia="es-CO"/>
              </w:rPr>
            </w:pPr>
            <w:r w:rsidRPr="007B1B27">
              <w:rPr>
                <w:rFonts w:ascii="Bookman Old Style" w:hAnsi="Bookman Old Style" w:cs="Arial"/>
                <w:b/>
                <w:color w:val="000000"/>
                <w:sz w:val="10"/>
                <w:szCs w:val="10"/>
                <w:lang w:val="es-CO" w:eastAsia="es-CO"/>
              </w:rPr>
              <w:t>Cantidad</w:t>
            </w:r>
          </w:p>
        </w:tc>
        <w:tc>
          <w:tcPr>
            <w:tcW w:w="52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2F03A" w14:textId="77777777" w:rsidR="007B1B27" w:rsidRPr="007B1B27" w:rsidRDefault="007B1B27" w:rsidP="007B1B27">
            <w:pPr>
              <w:ind w:left="0"/>
              <w:jc w:val="center"/>
              <w:rPr>
                <w:rFonts w:ascii="Bookman Old Style" w:hAnsi="Bookman Old Style" w:cs="Arial"/>
                <w:b/>
                <w:color w:val="000000"/>
                <w:sz w:val="10"/>
                <w:szCs w:val="10"/>
                <w:lang w:val="es-CO" w:eastAsia="es-CO"/>
              </w:rPr>
            </w:pPr>
            <w:r w:rsidRPr="007B1B27">
              <w:rPr>
                <w:rFonts w:ascii="Bookman Old Style" w:hAnsi="Bookman Old Style" w:cs="Arial"/>
                <w:b/>
                <w:color w:val="000000"/>
                <w:sz w:val="10"/>
                <w:szCs w:val="10"/>
                <w:lang w:val="es-CO" w:eastAsia="es-CO"/>
              </w:rPr>
              <w:t>Costo total</w:t>
            </w:r>
          </w:p>
        </w:tc>
      </w:tr>
      <w:tr w:rsidR="007B1B27" w:rsidRPr="007B1B27" w14:paraId="153E509A" w14:textId="77777777" w:rsidTr="00E14959">
        <w:trPr>
          <w:trHeight w:val="77"/>
          <w:tblHeader/>
        </w:trPr>
        <w:tc>
          <w:tcPr>
            <w:tcW w:w="416" w:type="pct"/>
            <w:vMerge/>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59E5DC7" w14:textId="77777777" w:rsidR="007B1B27" w:rsidRPr="007B1B27" w:rsidRDefault="007B1B27" w:rsidP="007B1B27">
            <w:pPr>
              <w:ind w:left="0"/>
              <w:jc w:val="center"/>
              <w:rPr>
                <w:rFonts w:ascii="Bookman Old Style" w:hAnsi="Bookman Old Style" w:cs="Arial"/>
                <w:color w:val="000000"/>
                <w:sz w:val="10"/>
                <w:szCs w:val="10"/>
                <w:lang w:val="es-CO" w:eastAsia="es-CO"/>
              </w:rPr>
            </w:pPr>
          </w:p>
        </w:tc>
        <w:tc>
          <w:tcPr>
            <w:tcW w:w="834"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078084F2" w14:textId="77777777" w:rsidR="007B1B27" w:rsidRPr="007B1B27" w:rsidRDefault="007B1B27" w:rsidP="007B1B27">
            <w:pPr>
              <w:ind w:left="0"/>
              <w:jc w:val="center"/>
              <w:rPr>
                <w:rFonts w:ascii="Bookman Old Style" w:hAnsi="Bookman Old Style" w:cs="Arial"/>
                <w:color w:val="000000"/>
                <w:sz w:val="10"/>
                <w:szCs w:val="10"/>
                <w:lang w:val="es-CO" w:eastAsia="es-CO"/>
              </w:rPr>
            </w:pPr>
          </w:p>
        </w:tc>
        <w:tc>
          <w:tcPr>
            <w:tcW w:w="487"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6878EFBC" w14:textId="77777777" w:rsidR="007B1B27" w:rsidRPr="007B1B27" w:rsidRDefault="007B1B27" w:rsidP="007B1B27">
            <w:pPr>
              <w:ind w:left="0"/>
              <w:jc w:val="center"/>
              <w:rPr>
                <w:rFonts w:ascii="Bookman Old Style" w:hAnsi="Bookman Old Style" w:cs="Arial"/>
                <w:color w:val="000000"/>
                <w:sz w:val="10"/>
                <w:szCs w:val="10"/>
                <w:lang w:val="es-CO" w:eastAsia="es-CO"/>
              </w:rPr>
            </w:pPr>
          </w:p>
        </w:tc>
        <w:tc>
          <w:tcPr>
            <w:tcW w:w="417"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0291E581" w14:textId="77777777" w:rsidR="007B1B27" w:rsidRPr="007B1B27" w:rsidRDefault="007B1B27" w:rsidP="007B1B27">
            <w:pPr>
              <w:ind w:left="0"/>
              <w:jc w:val="center"/>
              <w:rPr>
                <w:rFonts w:ascii="Bookman Old Style" w:hAnsi="Bookman Old Style" w:cs="Arial"/>
                <w:color w:val="000000"/>
                <w:sz w:val="10"/>
                <w:szCs w:val="10"/>
                <w:lang w:val="es-CO" w:eastAsia="es-CO"/>
              </w:rPr>
            </w:pPr>
          </w:p>
        </w:tc>
        <w:tc>
          <w:tcPr>
            <w:tcW w:w="481"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21E300D" w14:textId="77777777" w:rsidR="007B1B27" w:rsidRPr="007B1B27" w:rsidRDefault="007B1B27" w:rsidP="007B1B27">
            <w:pPr>
              <w:ind w:left="0"/>
              <w:jc w:val="center"/>
              <w:rPr>
                <w:rFonts w:ascii="Bookman Old Style" w:hAnsi="Bookman Old Style" w:cs="Arial"/>
                <w:color w:val="000000"/>
                <w:sz w:val="10"/>
                <w:szCs w:val="10"/>
                <w:lang w:val="es-CO" w:eastAsia="es-CO"/>
              </w:rPr>
            </w:pPr>
          </w:p>
        </w:tc>
        <w:tc>
          <w:tcPr>
            <w:tcW w:w="416" w:type="pct"/>
            <w:vMerge/>
            <w:tcBorders>
              <w:left w:val="single" w:sz="4" w:space="0" w:color="auto"/>
              <w:bottom w:val="single" w:sz="4" w:space="0" w:color="auto"/>
              <w:right w:val="single" w:sz="4" w:space="0" w:color="auto"/>
            </w:tcBorders>
            <w:shd w:val="clear" w:color="000000" w:fill="D9D9D9"/>
          </w:tcPr>
          <w:p w14:paraId="4B262051" w14:textId="77777777" w:rsidR="007B1B27" w:rsidRPr="007B1B27" w:rsidRDefault="007B1B27" w:rsidP="007B1B27">
            <w:pPr>
              <w:ind w:left="0"/>
              <w:jc w:val="center"/>
              <w:rPr>
                <w:rFonts w:ascii="Bookman Old Style" w:hAnsi="Bookman Old Style" w:cs="Arial"/>
                <w:color w:val="000000"/>
                <w:sz w:val="10"/>
                <w:szCs w:val="10"/>
                <w:lang w:val="es-CO" w:eastAsia="es-CO"/>
              </w:rPr>
            </w:pPr>
          </w:p>
        </w:tc>
        <w:tc>
          <w:tcPr>
            <w:tcW w:w="416"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0B299BF" w14:textId="77777777" w:rsidR="007B1B27" w:rsidRPr="007B1B27" w:rsidRDefault="007B1B27" w:rsidP="007B1B27">
            <w:pPr>
              <w:ind w:left="0"/>
              <w:jc w:val="center"/>
              <w:rPr>
                <w:rFonts w:ascii="Bookman Old Style" w:hAnsi="Bookman Old Style" w:cs="Arial"/>
                <w:color w:val="000000"/>
                <w:sz w:val="10"/>
                <w:szCs w:val="10"/>
                <w:lang w:val="es-CO" w:eastAsia="es-CO"/>
              </w:rPr>
            </w:pPr>
          </w:p>
        </w:tc>
        <w:tc>
          <w:tcPr>
            <w:tcW w:w="2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EC0F174" w14:textId="77777777" w:rsidR="007B1B27" w:rsidRPr="007B1B27" w:rsidRDefault="007B1B27" w:rsidP="007B1B27">
            <w:pPr>
              <w:ind w:left="0"/>
              <w:jc w:val="center"/>
              <w:rPr>
                <w:rFonts w:ascii="Bookman Old Style" w:hAnsi="Bookman Old Style" w:cs="Arial"/>
                <w:b/>
                <w:color w:val="000000"/>
                <w:sz w:val="10"/>
                <w:szCs w:val="10"/>
                <w:lang w:val="es-CO" w:eastAsia="es-CO"/>
              </w:rPr>
            </w:pPr>
            <w:r w:rsidRPr="007B1B27">
              <w:rPr>
                <w:rFonts w:ascii="Bookman Old Style" w:hAnsi="Bookman Old Style" w:cs="Arial"/>
                <w:b/>
                <w:color w:val="000000"/>
                <w:sz w:val="10"/>
                <w:szCs w:val="10"/>
                <w:lang w:val="es-CO" w:eastAsia="es-CO"/>
              </w:rPr>
              <w:t>Año 1</w:t>
            </w:r>
          </w:p>
        </w:tc>
        <w:tc>
          <w:tcPr>
            <w:tcW w:w="20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AFBCA67" w14:textId="77777777" w:rsidR="007B1B27" w:rsidRPr="007B1B27" w:rsidRDefault="007B1B27" w:rsidP="007B1B27">
            <w:pPr>
              <w:ind w:left="0"/>
              <w:jc w:val="center"/>
              <w:rPr>
                <w:rFonts w:ascii="Bookman Old Style" w:hAnsi="Bookman Old Style" w:cs="Arial"/>
                <w:b/>
                <w:color w:val="000000"/>
                <w:sz w:val="10"/>
                <w:szCs w:val="10"/>
                <w:lang w:val="es-CO" w:eastAsia="es-CO"/>
              </w:rPr>
            </w:pPr>
            <w:r w:rsidRPr="007B1B27">
              <w:rPr>
                <w:rFonts w:ascii="Bookman Old Style" w:hAnsi="Bookman Old Style" w:cs="Arial"/>
                <w:b/>
                <w:color w:val="000000"/>
                <w:sz w:val="10"/>
                <w:szCs w:val="10"/>
                <w:lang w:val="es-CO" w:eastAsia="es-CO"/>
              </w:rPr>
              <w:t>Año 2</w:t>
            </w:r>
          </w:p>
        </w:tc>
        <w:tc>
          <w:tcPr>
            <w:tcW w:w="20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90B465" w14:textId="77777777" w:rsidR="007B1B27" w:rsidRPr="007B1B27" w:rsidRDefault="007B1B27" w:rsidP="007B1B27">
            <w:pPr>
              <w:ind w:left="0"/>
              <w:jc w:val="center"/>
              <w:rPr>
                <w:rFonts w:ascii="Bookman Old Style" w:hAnsi="Bookman Old Style" w:cs="Arial"/>
                <w:b/>
                <w:color w:val="000000"/>
                <w:sz w:val="10"/>
                <w:szCs w:val="10"/>
                <w:lang w:val="es-CO" w:eastAsia="es-CO"/>
              </w:rPr>
            </w:pPr>
            <w:r w:rsidRPr="007B1B27">
              <w:rPr>
                <w:rFonts w:ascii="Bookman Old Style" w:hAnsi="Bookman Old Style" w:cs="Arial"/>
                <w:b/>
                <w:color w:val="000000"/>
                <w:sz w:val="10"/>
                <w:szCs w:val="10"/>
                <w:lang w:val="es-CO" w:eastAsia="es-CO"/>
              </w:rPr>
              <w:t>Año 3</w:t>
            </w:r>
          </w:p>
        </w:tc>
        <w:tc>
          <w:tcPr>
            <w:tcW w:w="20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26584E0" w14:textId="77777777" w:rsidR="007B1B27" w:rsidRPr="007B1B27" w:rsidRDefault="007B1B27" w:rsidP="007B1B27">
            <w:pPr>
              <w:ind w:left="0"/>
              <w:jc w:val="center"/>
              <w:rPr>
                <w:rFonts w:ascii="Bookman Old Style" w:hAnsi="Bookman Old Style" w:cs="Arial"/>
                <w:b/>
                <w:color w:val="000000"/>
                <w:sz w:val="10"/>
                <w:szCs w:val="10"/>
                <w:lang w:val="es-CO" w:eastAsia="es-CO"/>
              </w:rPr>
            </w:pPr>
            <w:r w:rsidRPr="007B1B27">
              <w:rPr>
                <w:rFonts w:ascii="Bookman Old Style" w:hAnsi="Bookman Old Style" w:cs="Arial"/>
                <w:b/>
                <w:color w:val="000000"/>
                <w:sz w:val="10"/>
                <w:szCs w:val="10"/>
                <w:lang w:val="es-CO" w:eastAsia="es-CO"/>
              </w:rPr>
              <w:t>Año 4</w:t>
            </w:r>
          </w:p>
        </w:tc>
        <w:tc>
          <w:tcPr>
            <w:tcW w:w="16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BA7345B" w14:textId="77777777" w:rsidR="007B1B27" w:rsidRPr="007B1B27" w:rsidRDefault="007B1B27" w:rsidP="007B1B27">
            <w:pPr>
              <w:ind w:left="0"/>
              <w:jc w:val="center"/>
              <w:rPr>
                <w:rFonts w:ascii="Bookman Old Style" w:hAnsi="Bookman Old Style" w:cs="Arial"/>
                <w:b/>
                <w:color w:val="000000"/>
                <w:sz w:val="10"/>
                <w:szCs w:val="10"/>
                <w:lang w:val="es-CO" w:eastAsia="es-CO"/>
              </w:rPr>
            </w:pPr>
            <w:r w:rsidRPr="007B1B27">
              <w:rPr>
                <w:rFonts w:ascii="Bookman Old Style" w:hAnsi="Bookman Old Style" w:cs="Arial"/>
                <w:b/>
                <w:color w:val="000000"/>
                <w:sz w:val="10"/>
                <w:szCs w:val="10"/>
                <w:lang w:val="es-CO" w:eastAsia="es-CO"/>
              </w:rPr>
              <w:t>Año 5</w:t>
            </w:r>
          </w:p>
        </w:tc>
        <w:tc>
          <w:tcPr>
            <w:tcW w:w="526"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8905CA1" w14:textId="77777777" w:rsidR="007B1B27" w:rsidRPr="007B1B27" w:rsidRDefault="007B1B27" w:rsidP="007B1B27">
            <w:pPr>
              <w:ind w:left="0"/>
              <w:jc w:val="center"/>
              <w:rPr>
                <w:rFonts w:ascii="Bookman Old Style" w:hAnsi="Bookman Old Style" w:cs="Arial"/>
                <w:color w:val="000000"/>
                <w:sz w:val="10"/>
                <w:szCs w:val="10"/>
                <w:lang w:val="es-CO" w:eastAsia="es-CO"/>
              </w:rPr>
            </w:pPr>
          </w:p>
        </w:tc>
      </w:tr>
      <w:tr w:rsidR="007B1B27" w:rsidRPr="007B1B27" w14:paraId="4A528EEA"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A6DBB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Alban-Narino</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46F48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0007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BDAC4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8695E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single" w:sz="4" w:space="0" w:color="auto"/>
              <w:bottom w:val="single" w:sz="4" w:space="0" w:color="auto"/>
              <w:right w:val="single" w:sz="4" w:space="0" w:color="auto"/>
            </w:tcBorders>
            <w:vAlign w:val="center"/>
          </w:tcPr>
          <w:p w14:paraId="1E3199A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E09A9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7ADE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0.11 </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F689E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150B6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2656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D7E54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285C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9,288,586</w:t>
            </w:r>
          </w:p>
        </w:tc>
      </w:tr>
      <w:tr w:rsidR="007B1B27" w:rsidRPr="007B1B27" w14:paraId="4ACD3DFE"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41714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Alban-Narino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5A2F16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713E2F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81DA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85,347,935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996D21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A073D5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9D8C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single" w:sz="4" w:space="0" w:color="auto"/>
              <w:left w:val="nil"/>
              <w:bottom w:val="single" w:sz="4" w:space="0" w:color="auto"/>
              <w:right w:val="single" w:sz="4" w:space="0" w:color="auto"/>
            </w:tcBorders>
            <w:shd w:val="clear" w:color="auto" w:fill="auto"/>
            <w:noWrap/>
            <w:vAlign w:val="center"/>
          </w:tcPr>
          <w:p w14:paraId="548E026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0.05 </w:t>
            </w:r>
          </w:p>
        </w:tc>
        <w:tc>
          <w:tcPr>
            <w:tcW w:w="206" w:type="pct"/>
            <w:tcBorders>
              <w:top w:val="single" w:sz="4" w:space="0" w:color="auto"/>
              <w:left w:val="nil"/>
              <w:bottom w:val="single" w:sz="4" w:space="0" w:color="auto"/>
              <w:right w:val="single" w:sz="4" w:space="0" w:color="auto"/>
            </w:tcBorders>
            <w:shd w:val="clear" w:color="auto" w:fill="auto"/>
            <w:noWrap/>
            <w:vAlign w:val="center"/>
          </w:tcPr>
          <w:p w14:paraId="66FF783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single" w:sz="4" w:space="0" w:color="auto"/>
              <w:left w:val="nil"/>
              <w:bottom w:val="single" w:sz="4" w:space="0" w:color="auto"/>
              <w:right w:val="single" w:sz="4" w:space="0" w:color="auto"/>
            </w:tcBorders>
            <w:shd w:val="clear" w:color="auto" w:fill="auto"/>
            <w:noWrap/>
            <w:vAlign w:val="center"/>
          </w:tcPr>
          <w:p w14:paraId="71B3E2C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single" w:sz="4" w:space="0" w:color="auto"/>
              <w:left w:val="nil"/>
              <w:bottom w:val="single" w:sz="4" w:space="0" w:color="auto"/>
              <w:right w:val="single" w:sz="4" w:space="0" w:color="auto"/>
            </w:tcBorders>
            <w:shd w:val="clear" w:color="auto" w:fill="auto"/>
            <w:noWrap/>
            <w:vAlign w:val="center"/>
          </w:tcPr>
          <w:p w14:paraId="1D0F850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single" w:sz="4" w:space="0" w:color="auto"/>
              <w:left w:val="nil"/>
              <w:bottom w:val="single" w:sz="4" w:space="0" w:color="auto"/>
              <w:right w:val="single" w:sz="4" w:space="0" w:color="auto"/>
            </w:tcBorders>
            <w:shd w:val="clear" w:color="auto" w:fill="auto"/>
            <w:noWrap/>
            <w:vAlign w:val="center"/>
          </w:tcPr>
          <w:p w14:paraId="776EE88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74DC845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4,544,778</w:t>
            </w:r>
          </w:p>
        </w:tc>
      </w:tr>
      <w:tr w:rsidR="007B1B27" w:rsidRPr="007B1B27" w14:paraId="031A3C53"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D00B05"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Alban-Narino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E439F2C"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33E4B74"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TPE2CO</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57E16D44"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97,542,505</w:t>
            </w:r>
          </w:p>
        </w:tc>
        <w:tc>
          <w:tcPr>
            <w:tcW w:w="481" w:type="pct"/>
            <w:tcBorders>
              <w:top w:val="nil"/>
              <w:left w:val="nil"/>
              <w:bottom w:val="single" w:sz="4" w:space="0" w:color="auto"/>
              <w:right w:val="single" w:sz="4" w:space="0" w:color="auto"/>
            </w:tcBorders>
            <w:shd w:val="clear" w:color="auto" w:fill="auto"/>
            <w:noWrap/>
            <w:vAlign w:val="center"/>
          </w:tcPr>
          <w:p w14:paraId="7E29B885"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198B8F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FC658B" w14:textId="77777777" w:rsidR="007B1B27" w:rsidRPr="007B1B27" w:rsidRDefault="007B1B27" w:rsidP="007B1B27">
            <w:pPr>
              <w:ind w:left="0"/>
              <w:jc w:val="center"/>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FD07DD5"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0.02 </w:t>
            </w:r>
          </w:p>
        </w:tc>
        <w:tc>
          <w:tcPr>
            <w:tcW w:w="206" w:type="pct"/>
            <w:tcBorders>
              <w:top w:val="nil"/>
              <w:left w:val="nil"/>
              <w:bottom w:val="single" w:sz="4" w:space="0" w:color="auto"/>
              <w:right w:val="single" w:sz="4" w:space="0" w:color="auto"/>
            </w:tcBorders>
            <w:shd w:val="clear" w:color="auto" w:fill="auto"/>
            <w:noWrap/>
            <w:vAlign w:val="center"/>
          </w:tcPr>
          <w:p w14:paraId="3C78236E"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7F3FEA3"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67C9E97"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5DCC57F"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1916D48"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2,333,217</w:t>
            </w:r>
          </w:p>
        </w:tc>
      </w:tr>
      <w:tr w:rsidR="007B1B27" w:rsidRPr="007B1B27" w14:paraId="67F7811F"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8F57A"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Alban-Narino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13DFB13"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1D5E9C3"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TPE3/4ACO</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067599DC"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58,234,729</w:t>
            </w:r>
          </w:p>
        </w:tc>
        <w:tc>
          <w:tcPr>
            <w:tcW w:w="481" w:type="pct"/>
            <w:tcBorders>
              <w:top w:val="nil"/>
              <w:left w:val="nil"/>
              <w:bottom w:val="single" w:sz="4" w:space="0" w:color="auto"/>
              <w:right w:val="single" w:sz="4" w:space="0" w:color="auto"/>
            </w:tcBorders>
            <w:shd w:val="clear" w:color="auto" w:fill="auto"/>
            <w:noWrap/>
            <w:vAlign w:val="center"/>
          </w:tcPr>
          <w:p w14:paraId="689C535B"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036B10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312D95" w14:textId="77777777" w:rsidR="007B1B27" w:rsidRPr="007B1B27" w:rsidRDefault="007B1B27" w:rsidP="007B1B27">
            <w:pPr>
              <w:ind w:left="0"/>
              <w:jc w:val="center"/>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2AE8C23"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4.91 </w:t>
            </w:r>
          </w:p>
        </w:tc>
        <w:tc>
          <w:tcPr>
            <w:tcW w:w="206" w:type="pct"/>
            <w:tcBorders>
              <w:top w:val="nil"/>
              <w:left w:val="nil"/>
              <w:bottom w:val="single" w:sz="4" w:space="0" w:color="auto"/>
              <w:right w:val="single" w:sz="4" w:space="0" w:color="auto"/>
            </w:tcBorders>
            <w:shd w:val="clear" w:color="auto" w:fill="auto"/>
            <w:noWrap/>
            <w:vAlign w:val="center"/>
          </w:tcPr>
          <w:p w14:paraId="3D4300D8"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E84280C"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F013C6F"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D7853A1"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C2D1124"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286,112,465</w:t>
            </w:r>
          </w:p>
        </w:tc>
      </w:tr>
      <w:tr w:rsidR="007B1B27" w:rsidRPr="007B1B27" w14:paraId="1EAEBCFF"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16399"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Alban-Narino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4F69630"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Tubería de Polietileno de 1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2EC6C5B"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TPE1ACO</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6305AC62"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61,167,464</w:t>
            </w:r>
          </w:p>
        </w:tc>
        <w:tc>
          <w:tcPr>
            <w:tcW w:w="481" w:type="pct"/>
            <w:tcBorders>
              <w:top w:val="nil"/>
              <w:left w:val="nil"/>
              <w:bottom w:val="single" w:sz="4" w:space="0" w:color="auto"/>
              <w:right w:val="single" w:sz="4" w:space="0" w:color="auto"/>
            </w:tcBorders>
            <w:shd w:val="clear" w:color="auto" w:fill="auto"/>
            <w:noWrap/>
            <w:vAlign w:val="center"/>
          </w:tcPr>
          <w:p w14:paraId="6BB316D2"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07F73B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73661" w14:textId="77777777" w:rsidR="007B1B27" w:rsidRPr="007B1B27" w:rsidRDefault="007B1B27" w:rsidP="007B1B27">
            <w:pPr>
              <w:ind w:left="0"/>
              <w:jc w:val="center"/>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23E0D98"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0.45 </w:t>
            </w:r>
          </w:p>
        </w:tc>
        <w:tc>
          <w:tcPr>
            <w:tcW w:w="206" w:type="pct"/>
            <w:tcBorders>
              <w:top w:val="nil"/>
              <w:left w:val="nil"/>
              <w:bottom w:val="single" w:sz="4" w:space="0" w:color="auto"/>
              <w:right w:val="single" w:sz="4" w:space="0" w:color="auto"/>
            </w:tcBorders>
            <w:shd w:val="clear" w:color="auto" w:fill="auto"/>
            <w:noWrap/>
            <w:vAlign w:val="center"/>
          </w:tcPr>
          <w:p w14:paraId="719C3856"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12A3D52"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C7F32DB"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6CEBAA6"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3DB49E5"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27,415,869</w:t>
            </w:r>
          </w:p>
        </w:tc>
      </w:tr>
      <w:tr w:rsidR="007B1B27" w:rsidRPr="007B1B27" w14:paraId="092D9278"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953E3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Alban-Narino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8803A3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A471ED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TPE2ACO</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3576C81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73,794,326</w:t>
            </w:r>
          </w:p>
        </w:tc>
        <w:tc>
          <w:tcPr>
            <w:tcW w:w="481" w:type="pct"/>
            <w:tcBorders>
              <w:top w:val="nil"/>
              <w:left w:val="nil"/>
              <w:bottom w:val="single" w:sz="4" w:space="0" w:color="auto"/>
              <w:right w:val="single" w:sz="4" w:space="0" w:color="auto"/>
            </w:tcBorders>
            <w:shd w:val="clear" w:color="auto" w:fill="auto"/>
            <w:noWrap/>
            <w:vAlign w:val="center"/>
          </w:tcPr>
          <w:p w14:paraId="28E6033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B1693C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EF1C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FFD847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0.24 </w:t>
            </w:r>
          </w:p>
        </w:tc>
        <w:tc>
          <w:tcPr>
            <w:tcW w:w="206" w:type="pct"/>
            <w:tcBorders>
              <w:top w:val="nil"/>
              <w:left w:val="nil"/>
              <w:bottom w:val="single" w:sz="4" w:space="0" w:color="auto"/>
              <w:right w:val="single" w:sz="4" w:space="0" w:color="auto"/>
            </w:tcBorders>
            <w:shd w:val="clear" w:color="auto" w:fill="auto"/>
            <w:noWrap/>
            <w:vAlign w:val="center"/>
          </w:tcPr>
          <w:p w14:paraId="7BD036D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DD43C2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215908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0570AA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63F65B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17,735,728</w:t>
            </w:r>
          </w:p>
        </w:tc>
      </w:tr>
      <w:tr w:rsidR="007B1B27" w:rsidRPr="007B1B27" w14:paraId="43B0F8D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8C489"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Alban-Narino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C78856C"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6A36F47"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TPE3/4TA</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06F0D7FB"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61,600,566</w:t>
            </w:r>
          </w:p>
        </w:tc>
        <w:tc>
          <w:tcPr>
            <w:tcW w:w="481" w:type="pct"/>
            <w:tcBorders>
              <w:top w:val="nil"/>
              <w:left w:val="nil"/>
              <w:bottom w:val="single" w:sz="4" w:space="0" w:color="auto"/>
              <w:right w:val="single" w:sz="4" w:space="0" w:color="auto"/>
            </w:tcBorders>
            <w:shd w:val="clear" w:color="auto" w:fill="auto"/>
            <w:noWrap/>
            <w:vAlign w:val="center"/>
          </w:tcPr>
          <w:p w14:paraId="609A5BD9"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CC27F5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9C92A2" w14:textId="77777777" w:rsidR="007B1B27" w:rsidRPr="007B1B27" w:rsidRDefault="007B1B27" w:rsidP="007B1B27">
            <w:pPr>
              <w:ind w:left="0"/>
              <w:jc w:val="center"/>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DB2431E"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1.12 </w:t>
            </w:r>
          </w:p>
        </w:tc>
        <w:tc>
          <w:tcPr>
            <w:tcW w:w="206" w:type="pct"/>
            <w:tcBorders>
              <w:top w:val="nil"/>
              <w:left w:val="nil"/>
              <w:bottom w:val="single" w:sz="4" w:space="0" w:color="auto"/>
              <w:right w:val="single" w:sz="4" w:space="0" w:color="auto"/>
            </w:tcBorders>
            <w:shd w:val="clear" w:color="auto" w:fill="auto"/>
            <w:noWrap/>
            <w:vAlign w:val="center"/>
          </w:tcPr>
          <w:p w14:paraId="4AC5AFE3"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CF97713"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959E50D"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8B4F2B2"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0CF81BC"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69,000,026</w:t>
            </w:r>
          </w:p>
        </w:tc>
      </w:tr>
      <w:tr w:rsidR="007B1B27" w:rsidRPr="007B1B27" w14:paraId="50075481"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4821E1"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Alban-Narino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548AEA6"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Tubería de Polietileno de 1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060DE29"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TPE1TA</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4F37AC27"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64,522,507</w:t>
            </w:r>
          </w:p>
        </w:tc>
        <w:tc>
          <w:tcPr>
            <w:tcW w:w="481" w:type="pct"/>
            <w:tcBorders>
              <w:top w:val="nil"/>
              <w:left w:val="nil"/>
              <w:bottom w:val="single" w:sz="4" w:space="0" w:color="auto"/>
              <w:right w:val="single" w:sz="4" w:space="0" w:color="auto"/>
            </w:tcBorders>
            <w:shd w:val="clear" w:color="auto" w:fill="auto"/>
            <w:noWrap/>
            <w:vAlign w:val="center"/>
          </w:tcPr>
          <w:p w14:paraId="25D42551"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6A8636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FA2B21" w14:textId="77777777" w:rsidR="007B1B27" w:rsidRPr="007B1B27" w:rsidRDefault="007B1B27" w:rsidP="007B1B27">
            <w:pPr>
              <w:ind w:left="0"/>
              <w:jc w:val="center"/>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C555A1E"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0.10 </w:t>
            </w:r>
          </w:p>
        </w:tc>
        <w:tc>
          <w:tcPr>
            <w:tcW w:w="206" w:type="pct"/>
            <w:tcBorders>
              <w:top w:val="nil"/>
              <w:left w:val="nil"/>
              <w:bottom w:val="single" w:sz="4" w:space="0" w:color="auto"/>
              <w:right w:val="single" w:sz="4" w:space="0" w:color="auto"/>
            </w:tcBorders>
            <w:shd w:val="clear" w:color="auto" w:fill="auto"/>
            <w:noWrap/>
            <w:vAlign w:val="center"/>
          </w:tcPr>
          <w:p w14:paraId="516F1587"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D99B3B6"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C901485"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E70367E"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1E74322"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6,646,463</w:t>
            </w:r>
          </w:p>
        </w:tc>
      </w:tr>
      <w:tr w:rsidR="007B1B27" w:rsidRPr="007B1B27" w14:paraId="5D5FB0AA"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41BB18"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Alban-Narino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8B36694"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Tubería de Polietileno de 2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57313F6"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TPE2TA</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2AD16FD4"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77,079,432</w:t>
            </w:r>
          </w:p>
        </w:tc>
        <w:tc>
          <w:tcPr>
            <w:tcW w:w="481" w:type="pct"/>
            <w:tcBorders>
              <w:top w:val="nil"/>
              <w:left w:val="nil"/>
              <w:bottom w:val="single" w:sz="4" w:space="0" w:color="auto"/>
              <w:right w:val="single" w:sz="4" w:space="0" w:color="auto"/>
            </w:tcBorders>
            <w:shd w:val="clear" w:color="auto" w:fill="auto"/>
            <w:noWrap/>
            <w:vAlign w:val="center"/>
          </w:tcPr>
          <w:p w14:paraId="3FBBD8FB"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47FDB2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07CD1F" w14:textId="77777777" w:rsidR="007B1B27" w:rsidRPr="007B1B27" w:rsidRDefault="007B1B27" w:rsidP="007B1B27">
            <w:pPr>
              <w:ind w:left="0"/>
              <w:jc w:val="center"/>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E55098F"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0.04 </w:t>
            </w:r>
          </w:p>
        </w:tc>
        <w:tc>
          <w:tcPr>
            <w:tcW w:w="206" w:type="pct"/>
            <w:tcBorders>
              <w:top w:val="nil"/>
              <w:left w:val="nil"/>
              <w:bottom w:val="single" w:sz="4" w:space="0" w:color="auto"/>
              <w:right w:val="single" w:sz="4" w:space="0" w:color="auto"/>
            </w:tcBorders>
            <w:shd w:val="clear" w:color="auto" w:fill="auto"/>
            <w:noWrap/>
            <w:vAlign w:val="center"/>
          </w:tcPr>
          <w:p w14:paraId="5F5C90FC"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D32EBCF"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58D635B"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C2956FA"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8FA8226"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3,399,203</w:t>
            </w:r>
          </w:p>
        </w:tc>
      </w:tr>
      <w:tr w:rsidR="007B1B27" w:rsidRPr="007B1B27" w14:paraId="3E28ECA3"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0940D3"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Alban-Narino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D08BB09"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2FC470D"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TPE3/4ZV</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233E7E17"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21,295,183</w:t>
            </w:r>
          </w:p>
        </w:tc>
        <w:tc>
          <w:tcPr>
            <w:tcW w:w="481" w:type="pct"/>
            <w:tcBorders>
              <w:top w:val="nil"/>
              <w:left w:val="nil"/>
              <w:bottom w:val="single" w:sz="4" w:space="0" w:color="auto"/>
              <w:right w:val="single" w:sz="4" w:space="0" w:color="auto"/>
            </w:tcBorders>
            <w:shd w:val="clear" w:color="auto" w:fill="auto"/>
            <w:noWrap/>
            <w:vAlign w:val="center"/>
          </w:tcPr>
          <w:p w14:paraId="2F77ECF5"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6CA511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96A4C5" w14:textId="77777777" w:rsidR="007B1B27" w:rsidRPr="007B1B27" w:rsidRDefault="007B1B27" w:rsidP="007B1B27">
            <w:pPr>
              <w:ind w:left="0"/>
              <w:jc w:val="center"/>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03BEE3C"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0.59 </w:t>
            </w:r>
          </w:p>
        </w:tc>
        <w:tc>
          <w:tcPr>
            <w:tcW w:w="206" w:type="pct"/>
            <w:tcBorders>
              <w:top w:val="nil"/>
              <w:left w:val="nil"/>
              <w:bottom w:val="single" w:sz="4" w:space="0" w:color="auto"/>
              <w:right w:val="single" w:sz="4" w:space="0" w:color="auto"/>
            </w:tcBorders>
            <w:shd w:val="clear" w:color="auto" w:fill="auto"/>
            <w:noWrap/>
            <w:vAlign w:val="center"/>
          </w:tcPr>
          <w:p w14:paraId="562F5760"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137E712"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8A89EA5"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7DAD238"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0BF839D"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12,546,909</w:t>
            </w:r>
          </w:p>
        </w:tc>
      </w:tr>
      <w:tr w:rsidR="007B1B27" w:rsidRPr="007B1B27" w14:paraId="1825CA6E"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AF172"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Alban-Narino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5DD8027"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Tubería de Polietileno de 1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D8A148F"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TPE1ZV</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65439B39"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24,257,664</w:t>
            </w:r>
          </w:p>
        </w:tc>
        <w:tc>
          <w:tcPr>
            <w:tcW w:w="481" w:type="pct"/>
            <w:tcBorders>
              <w:top w:val="nil"/>
              <w:left w:val="nil"/>
              <w:bottom w:val="single" w:sz="4" w:space="0" w:color="auto"/>
              <w:right w:val="single" w:sz="4" w:space="0" w:color="auto"/>
            </w:tcBorders>
            <w:shd w:val="clear" w:color="auto" w:fill="auto"/>
            <w:noWrap/>
            <w:vAlign w:val="center"/>
          </w:tcPr>
          <w:p w14:paraId="6DA6BB7C"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07385D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E1BA34" w14:textId="77777777" w:rsidR="007B1B27" w:rsidRPr="007B1B27" w:rsidRDefault="007B1B27" w:rsidP="007B1B27">
            <w:pPr>
              <w:ind w:left="0"/>
              <w:jc w:val="center"/>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0B152D4"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0.39 </w:t>
            </w:r>
          </w:p>
        </w:tc>
        <w:tc>
          <w:tcPr>
            <w:tcW w:w="206" w:type="pct"/>
            <w:tcBorders>
              <w:top w:val="nil"/>
              <w:left w:val="nil"/>
              <w:bottom w:val="single" w:sz="4" w:space="0" w:color="auto"/>
              <w:right w:val="single" w:sz="4" w:space="0" w:color="auto"/>
            </w:tcBorders>
            <w:shd w:val="clear" w:color="auto" w:fill="auto"/>
            <w:noWrap/>
            <w:vAlign w:val="center"/>
          </w:tcPr>
          <w:p w14:paraId="4DC3651C"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C0AB1B2"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14FE14B"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082B5BE"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182F60C"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9,429,924</w:t>
            </w:r>
          </w:p>
        </w:tc>
      </w:tr>
      <w:tr w:rsidR="007B1B27" w:rsidRPr="007B1B27" w14:paraId="357217BF"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3ADE8"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Alban-Narino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FC3A1B7"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F1FD872"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TPE2ZV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F8DFE"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36,981,675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6B7176C"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90A756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4600B3" w14:textId="77777777" w:rsidR="007B1B27" w:rsidRPr="007B1B27" w:rsidRDefault="007B1B27" w:rsidP="007B1B27">
            <w:pPr>
              <w:ind w:left="0"/>
              <w:jc w:val="center"/>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595B388"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1.06 </w:t>
            </w:r>
          </w:p>
        </w:tc>
        <w:tc>
          <w:tcPr>
            <w:tcW w:w="206" w:type="pct"/>
            <w:tcBorders>
              <w:top w:val="nil"/>
              <w:left w:val="nil"/>
              <w:bottom w:val="single" w:sz="4" w:space="0" w:color="auto"/>
              <w:right w:val="single" w:sz="4" w:space="0" w:color="auto"/>
            </w:tcBorders>
            <w:shd w:val="clear" w:color="auto" w:fill="auto"/>
            <w:noWrap/>
            <w:vAlign w:val="center"/>
          </w:tcPr>
          <w:p w14:paraId="3B1566D0"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F15FD73"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9A8EDFB"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0BEA1C7"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C514933"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39,024,542</w:t>
            </w:r>
          </w:p>
        </w:tc>
      </w:tr>
      <w:tr w:rsidR="007B1B27" w:rsidRPr="007B1B27" w14:paraId="260B3A97"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05DBA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Alban-Narino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CC819E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3100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397F3A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TMP-1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6B94C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5367B5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Especiales</w:t>
            </w:r>
          </w:p>
        </w:tc>
        <w:tc>
          <w:tcPr>
            <w:tcW w:w="416" w:type="pct"/>
            <w:tcBorders>
              <w:top w:val="single" w:sz="4" w:space="0" w:color="auto"/>
              <w:left w:val="nil"/>
              <w:bottom w:val="single" w:sz="4" w:space="0" w:color="auto"/>
              <w:right w:val="single" w:sz="4" w:space="0" w:color="auto"/>
            </w:tcBorders>
            <w:vAlign w:val="center"/>
          </w:tcPr>
          <w:p w14:paraId="6626A08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958C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7CFF75D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6F580E0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01EC51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77BACC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EA0AC6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501EDC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r>
      <w:tr w:rsidR="007B1B27" w:rsidRPr="007B1B27" w14:paraId="5A3100D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D38A2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Ancuya-Narino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9679EB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7415E5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CD642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F892F7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CEF0B0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87C05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7E9F87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0.17 </w:t>
            </w:r>
          </w:p>
        </w:tc>
        <w:tc>
          <w:tcPr>
            <w:tcW w:w="206" w:type="pct"/>
            <w:tcBorders>
              <w:top w:val="nil"/>
              <w:left w:val="nil"/>
              <w:bottom w:val="single" w:sz="4" w:space="0" w:color="auto"/>
              <w:right w:val="single" w:sz="4" w:space="0" w:color="auto"/>
            </w:tcBorders>
            <w:shd w:val="clear" w:color="auto" w:fill="auto"/>
            <w:noWrap/>
            <w:vAlign w:val="center"/>
          </w:tcPr>
          <w:p w14:paraId="15ED854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41F00C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46CF80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3731CE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2296C6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14,078,168</w:t>
            </w:r>
          </w:p>
        </w:tc>
      </w:tr>
      <w:tr w:rsidR="007B1B27" w:rsidRPr="007B1B27" w14:paraId="521C55A2"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9116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Ancuya-Narino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21CFD6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D32044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D9EF0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85,347,935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DB4DAD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E3BE2D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7A143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8657D9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0.06 </w:t>
            </w:r>
          </w:p>
        </w:tc>
        <w:tc>
          <w:tcPr>
            <w:tcW w:w="206" w:type="pct"/>
            <w:tcBorders>
              <w:top w:val="nil"/>
              <w:left w:val="nil"/>
              <w:bottom w:val="single" w:sz="4" w:space="0" w:color="auto"/>
              <w:right w:val="single" w:sz="4" w:space="0" w:color="auto"/>
            </w:tcBorders>
            <w:shd w:val="clear" w:color="auto" w:fill="auto"/>
            <w:noWrap/>
            <w:vAlign w:val="center"/>
          </w:tcPr>
          <w:p w14:paraId="588F988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7DBD70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7D5DD4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29782B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97E01E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5,283,891</w:t>
            </w:r>
          </w:p>
        </w:tc>
      </w:tr>
      <w:tr w:rsidR="007B1B27" w:rsidRPr="007B1B27" w14:paraId="3F0E9E9C"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E09B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Ancuya-Narino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997472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B90D02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E11C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E4BEBB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19D78D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2530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2A936B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0.15 </w:t>
            </w:r>
          </w:p>
        </w:tc>
        <w:tc>
          <w:tcPr>
            <w:tcW w:w="206" w:type="pct"/>
            <w:tcBorders>
              <w:top w:val="nil"/>
              <w:left w:val="nil"/>
              <w:bottom w:val="single" w:sz="4" w:space="0" w:color="auto"/>
              <w:right w:val="single" w:sz="4" w:space="0" w:color="auto"/>
            </w:tcBorders>
            <w:shd w:val="clear" w:color="auto" w:fill="auto"/>
            <w:noWrap/>
            <w:vAlign w:val="center"/>
          </w:tcPr>
          <w:p w14:paraId="20A4392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73296D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AD19CF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680321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F0E34D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14,488,964</w:t>
            </w:r>
          </w:p>
        </w:tc>
      </w:tr>
      <w:tr w:rsidR="007B1B27" w:rsidRPr="007B1B27" w14:paraId="2C1673E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7937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Ancuya-Narino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51169C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81351C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432E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590AC7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A34489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D08A2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5513C8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4.77 </w:t>
            </w:r>
          </w:p>
        </w:tc>
        <w:tc>
          <w:tcPr>
            <w:tcW w:w="206" w:type="pct"/>
            <w:tcBorders>
              <w:top w:val="nil"/>
              <w:left w:val="nil"/>
              <w:bottom w:val="single" w:sz="4" w:space="0" w:color="auto"/>
              <w:right w:val="single" w:sz="4" w:space="0" w:color="auto"/>
            </w:tcBorders>
            <w:shd w:val="clear" w:color="auto" w:fill="auto"/>
            <w:noWrap/>
            <w:vAlign w:val="center"/>
          </w:tcPr>
          <w:p w14:paraId="788C0DF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00181E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4E1FA8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C53CA1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57C495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277,970,086</w:t>
            </w:r>
          </w:p>
        </w:tc>
      </w:tr>
      <w:tr w:rsidR="007B1B27" w:rsidRPr="007B1B27" w14:paraId="0E1500DF"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697B4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Ancuya-Narino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DAC01A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AC8450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0BE8F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61,167,464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3F52F0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019536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1F4B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E36810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0.23 </w:t>
            </w:r>
          </w:p>
        </w:tc>
        <w:tc>
          <w:tcPr>
            <w:tcW w:w="206" w:type="pct"/>
            <w:tcBorders>
              <w:top w:val="nil"/>
              <w:left w:val="nil"/>
              <w:bottom w:val="single" w:sz="4" w:space="0" w:color="auto"/>
              <w:right w:val="single" w:sz="4" w:space="0" w:color="auto"/>
            </w:tcBorders>
            <w:shd w:val="clear" w:color="auto" w:fill="auto"/>
            <w:noWrap/>
            <w:vAlign w:val="center"/>
          </w:tcPr>
          <w:p w14:paraId="1BFFB96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C77E36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E5AE6F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05B6CB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E65AFC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14,016,524</w:t>
            </w:r>
          </w:p>
        </w:tc>
      </w:tr>
      <w:tr w:rsidR="007B1B27" w:rsidRPr="007B1B27" w14:paraId="5018542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CF187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Ancuya-Narino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1EB7D6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237AEC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386BD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73,794,326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88D303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B80123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47861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1F036D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0.01 </w:t>
            </w:r>
          </w:p>
        </w:tc>
        <w:tc>
          <w:tcPr>
            <w:tcW w:w="206" w:type="pct"/>
            <w:tcBorders>
              <w:top w:val="nil"/>
              <w:left w:val="nil"/>
              <w:bottom w:val="single" w:sz="4" w:space="0" w:color="auto"/>
              <w:right w:val="single" w:sz="4" w:space="0" w:color="auto"/>
            </w:tcBorders>
            <w:shd w:val="clear" w:color="auto" w:fill="auto"/>
            <w:noWrap/>
            <w:vAlign w:val="center"/>
          </w:tcPr>
          <w:p w14:paraId="6773993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8C989A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6B3A29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472490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F68BC9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422,841</w:t>
            </w:r>
          </w:p>
        </w:tc>
      </w:tr>
      <w:tr w:rsidR="007B1B27" w:rsidRPr="007B1B27" w14:paraId="60B9486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1782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Ancuya-Narino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64BEA3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964ABE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237CA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A730F2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B19333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CFB6D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BA5ACA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1.06 </w:t>
            </w:r>
          </w:p>
        </w:tc>
        <w:tc>
          <w:tcPr>
            <w:tcW w:w="206" w:type="pct"/>
            <w:tcBorders>
              <w:top w:val="nil"/>
              <w:left w:val="nil"/>
              <w:bottom w:val="single" w:sz="4" w:space="0" w:color="auto"/>
              <w:right w:val="single" w:sz="4" w:space="0" w:color="auto"/>
            </w:tcBorders>
            <w:shd w:val="clear" w:color="auto" w:fill="auto"/>
            <w:noWrap/>
            <w:vAlign w:val="center"/>
          </w:tcPr>
          <w:p w14:paraId="0DDE0B2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A5F2B7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012581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AC9E2C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E0E2BF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65,166,622</w:t>
            </w:r>
          </w:p>
        </w:tc>
      </w:tr>
      <w:tr w:rsidR="007B1B27" w:rsidRPr="007B1B27" w14:paraId="2F14CC8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1C18B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Ancuya-Narino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3ED419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FFAAD5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D8371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64,522,507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7C5994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296670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FA50E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3FE88F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0.11 </w:t>
            </w:r>
          </w:p>
        </w:tc>
        <w:tc>
          <w:tcPr>
            <w:tcW w:w="206" w:type="pct"/>
            <w:tcBorders>
              <w:top w:val="nil"/>
              <w:left w:val="nil"/>
              <w:bottom w:val="single" w:sz="4" w:space="0" w:color="auto"/>
              <w:right w:val="single" w:sz="4" w:space="0" w:color="auto"/>
            </w:tcBorders>
            <w:shd w:val="clear" w:color="auto" w:fill="auto"/>
            <w:noWrap/>
            <w:vAlign w:val="center"/>
          </w:tcPr>
          <w:p w14:paraId="56D8ED1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B0BFC7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5E075A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F0DA7F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9F24A3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7,144,577</w:t>
            </w:r>
          </w:p>
        </w:tc>
      </w:tr>
      <w:tr w:rsidR="007B1B27" w:rsidRPr="007B1B27" w14:paraId="2D1E2A41"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766F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Ancuya-Narino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D36826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F356D6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1F27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77,079,432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8B06D7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3654A9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EAAE0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92377C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0.01 </w:t>
            </w:r>
          </w:p>
        </w:tc>
        <w:tc>
          <w:tcPr>
            <w:tcW w:w="206" w:type="pct"/>
            <w:tcBorders>
              <w:top w:val="nil"/>
              <w:left w:val="nil"/>
              <w:bottom w:val="single" w:sz="4" w:space="0" w:color="auto"/>
              <w:right w:val="single" w:sz="4" w:space="0" w:color="auto"/>
            </w:tcBorders>
            <w:shd w:val="clear" w:color="auto" w:fill="auto"/>
            <w:noWrap/>
            <w:vAlign w:val="center"/>
          </w:tcPr>
          <w:p w14:paraId="20B78F8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D08D26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67D90E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A2C46E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FA80D9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547,264</w:t>
            </w:r>
          </w:p>
        </w:tc>
      </w:tr>
      <w:tr w:rsidR="007B1B27" w:rsidRPr="007B1B27" w14:paraId="528C778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47D5A1"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Ancuya-Narino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3DB6F68"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44DD49B"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E20065"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1360478" w14:textId="77777777" w:rsidR="007B1B27" w:rsidRPr="007B1B27" w:rsidRDefault="007B1B27" w:rsidP="007B1B27">
            <w:pPr>
              <w:ind w:left="0"/>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056715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481411" w14:textId="77777777" w:rsidR="007B1B27" w:rsidRPr="007B1B27" w:rsidRDefault="007B1B27" w:rsidP="007B1B27">
            <w:pPr>
              <w:ind w:left="0"/>
              <w:jc w:val="center"/>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B369FC1"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0.80 </w:t>
            </w:r>
          </w:p>
        </w:tc>
        <w:tc>
          <w:tcPr>
            <w:tcW w:w="206" w:type="pct"/>
            <w:tcBorders>
              <w:top w:val="nil"/>
              <w:left w:val="nil"/>
              <w:bottom w:val="single" w:sz="4" w:space="0" w:color="auto"/>
              <w:right w:val="single" w:sz="4" w:space="0" w:color="auto"/>
            </w:tcBorders>
            <w:shd w:val="clear" w:color="auto" w:fill="auto"/>
            <w:noWrap/>
            <w:vAlign w:val="center"/>
          </w:tcPr>
          <w:p w14:paraId="199B5ED8"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89252FE"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086C1E7"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CC9767C"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7D35C66"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17,064,682</w:t>
            </w:r>
          </w:p>
        </w:tc>
      </w:tr>
      <w:tr w:rsidR="007B1B27" w:rsidRPr="007B1B27" w14:paraId="4F87595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D1E13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Ancuya-Narino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BB9C1C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04C2EE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F7F6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24,257,664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8B74A1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AA22C9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96A8B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0D2CC2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0.04 </w:t>
            </w:r>
          </w:p>
        </w:tc>
        <w:tc>
          <w:tcPr>
            <w:tcW w:w="206" w:type="pct"/>
            <w:tcBorders>
              <w:top w:val="nil"/>
              <w:left w:val="nil"/>
              <w:bottom w:val="single" w:sz="4" w:space="0" w:color="auto"/>
              <w:right w:val="single" w:sz="4" w:space="0" w:color="auto"/>
            </w:tcBorders>
            <w:shd w:val="clear" w:color="auto" w:fill="auto"/>
            <w:noWrap/>
            <w:vAlign w:val="center"/>
          </w:tcPr>
          <w:p w14:paraId="61EF721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9F9194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44A82D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98B579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1AC06A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878,370</w:t>
            </w:r>
          </w:p>
        </w:tc>
      </w:tr>
      <w:tr w:rsidR="007B1B27" w:rsidRPr="007B1B27" w14:paraId="653D5CEF"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7ADB9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Ancuya-Narino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247BF5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58389D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C3A9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36,981,675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170FE9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6E395D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F8086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D66890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0.08 </w:t>
            </w:r>
          </w:p>
        </w:tc>
        <w:tc>
          <w:tcPr>
            <w:tcW w:w="206" w:type="pct"/>
            <w:tcBorders>
              <w:top w:val="nil"/>
              <w:left w:val="nil"/>
              <w:bottom w:val="single" w:sz="4" w:space="0" w:color="auto"/>
              <w:right w:val="single" w:sz="4" w:space="0" w:color="auto"/>
            </w:tcBorders>
            <w:shd w:val="clear" w:color="auto" w:fill="auto"/>
            <w:noWrap/>
            <w:vAlign w:val="center"/>
          </w:tcPr>
          <w:p w14:paraId="71A444F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5F7572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CD76AA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F24643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2244A2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2,964,451</w:t>
            </w:r>
          </w:p>
        </w:tc>
      </w:tr>
      <w:tr w:rsidR="007B1B27" w:rsidRPr="007B1B27" w14:paraId="764F8261"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23217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Ancuya-Narino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4C736C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3100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98E6AC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TMP-1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A259D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A5E2E6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Especiales</w:t>
            </w:r>
          </w:p>
        </w:tc>
        <w:tc>
          <w:tcPr>
            <w:tcW w:w="416" w:type="pct"/>
            <w:tcBorders>
              <w:top w:val="single" w:sz="4" w:space="0" w:color="auto"/>
              <w:left w:val="nil"/>
              <w:bottom w:val="single" w:sz="4" w:space="0" w:color="auto"/>
              <w:right w:val="single" w:sz="4" w:space="0" w:color="auto"/>
            </w:tcBorders>
            <w:vAlign w:val="center"/>
          </w:tcPr>
          <w:p w14:paraId="3A270B5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A23D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5F6D4A1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7EC0388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F45B3F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016D10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65E6E8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FC43C7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r>
      <w:tr w:rsidR="007B1B27" w:rsidRPr="007B1B27" w14:paraId="3D14FBA1"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49C07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Belen-Narino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F689CF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B5AC1D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CB369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5F9FE6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2A143B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02B0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46ECFE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0.28 </w:t>
            </w:r>
          </w:p>
        </w:tc>
        <w:tc>
          <w:tcPr>
            <w:tcW w:w="206" w:type="pct"/>
            <w:tcBorders>
              <w:top w:val="nil"/>
              <w:left w:val="nil"/>
              <w:bottom w:val="single" w:sz="4" w:space="0" w:color="auto"/>
              <w:right w:val="single" w:sz="4" w:space="0" w:color="auto"/>
            </w:tcBorders>
            <w:shd w:val="clear" w:color="auto" w:fill="auto"/>
            <w:noWrap/>
            <w:vAlign w:val="center"/>
          </w:tcPr>
          <w:p w14:paraId="3A2ACB9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6D0AD8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E9D054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8E15A3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84E40B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23,006,008</w:t>
            </w:r>
          </w:p>
        </w:tc>
      </w:tr>
      <w:tr w:rsidR="007B1B27" w:rsidRPr="007B1B27" w14:paraId="096675A3"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0618D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Belen-Narino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9F3E9A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D5703E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CBDA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B43C31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1A0685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02F7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AB9E23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0.32 </w:t>
            </w:r>
          </w:p>
        </w:tc>
        <w:tc>
          <w:tcPr>
            <w:tcW w:w="206" w:type="pct"/>
            <w:tcBorders>
              <w:top w:val="nil"/>
              <w:left w:val="nil"/>
              <w:bottom w:val="single" w:sz="4" w:space="0" w:color="auto"/>
              <w:right w:val="single" w:sz="4" w:space="0" w:color="auto"/>
            </w:tcBorders>
            <w:shd w:val="clear" w:color="auto" w:fill="auto"/>
            <w:noWrap/>
            <w:vAlign w:val="center"/>
          </w:tcPr>
          <w:p w14:paraId="482826B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762AA2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F275CC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420509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6C046B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31,438,925</w:t>
            </w:r>
          </w:p>
        </w:tc>
      </w:tr>
      <w:tr w:rsidR="007B1B27" w:rsidRPr="007B1B27" w14:paraId="0E5CF84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BB1C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Belen-Narino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DA0D92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EB81C5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2407A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134,316,717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946678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CFED2C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E803B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DE44A6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0.03 </w:t>
            </w:r>
          </w:p>
        </w:tc>
        <w:tc>
          <w:tcPr>
            <w:tcW w:w="206" w:type="pct"/>
            <w:tcBorders>
              <w:top w:val="nil"/>
              <w:left w:val="nil"/>
              <w:bottom w:val="single" w:sz="4" w:space="0" w:color="auto"/>
              <w:right w:val="single" w:sz="4" w:space="0" w:color="auto"/>
            </w:tcBorders>
            <w:shd w:val="clear" w:color="auto" w:fill="auto"/>
            <w:noWrap/>
            <w:vAlign w:val="center"/>
          </w:tcPr>
          <w:p w14:paraId="4A06CB4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1B11A5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24B5FC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0A5502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10094E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4,287,390</w:t>
            </w:r>
          </w:p>
        </w:tc>
      </w:tr>
      <w:tr w:rsidR="007B1B27" w:rsidRPr="007B1B27" w14:paraId="7E89CC7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AC67A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Belen-Narino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4120E3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3B7EBD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FA4D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158,336,160</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BC35C0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0AE562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C74C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388E93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0.40 </w:t>
            </w:r>
          </w:p>
        </w:tc>
        <w:tc>
          <w:tcPr>
            <w:tcW w:w="206" w:type="pct"/>
            <w:tcBorders>
              <w:top w:val="nil"/>
              <w:left w:val="nil"/>
              <w:bottom w:val="single" w:sz="4" w:space="0" w:color="auto"/>
              <w:right w:val="single" w:sz="4" w:space="0" w:color="auto"/>
            </w:tcBorders>
            <w:shd w:val="clear" w:color="auto" w:fill="auto"/>
            <w:noWrap/>
            <w:vAlign w:val="center"/>
          </w:tcPr>
          <w:p w14:paraId="66686ED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F7162C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BE683D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55CC75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359291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62,886,373</w:t>
            </w:r>
          </w:p>
        </w:tc>
      </w:tr>
      <w:tr w:rsidR="007B1B27" w:rsidRPr="007B1B27" w14:paraId="61347C77"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6CAA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Belen-Narino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3492A3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8E5F0C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53BA8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F27563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322290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DF21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08CA3A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7.29 </w:t>
            </w:r>
          </w:p>
        </w:tc>
        <w:tc>
          <w:tcPr>
            <w:tcW w:w="206" w:type="pct"/>
            <w:tcBorders>
              <w:top w:val="nil"/>
              <w:left w:val="nil"/>
              <w:bottom w:val="single" w:sz="4" w:space="0" w:color="auto"/>
              <w:right w:val="single" w:sz="4" w:space="0" w:color="auto"/>
            </w:tcBorders>
            <w:shd w:val="clear" w:color="auto" w:fill="auto"/>
            <w:noWrap/>
            <w:vAlign w:val="center"/>
          </w:tcPr>
          <w:p w14:paraId="0E6E6AC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D03FD7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D1F5A2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6D3670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724935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424,574,852</w:t>
            </w:r>
          </w:p>
        </w:tc>
      </w:tr>
      <w:tr w:rsidR="007B1B27" w:rsidRPr="007B1B27" w14:paraId="7A8C7B3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97CC9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Belen-Narino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B9114F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7DD826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1426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73,794,326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7BD22B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DEA84D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F7710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7B78DC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1.14 </w:t>
            </w:r>
          </w:p>
        </w:tc>
        <w:tc>
          <w:tcPr>
            <w:tcW w:w="206" w:type="pct"/>
            <w:tcBorders>
              <w:top w:val="nil"/>
              <w:left w:val="nil"/>
              <w:bottom w:val="single" w:sz="4" w:space="0" w:color="auto"/>
              <w:right w:val="single" w:sz="4" w:space="0" w:color="auto"/>
            </w:tcBorders>
            <w:shd w:val="clear" w:color="auto" w:fill="auto"/>
            <w:noWrap/>
            <w:vAlign w:val="center"/>
          </w:tcPr>
          <w:p w14:paraId="27C6F7A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7171B1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C76B99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1B9A75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A55D9A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84,321,087</w:t>
            </w:r>
          </w:p>
        </w:tc>
      </w:tr>
      <w:tr w:rsidR="007B1B27" w:rsidRPr="007B1B27" w14:paraId="51505E4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0D89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Belen-Narino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0629F7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28CFE3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03C7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110,676,247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21BC66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E97CB0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54319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9005A1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0.22 </w:t>
            </w:r>
          </w:p>
        </w:tc>
        <w:tc>
          <w:tcPr>
            <w:tcW w:w="206" w:type="pct"/>
            <w:tcBorders>
              <w:top w:val="nil"/>
              <w:left w:val="nil"/>
              <w:bottom w:val="single" w:sz="4" w:space="0" w:color="auto"/>
              <w:right w:val="single" w:sz="4" w:space="0" w:color="auto"/>
            </w:tcBorders>
            <w:shd w:val="clear" w:color="auto" w:fill="auto"/>
            <w:noWrap/>
            <w:vAlign w:val="center"/>
          </w:tcPr>
          <w:p w14:paraId="0D8CAFB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93EFD3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085F89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E9F3E4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E25202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23,809,781</w:t>
            </w:r>
          </w:p>
        </w:tc>
      </w:tr>
      <w:tr w:rsidR="007B1B27" w:rsidRPr="007B1B27" w14:paraId="5201D2C3"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3C996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Belen-Narino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6D63B0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3A2FB8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98DD5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134,970,442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96FFDE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86CD36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6BE4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1EE9BE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0.17 </w:t>
            </w:r>
          </w:p>
        </w:tc>
        <w:tc>
          <w:tcPr>
            <w:tcW w:w="206" w:type="pct"/>
            <w:tcBorders>
              <w:top w:val="nil"/>
              <w:left w:val="nil"/>
              <w:bottom w:val="single" w:sz="4" w:space="0" w:color="auto"/>
              <w:right w:val="single" w:sz="4" w:space="0" w:color="auto"/>
            </w:tcBorders>
            <w:shd w:val="clear" w:color="auto" w:fill="auto"/>
            <w:noWrap/>
            <w:vAlign w:val="center"/>
          </w:tcPr>
          <w:p w14:paraId="69E0059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2449CB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D3D37A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08BEDD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32FF61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23,233,812</w:t>
            </w:r>
          </w:p>
        </w:tc>
      </w:tr>
      <w:tr w:rsidR="007B1B27" w:rsidRPr="007B1B27" w14:paraId="7E3E1D2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FF51F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Belen-Narino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FF8436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23DA12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B2E0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200ACF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EF92A7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F1F2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5BAF8C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0.81 </w:t>
            </w:r>
          </w:p>
        </w:tc>
        <w:tc>
          <w:tcPr>
            <w:tcW w:w="206" w:type="pct"/>
            <w:tcBorders>
              <w:top w:val="nil"/>
              <w:left w:val="nil"/>
              <w:bottom w:val="single" w:sz="4" w:space="0" w:color="auto"/>
              <w:right w:val="single" w:sz="4" w:space="0" w:color="auto"/>
            </w:tcBorders>
            <w:shd w:val="clear" w:color="auto" w:fill="auto"/>
            <w:noWrap/>
            <w:vAlign w:val="center"/>
          </w:tcPr>
          <w:p w14:paraId="20E5D8E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CC013F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FCB3EC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33433C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4B3512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49,932,803</w:t>
            </w:r>
          </w:p>
        </w:tc>
      </w:tr>
      <w:tr w:rsidR="007B1B27" w:rsidRPr="007B1B27" w14:paraId="66E8D13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1AAB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Belen-Narino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52F6CB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76AD62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6E4C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77,079,432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5A244E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D3A6A1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5178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F65473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0.14 </w:t>
            </w:r>
          </w:p>
        </w:tc>
        <w:tc>
          <w:tcPr>
            <w:tcW w:w="206" w:type="pct"/>
            <w:tcBorders>
              <w:top w:val="nil"/>
              <w:left w:val="nil"/>
              <w:bottom w:val="single" w:sz="4" w:space="0" w:color="auto"/>
              <w:right w:val="single" w:sz="4" w:space="0" w:color="auto"/>
            </w:tcBorders>
            <w:shd w:val="clear" w:color="auto" w:fill="auto"/>
            <w:noWrap/>
            <w:vAlign w:val="center"/>
          </w:tcPr>
          <w:p w14:paraId="5B6A4F1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869091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08E61C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1496EB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928A25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10,470,470</w:t>
            </w:r>
          </w:p>
        </w:tc>
      </w:tr>
      <w:tr w:rsidR="007B1B27" w:rsidRPr="007B1B27" w14:paraId="5E1A2CCE"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F6DF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Belen-Narino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119A88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062B45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DF02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CE40ED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41A512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8398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0B3F39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1.62 </w:t>
            </w:r>
          </w:p>
        </w:tc>
        <w:tc>
          <w:tcPr>
            <w:tcW w:w="206" w:type="pct"/>
            <w:tcBorders>
              <w:top w:val="nil"/>
              <w:left w:val="nil"/>
              <w:bottom w:val="single" w:sz="4" w:space="0" w:color="auto"/>
              <w:right w:val="single" w:sz="4" w:space="0" w:color="auto"/>
            </w:tcBorders>
            <w:shd w:val="clear" w:color="auto" w:fill="auto"/>
            <w:noWrap/>
            <w:vAlign w:val="center"/>
          </w:tcPr>
          <w:p w14:paraId="2295CCB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7DC59E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B710A2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A9FF00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4C7552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34,494,576</w:t>
            </w:r>
          </w:p>
        </w:tc>
      </w:tr>
      <w:tr w:rsidR="007B1B27" w:rsidRPr="007B1B27" w14:paraId="043D9DF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35B5C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Belen-Narino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08C409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F96561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09E0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36,981,675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C6B14F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3106CE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D8DB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6A366A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0.09 </w:t>
            </w:r>
          </w:p>
        </w:tc>
        <w:tc>
          <w:tcPr>
            <w:tcW w:w="206" w:type="pct"/>
            <w:tcBorders>
              <w:top w:val="nil"/>
              <w:left w:val="nil"/>
              <w:bottom w:val="single" w:sz="4" w:space="0" w:color="auto"/>
              <w:right w:val="single" w:sz="4" w:space="0" w:color="auto"/>
            </w:tcBorders>
            <w:shd w:val="clear" w:color="auto" w:fill="auto"/>
            <w:noWrap/>
            <w:vAlign w:val="center"/>
          </w:tcPr>
          <w:p w14:paraId="15A4CF3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EAEF2B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8A2EA2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CFD4AC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C2BB7F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3,401,944</w:t>
            </w:r>
          </w:p>
        </w:tc>
      </w:tr>
      <w:tr w:rsidR="007B1B27" w:rsidRPr="007B1B27" w14:paraId="6F455C9E"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172F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Belen-Narino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603E84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3100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EF2223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TMP-1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17639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E542F8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Especiales</w:t>
            </w:r>
          </w:p>
        </w:tc>
        <w:tc>
          <w:tcPr>
            <w:tcW w:w="416" w:type="pct"/>
            <w:tcBorders>
              <w:top w:val="single" w:sz="4" w:space="0" w:color="auto"/>
              <w:left w:val="nil"/>
              <w:bottom w:val="single" w:sz="4" w:space="0" w:color="auto"/>
              <w:right w:val="single" w:sz="4" w:space="0" w:color="auto"/>
            </w:tcBorders>
            <w:vAlign w:val="center"/>
          </w:tcPr>
          <w:p w14:paraId="7EB05D8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00FE4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7426C0F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0DC62DF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6DDE2A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94CE18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575E9F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79D795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r>
      <w:tr w:rsidR="007B1B27" w:rsidRPr="007B1B27" w14:paraId="1C8C4D6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FB0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AF12F7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Asfalto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1B6754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TPE3/4AS</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DA2C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84,136,592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91A3D1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EA5F61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DFAC2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2DCF49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0.52 </w:t>
            </w:r>
          </w:p>
        </w:tc>
        <w:tc>
          <w:tcPr>
            <w:tcW w:w="206" w:type="pct"/>
            <w:tcBorders>
              <w:top w:val="nil"/>
              <w:left w:val="nil"/>
              <w:bottom w:val="single" w:sz="4" w:space="0" w:color="auto"/>
              <w:right w:val="single" w:sz="4" w:space="0" w:color="auto"/>
            </w:tcBorders>
            <w:shd w:val="clear" w:color="auto" w:fill="auto"/>
            <w:noWrap/>
            <w:vAlign w:val="center"/>
          </w:tcPr>
          <w:p w14:paraId="619F3DA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50E48B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007EAF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ACE142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EE89AE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43,822,544</w:t>
            </w:r>
          </w:p>
        </w:tc>
      </w:tr>
      <w:tr w:rsidR="007B1B27" w:rsidRPr="007B1B27" w14:paraId="465CAEFC"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1C04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5B9700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Calzada Asfalto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60BA46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TPE1AS</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AE871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87,072,558</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D81535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568516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08D4C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3D7E51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0.02 </w:t>
            </w:r>
          </w:p>
        </w:tc>
        <w:tc>
          <w:tcPr>
            <w:tcW w:w="206" w:type="pct"/>
            <w:tcBorders>
              <w:top w:val="nil"/>
              <w:left w:val="nil"/>
              <w:bottom w:val="single" w:sz="4" w:space="0" w:color="auto"/>
              <w:right w:val="single" w:sz="4" w:space="0" w:color="auto"/>
            </w:tcBorders>
            <w:shd w:val="clear" w:color="auto" w:fill="auto"/>
            <w:noWrap/>
            <w:vAlign w:val="center"/>
          </w:tcPr>
          <w:p w14:paraId="6C7D1EB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711220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7528F8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559F27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6B845D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1,863,353</w:t>
            </w:r>
          </w:p>
        </w:tc>
      </w:tr>
      <w:tr w:rsidR="007B1B27" w:rsidRPr="007B1B27" w14:paraId="4EFD425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B1DDE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E99BC8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Calzada Asfalto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AE2857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TPE2AS</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2650B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95,506,101</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BF432E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251DCB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8D9B5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88E503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0.26 </w:t>
            </w:r>
          </w:p>
        </w:tc>
        <w:tc>
          <w:tcPr>
            <w:tcW w:w="206" w:type="pct"/>
            <w:tcBorders>
              <w:top w:val="nil"/>
              <w:left w:val="nil"/>
              <w:bottom w:val="single" w:sz="4" w:space="0" w:color="auto"/>
              <w:right w:val="single" w:sz="4" w:space="0" w:color="auto"/>
            </w:tcBorders>
            <w:shd w:val="clear" w:color="auto" w:fill="auto"/>
            <w:noWrap/>
            <w:vAlign w:val="center"/>
          </w:tcPr>
          <w:p w14:paraId="66A863D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50AED5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F412D2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26F051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8242DC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25,307,207</w:t>
            </w:r>
          </w:p>
        </w:tc>
      </w:tr>
      <w:tr w:rsidR="007B1B27" w:rsidRPr="007B1B27" w14:paraId="5DE555B6"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E7315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45D9F3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6B2DAE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581E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AD6340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69766D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0D55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D14596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0.16 </w:t>
            </w:r>
          </w:p>
        </w:tc>
        <w:tc>
          <w:tcPr>
            <w:tcW w:w="206" w:type="pct"/>
            <w:tcBorders>
              <w:top w:val="nil"/>
              <w:left w:val="nil"/>
              <w:bottom w:val="single" w:sz="4" w:space="0" w:color="auto"/>
              <w:right w:val="single" w:sz="4" w:space="0" w:color="auto"/>
            </w:tcBorders>
            <w:shd w:val="clear" w:color="auto" w:fill="auto"/>
            <w:noWrap/>
            <w:vAlign w:val="center"/>
          </w:tcPr>
          <w:p w14:paraId="00B650E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D4BA11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970A98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2249D4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1B167B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12,871,279</w:t>
            </w:r>
          </w:p>
        </w:tc>
      </w:tr>
      <w:tr w:rsidR="007B1B27" w:rsidRPr="007B1B27" w14:paraId="759043D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60CB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2F2D45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8CA1F1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6D83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071BEA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6ABCC2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C3086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026E99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0.48 </w:t>
            </w:r>
          </w:p>
        </w:tc>
        <w:tc>
          <w:tcPr>
            <w:tcW w:w="206" w:type="pct"/>
            <w:tcBorders>
              <w:top w:val="nil"/>
              <w:left w:val="nil"/>
              <w:bottom w:val="single" w:sz="4" w:space="0" w:color="auto"/>
              <w:right w:val="single" w:sz="4" w:space="0" w:color="auto"/>
            </w:tcBorders>
            <w:shd w:val="clear" w:color="auto" w:fill="auto"/>
            <w:noWrap/>
            <w:vAlign w:val="center"/>
          </w:tcPr>
          <w:p w14:paraId="7FDBC48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D0E7EB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02074C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82C832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EB15ED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47,194,965</w:t>
            </w:r>
          </w:p>
        </w:tc>
      </w:tr>
      <w:tr w:rsidR="007B1B27" w:rsidRPr="007B1B27" w14:paraId="5AD9B0FA"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81C2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2ADA85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B1EE73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99273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134,316,717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D83051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667D49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549C4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0FAF77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0.21 </w:t>
            </w:r>
          </w:p>
        </w:tc>
        <w:tc>
          <w:tcPr>
            <w:tcW w:w="206" w:type="pct"/>
            <w:tcBorders>
              <w:top w:val="nil"/>
              <w:left w:val="nil"/>
              <w:bottom w:val="single" w:sz="4" w:space="0" w:color="auto"/>
              <w:right w:val="single" w:sz="4" w:space="0" w:color="auto"/>
            </w:tcBorders>
            <w:shd w:val="clear" w:color="auto" w:fill="auto"/>
            <w:noWrap/>
            <w:vAlign w:val="center"/>
          </w:tcPr>
          <w:p w14:paraId="36F4CDF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88DB9D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01E8AB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EBCC87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B62DD8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28,777,357</w:t>
            </w:r>
          </w:p>
        </w:tc>
      </w:tr>
      <w:tr w:rsidR="007B1B27" w:rsidRPr="007B1B27" w14:paraId="006B9788"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67495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175D61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0A2120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A9E2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AB2824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D3BDF0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7696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4C3832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9.40 </w:t>
            </w:r>
          </w:p>
        </w:tc>
        <w:tc>
          <w:tcPr>
            <w:tcW w:w="206" w:type="pct"/>
            <w:tcBorders>
              <w:top w:val="nil"/>
              <w:left w:val="nil"/>
              <w:bottom w:val="single" w:sz="4" w:space="0" w:color="auto"/>
              <w:right w:val="single" w:sz="4" w:space="0" w:color="auto"/>
            </w:tcBorders>
            <w:shd w:val="clear" w:color="auto" w:fill="auto"/>
            <w:noWrap/>
            <w:vAlign w:val="center"/>
          </w:tcPr>
          <w:p w14:paraId="2B8BA79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7A8403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CB35B7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7C8988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5906B2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547,289,402</w:t>
            </w:r>
          </w:p>
        </w:tc>
      </w:tr>
      <w:tr w:rsidR="007B1B27" w:rsidRPr="007B1B27" w14:paraId="2AF28123"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0E02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8C3DDE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D25EDB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1E7CA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61,167,464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3A0B1F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6D90DE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72C5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86CBBC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0.17 </w:t>
            </w:r>
          </w:p>
        </w:tc>
        <w:tc>
          <w:tcPr>
            <w:tcW w:w="206" w:type="pct"/>
            <w:tcBorders>
              <w:top w:val="nil"/>
              <w:left w:val="nil"/>
              <w:bottom w:val="single" w:sz="4" w:space="0" w:color="auto"/>
              <w:right w:val="single" w:sz="4" w:space="0" w:color="auto"/>
            </w:tcBorders>
            <w:shd w:val="clear" w:color="auto" w:fill="auto"/>
            <w:noWrap/>
            <w:vAlign w:val="center"/>
          </w:tcPr>
          <w:p w14:paraId="6E6CA7A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968436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FEF886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35004F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FDC8BF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10,104,865</w:t>
            </w:r>
          </w:p>
        </w:tc>
      </w:tr>
      <w:tr w:rsidR="007B1B27" w:rsidRPr="007B1B27" w14:paraId="716225D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0DF9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D9EE02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309FD6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B2BF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73,794,326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BE26A9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81FDDB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ADFB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FB689C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1.06 </w:t>
            </w:r>
          </w:p>
        </w:tc>
        <w:tc>
          <w:tcPr>
            <w:tcW w:w="206" w:type="pct"/>
            <w:tcBorders>
              <w:top w:val="nil"/>
              <w:left w:val="nil"/>
              <w:bottom w:val="single" w:sz="4" w:space="0" w:color="auto"/>
              <w:right w:val="single" w:sz="4" w:space="0" w:color="auto"/>
            </w:tcBorders>
            <w:shd w:val="clear" w:color="auto" w:fill="auto"/>
            <w:noWrap/>
            <w:vAlign w:val="center"/>
          </w:tcPr>
          <w:p w14:paraId="58D0D75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EE1C69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68DAD7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44355D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640DCC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78,544,467</w:t>
            </w:r>
          </w:p>
        </w:tc>
      </w:tr>
      <w:tr w:rsidR="007B1B27" w:rsidRPr="007B1B27" w14:paraId="7A0AF07F"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53873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8784E6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A63DEE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6BA4A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110,676,247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097845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FBDAF6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FE4D5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8EB03B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0.12 </w:t>
            </w:r>
          </w:p>
        </w:tc>
        <w:tc>
          <w:tcPr>
            <w:tcW w:w="206" w:type="pct"/>
            <w:tcBorders>
              <w:top w:val="nil"/>
              <w:left w:val="nil"/>
              <w:bottom w:val="single" w:sz="4" w:space="0" w:color="auto"/>
              <w:right w:val="single" w:sz="4" w:space="0" w:color="auto"/>
            </w:tcBorders>
            <w:shd w:val="clear" w:color="auto" w:fill="auto"/>
            <w:noWrap/>
            <w:vAlign w:val="center"/>
          </w:tcPr>
          <w:p w14:paraId="7AFB356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23CEF7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6BC491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04C66B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E0D949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13,653,022</w:t>
            </w:r>
          </w:p>
        </w:tc>
      </w:tr>
      <w:tr w:rsidR="007B1B27" w:rsidRPr="007B1B27" w14:paraId="44AC2D8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9317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BAABF4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077D61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DE48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D1538F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237CD8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D46D6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D7740C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2.82 </w:t>
            </w:r>
          </w:p>
        </w:tc>
        <w:tc>
          <w:tcPr>
            <w:tcW w:w="206" w:type="pct"/>
            <w:tcBorders>
              <w:top w:val="nil"/>
              <w:left w:val="nil"/>
              <w:bottom w:val="single" w:sz="4" w:space="0" w:color="auto"/>
              <w:right w:val="single" w:sz="4" w:space="0" w:color="auto"/>
            </w:tcBorders>
            <w:shd w:val="clear" w:color="auto" w:fill="auto"/>
            <w:noWrap/>
            <w:vAlign w:val="center"/>
          </w:tcPr>
          <w:p w14:paraId="62FCB2B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361C92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96F153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58CD6D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71AA80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174,017,286</w:t>
            </w:r>
          </w:p>
        </w:tc>
      </w:tr>
      <w:tr w:rsidR="007B1B27" w:rsidRPr="007B1B27" w14:paraId="624349B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5B042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ABB5F4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142099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76E2E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64,522,507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4EBE48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8ABE23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13496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FF2D47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0.01 </w:t>
            </w:r>
          </w:p>
        </w:tc>
        <w:tc>
          <w:tcPr>
            <w:tcW w:w="206" w:type="pct"/>
            <w:tcBorders>
              <w:top w:val="nil"/>
              <w:left w:val="nil"/>
              <w:bottom w:val="single" w:sz="4" w:space="0" w:color="auto"/>
              <w:right w:val="single" w:sz="4" w:space="0" w:color="auto"/>
            </w:tcBorders>
            <w:shd w:val="clear" w:color="auto" w:fill="auto"/>
            <w:noWrap/>
            <w:vAlign w:val="center"/>
          </w:tcPr>
          <w:p w14:paraId="31CCFAD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FBF293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39D4ED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4E7685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C9B060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860,085</w:t>
            </w:r>
          </w:p>
        </w:tc>
      </w:tr>
      <w:tr w:rsidR="007B1B27" w:rsidRPr="007B1B27" w14:paraId="38394887"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0694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58349D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8B4ABC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EAFA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77,079,432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814B87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DF656B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68C8D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4EE130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0.39 </w:t>
            </w:r>
          </w:p>
        </w:tc>
        <w:tc>
          <w:tcPr>
            <w:tcW w:w="206" w:type="pct"/>
            <w:tcBorders>
              <w:top w:val="nil"/>
              <w:left w:val="nil"/>
              <w:bottom w:val="single" w:sz="4" w:space="0" w:color="auto"/>
              <w:right w:val="single" w:sz="4" w:space="0" w:color="auto"/>
            </w:tcBorders>
            <w:shd w:val="clear" w:color="auto" w:fill="auto"/>
            <w:noWrap/>
            <w:vAlign w:val="center"/>
          </w:tcPr>
          <w:p w14:paraId="4C5D10D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95B05E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3FD6E6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C81C50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96F91C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30,158,869</w:t>
            </w:r>
          </w:p>
        </w:tc>
      </w:tr>
      <w:tr w:rsidR="007B1B27" w:rsidRPr="007B1B27" w14:paraId="48BDF6BF"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041D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70A333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D5C811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1A96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104,766,237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65C779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4638A0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B4248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EE97EF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0.04 </w:t>
            </w:r>
          </w:p>
        </w:tc>
        <w:tc>
          <w:tcPr>
            <w:tcW w:w="206" w:type="pct"/>
            <w:tcBorders>
              <w:top w:val="nil"/>
              <w:left w:val="nil"/>
              <w:bottom w:val="single" w:sz="4" w:space="0" w:color="auto"/>
              <w:right w:val="single" w:sz="4" w:space="0" w:color="auto"/>
            </w:tcBorders>
            <w:shd w:val="clear" w:color="auto" w:fill="auto"/>
            <w:noWrap/>
            <w:vAlign w:val="center"/>
          </w:tcPr>
          <w:p w14:paraId="5EB7DD1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EA9607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2E5CBE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4CB681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A65A6D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3,917,210</w:t>
            </w:r>
          </w:p>
        </w:tc>
      </w:tr>
      <w:tr w:rsidR="007B1B27" w:rsidRPr="007B1B27" w14:paraId="7332CC58"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FCE2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584CD6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2C84EA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7DD73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BB58F6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F4B2E0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315A3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A5EFF7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8.34 </w:t>
            </w:r>
          </w:p>
        </w:tc>
        <w:tc>
          <w:tcPr>
            <w:tcW w:w="206" w:type="pct"/>
            <w:tcBorders>
              <w:top w:val="nil"/>
              <w:left w:val="nil"/>
              <w:bottom w:val="single" w:sz="4" w:space="0" w:color="auto"/>
              <w:right w:val="single" w:sz="4" w:space="0" w:color="auto"/>
            </w:tcBorders>
            <w:shd w:val="clear" w:color="auto" w:fill="auto"/>
            <w:noWrap/>
            <w:vAlign w:val="center"/>
          </w:tcPr>
          <w:p w14:paraId="097B725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FDF367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1398DE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804ED5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012256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177,602,887</w:t>
            </w:r>
          </w:p>
        </w:tc>
      </w:tr>
      <w:tr w:rsidR="007B1B27" w:rsidRPr="007B1B27" w14:paraId="4EA1DDE3"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62E9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9C598B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C8174A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6384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24,257,664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58B2DA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76247F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EA2D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F6A1E7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0.29 </w:t>
            </w:r>
          </w:p>
        </w:tc>
        <w:tc>
          <w:tcPr>
            <w:tcW w:w="206" w:type="pct"/>
            <w:tcBorders>
              <w:top w:val="nil"/>
              <w:left w:val="nil"/>
              <w:bottom w:val="single" w:sz="4" w:space="0" w:color="auto"/>
              <w:right w:val="single" w:sz="4" w:space="0" w:color="auto"/>
            </w:tcBorders>
            <w:shd w:val="clear" w:color="auto" w:fill="auto"/>
            <w:noWrap/>
            <w:vAlign w:val="center"/>
          </w:tcPr>
          <w:p w14:paraId="051EDD8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C24221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13B79E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1BFA42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00A1A5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7,073,535</w:t>
            </w:r>
          </w:p>
        </w:tc>
      </w:tr>
      <w:tr w:rsidR="007B1B27" w:rsidRPr="007B1B27" w14:paraId="3A85F0A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CA3C9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383084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4E1781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7E9B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36,981,675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85DB42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DD5D9B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E4A9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F50B8D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2.25 </w:t>
            </w:r>
          </w:p>
        </w:tc>
        <w:tc>
          <w:tcPr>
            <w:tcW w:w="206" w:type="pct"/>
            <w:tcBorders>
              <w:top w:val="nil"/>
              <w:left w:val="nil"/>
              <w:bottom w:val="single" w:sz="4" w:space="0" w:color="auto"/>
              <w:right w:val="single" w:sz="4" w:space="0" w:color="auto"/>
            </w:tcBorders>
            <w:shd w:val="clear" w:color="auto" w:fill="auto"/>
            <w:noWrap/>
            <w:vAlign w:val="center"/>
          </w:tcPr>
          <w:p w14:paraId="16D08B4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97B91C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4949CF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455A9F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566F9B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83,210,617</w:t>
            </w:r>
          </w:p>
        </w:tc>
      </w:tr>
      <w:tr w:rsidR="007B1B27" w:rsidRPr="007B1B27" w14:paraId="2B220198"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D884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812480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0617FB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6D8D8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61,048,707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0DAA20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E85917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29AC2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ABD9FF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0.32 </w:t>
            </w:r>
          </w:p>
        </w:tc>
        <w:tc>
          <w:tcPr>
            <w:tcW w:w="206" w:type="pct"/>
            <w:tcBorders>
              <w:top w:val="nil"/>
              <w:left w:val="nil"/>
              <w:bottom w:val="single" w:sz="4" w:space="0" w:color="auto"/>
              <w:right w:val="single" w:sz="4" w:space="0" w:color="auto"/>
            </w:tcBorders>
            <w:shd w:val="clear" w:color="auto" w:fill="auto"/>
            <w:noWrap/>
            <w:vAlign w:val="center"/>
          </w:tcPr>
          <w:p w14:paraId="27ADC99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11BE5B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649B13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41F98B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B327E4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19,328,631</w:t>
            </w:r>
          </w:p>
        </w:tc>
      </w:tr>
      <w:tr w:rsidR="007B1B27" w:rsidRPr="007B1B27" w14:paraId="6D6CEE7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A3DB5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32372F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1FF964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34DC2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85,152,387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7EEFDD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68CFEF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1F209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73294F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0.22 </w:t>
            </w:r>
          </w:p>
        </w:tc>
        <w:tc>
          <w:tcPr>
            <w:tcW w:w="206" w:type="pct"/>
            <w:tcBorders>
              <w:top w:val="nil"/>
              <w:left w:val="nil"/>
              <w:bottom w:val="single" w:sz="4" w:space="0" w:color="auto"/>
              <w:right w:val="single" w:sz="4" w:space="0" w:color="auto"/>
            </w:tcBorders>
            <w:shd w:val="clear" w:color="auto" w:fill="auto"/>
            <w:noWrap/>
            <w:vAlign w:val="center"/>
          </w:tcPr>
          <w:p w14:paraId="6A8A1D4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F91FA5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E3DDBB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623860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BD88B8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18,553,853</w:t>
            </w:r>
          </w:p>
        </w:tc>
      </w:tr>
      <w:tr w:rsidR="007B1B27" w:rsidRPr="007B1B27" w14:paraId="7C63CE2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04346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Buesaco-Narino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75B14A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6000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C35391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EGLP6000</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DB238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421,036,692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1EFEB6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C25DE8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799C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2133E10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5E4CB30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F7D7D3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C3AA1F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06476E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931F3D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421,036,692</w:t>
            </w:r>
          </w:p>
        </w:tc>
      </w:tr>
      <w:tr w:rsidR="007B1B27" w:rsidRPr="007B1B27" w14:paraId="48D71A2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98B7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Cumbitara-Narino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998E6B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9D6FB8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D359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97E259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774169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93CD2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031A49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0.25 </w:t>
            </w:r>
          </w:p>
        </w:tc>
        <w:tc>
          <w:tcPr>
            <w:tcW w:w="206" w:type="pct"/>
            <w:tcBorders>
              <w:top w:val="nil"/>
              <w:left w:val="nil"/>
              <w:bottom w:val="single" w:sz="4" w:space="0" w:color="auto"/>
              <w:right w:val="single" w:sz="4" w:space="0" w:color="auto"/>
            </w:tcBorders>
            <w:shd w:val="clear" w:color="auto" w:fill="auto"/>
            <w:noWrap/>
            <w:vAlign w:val="center"/>
          </w:tcPr>
          <w:p w14:paraId="5B83E56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E04BB9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69D96E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6B1F58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4241F7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20,321,465</w:t>
            </w:r>
          </w:p>
        </w:tc>
      </w:tr>
      <w:tr w:rsidR="007B1B27" w:rsidRPr="007B1B27" w14:paraId="3CCD019C"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222E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Cumbitara-Narino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5D2CE1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33A1DA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9077E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85,347,935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C54591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AE9C8F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CF021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18F46A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0.00 </w:t>
            </w:r>
          </w:p>
        </w:tc>
        <w:tc>
          <w:tcPr>
            <w:tcW w:w="206" w:type="pct"/>
            <w:tcBorders>
              <w:top w:val="nil"/>
              <w:left w:val="nil"/>
              <w:bottom w:val="single" w:sz="4" w:space="0" w:color="auto"/>
              <w:right w:val="single" w:sz="4" w:space="0" w:color="auto"/>
            </w:tcBorders>
            <w:shd w:val="clear" w:color="auto" w:fill="auto"/>
            <w:noWrap/>
            <w:vAlign w:val="center"/>
          </w:tcPr>
          <w:p w14:paraId="0097486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6C1139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819A44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AC133D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0EE30A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372,117</w:t>
            </w:r>
          </w:p>
        </w:tc>
      </w:tr>
      <w:tr w:rsidR="007B1B27" w:rsidRPr="007B1B27" w14:paraId="6D493F4F"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C3851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Cumbitara-Narino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AD52E1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F5578A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01774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C49C0D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479224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59E0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C2CDD1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0.09 </w:t>
            </w:r>
          </w:p>
        </w:tc>
        <w:tc>
          <w:tcPr>
            <w:tcW w:w="206" w:type="pct"/>
            <w:tcBorders>
              <w:top w:val="nil"/>
              <w:left w:val="nil"/>
              <w:bottom w:val="single" w:sz="4" w:space="0" w:color="auto"/>
              <w:right w:val="single" w:sz="4" w:space="0" w:color="auto"/>
            </w:tcBorders>
            <w:shd w:val="clear" w:color="auto" w:fill="auto"/>
            <w:noWrap/>
            <w:vAlign w:val="center"/>
          </w:tcPr>
          <w:p w14:paraId="1029C38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D3F9AC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C2120E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DF9082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5B9A05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8,752,489</w:t>
            </w:r>
          </w:p>
        </w:tc>
      </w:tr>
      <w:tr w:rsidR="007B1B27" w:rsidRPr="007B1B27" w14:paraId="62D78FA2"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0EB6E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Cumbitara-Narino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58BA9D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9FF627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236E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9B0AEB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A2C16F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7A1C9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FA8517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3.10 </w:t>
            </w:r>
          </w:p>
        </w:tc>
        <w:tc>
          <w:tcPr>
            <w:tcW w:w="206" w:type="pct"/>
            <w:tcBorders>
              <w:top w:val="nil"/>
              <w:left w:val="nil"/>
              <w:bottom w:val="single" w:sz="4" w:space="0" w:color="auto"/>
              <w:right w:val="single" w:sz="4" w:space="0" w:color="auto"/>
            </w:tcBorders>
            <w:shd w:val="clear" w:color="auto" w:fill="auto"/>
            <w:noWrap/>
            <w:vAlign w:val="center"/>
          </w:tcPr>
          <w:p w14:paraId="5749C59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42E857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7C28B2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D624DF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F559F9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180,673,830</w:t>
            </w:r>
          </w:p>
        </w:tc>
      </w:tr>
      <w:tr w:rsidR="007B1B27" w:rsidRPr="007B1B27" w14:paraId="145026A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E33C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Cumbitara-Narino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004879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8D3B90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F13D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61,167,464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959238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BB3E43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467EA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E75856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0.06 </w:t>
            </w:r>
          </w:p>
        </w:tc>
        <w:tc>
          <w:tcPr>
            <w:tcW w:w="206" w:type="pct"/>
            <w:tcBorders>
              <w:top w:val="nil"/>
              <w:left w:val="nil"/>
              <w:bottom w:val="single" w:sz="4" w:space="0" w:color="auto"/>
              <w:right w:val="single" w:sz="4" w:space="0" w:color="auto"/>
            </w:tcBorders>
            <w:shd w:val="clear" w:color="auto" w:fill="auto"/>
            <w:noWrap/>
            <w:vAlign w:val="center"/>
          </w:tcPr>
          <w:p w14:paraId="5D8B140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B8D6F4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BF2928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3EBB3B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45B0EB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3,787,489</w:t>
            </w:r>
          </w:p>
        </w:tc>
      </w:tr>
      <w:tr w:rsidR="007B1B27" w:rsidRPr="007B1B27" w14:paraId="3264E627"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8640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Cumbitara-Narino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B53698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A04C80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A4F7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73,794,326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34683E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33F3DA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2D693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5294CC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0.07 </w:t>
            </w:r>
          </w:p>
        </w:tc>
        <w:tc>
          <w:tcPr>
            <w:tcW w:w="206" w:type="pct"/>
            <w:tcBorders>
              <w:top w:val="nil"/>
              <w:left w:val="nil"/>
              <w:bottom w:val="single" w:sz="4" w:space="0" w:color="auto"/>
              <w:right w:val="single" w:sz="4" w:space="0" w:color="auto"/>
            </w:tcBorders>
            <w:shd w:val="clear" w:color="auto" w:fill="auto"/>
            <w:noWrap/>
            <w:vAlign w:val="center"/>
          </w:tcPr>
          <w:p w14:paraId="7C724B5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7C0865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FEFAE7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905282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5E1617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5,422,407</w:t>
            </w:r>
          </w:p>
        </w:tc>
      </w:tr>
      <w:tr w:rsidR="007B1B27" w:rsidRPr="007B1B27" w14:paraId="21A2F67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DE2A6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Cumbitara-Narino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D0E83A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0DD27F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51D13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0D5140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96F69C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3ABBF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24981B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0.62 </w:t>
            </w:r>
          </w:p>
        </w:tc>
        <w:tc>
          <w:tcPr>
            <w:tcW w:w="206" w:type="pct"/>
            <w:tcBorders>
              <w:top w:val="nil"/>
              <w:left w:val="nil"/>
              <w:bottom w:val="single" w:sz="4" w:space="0" w:color="auto"/>
              <w:right w:val="single" w:sz="4" w:space="0" w:color="auto"/>
            </w:tcBorders>
            <w:shd w:val="clear" w:color="auto" w:fill="auto"/>
            <w:noWrap/>
            <w:vAlign w:val="center"/>
          </w:tcPr>
          <w:p w14:paraId="59022FE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3F4BCB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EF966E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0ED169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287751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38,279,824</w:t>
            </w:r>
          </w:p>
        </w:tc>
      </w:tr>
      <w:tr w:rsidR="007B1B27" w:rsidRPr="007B1B27" w14:paraId="48D2DF4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57B7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Cumbitara-Narino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FEF2F7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5FDE0C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A3CF6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64,522,507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258C8A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317BDD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D99F0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7B7319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0.02 </w:t>
            </w:r>
          </w:p>
        </w:tc>
        <w:tc>
          <w:tcPr>
            <w:tcW w:w="206" w:type="pct"/>
            <w:tcBorders>
              <w:top w:val="nil"/>
              <w:left w:val="nil"/>
              <w:bottom w:val="single" w:sz="4" w:space="0" w:color="auto"/>
              <w:right w:val="single" w:sz="4" w:space="0" w:color="auto"/>
            </w:tcBorders>
            <w:shd w:val="clear" w:color="auto" w:fill="auto"/>
            <w:noWrap/>
            <w:vAlign w:val="center"/>
          </w:tcPr>
          <w:p w14:paraId="49F6D22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CE95A6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F3E877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CDF12A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4DC771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1,030,424</w:t>
            </w:r>
          </w:p>
        </w:tc>
      </w:tr>
      <w:tr w:rsidR="007B1B27" w:rsidRPr="007B1B27" w14:paraId="11DA524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CC090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Cumbitara-Narino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A83E6E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13EFC9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C4B2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D8BD00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7B8E46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1E217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DF7F12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0.87 </w:t>
            </w:r>
          </w:p>
        </w:tc>
        <w:tc>
          <w:tcPr>
            <w:tcW w:w="206" w:type="pct"/>
            <w:tcBorders>
              <w:top w:val="nil"/>
              <w:left w:val="nil"/>
              <w:bottom w:val="single" w:sz="4" w:space="0" w:color="auto"/>
              <w:right w:val="single" w:sz="4" w:space="0" w:color="auto"/>
            </w:tcBorders>
            <w:shd w:val="clear" w:color="auto" w:fill="auto"/>
            <w:noWrap/>
            <w:vAlign w:val="center"/>
          </w:tcPr>
          <w:p w14:paraId="3BEC6F3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873745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042DB8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FECFDF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1D70B5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18,524,892</w:t>
            </w:r>
          </w:p>
        </w:tc>
      </w:tr>
      <w:tr w:rsidR="007B1B27" w:rsidRPr="007B1B27" w14:paraId="0CC4D62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9379E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Cumbitara-Narino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7B8ACB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2C7F1C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349B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24,257,664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C7EE27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AC1EC6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7261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D9C8E0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0.01 </w:t>
            </w:r>
          </w:p>
        </w:tc>
        <w:tc>
          <w:tcPr>
            <w:tcW w:w="206" w:type="pct"/>
            <w:tcBorders>
              <w:top w:val="nil"/>
              <w:left w:val="nil"/>
              <w:bottom w:val="single" w:sz="4" w:space="0" w:color="auto"/>
              <w:right w:val="single" w:sz="4" w:space="0" w:color="auto"/>
            </w:tcBorders>
            <w:shd w:val="clear" w:color="auto" w:fill="auto"/>
            <w:noWrap/>
            <w:vAlign w:val="center"/>
          </w:tcPr>
          <w:p w14:paraId="4A0093C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3331EB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B2DA33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0DAC42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3A2EF5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269,017</w:t>
            </w:r>
          </w:p>
        </w:tc>
      </w:tr>
      <w:tr w:rsidR="007B1B27" w:rsidRPr="007B1B27" w14:paraId="2D1BC59E"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57EE6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Cumbitara-Narino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660EE2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F9C619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58FCD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36,981,675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9E9221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FCEBA7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D3E10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36C070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0.05 </w:t>
            </w:r>
          </w:p>
        </w:tc>
        <w:tc>
          <w:tcPr>
            <w:tcW w:w="206" w:type="pct"/>
            <w:tcBorders>
              <w:top w:val="nil"/>
              <w:left w:val="nil"/>
              <w:bottom w:val="single" w:sz="4" w:space="0" w:color="auto"/>
              <w:right w:val="single" w:sz="4" w:space="0" w:color="auto"/>
            </w:tcBorders>
            <w:shd w:val="clear" w:color="auto" w:fill="auto"/>
            <w:noWrap/>
            <w:vAlign w:val="center"/>
          </w:tcPr>
          <w:p w14:paraId="1255A62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AD4ED1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598053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40CC6A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92DCCE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2,012,173</w:t>
            </w:r>
          </w:p>
        </w:tc>
      </w:tr>
      <w:tr w:rsidR="007B1B27" w:rsidRPr="007B1B27" w14:paraId="6F0B658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78FB3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Cumbitara-Narino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54B3FE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3100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2DE8A1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TMP-1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41E5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1EC0FC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Especiales</w:t>
            </w:r>
          </w:p>
        </w:tc>
        <w:tc>
          <w:tcPr>
            <w:tcW w:w="416" w:type="pct"/>
            <w:tcBorders>
              <w:top w:val="single" w:sz="4" w:space="0" w:color="auto"/>
              <w:left w:val="nil"/>
              <w:bottom w:val="single" w:sz="4" w:space="0" w:color="auto"/>
              <w:right w:val="single" w:sz="4" w:space="0" w:color="auto"/>
            </w:tcBorders>
            <w:vAlign w:val="center"/>
          </w:tcPr>
          <w:p w14:paraId="1825EC8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0E45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1173E46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260CEE6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922A06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06FCDE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C3C06B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5DB745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r>
      <w:tr w:rsidR="007B1B27" w:rsidRPr="007B1B27" w14:paraId="7AF0D652"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43CFA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rosario-Narino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B82163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89AAF3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41BC2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1DC342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7CAA70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7452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EA42F1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0.16 </w:t>
            </w:r>
          </w:p>
        </w:tc>
        <w:tc>
          <w:tcPr>
            <w:tcW w:w="206" w:type="pct"/>
            <w:tcBorders>
              <w:top w:val="nil"/>
              <w:left w:val="nil"/>
              <w:bottom w:val="single" w:sz="4" w:space="0" w:color="auto"/>
              <w:right w:val="single" w:sz="4" w:space="0" w:color="auto"/>
            </w:tcBorders>
            <w:shd w:val="clear" w:color="auto" w:fill="auto"/>
            <w:noWrap/>
            <w:vAlign w:val="center"/>
          </w:tcPr>
          <w:p w14:paraId="5BAFB4B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EB39F4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BF22A6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4509F1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3F3CC4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12,818,447</w:t>
            </w:r>
          </w:p>
        </w:tc>
      </w:tr>
      <w:tr w:rsidR="007B1B27" w:rsidRPr="007B1B27" w14:paraId="287BC7AA"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B04C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rosario-Narino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2D2D28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CE2900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BB5AD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85,347,935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098DA3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2F7A62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AEE96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E3D370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0.05 </w:t>
            </w:r>
          </w:p>
        </w:tc>
        <w:tc>
          <w:tcPr>
            <w:tcW w:w="206" w:type="pct"/>
            <w:tcBorders>
              <w:top w:val="nil"/>
              <w:left w:val="nil"/>
              <w:bottom w:val="single" w:sz="4" w:space="0" w:color="auto"/>
              <w:right w:val="single" w:sz="4" w:space="0" w:color="auto"/>
            </w:tcBorders>
            <w:shd w:val="clear" w:color="auto" w:fill="auto"/>
            <w:noWrap/>
            <w:vAlign w:val="center"/>
          </w:tcPr>
          <w:p w14:paraId="6D75A70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596291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CB4086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1B2A96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E1A0D4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4,659,144</w:t>
            </w:r>
          </w:p>
        </w:tc>
      </w:tr>
      <w:tr w:rsidR="007B1B27" w:rsidRPr="007B1B27" w14:paraId="43BF4436"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7960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rosario-Narino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B3473F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652E07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A257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CFC708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B76595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4D439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D2665C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0.07 </w:t>
            </w:r>
          </w:p>
        </w:tc>
        <w:tc>
          <w:tcPr>
            <w:tcW w:w="206" w:type="pct"/>
            <w:tcBorders>
              <w:top w:val="nil"/>
              <w:left w:val="nil"/>
              <w:bottom w:val="single" w:sz="4" w:space="0" w:color="auto"/>
              <w:right w:val="single" w:sz="4" w:space="0" w:color="auto"/>
            </w:tcBorders>
            <w:shd w:val="clear" w:color="auto" w:fill="auto"/>
            <w:noWrap/>
            <w:vAlign w:val="center"/>
          </w:tcPr>
          <w:p w14:paraId="251C259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3D9F91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C35401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1E8ABA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60E758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7,054,274</w:t>
            </w:r>
          </w:p>
        </w:tc>
      </w:tr>
      <w:tr w:rsidR="007B1B27" w:rsidRPr="007B1B27" w14:paraId="787A7C7F"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89DB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rosario-Narino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EB8387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C5C3BF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69A0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5FECF4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B6302D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705AA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152982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3.68 </w:t>
            </w:r>
          </w:p>
        </w:tc>
        <w:tc>
          <w:tcPr>
            <w:tcW w:w="206" w:type="pct"/>
            <w:tcBorders>
              <w:top w:val="nil"/>
              <w:left w:val="nil"/>
              <w:bottom w:val="single" w:sz="4" w:space="0" w:color="auto"/>
              <w:right w:val="single" w:sz="4" w:space="0" w:color="auto"/>
            </w:tcBorders>
            <w:shd w:val="clear" w:color="auto" w:fill="auto"/>
            <w:noWrap/>
            <w:vAlign w:val="center"/>
          </w:tcPr>
          <w:p w14:paraId="08A2ED3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D72A05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17EB34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4B16EB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5F0F88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214,507,043</w:t>
            </w:r>
          </w:p>
        </w:tc>
      </w:tr>
      <w:tr w:rsidR="007B1B27" w:rsidRPr="007B1B27" w14:paraId="435E09F2"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71C3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rosario-Narino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1D1F1B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E322EB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67E9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61,167,464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3A3407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8ED1EB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C084F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3B99E7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0.30 </w:t>
            </w:r>
          </w:p>
        </w:tc>
        <w:tc>
          <w:tcPr>
            <w:tcW w:w="206" w:type="pct"/>
            <w:tcBorders>
              <w:top w:val="nil"/>
              <w:left w:val="nil"/>
              <w:bottom w:val="single" w:sz="4" w:space="0" w:color="auto"/>
              <w:right w:val="single" w:sz="4" w:space="0" w:color="auto"/>
            </w:tcBorders>
            <w:shd w:val="clear" w:color="auto" w:fill="auto"/>
            <w:noWrap/>
            <w:vAlign w:val="center"/>
          </w:tcPr>
          <w:p w14:paraId="530137E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0CAC91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E90B92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11C636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91DB2B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18,263,381</w:t>
            </w:r>
          </w:p>
        </w:tc>
      </w:tr>
      <w:tr w:rsidR="007B1B27" w:rsidRPr="007B1B27" w14:paraId="7454FCF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B06AB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rosario-Narino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FFA0A1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6616BD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226D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73,794,326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049C26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8B2D1C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60D7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1DF702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0.51 </w:t>
            </w:r>
          </w:p>
        </w:tc>
        <w:tc>
          <w:tcPr>
            <w:tcW w:w="206" w:type="pct"/>
            <w:tcBorders>
              <w:top w:val="nil"/>
              <w:left w:val="nil"/>
              <w:bottom w:val="single" w:sz="4" w:space="0" w:color="auto"/>
              <w:right w:val="single" w:sz="4" w:space="0" w:color="auto"/>
            </w:tcBorders>
            <w:shd w:val="clear" w:color="auto" w:fill="auto"/>
            <w:noWrap/>
            <w:vAlign w:val="center"/>
          </w:tcPr>
          <w:p w14:paraId="23DEBE5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338192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A29739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345195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CE9E72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37,665,362</w:t>
            </w:r>
          </w:p>
        </w:tc>
      </w:tr>
      <w:tr w:rsidR="007B1B27" w:rsidRPr="007B1B27" w14:paraId="7380455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793BA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rosario-Narino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4F1C72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A716B5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002E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8EB71F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B7EFC4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1CFF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7B4273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0.36 </w:t>
            </w:r>
          </w:p>
        </w:tc>
        <w:tc>
          <w:tcPr>
            <w:tcW w:w="206" w:type="pct"/>
            <w:tcBorders>
              <w:top w:val="nil"/>
              <w:left w:val="nil"/>
              <w:bottom w:val="single" w:sz="4" w:space="0" w:color="auto"/>
              <w:right w:val="single" w:sz="4" w:space="0" w:color="auto"/>
            </w:tcBorders>
            <w:shd w:val="clear" w:color="auto" w:fill="auto"/>
            <w:noWrap/>
            <w:vAlign w:val="center"/>
          </w:tcPr>
          <w:p w14:paraId="75509BA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070447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E003BC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A01853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75FDBC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22,330,821</w:t>
            </w:r>
          </w:p>
        </w:tc>
      </w:tr>
      <w:tr w:rsidR="007B1B27" w:rsidRPr="007B1B27" w14:paraId="3EDEAC0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16D8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rosario-Narino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B03BA2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909F39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D1C36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64,522,507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341924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5952AB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94C3E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42BBCA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0.02 </w:t>
            </w:r>
          </w:p>
        </w:tc>
        <w:tc>
          <w:tcPr>
            <w:tcW w:w="206" w:type="pct"/>
            <w:tcBorders>
              <w:top w:val="nil"/>
              <w:left w:val="nil"/>
              <w:bottom w:val="single" w:sz="4" w:space="0" w:color="auto"/>
              <w:right w:val="single" w:sz="4" w:space="0" w:color="auto"/>
            </w:tcBorders>
            <w:shd w:val="clear" w:color="auto" w:fill="auto"/>
            <w:noWrap/>
            <w:vAlign w:val="center"/>
          </w:tcPr>
          <w:p w14:paraId="0CF0F65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327066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B2D69F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848278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321B30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1,136,887</w:t>
            </w:r>
          </w:p>
        </w:tc>
      </w:tr>
      <w:tr w:rsidR="007B1B27" w:rsidRPr="007B1B27" w14:paraId="6E93A1F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9514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rosario-Narino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C2FA9A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B8CEAA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12C0F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77,079,432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280A0E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BA9EFC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1473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BF4F3B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0.04 </w:t>
            </w:r>
          </w:p>
        </w:tc>
        <w:tc>
          <w:tcPr>
            <w:tcW w:w="206" w:type="pct"/>
            <w:tcBorders>
              <w:top w:val="nil"/>
              <w:left w:val="nil"/>
              <w:bottom w:val="single" w:sz="4" w:space="0" w:color="auto"/>
              <w:right w:val="single" w:sz="4" w:space="0" w:color="auto"/>
            </w:tcBorders>
            <w:shd w:val="clear" w:color="auto" w:fill="auto"/>
            <w:noWrap/>
            <w:vAlign w:val="center"/>
          </w:tcPr>
          <w:p w14:paraId="5F36E0A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754C4A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A0902A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6B86FA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CA12EF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3,317,499</w:t>
            </w:r>
          </w:p>
        </w:tc>
      </w:tr>
      <w:tr w:rsidR="007B1B27" w:rsidRPr="007B1B27" w14:paraId="1DCF69FA"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B900E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rosario-Narino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4639FA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CF1142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DE18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EE1999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FCEDDE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238D6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4F59CB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1.72 </w:t>
            </w:r>
          </w:p>
        </w:tc>
        <w:tc>
          <w:tcPr>
            <w:tcW w:w="206" w:type="pct"/>
            <w:tcBorders>
              <w:top w:val="nil"/>
              <w:left w:val="nil"/>
              <w:bottom w:val="single" w:sz="4" w:space="0" w:color="auto"/>
              <w:right w:val="single" w:sz="4" w:space="0" w:color="auto"/>
            </w:tcBorders>
            <w:shd w:val="clear" w:color="auto" w:fill="auto"/>
            <w:noWrap/>
            <w:vAlign w:val="center"/>
          </w:tcPr>
          <w:p w14:paraId="4D8AC82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02DD45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938DD3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58B29E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6D328C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36,635,380</w:t>
            </w:r>
          </w:p>
        </w:tc>
      </w:tr>
      <w:tr w:rsidR="007B1B27" w:rsidRPr="007B1B27" w14:paraId="16C98C6F"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216B0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rosario-Narino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213786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FFFF71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B7131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24,257,664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F64E64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CE2E1C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FB3FD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FCC103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0.17 </w:t>
            </w:r>
          </w:p>
        </w:tc>
        <w:tc>
          <w:tcPr>
            <w:tcW w:w="206" w:type="pct"/>
            <w:tcBorders>
              <w:top w:val="nil"/>
              <w:left w:val="nil"/>
              <w:bottom w:val="single" w:sz="4" w:space="0" w:color="auto"/>
              <w:right w:val="single" w:sz="4" w:space="0" w:color="auto"/>
            </w:tcBorders>
            <w:shd w:val="clear" w:color="auto" w:fill="auto"/>
            <w:noWrap/>
            <w:vAlign w:val="center"/>
          </w:tcPr>
          <w:p w14:paraId="7295E49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B6E746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7756D3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EEB94F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EBDEA1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4,135,932</w:t>
            </w:r>
          </w:p>
        </w:tc>
      </w:tr>
      <w:tr w:rsidR="007B1B27" w:rsidRPr="007B1B27" w14:paraId="72867646"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1D344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rosario-Narino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46B32E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F8BA63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74B37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36,981,675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714F4F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A070F7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9DAC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57A7F6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0.88 </w:t>
            </w:r>
          </w:p>
        </w:tc>
        <w:tc>
          <w:tcPr>
            <w:tcW w:w="206" w:type="pct"/>
            <w:tcBorders>
              <w:top w:val="nil"/>
              <w:left w:val="nil"/>
              <w:bottom w:val="single" w:sz="4" w:space="0" w:color="auto"/>
              <w:right w:val="single" w:sz="4" w:space="0" w:color="auto"/>
            </w:tcBorders>
            <w:shd w:val="clear" w:color="auto" w:fill="auto"/>
            <w:noWrap/>
            <w:vAlign w:val="center"/>
          </w:tcPr>
          <w:p w14:paraId="6777337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2FF39C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45821F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41BF40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F6E38D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32,654,819</w:t>
            </w:r>
          </w:p>
        </w:tc>
      </w:tr>
      <w:tr w:rsidR="007B1B27" w:rsidRPr="007B1B27" w14:paraId="34FED2CA"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45F3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rosario-Narino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A76216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3100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0EBD3B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TMP-1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25096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1E5FDD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Especiales</w:t>
            </w:r>
          </w:p>
        </w:tc>
        <w:tc>
          <w:tcPr>
            <w:tcW w:w="416" w:type="pct"/>
            <w:tcBorders>
              <w:top w:val="single" w:sz="4" w:space="0" w:color="auto"/>
              <w:left w:val="nil"/>
              <w:bottom w:val="single" w:sz="4" w:space="0" w:color="auto"/>
              <w:right w:val="single" w:sz="4" w:space="0" w:color="auto"/>
            </w:tcBorders>
            <w:vAlign w:val="center"/>
          </w:tcPr>
          <w:p w14:paraId="0F4924D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7E56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23C7DC2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4555D88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9607F6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604230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7C18FF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7BE278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r>
      <w:tr w:rsidR="007B1B27" w:rsidRPr="007B1B27" w14:paraId="69E19486"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94F1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tablon de gomez-Narino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78B4E8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64FE3C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E27AF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893897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F0D046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FBFE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722204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0.12 </w:t>
            </w:r>
          </w:p>
        </w:tc>
        <w:tc>
          <w:tcPr>
            <w:tcW w:w="206" w:type="pct"/>
            <w:tcBorders>
              <w:top w:val="nil"/>
              <w:left w:val="nil"/>
              <w:bottom w:val="single" w:sz="4" w:space="0" w:color="auto"/>
              <w:right w:val="single" w:sz="4" w:space="0" w:color="auto"/>
            </w:tcBorders>
            <w:shd w:val="clear" w:color="auto" w:fill="auto"/>
            <w:noWrap/>
            <w:vAlign w:val="center"/>
          </w:tcPr>
          <w:p w14:paraId="633D9E2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DE863B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746CD8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248AB8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8E87BC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9,537,888</w:t>
            </w:r>
          </w:p>
        </w:tc>
      </w:tr>
      <w:tr w:rsidR="007B1B27" w:rsidRPr="007B1B27" w14:paraId="33CB189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BD5F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tablon de gomez-Narino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71C0CD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A248E9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ED04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85,347,935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7083D8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22E58A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C30B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9B50CA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0.07 </w:t>
            </w:r>
          </w:p>
        </w:tc>
        <w:tc>
          <w:tcPr>
            <w:tcW w:w="206" w:type="pct"/>
            <w:tcBorders>
              <w:top w:val="nil"/>
              <w:left w:val="nil"/>
              <w:bottom w:val="single" w:sz="4" w:space="0" w:color="auto"/>
              <w:right w:val="single" w:sz="4" w:space="0" w:color="auto"/>
            </w:tcBorders>
            <w:shd w:val="clear" w:color="auto" w:fill="auto"/>
            <w:noWrap/>
            <w:vAlign w:val="center"/>
          </w:tcPr>
          <w:p w14:paraId="61B45E4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F90C4C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FDA902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ED87A3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1D642B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6,017,029</w:t>
            </w:r>
          </w:p>
        </w:tc>
      </w:tr>
      <w:tr w:rsidR="007B1B27" w:rsidRPr="007B1B27" w14:paraId="34C1059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A263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tablon de gomez-Narino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61957B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546B66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FC29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167FCE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D5E2E0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8323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84B048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0.14 </w:t>
            </w:r>
          </w:p>
        </w:tc>
        <w:tc>
          <w:tcPr>
            <w:tcW w:w="206" w:type="pct"/>
            <w:tcBorders>
              <w:top w:val="nil"/>
              <w:left w:val="nil"/>
              <w:bottom w:val="single" w:sz="4" w:space="0" w:color="auto"/>
              <w:right w:val="single" w:sz="4" w:space="0" w:color="auto"/>
            </w:tcBorders>
            <w:shd w:val="clear" w:color="auto" w:fill="auto"/>
            <w:noWrap/>
            <w:vAlign w:val="center"/>
          </w:tcPr>
          <w:p w14:paraId="10F990C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132F5B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B088AF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1C8DB7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198FA2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13,669,607</w:t>
            </w:r>
          </w:p>
        </w:tc>
      </w:tr>
      <w:tr w:rsidR="007B1B27" w:rsidRPr="007B1B27" w14:paraId="6F8AFE9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00E39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tablon de gomez-Narino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927573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548D61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49B10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4194BC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97E1E1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56172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FC3EE9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3.55 </w:t>
            </w:r>
          </w:p>
        </w:tc>
        <w:tc>
          <w:tcPr>
            <w:tcW w:w="206" w:type="pct"/>
            <w:tcBorders>
              <w:top w:val="nil"/>
              <w:left w:val="nil"/>
              <w:bottom w:val="single" w:sz="4" w:space="0" w:color="auto"/>
              <w:right w:val="single" w:sz="4" w:space="0" w:color="auto"/>
            </w:tcBorders>
            <w:shd w:val="clear" w:color="auto" w:fill="auto"/>
            <w:noWrap/>
            <w:vAlign w:val="center"/>
          </w:tcPr>
          <w:p w14:paraId="2AA5F20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B41B23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25F5F2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FD2D75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69D672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206,476,473</w:t>
            </w:r>
          </w:p>
        </w:tc>
      </w:tr>
      <w:tr w:rsidR="007B1B27" w:rsidRPr="007B1B27" w14:paraId="5CE119B1"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559BE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tablon de gomez-Narino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94ADDD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82D2A5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BD3B8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61,167,464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1A12BE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F1E9EA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A378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6F1FAD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0.35 </w:t>
            </w:r>
          </w:p>
        </w:tc>
        <w:tc>
          <w:tcPr>
            <w:tcW w:w="206" w:type="pct"/>
            <w:tcBorders>
              <w:top w:val="nil"/>
              <w:left w:val="nil"/>
              <w:bottom w:val="single" w:sz="4" w:space="0" w:color="auto"/>
              <w:right w:val="single" w:sz="4" w:space="0" w:color="auto"/>
            </w:tcBorders>
            <w:shd w:val="clear" w:color="auto" w:fill="auto"/>
            <w:noWrap/>
            <w:vAlign w:val="center"/>
          </w:tcPr>
          <w:p w14:paraId="5C318D3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403087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36796E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814796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4813BD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21,291,782</w:t>
            </w:r>
          </w:p>
        </w:tc>
      </w:tr>
      <w:tr w:rsidR="007B1B27" w:rsidRPr="007B1B27" w14:paraId="1497034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A387C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tablon de gomez-Narino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69D778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20018E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C8A7C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4D9E7F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6A4EB0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99F3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ABE173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0.62 </w:t>
            </w:r>
          </w:p>
        </w:tc>
        <w:tc>
          <w:tcPr>
            <w:tcW w:w="206" w:type="pct"/>
            <w:tcBorders>
              <w:top w:val="nil"/>
              <w:left w:val="nil"/>
              <w:bottom w:val="single" w:sz="4" w:space="0" w:color="auto"/>
              <w:right w:val="single" w:sz="4" w:space="0" w:color="auto"/>
            </w:tcBorders>
            <w:shd w:val="clear" w:color="auto" w:fill="auto"/>
            <w:noWrap/>
            <w:vAlign w:val="center"/>
          </w:tcPr>
          <w:p w14:paraId="098D53B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DD1C9A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431152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A04858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A84680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38,204,671</w:t>
            </w:r>
          </w:p>
        </w:tc>
      </w:tr>
      <w:tr w:rsidR="007B1B27" w:rsidRPr="007B1B27" w14:paraId="22D4491E"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45EA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tablon de gomez-Narino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590138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34AA46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91AA4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64,522,507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C3F569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4E9BA0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31F7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82B38E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0.11 </w:t>
            </w:r>
          </w:p>
        </w:tc>
        <w:tc>
          <w:tcPr>
            <w:tcW w:w="206" w:type="pct"/>
            <w:tcBorders>
              <w:top w:val="nil"/>
              <w:left w:val="nil"/>
              <w:bottom w:val="single" w:sz="4" w:space="0" w:color="auto"/>
              <w:right w:val="single" w:sz="4" w:space="0" w:color="auto"/>
            </w:tcBorders>
            <w:shd w:val="clear" w:color="auto" w:fill="auto"/>
            <w:noWrap/>
            <w:vAlign w:val="center"/>
          </w:tcPr>
          <w:p w14:paraId="2D31D40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B9EC9C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5AEF57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40A9B2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5EE523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7,345,242</w:t>
            </w:r>
          </w:p>
        </w:tc>
      </w:tr>
      <w:tr w:rsidR="007B1B27" w:rsidRPr="007B1B27" w14:paraId="69826F4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05CE8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tablon de gomez-Narino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AD0E79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B51377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99F2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2EA991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CFFFAF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4BE05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0EA918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0.94 </w:t>
            </w:r>
          </w:p>
        </w:tc>
        <w:tc>
          <w:tcPr>
            <w:tcW w:w="206" w:type="pct"/>
            <w:tcBorders>
              <w:top w:val="nil"/>
              <w:left w:val="nil"/>
              <w:bottom w:val="single" w:sz="4" w:space="0" w:color="auto"/>
              <w:right w:val="single" w:sz="4" w:space="0" w:color="auto"/>
            </w:tcBorders>
            <w:shd w:val="clear" w:color="auto" w:fill="auto"/>
            <w:noWrap/>
            <w:vAlign w:val="center"/>
          </w:tcPr>
          <w:p w14:paraId="71DD775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837AD7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B06102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2A7BB2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7C2DC1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20,024,712</w:t>
            </w:r>
          </w:p>
        </w:tc>
      </w:tr>
      <w:tr w:rsidR="007B1B27" w:rsidRPr="007B1B27" w14:paraId="49C8E8B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368C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tablon de gomez-Narino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4079BC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2EFA99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AA5B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24,257,664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DC4CB8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1C0D6B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FA91E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0BD5B0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0.04 </w:t>
            </w:r>
          </w:p>
        </w:tc>
        <w:tc>
          <w:tcPr>
            <w:tcW w:w="206" w:type="pct"/>
            <w:tcBorders>
              <w:top w:val="nil"/>
              <w:left w:val="nil"/>
              <w:bottom w:val="single" w:sz="4" w:space="0" w:color="auto"/>
              <w:right w:val="single" w:sz="4" w:space="0" w:color="auto"/>
            </w:tcBorders>
            <w:shd w:val="clear" w:color="auto" w:fill="auto"/>
            <w:noWrap/>
            <w:vAlign w:val="center"/>
          </w:tcPr>
          <w:p w14:paraId="1B5A409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06D806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3E4DB0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DB4222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28F980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928,341</w:t>
            </w:r>
          </w:p>
        </w:tc>
      </w:tr>
      <w:tr w:rsidR="007B1B27" w:rsidRPr="007B1B27" w14:paraId="672AF96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38A1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El tablon de gomez-Narino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625929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3100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A7646F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TMP-1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E02F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115B51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Especiales</w:t>
            </w:r>
          </w:p>
        </w:tc>
        <w:tc>
          <w:tcPr>
            <w:tcW w:w="416" w:type="pct"/>
            <w:tcBorders>
              <w:top w:val="single" w:sz="4" w:space="0" w:color="auto"/>
              <w:left w:val="nil"/>
              <w:bottom w:val="single" w:sz="4" w:space="0" w:color="auto"/>
              <w:right w:val="single" w:sz="4" w:space="0" w:color="auto"/>
            </w:tcBorders>
            <w:vAlign w:val="center"/>
          </w:tcPr>
          <w:p w14:paraId="78D240F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14759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6CEF0A2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29644E4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81C064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629E81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0B9EF2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818B6D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r>
      <w:tr w:rsidR="007B1B27" w:rsidRPr="007B1B27" w14:paraId="7E2EF61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AE925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Funes-Narino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231476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78E44C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0EC1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09D325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9A168E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3622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41A51E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0.29 </w:t>
            </w:r>
          </w:p>
        </w:tc>
        <w:tc>
          <w:tcPr>
            <w:tcW w:w="206" w:type="pct"/>
            <w:tcBorders>
              <w:top w:val="nil"/>
              <w:left w:val="nil"/>
              <w:bottom w:val="single" w:sz="4" w:space="0" w:color="auto"/>
              <w:right w:val="single" w:sz="4" w:space="0" w:color="auto"/>
            </w:tcBorders>
            <w:shd w:val="clear" w:color="auto" w:fill="auto"/>
            <w:noWrap/>
            <w:vAlign w:val="center"/>
          </w:tcPr>
          <w:p w14:paraId="60C4168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DA21C0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F1B101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C45156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151E79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24,265,729</w:t>
            </w:r>
          </w:p>
        </w:tc>
      </w:tr>
      <w:tr w:rsidR="007B1B27" w:rsidRPr="007B1B27" w14:paraId="08CA950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3561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Funes-Narino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72BE30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9B0DEA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B84F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85,347,935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F08C3B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E48D7A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855CB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6436DF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0.07 </w:t>
            </w:r>
          </w:p>
        </w:tc>
        <w:tc>
          <w:tcPr>
            <w:tcW w:w="206" w:type="pct"/>
            <w:tcBorders>
              <w:top w:val="nil"/>
              <w:left w:val="nil"/>
              <w:bottom w:val="single" w:sz="4" w:space="0" w:color="auto"/>
              <w:right w:val="single" w:sz="4" w:space="0" w:color="auto"/>
            </w:tcBorders>
            <w:shd w:val="clear" w:color="auto" w:fill="auto"/>
            <w:noWrap/>
            <w:vAlign w:val="center"/>
          </w:tcPr>
          <w:p w14:paraId="53DD81A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3C2D77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4D142E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B01759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209B0A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5,583,462</w:t>
            </w:r>
          </w:p>
        </w:tc>
      </w:tr>
      <w:tr w:rsidR="007B1B27" w:rsidRPr="007B1B27" w14:paraId="47BAA45E"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3839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Funes-Narino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D9BCFC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D7E1D2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0DBD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F6EF1A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E390A4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D112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096DAD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0.41 </w:t>
            </w:r>
          </w:p>
        </w:tc>
        <w:tc>
          <w:tcPr>
            <w:tcW w:w="206" w:type="pct"/>
            <w:tcBorders>
              <w:top w:val="nil"/>
              <w:left w:val="nil"/>
              <w:bottom w:val="single" w:sz="4" w:space="0" w:color="auto"/>
              <w:right w:val="single" w:sz="4" w:space="0" w:color="auto"/>
            </w:tcBorders>
            <w:shd w:val="clear" w:color="auto" w:fill="auto"/>
            <w:noWrap/>
            <w:vAlign w:val="center"/>
          </w:tcPr>
          <w:p w14:paraId="7656E27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E3BDAE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94AD0A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6344C3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F5C01B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39,834,408</w:t>
            </w:r>
          </w:p>
        </w:tc>
      </w:tr>
      <w:tr w:rsidR="007B1B27" w:rsidRPr="007B1B27" w14:paraId="2982888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4090A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Funes-Narino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DFA1CB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F2CDF0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569F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134,316,717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E6EC85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B08F13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19F67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C10EAE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0.01 </w:t>
            </w:r>
          </w:p>
        </w:tc>
        <w:tc>
          <w:tcPr>
            <w:tcW w:w="206" w:type="pct"/>
            <w:tcBorders>
              <w:top w:val="nil"/>
              <w:left w:val="nil"/>
              <w:bottom w:val="single" w:sz="4" w:space="0" w:color="auto"/>
              <w:right w:val="single" w:sz="4" w:space="0" w:color="auto"/>
            </w:tcBorders>
            <w:shd w:val="clear" w:color="auto" w:fill="auto"/>
            <w:noWrap/>
            <w:vAlign w:val="center"/>
          </w:tcPr>
          <w:p w14:paraId="5010782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2DF7BD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29FB07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342982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CD3196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799,184</w:t>
            </w:r>
          </w:p>
        </w:tc>
      </w:tr>
      <w:tr w:rsidR="007B1B27" w:rsidRPr="007B1B27" w14:paraId="5F86516F"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C12B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Funes-Narino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D26930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BE3554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A4CB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C6D175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02533C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413F7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82C01E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4.83 </w:t>
            </w:r>
          </w:p>
        </w:tc>
        <w:tc>
          <w:tcPr>
            <w:tcW w:w="206" w:type="pct"/>
            <w:tcBorders>
              <w:top w:val="nil"/>
              <w:left w:val="nil"/>
              <w:bottom w:val="single" w:sz="4" w:space="0" w:color="auto"/>
              <w:right w:val="single" w:sz="4" w:space="0" w:color="auto"/>
            </w:tcBorders>
            <w:shd w:val="clear" w:color="auto" w:fill="auto"/>
            <w:noWrap/>
            <w:vAlign w:val="center"/>
          </w:tcPr>
          <w:p w14:paraId="4B52070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4E4B18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47B1F9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276FF3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A2A302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281,001,203</w:t>
            </w:r>
          </w:p>
        </w:tc>
      </w:tr>
      <w:tr w:rsidR="007B1B27" w:rsidRPr="007B1B27" w14:paraId="6E96E64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F068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Funes-Narino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2DA8F3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5B5C5F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7968F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61,167,464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1BD388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32D861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E7A2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321C4F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1.58 </w:t>
            </w:r>
          </w:p>
        </w:tc>
        <w:tc>
          <w:tcPr>
            <w:tcW w:w="206" w:type="pct"/>
            <w:tcBorders>
              <w:top w:val="nil"/>
              <w:left w:val="nil"/>
              <w:bottom w:val="single" w:sz="4" w:space="0" w:color="auto"/>
              <w:right w:val="single" w:sz="4" w:space="0" w:color="auto"/>
            </w:tcBorders>
            <w:shd w:val="clear" w:color="auto" w:fill="auto"/>
            <w:noWrap/>
            <w:vAlign w:val="center"/>
          </w:tcPr>
          <w:p w14:paraId="418D7C6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BE9653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3DCDFF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B8929F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81D140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96,344,872</w:t>
            </w:r>
          </w:p>
        </w:tc>
      </w:tr>
      <w:tr w:rsidR="007B1B27" w:rsidRPr="007B1B27" w14:paraId="72E66002"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0DFEE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Funes-Narino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9F993C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6A61BC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51BE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73,794,326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68D437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462FDE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4866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C94E97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27CD887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2F84DF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AD3BA5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79FC17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6CDDEB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73,982,502</w:t>
            </w:r>
          </w:p>
        </w:tc>
      </w:tr>
      <w:tr w:rsidR="007B1B27" w:rsidRPr="007B1B27" w14:paraId="62E79C9A"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E0FC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Funes-Narino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FB04A9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92A620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FF012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110,676,247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6DC1CD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54C597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11553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CFF0C2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0.09 </w:t>
            </w:r>
          </w:p>
        </w:tc>
        <w:tc>
          <w:tcPr>
            <w:tcW w:w="206" w:type="pct"/>
            <w:tcBorders>
              <w:top w:val="nil"/>
              <w:left w:val="nil"/>
              <w:bottom w:val="single" w:sz="4" w:space="0" w:color="auto"/>
              <w:right w:val="single" w:sz="4" w:space="0" w:color="auto"/>
            </w:tcBorders>
            <w:shd w:val="clear" w:color="auto" w:fill="auto"/>
            <w:noWrap/>
            <w:vAlign w:val="center"/>
          </w:tcPr>
          <w:p w14:paraId="4F82009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95DAB8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98AFC0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3F2FD5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BEDF54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9,986,318</w:t>
            </w:r>
          </w:p>
        </w:tc>
      </w:tr>
      <w:tr w:rsidR="007B1B27" w:rsidRPr="007B1B27" w14:paraId="03DC964C"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FAAC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Funes-Narino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8F8085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E6495D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6628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28FB38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DE843D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FBFE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9F3277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0.26 </w:t>
            </w:r>
          </w:p>
        </w:tc>
        <w:tc>
          <w:tcPr>
            <w:tcW w:w="206" w:type="pct"/>
            <w:tcBorders>
              <w:top w:val="nil"/>
              <w:left w:val="nil"/>
              <w:bottom w:val="single" w:sz="4" w:space="0" w:color="auto"/>
              <w:right w:val="single" w:sz="4" w:space="0" w:color="auto"/>
            </w:tcBorders>
            <w:shd w:val="clear" w:color="auto" w:fill="auto"/>
            <w:noWrap/>
            <w:vAlign w:val="center"/>
          </w:tcPr>
          <w:p w14:paraId="703CD80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937F39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2897FB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FF5535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18C065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15,819,025</w:t>
            </w:r>
          </w:p>
        </w:tc>
      </w:tr>
      <w:tr w:rsidR="007B1B27" w:rsidRPr="007B1B27" w14:paraId="79199EEA"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E8EC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Funes-Narino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238C98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7981A5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3703F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64,522,507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6A134A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16E2E3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06A6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42F74A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0.07 </w:t>
            </w:r>
          </w:p>
        </w:tc>
        <w:tc>
          <w:tcPr>
            <w:tcW w:w="206" w:type="pct"/>
            <w:tcBorders>
              <w:top w:val="nil"/>
              <w:left w:val="nil"/>
              <w:bottom w:val="single" w:sz="4" w:space="0" w:color="auto"/>
              <w:right w:val="single" w:sz="4" w:space="0" w:color="auto"/>
            </w:tcBorders>
            <w:shd w:val="clear" w:color="auto" w:fill="auto"/>
            <w:noWrap/>
            <w:vAlign w:val="center"/>
          </w:tcPr>
          <w:p w14:paraId="4B9BB03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EC5187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A491E5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21DF2E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1FB849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4,381,723</w:t>
            </w:r>
          </w:p>
        </w:tc>
      </w:tr>
      <w:tr w:rsidR="007B1B27" w:rsidRPr="007B1B27" w14:paraId="3B4BBB2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F27AF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Funes-Narino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F63DDE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54492A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BBD3B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77,079,432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AB4BC7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2ADE2B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E572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3C2252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0.07 </w:t>
            </w:r>
          </w:p>
        </w:tc>
        <w:tc>
          <w:tcPr>
            <w:tcW w:w="206" w:type="pct"/>
            <w:tcBorders>
              <w:top w:val="nil"/>
              <w:left w:val="nil"/>
              <w:bottom w:val="single" w:sz="4" w:space="0" w:color="auto"/>
              <w:right w:val="single" w:sz="4" w:space="0" w:color="auto"/>
            </w:tcBorders>
            <w:shd w:val="clear" w:color="auto" w:fill="auto"/>
            <w:noWrap/>
            <w:vAlign w:val="center"/>
          </w:tcPr>
          <w:p w14:paraId="4A17DC3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0676F9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B31A0C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9F16B0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DA3ADB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5,537,386</w:t>
            </w:r>
          </w:p>
        </w:tc>
      </w:tr>
      <w:tr w:rsidR="007B1B27" w:rsidRPr="007B1B27" w14:paraId="41DEC9E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72B8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Funes-Narino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22D662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2B5DCE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7B2B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4BF6CB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EBBAE8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246F4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DCCD92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5.26 </w:t>
            </w:r>
          </w:p>
        </w:tc>
        <w:tc>
          <w:tcPr>
            <w:tcW w:w="206" w:type="pct"/>
            <w:tcBorders>
              <w:top w:val="nil"/>
              <w:left w:val="nil"/>
              <w:bottom w:val="single" w:sz="4" w:space="0" w:color="auto"/>
              <w:right w:val="single" w:sz="4" w:space="0" w:color="auto"/>
            </w:tcBorders>
            <w:shd w:val="clear" w:color="auto" w:fill="auto"/>
            <w:noWrap/>
            <w:vAlign w:val="center"/>
          </w:tcPr>
          <w:p w14:paraId="56B333B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3D2B93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618110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4520D2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ACFD30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112,083,147</w:t>
            </w:r>
          </w:p>
        </w:tc>
      </w:tr>
      <w:tr w:rsidR="007B1B27" w:rsidRPr="007B1B27" w14:paraId="50C942E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42BD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Funes-Narino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4427BD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595014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EE06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24,257,664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2D3A09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BC3A9A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50306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B5CC27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0.61 </w:t>
            </w:r>
          </w:p>
        </w:tc>
        <w:tc>
          <w:tcPr>
            <w:tcW w:w="206" w:type="pct"/>
            <w:tcBorders>
              <w:top w:val="nil"/>
              <w:left w:val="nil"/>
              <w:bottom w:val="single" w:sz="4" w:space="0" w:color="auto"/>
              <w:right w:val="single" w:sz="4" w:space="0" w:color="auto"/>
            </w:tcBorders>
            <w:shd w:val="clear" w:color="auto" w:fill="auto"/>
            <w:noWrap/>
            <w:vAlign w:val="center"/>
          </w:tcPr>
          <w:p w14:paraId="409C54A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86837D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1336DF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D0EEA1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038094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14,840,839</w:t>
            </w:r>
          </w:p>
        </w:tc>
      </w:tr>
      <w:tr w:rsidR="007B1B27" w:rsidRPr="007B1B27" w14:paraId="7DEF60B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8B51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Funes-Narino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2E91CE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405F3E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AAAA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36,981,675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E228CC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E80B27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C8F0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618A23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0.58 </w:t>
            </w:r>
          </w:p>
        </w:tc>
        <w:tc>
          <w:tcPr>
            <w:tcW w:w="206" w:type="pct"/>
            <w:tcBorders>
              <w:top w:val="nil"/>
              <w:left w:val="nil"/>
              <w:bottom w:val="single" w:sz="4" w:space="0" w:color="auto"/>
              <w:right w:val="single" w:sz="4" w:space="0" w:color="auto"/>
            </w:tcBorders>
            <w:shd w:val="clear" w:color="auto" w:fill="auto"/>
            <w:noWrap/>
            <w:vAlign w:val="center"/>
          </w:tcPr>
          <w:p w14:paraId="0A12FBA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54E1FC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126A9E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351DA9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63C9A1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21,409,801</w:t>
            </w:r>
          </w:p>
        </w:tc>
      </w:tr>
      <w:tr w:rsidR="007B1B27" w:rsidRPr="007B1B27" w14:paraId="367933DC"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DD41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Funes-Narino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19F977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2832AF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3308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61,048,707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43A524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C72B85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7DAC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631861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0.66 </w:t>
            </w:r>
          </w:p>
        </w:tc>
        <w:tc>
          <w:tcPr>
            <w:tcW w:w="206" w:type="pct"/>
            <w:tcBorders>
              <w:top w:val="nil"/>
              <w:left w:val="nil"/>
              <w:bottom w:val="single" w:sz="4" w:space="0" w:color="auto"/>
              <w:right w:val="single" w:sz="4" w:space="0" w:color="auto"/>
            </w:tcBorders>
            <w:shd w:val="clear" w:color="auto" w:fill="auto"/>
            <w:noWrap/>
            <w:vAlign w:val="center"/>
          </w:tcPr>
          <w:p w14:paraId="44F32E1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03B6E7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30888D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9777FB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86C86B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40,594,948</w:t>
            </w:r>
          </w:p>
        </w:tc>
      </w:tr>
      <w:tr w:rsidR="007B1B27" w:rsidRPr="007B1B27" w14:paraId="167CD4B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C751C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Funes-Narino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399AE8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3100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9C9BD2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TMP-1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A2C8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33BFD9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Especiales</w:t>
            </w:r>
          </w:p>
        </w:tc>
        <w:tc>
          <w:tcPr>
            <w:tcW w:w="416" w:type="pct"/>
            <w:tcBorders>
              <w:top w:val="single" w:sz="4" w:space="0" w:color="auto"/>
              <w:left w:val="nil"/>
              <w:bottom w:val="single" w:sz="4" w:space="0" w:color="auto"/>
              <w:right w:val="single" w:sz="4" w:space="0" w:color="auto"/>
            </w:tcBorders>
            <w:vAlign w:val="center"/>
          </w:tcPr>
          <w:p w14:paraId="3F7C073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2E54E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507CD08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5F59A3D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CF02BA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4C8763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96D260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B58BDF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r>
      <w:tr w:rsidR="007B1B27" w:rsidRPr="007B1B27" w14:paraId="17C2EC56"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F979F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Imues-Narino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6C92B3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E8B83B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49003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09AE83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1CA9D4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019CB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9E5069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0.32 </w:t>
            </w:r>
          </w:p>
        </w:tc>
        <w:tc>
          <w:tcPr>
            <w:tcW w:w="206" w:type="pct"/>
            <w:tcBorders>
              <w:top w:val="nil"/>
              <w:left w:val="nil"/>
              <w:bottom w:val="single" w:sz="4" w:space="0" w:color="auto"/>
              <w:right w:val="single" w:sz="4" w:space="0" w:color="auto"/>
            </w:tcBorders>
            <w:shd w:val="clear" w:color="auto" w:fill="auto"/>
            <w:noWrap/>
            <w:vAlign w:val="center"/>
          </w:tcPr>
          <w:p w14:paraId="623ADC5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7230D3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6BF694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83772C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23B4B4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26,567,238</w:t>
            </w:r>
          </w:p>
        </w:tc>
      </w:tr>
      <w:tr w:rsidR="007B1B27" w:rsidRPr="007B1B27" w14:paraId="63ECABB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F14C0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Imues-Narino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2FF5A0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92D871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A3B72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85,347,935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DB5FF2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A0A468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41385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C1BF08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0.01 </w:t>
            </w:r>
          </w:p>
        </w:tc>
        <w:tc>
          <w:tcPr>
            <w:tcW w:w="206" w:type="pct"/>
            <w:tcBorders>
              <w:top w:val="nil"/>
              <w:left w:val="nil"/>
              <w:bottom w:val="single" w:sz="4" w:space="0" w:color="auto"/>
              <w:right w:val="single" w:sz="4" w:space="0" w:color="auto"/>
            </w:tcBorders>
            <w:shd w:val="clear" w:color="auto" w:fill="auto"/>
            <w:noWrap/>
            <w:vAlign w:val="center"/>
          </w:tcPr>
          <w:p w14:paraId="46E7FD8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CF5251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39DAEE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34C17A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933666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693,879</w:t>
            </w:r>
          </w:p>
        </w:tc>
      </w:tr>
      <w:tr w:rsidR="007B1B27" w:rsidRPr="007B1B27" w14:paraId="3FB477A6"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3F5E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Imues-Narino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67D6CC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4C290D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3B68B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D2C06F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D13580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5679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8035A7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0.02 </w:t>
            </w:r>
          </w:p>
        </w:tc>
        <w:tc>
          <w:tcPr>
            <w:tcW w:w="206" w:type="pct"/>
            <w:tcBorders>
              <w:top w:val="nil"/>
              <w:left w:val="nil"/>
              <w:bottom w:val="single" w:sz="4" w:space="0" w:color="auto"/>
              <w:right w:val="single" w:sz="4" w:space="0" w:color="auto"/>
            </w:tcBorders>
            <w:shd w:val="clear" w:color="auto" w:fill="auto"/>
            <w:noWrap/>
            <w:vAlign w:val="center"/>
          </w:tcPr>
          <w:p w14:paraId="43B2DFA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039C6C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38BAF5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0D2576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070BAA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1,645,542</w:t>
            </w:r>
          </w:p>
        </w:tc>
      </w:tr>
      <w:tr w:rsidR="007B1B27" w:rsidRPr="007B1B27" w14:paraId="4E6C79F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5EE7E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Imues-Narino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8F2950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D4B214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8796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134,316,717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5676C9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BBDD1D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272D8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60A250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0.02 </w:t>
            </w:r>
          </w:p>
        </w:tc>
        <w:tc>
          <w:tcPr>
            <w:tcW w:w="206" w:type="pct"/>
            <w:tcBorders>
              <w:top w:val="nil"/>
              <w:left w:val="nil"/>
              <w:bottom w:val="single" w:sz="4" w:space="0" w:color="auto"/>
              <w:right w:val="single" w:sz="4" w:space="0" w:color="auto"/>
            </w:tcBorders>
            <w:shd w:val="clear" w:color="auto" w:fill="auto"/>
            <w:noWrap/>
            <w:vAlign w:val="center"/>
          </w:tcPr>
          <w:p w14:paraId="4E3C468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96B7F7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C05D5D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6E887D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1AF556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2,916,016</w:t>
            </w:r>
          </w:p>
        </w:tc>
      </w:tr>
      <w:tr w:rsidR="007B1B27" w:rsidRPr="007B1B27" w14:paraId="7BE5A76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06E0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Imues-Narino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9DA905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0E0F6A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27D3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A69A08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141787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B8853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CDB6A1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3.71 </w:t>
            </w:r>
          </w:p>
        </w:tc>
        <w:tc>
          <w:tcPr>
            <w:tcW w:w="206" w:type="pct"/>
            <w:tcBorders>
              <w:top w:val="nil"/>
              <w:left w:val="nil"/>
              <w:bottom w:val="single" w:sz="4" w:space="0" w:color="auto"/>
              <w:right w:val="single" w:sz="4" w:space="0" w:color="auto"/>
            </w:tcBorders>
            <w:shd w:val="clear" w:color="auto" w:fill="auto"/>
            <w:noWrap/>
            <w:vAlign w:val="center"/>
          </w:tcPr>
          <w:p w14:paraId="6881EFC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BD7EBE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581AB2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A8FAD6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4FCA8D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216,141,109</w:t>
            </w:r>
          </w:p>
        </w:tc>
      </w:tr>
      <w:tr w:rsidR="007B1B27" w:rsidRPr="007B1B27" w14:paraId="321886DE"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3105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Imues-Narino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1A6232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D9EA72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FF1F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61,167,464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972664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4CB5C1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86FB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B0384E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0.60 </w:t>
            </w:r>
          </w:p>
        </w:tc>
        <w:tc>
          <w:tcPr>
            <w:tcW w:w="206" w:type="pct"/>
            <w:tcBorders>
              <w:top w:val="nil"/>
              <w:left w:val="nil"/>
              <w:bottom w:val="single" w:sz="4" w:space="0" w:color="auto"/>
              <w:right w:val="single" w:sz="4" w:space="0" w:color="auto"/>
            </w:tcBorders>
            <w:shd w:val="clear" w:color="auto" w:fill="auto"/>
            <w:noWrap/>
            <w:vAlign w:val="center"/>
          </w:tcPr>
          <w:p w14:paraId="610E19D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502F08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CD147B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3B878C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6FDCFC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36,883,981</w:t>
            </w:r>
          </w:p>
        </w:tc>
      </w:tr>
      <w:tr w:rsidR="007B1B27" w:rsidRPr="007B1B27" w14:paraId="2398CE4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FAC55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Imues-Narino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C72955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2D9187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CFEA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73,794,326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512099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0068CD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5192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9B29DF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0.18 </w:t>
            </w:r>
          </w:p>
        </w:tc>
        <w:tc>
          <w:tcPr>
            <w:tcW w:w="206" w:type="pct"/>
            <w:tcBorders>
              <w:top w:val="nil"/>
              <w:left w:val="nil"/>
              <w:bottom w:val="single" w:sz="4" w:space="0" w:color="auto"/>
              <w:right w:val="single" w:sz="4" w:space="0" w:color="auto"/>
            </w:tcBorders>
            <w:shd w:val="clear" w:color="auto" w:fill="auto"/>
            <w:noWrap/>
            <w:vAlign w:val="center"/>
          </w:tcPr>
          <w:p w14:paraId="6462304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5E29B5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16EFF8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A4D8F2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C78712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13,415,071</w:t>
            </w:r>
          </w:p>
        </w:tc>
      </w:tr>
      <w:tr w:rsidR="007B1B27" w:rsidRPr="007B1B27" w14:paraId="1927CF0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F30D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Imues-Narino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57231B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8E9134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5DC5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110,676,247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033DDD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0D3275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966C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B09049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0.21 </w:t>
            </w:r>
          </w:p>
        </w:tc>
        <w:tc>
          <w:tcPr>
            <w:tcW w:w="206" w:type="pct"/>
            <w:tcBorders>
              <w:top w:val="nil"/>
              <w:left w:val="nil"/>
              <w:bottom w:val="single" w:sz="4" w:space="0" w:color="auto"/>
              <w:right w:val="single" w:sz="4" w:space="0" w:color="auto"/>
            </w:tcBorders>
            <w:shd w:val="clear" w:color="auto" w:fill="auto"/>
            <w:noWrap/>
            <w:vAlign w:val="center"/>
          </w:tcPr>
          <w:p w14:paraId="4402BB7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7DEF2E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F18D7C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71C2F3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F4D079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23,180,033</w:t>
            </w:r>
          </w:p>
        </w:tc>
      </w:tr>
      <w:tr w:rsidR="007B1B27" w:rsidRPr="007B1B27" w14:paraId="57DD779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3EA78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Imues-Narino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9AD80F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0387F6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7C9B2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15960B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CDF449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8370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F446C2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0.07 </w:t>
            </w:r>
          </w:p>
        </w:tc>
        <w:tc>
          <w:tcPr>
            <w:tcW w:w="206" w:type="pct"/>
            <w:tcBorders>
              <w:top w:val="nil"/>
              <w:left w:val="nil"/>
              <w:bottom w:val="single" w:sz="4" w:space="0" w:color="auto"/>
              <w:right w:val="single" w:sz="4" w:space="0" w:color="auto"/>
            </w:tcBorders>
            <w:shd w:val="clear" w:color="auto" w:fill="auto"/>
            <w:noWrap/>
            <w:vAlign w:val="center"/>
          </w:tcPr>
          <w:p w14:paraId="2EF5CEC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709EA7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27529C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3D0A0D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5B83BD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4,453,721</w:t>
            </w:r>
          </w:p>
        </w:tc>
      </w:tr>
      <w:tr w:rsidR="007B1B27" w:rsidRPr="007B1B27" w14:paraId="0FC76F2F"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26BD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Imues-Narino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D3024F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B062BD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CC750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64,522,507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CB16D0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DB13C5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651E1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9411B1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0.02 </w:t>
            </w:r>
          </w:p>
        </w:tc>
        <w:tc>
          <w:tcPr>
            <w:tcW w:w="206" w:type="pct"/>
            <w:tcBorders>
              <w:top w:val="nil"/>
              <w:left w:val="nil"/>
              <w:bottom w:val="single" w:sz="4" w:space="0" w:color="auto"/>
              <w:right w:val="single" w:sz="4" w:space="0" w:color="auto"/>
            </w:tcBorders>
            <w:shd w:val="clear" w:color="auto" w:fill="auto"/>
            <w:noWrap/>
            <w:vAlign w:val="center"/>
          </w:tcPr>
          <w:p w14:paraId="41B867E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A76745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D58FCC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9E61E5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C276E8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1,547,895</w:t>
            </w:r>
          </w:p>
        </w:tc>
      </w:tr>
      <w:tr w:rsidR="007B1B27" w:rsidRPr="007B1B27" w14:paraId="44C80CF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011E9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Imues-Narino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2FF496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6AF668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E3EA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1B5C00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4943A4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BE9E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398C09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1.61 </w:t>
            </w:r>
          </w:p>
        </w:tc>
        <w:tc>
          <w:tcPr>
            <w:tcW w:w="206" w:type="pct"/>
            <w:tcBorders>
              <w:top w:val="nil"/>
              <w:left w:val="nil"/>
              <w:bottom w:val="single" w:sz="4" w:space="0" w:color="auto"/>
              <w:right w:val="single" w:sz="4" w:space="0" w:color="auto"/>
            </w:tcBorders>
            <w:shd w:val="clear" w:color="auto" w:fill="auto"/>
            <w:noWrap/>
            <w:vAlign w:val="center"/>
          </w:tcPr>
          <w:p w14:paraId="26216F3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BB495A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9DF01F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B5C0F5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5C6556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34,295,040</w:t>
            </w:r>
          </w:p>
        </w:tc>
      </w:tr>
      <w:tr w:rsidR="007B1B27" w:rsidRPr="007B1B27" w14:paraId="2BEF259F"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7304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Imues-Narino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DF51DD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F86A47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60172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24,257,664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065670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D2D1C1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B042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3FA502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0.25 </w:t>
            </w:r>
          </w:p>
        </w:tc>
        <w:tc>
          <w:tcPr>
            <w:tcW w:w="206" w:type="pct"/>
            <w:tcBorders>
              <w:top w:val="nil"/>
              <w:left w:val="nil"/>
              <w:bottom w:val="single" w:sz="4" w:space="0" w:color="auto"/>
              <w:right w:val="single" w:sz="4" w:space="0" w:color="auto"/>
            </w:tcBorders>
            <w:shd w:val="clear" w:color="auto" w:fill="auto"/>
            <w:noWrap/>
            <w:vAlign w:val="center"/>
          </w:tcPr>
          <w:p w14:paraId="14E21D7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1925A7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6A666F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8C81D3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015B5E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6,122,149</w:t>
            </w:r>
          </w:p>
        </w:tc>
      </w:tr>
      <w:tr w:rsidR="007B1B27" w:rsidRPr="007B1B27" w14:paraId="4E3DE45F"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83170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Imues-Narino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01778A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F7D7ED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7802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36,981,675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F7B483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78EDBE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6BF9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8404D0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0.16 </w:t>
            </w:r>
          </w:p>
        </w:tc>
        <w:tc>
          <w:tcPr>
            <w:tcW w:w="206" w:type="pct"/>
            <w:tcBorders>
              <w:top w:val="nil"/>
              <w:left w:val="nil"/>
              <w:bottom w:val="single" w:sz="4" w:space="0" w:color="auto"/>
              <w:right w:val="single" w:sz="4" w:space="0" w:color="auto"/>
            </w:tcBorders>
            <w:shd w:val="clear" w:color="auto" w:fill="auto"/>
            <w:noWrap/>
            <w:vAlign w:val="center"/>
          </w:tcPr>
          <w:p w14:paraId="25D7211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91C4CC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DB9A88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683657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9D93E7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5,773,209</w:t>
            </w:r>
          </w:p>
        </w:tc>
      </w:tr>
      <w:tr w:rsidR="007B1B27" w:rsidRPr="007B1B27" w14:paraId="58D24E9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6EF07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Imues-Narino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60D05C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CA2EA9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DCFF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61,048,707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9F0D47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71270A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78A33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419CCB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0.37 </w:t>
            </w:r>
          </w:p>
        </w:tc>
        <w:tc>
          <w:tcPr>
            <w:tcW w:w="206" w:type="pct"/>
            <w:tcBorders>
              <w:top w:val="nil"/>
              <w:left w:val="nil"/>
              <w:bottom w:val="single" w:sz="4" w:space="0" w:color="auto"/>
              <w:right w:val="single" w:sz="4" w:space="0" w:color="auto"/>
            </w:tcBorders>
            <w:shd w:val="clear" w:color="auto" w:fill="auto"/>
            <w:noWrap/>
            <w:vAlign w:val="center"/>
          </w:tcPr>
          <w:p w14:paraId="2CD0807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5DD679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9DAF5B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010AD9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ADF6FD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22,876,782</w:t>
            </w:r>
          </w:p>
        </w:tc>
      </w:tr>
      <w:tr w:rsidR="007B1B27" w:rsidRPr="007B1B27" w14:paraId="209F1F47"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ED02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Imues-Narino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423357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3100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5C6E7E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TMP-1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BB624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1B73EE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Especiales</w:t>
            </w:r>
          </w:p>
        </w:tc>
        <w:tc>
          <w:tcPr>
            <w:tcW w:w="416" w:type="pct"/>
            <w:tcBorders>
              <w:top w:val="single" w:sz="4" w:space="0" w:color="auto"/>
              <w:left w:val="nil"/>
              <w:bottom w:val="single" w:sz="4" w:space="0" w:color="auto"/>
              <w:right w:val="single" w:sz="4" w:space="0" w:color="auto"/>
            </w:tcBorders>
            <w:vAlign w:val="center"/>
          </w:tcPr>
          <w:p w14:paraId="4DF5D5D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19D82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5986F0D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28D3493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CADAC2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DB181A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DC87DD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F90C9E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r>
      <w:tr w:rsidR="007B1B27" w:rsidRPr="007B1B27" w14:paraId="0816F301"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7FB7A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5B4E80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836C33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AF66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BFCCCA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C44E63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4065A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389A9A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0.42 </w:t>
            </w:r>
          </w:p>
        </w:tc>
        <w:tc>
          <w:tcPr>
            <w:tcW w:w="206" w:type="pct"/>
            <w:tcBorders>
              <w:top w:val="nil"/>
              <w:left w:val="nil"/>
              <w:bottom w:val="single" w:sz="4" w:space="0" w:color="auto"/>
              <w:right w:val="single" w:sz="4" w:space="0" w:color="auto"/>
            </w:tcBorders>
            <w:shd w:val="clear" w:color="auto" w:fill="auto"/>
            <w:noWrap/>
            <w:vAlign w:val="center"/>
          </w:tcPr>
          <w:p w14:paraId="033EB65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7E65B3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B45E92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40E796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A541E2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35,072,419</w:t>
            </w:r>
          </w:p>
        </w:tc>
      </w:tr>
      <w:tr w:rsidR="007B1B27" w:rsidRPr="007B1B27" w14:paraId="0075574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751FA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F4BABD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50C729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94946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85,347,935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40CDCF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C861BD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6E9B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8A0C67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0.01 </w:t>
            </w:r>
          </w:p>
        </w:tc>
        <w:tc>
          <w:tcPr>
            <w:tcW w:w="206" w:type="pct"/>
            <w:tcBorders>
              <w:top w:val="nil"/>
              <w:left w:val="nil"/>
              <w:bottom w:val="single" w:sz="4" w:space="0" w:color="auto"/>
              <w:right w:val="single" w:sz="4" w:space="0" w:color="auto"/>
            </w:tcBorders>
            <w:shd w:val="clear" w:color="auto" w:fill="auto"/>
            <w:noWrap/>
            <w:vAlign w:val="center"/>
          </w:tcPr>
          <w:p w14:paraId="0AEA3A1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6C3580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F15C07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084811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65971F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1,032,710</w:t>
            </w:r>
          </w:p>
        </w:tc>
      </w:tr>
      <w:tr w:rsidR="007B1B27" w:rsidRPr="007B1B27" w14:paraId="05A9566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A172F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CC44E7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202FD5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BCD28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1E6926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58AC30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68759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D747D2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0.28 </w:t>
            </w:r>
          </w:p>
        </w:tc>
        <w:tc>
          <w:tcPr>
            <w:tcW w:w="206" w:type="pct"/>
            <w:tcBorders>
              <w:top w:val="nil"/>
              <w:left w:val="nil"/>
              <w:bottom w:val="single" w:sz="4" w:space="0" w:color="auto"/>
              <w:right w:val="single" w:sz="4" w:space="0" w:color="auto"/>
            </w:tcBorders>
            <w:shd w:val="clear" w:color="auto" w:fill="auto"/>
            <w:noWrap/>
            <w:vAlign w:val="center"/>
          </w:tcPr>
          <w:p w14:paraId="38F271D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806778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B23A2B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1266DA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A49360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26,928,559</w:t>
            </w:r>
          </w:p>
        </w:tc>
      </w:tr>
      <w:tr w:rsidR="007B1B27" w:rsidRPr="007B1B27" w14:paraId="66218EC2"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653E7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319E47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35DD05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0F6FA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134,316,717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83B3AD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34D874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4C612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D38CAC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0.02 </w:t>
            </w:r>
          </w:p>
        </w:tc>
        <w:tc>
          <w:tcPr>
            <w:tcW w:w="206" w:type="pct"/>
            <w:tcBorders>
              <w:top w:val="nil"/>
              <w:left w:val="nil"/>
              <w:bottom w:val="single" w:sz="4" w:space="0" w:color="auto"/>
              <w:right w:val="single" w:sz="4" w:space="0" w:color="auto"/>
            </w:tcBorders>
            <w:shd w:val="clear" w:color="auto" w:fill="auto"/>
            <w:noWrap/>
            <w:vAlign w:val="center"/>
          </w:tcPr>
          <w:p w14:paraId="76C7D61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B6CE0C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AF7598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E317A6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B31F21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2,384,122</w:t>
            </w:r>
          </w:p>
        </w:tc>
      </w:tr>
      <w:tr w:rsidR="007B1B27" w:rsidRPr="007B1B27" w14:paraId="1DD1D40C"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E94F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D55EEE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4BAAA4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2211A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158,336,160</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E0CC4B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AE329B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3789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0F70F0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0.07 </w:t>
            </w:r>
          </w:p>
        </w:tc>
        <w:tc>
          <w:tcPr>
            <w:tcW w:w="206" w:type="pct"/>
            <w:tcBorders>
              <w:top w:val="nil"/>
              <w:left w:val="nil"/>
              <w:bottom w:val="single" w:sz="4" w:space="0" w:color="auto"/>
              <w:right w:val="single" w:sz="4" w:space="0" w:color="auto"/>
            </w:tcBorders>
            <w:shd w:val="clear" w:color="auto" w:fill="auto"/>
            <w:noWrap/>
            <w:vAlign w:val="center"/>
          </w:tcPr>
          <w:p w14:paraId="710954C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E05C46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E4BD41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E1382A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D88A29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10,575,272</w:t>
            </w:r>
          </w:p>
        </w:tc>
      </w:tr>
      <w:tr w:rsidR="007B1B27" w:rsidRPr="007B1B27" w14:paraId="62D4A80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C0806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50A405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55406E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A957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C64577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07B246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31410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F98F58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15.63 </w:t>
            </w:r>
          </w:p>
        </w:tc>
        <w:tc>
          <w:tcPr>
            <w:tcW w:w="206" w:type="pct"/>
            <w:tcBorders>
              <w:top w:val="nil"/>
              <w:left w:val="nil"/>
              <w:bottom w:val="single" w:sz="4" w:space="0" w:color="auto"/>
              <w:right w:val="single" w:sz="4" w:space="0" w:color="auto"/>
            </w:tcBorders>
            <w:shd w:val="clear" w:color="auto" w:fill="auto"/>
            <w:noWrap/>
            <w:vAlign w:val="center"/>
          </w:tcPr>
          <w:p w14:paraId="6A0EF34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A99064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B93815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4D546B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505993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910,345,086</w:t>
            </w:r>
          </w:p>
        </w:tc>
      </w:tr>
      <w:tr w:rsidR="007B1B27" w:rsidRPr="007B1B27" w14:paraId="63B8E00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3FF45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78D332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EF0239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1B86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61,167,464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A5B7CB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2CC4EB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4EBA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901DE8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0.95 </w:t>
            </w:r>
          </w:p>
        </w:tc>
        <w:tc>
          <w:tcPr>
            <w:tcW w:w="206" w:type="pct"/>
            <w:tcBorders>
              <w:top w:val="nil"/>
              <w:left w:val="nil"/>
              <w:bottom w:val="single" w:sz="4" w:space="0" w:color="auto"/>
              <w:right w:val="single" w:sz="4" w:space="0" w:color="auto"/>
            </w:tcBorders>
            <w:shd w:val="clear" w:color="auto" w:fill="auto"/>
            <w:noWrap/>
            <w:vAlign w:val="center"/>
          </w:tcPr>
          <w:p w14:paraId="17C1F47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6CC983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1F8D3D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1E3D91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D0C161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58,271,796</w:t>
            </w:r>
          </w:p>
        </w:tc>
      </w:tr>
      <w:tr w:rsidR="007B1B27" w:rsidRPr="007B1B27" w14:paraId="02BF6C1A"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82F2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BB6FD7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626541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5918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73,794,326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45C122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B321C0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6AA7B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2B0E98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1.81 </w:t>
            </w:r>
          </w:p>
        </w:tc>
        <w:tc>
          <w:tcPr>
            <w:tcW w:w="206" w:type="pct"/>
            <w:tcBorders>
              <w:top w:val="nil"/>
              <w:left w:val="nil"/>
              <w:bottom w:val="single" w:sz="4" w:space="0" w:color="auto"/>
              <w:right w:val="single" w:sz="4" w:space="0" w:color="auto"/>
            </w:tcBorders>
            <w:shd w:val="clear" w:color="auto" w:fill="auto"/>
            <w:noWrap/>
            <w:vAlign w:val="center"/>
          </w:tcPr>
          <w:p w14:paraId="67FBB5F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E816B8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605D70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916227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1353F0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133,338,968</w:t>
            </w:r>
          </w:p>
        </w:tc>
      </w:tr>
      <w:tr w:rsidR="007B1B27" w:rsidRPr="007B1B27" w14:paraId="25C887F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2C74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3C40AF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2E4C51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68DBB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110,676,247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AC2D53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F79E2D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F24D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4365AA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0.15 </w:t>
            </w:r>
          </w:p>
        </w:tc>
        <w:tc>
          <w:tcPr>
            <w:tcW w:w="206" w:type="pct"/>
            <w:tcBorders>
              <w:top w:val="nil"/>
              <w:left w:val="nil"/>
              <w:bottom w:val="single" w:sz="4" w:space="0" w:color="auto"/>
              <w:right w:val="single" w:sz="4" w:space="0" w:color="auto"/>
            </w:tcBorders>
            <w:shd w:val="clear" w:color="auto" w:fill="auto"/>
            <w:noWrap/>
            <w:vAlign w:val="center"/>
          </w:tcPr>
          <w:p w14:paraId="644071C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7592F9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3828C7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253935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B4734F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16,448,704</w:t>
            </w:r>
          </w:p>
        </w:tc>
      </w:tr>
      <w:tr w:rsidR="007B1B27" w:rsidRPr="007B1B27" w14:paraId="4BDE2607"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15795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7DC80D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148164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B1E3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134,970,442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51248C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97F6B6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888E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1B956E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0.39 </w:t>
            </w:r>
          </w:p>
        </w:tc>
        <w:tc>
          <w:tcPr>
            <w:tcW w:w="206" w:type="pct"/>
            <w:tcBorders>
              <w:top w:val="nil"/>
              <w:left w:val="nil"/>
              <w:bottom w:val="single" w:sz="4" w:space="0" w:color="auto"/>
              <w:right w:val="single" w:sz="4" w:space="0" w:color="auto"/>
            </w:tcBorders>
            <w:shd w:val="clear" w:color="auto" w:fill="auto"/>
            <w:noWrap/>
            <w:vAlign w:val="center"/>
          </w:tcPr>
          <w:p w14:paraId="3E47598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242245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E7963C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1F6271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B461D4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53,091,973</w:t>
            </w:r>
          </w:p>
        </w:tc>
      </w:tr>
      <w:tr w:rsidR="007B1B27" w:rsidRPr="007B1B27" w14:paraId="76C89A93"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5B07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C306BF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8AC058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5C070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787216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618BE7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08DF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363EEF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3.48 </w:t>
            </w:r>
          </w:p>
        </w:tc>
        <w:tc>
          <w:tcPr>
            <w:tcW w:w="206" w:type="pct"/>
            <w:tcBorders>
              <w:top w:val="nil"/>
              <w:left w:val="nil"/>
              <w:bottom w:val="single" w:sz="4" w:space="0" w:color="auto"/>
              <w:right w:val="single" w:sz="4" w:space="0" w:color="auto"/>
            </w:tcBorders>
            <w:shd w:val="clear" w:color="auto" w:fill="auto"/>
            <w:noWrap/>
            <w:vAlign w:val="center"/>
          </w:tcPr>
          <w:p w14:paraId="0BD33B3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193A3B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7FD860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40C1B8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F89DBF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214,450,665</w:t>
            </w:r>
          </w:p>
        </w:tc>
      </w:tr>
      <w:tr w:rsidR="007B1B27" w:rsidRPr="007B1B27" w14:paraId="0ED2845C"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EDF4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9298E5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A47C6F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83C7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64,522,507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72428C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13E013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14C1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C8FB45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0.33 </w:t>
            </w:r>
          </w:p>
        </w:tc>
        <w:tc>
          <w:tcPr>
            <w:tcW w:w="206" w:type="pct"/>
            <w:tcBorders>
              <w:top w:val="nil"/>
              <w:left w:val="nil"/>
              <w:bottom w:val="single" w:sz="4" w:space="0" w:color="auto"/>
              <w:right w:val="single" w:sz="4" w:space="0" w:color="auto"/>
            </w:tcBorders>
            <w:shd w:val="clear" w:color="auto" w:fill="auto"/>
            <w:noWrap/>
            <w:vAlign w:val="center"/>
          </w:tcPr>
          <w:p w14:paraId="50054B3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624256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3BB836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BAD266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CA69C9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21,488,576</w:t>
            </w:r>
          </w:p>
        </w:tc>
      </w:tr>
      <w:tr w:rsidR="007B1B27" w:rsidRPr="007B1B27" w14:paraId="13BE2E67"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2C6AA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C0563F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5D8AA8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31F6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77,079,432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CA8F09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822847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41425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59BE84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0.38 </w:t>
            </w:r>
          </w:p>
        </w:tc>
        <w:tc>
          <w:tcPr>
            <w:tcW w:w="206" w:type="pct"/>
            <w:tcBorders>
              <w:top w:val="nil"/>
              <w:left w:val="nil"/>
              <w:bottom w:val="single" w:sz="4" w:space="0" w:color="auto"/>
              <w:right w:val="single" w:sz="4" w:space="0" w:color="auto"/>
            </w:tcBorders>
            <w:shd w:val="clear" w:color="auto" w:fill="auto"/>
            <w:noWrap/>
            <w:vAlign w:val="center"/>
          </w:tcPr>
          <w:p w14:paraId="192A438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56E8A0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CB240E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D6FC7C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44F5D6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29,099,027</w:t>
            </w:r>
          </w:p>
        </w:tc>
      </w:tr>
      <w:tr w:rsidR="007B1B27" w:rsidRPr="007B1B27" w14:paraId="6DE107C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06E8E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E22BF3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60D6E4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4C827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104,766,237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E3605F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990B75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D75FA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47E311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0.04 </w:t>
            </w:r>
          </w:p>
        </w:tc>
        <w:tc>
          <w:tcPr>
            <w:tcW w:w="206" w:type="pct"/>
            <w:tcBorders>
              <w:top w:val="nil"/>
              <w:left w:val="nil"/>
              <w:bottom w:val="single" w:sz="4" w:space="0" w:color="auto"/>
              <w:right w:val="single" w:sz="4" w:space="0" w:color="auto"/>
            </w:tcBorders>
            <w:shd w:val="clear" w:color="auto" w:fill="auto"/>
            <w:noWrap/>
            <w:vAlign w:val="center"/>
          </w:tcPr>
          <w:p w14:paraId="582EE10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97BABE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87F698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B00565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6FDB3A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4,386,562</w:t>
            </w:r>
          </w:p>
        </w:tc>
      </w:tr>
      <w:tr w:rsidR="007B1B27" w:rsidRPr="007B1B27" w14:paraId="1C2D2D0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F3FA1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6CD2E6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87AD3C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A69E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128,714,988</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F5CC39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4C946F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3240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B7AEFC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0.11 </w:t>
            </w:r>
          </w:p>
        </w:tc>
        <w:tc>
          <w:tcPr>
            <w:tcW w:w="206" w:type="pct"/>
            <w:tcBorders>
              <w:top w:val="nil"/>
              <w:left w:val="nil"/>
              <w:bottom w:val="single" w:sz="4" w:space="0" w:color="auto"/>
              <w:right w:val="single" w:sz="4" w:space="0" w:color="auto"/>
            </w:tcBorders>
            <w:shd w:val="clear" w:color="auto" w:fill="auto"/>
            <w:noWrap/>
            <w:vAlign w:val="center"/>
          </w:tcPr>
          <w:p w14:paraId="364D4BB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E5F25D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33A977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9D0C60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94AF88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14,185,679</w:t>
            </w:r>
          </w:p>
        </w:tc>
      </w:tr>
      <w:tr w:rsidR="007B1B27" w:rsidRPr="007B1B27" w14:paraId="4E847B36"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56B8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29A781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AFE4C6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68FF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48D000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0478AA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9DF3C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D9E7A2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3.33 </w:t>
            </w:r>
          </w:p>
        </w:tc>
        <w:tc>
          <w:tcPr>
            <w:tcW w:w="206" w:type="pct"/>
            <w:tcBorders>
              <w:top w:val="nil"/>
              <w:left w:val="nil"/>
              <w:bottom w:val="single" w:sz="4" w:space="0" w:color="auto"/>
              <w:right w:val="single" w:sz="4" w:space="0" w:color="auto"/>
            </w:tcBorders>
            <w:shd w:val="clear" w:color="auto" w:fill="auto"/>
            <w:noWrap/>
            <w:vAlign w:val="center"/>
          </w:tcPr>
          <w:p w14:paraId="73C1165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183D2B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93783B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1C5812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0F9E9A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70,954,271</w:t>
            </w:r>
          </w:p>
        </w:tc>
      </w:tr>
      <w:tr w:rsidR="007B1B27" w:rsidRPr="007B1B27" w14:paraId="586797B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77A98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8AF4A8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7CAF68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5FAE6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24,257,664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1B32CD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1CD0D0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78965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72D2DB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0.03 </w:t>
            </w:r>
          </w:p>
        </w:tc>
        <w:tc>
          <w:tcPr>
            <w:tcW w:w="206" w:type="pct"/>
            <w:tcBorders>
              <w:top w:val="nil"/>
              <w:left w:val="nil"/>
              <w:bottom w:val="single" w:sz="4" w:space="0" w:color="auto"/>
              <w:right w:val="single" w:sz="4" w:space="0" w:color="auto"/>
            </w:tcBorders>
            <w:shd w:val="clear" w:color="auto" w:fill="auto"/>
            <w:noWrap/>
            <w:vAlign w:val="center"/>
          </w:tcPr>
          <w:p w14:paraId="4B3F038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B77E25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132B3D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12B0F1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BEE84C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627,303</w:t>
            </w:r>
          </w:p>
        </w:tc>
      </w:tr>
      <w:tr w:rsidR="007B1B27" w:rsidRPr="007B1B27" w14:paraId="400D80F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3F26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8E7A96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A5B50B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3D35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36,981,675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B3FBB8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709D46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2558D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6CE148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0.47 </w:t>
            </w:r>
          </w:p>
        </w:tc>
        <w:tc>
          <w:tcPr>
            <w:tcW w:w="206" w:type="pct"/>
            <w:tcBorders>
              <w:top w:val="nil"/>
              <w:left w:val="nil"/>
              <w:bottom w:val="single" w:sz="4" w:space="0" w:color="auto"/>
              <w:right w:val="single" w:sz="4" w:space="0" w:color="auto"/>
            </w:tcBorders>
            <w:shd w:val="clear" w:color="auto" w:fill="auto"/>
            <w:noWrap/>
            <w:vAlign w:val="center"/>
          </w:tcPr>
          <w:p w14:paraId="6AF5A85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D48587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B76AA1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2672A1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AC76F8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17,314,820</w:t>
            </w:r>
          </w:p>
        </w:tc>
      </w:tr>
      <w:tr w:rsidR="007B1B27" w:rsidRPr="007B1B27" w14:paraId="2FBA123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18E95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3BD244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A26421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C234F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61,048,707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D769B9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A3B714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59BF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BEC3CA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0.03 </w:t>
            </w:r>
          </w:p>
        </w:tc>
        <w:tc>
          <w:tcPr>
            <w:tcW w:w="206" w:type="pct"/>
            <w:tcBorders>
              <w:top w:val="nil"/>
              <w:left w:val="nil"/>
              <w:bottom w:val="single" w:sz="4" w:space="0" w:color="auto"/>
              <w:right w:val="single" w:sz="4" w:space="0" w:color="auto"/>
            </w:tcBorders>
            <w:shd w:val="clear" w:color="auto" w:fill="auto"/>
            <w:noWrap/>
            <w:vAlign w:val="center"/>
          </w:tcPr>
          <w:p w14:paraId="00DF8CD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B29DF9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074013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D5EAFD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48DD1E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1,823,525</w:t>
            </w:r>
          </w:p>
        </w:tc>
      </w:tr>
      <w:tr w:rsidR="007B1B27" w:rsidRPr="007B1B27" w14:paraId="4786C333"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5886A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F330FA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4ED83F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EB867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85,152,387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491B1B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45B54F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7EE1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CD49D3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0.22 </w:t>
            </w:r>
          </w:p>
        </w:tc>
        <w:tc>
          <w:tcPr>
            <w:tcW w:w="206" w:type="pct"/>
            <w:tcBorders>
              <w:top w:val="nil"/>
              <w:left w:val="nil"/>
              <w:bottom w:val="single" w:sz="4" w:space="0" w:color="auto"/>
              <w:right w:val="single" w:sz="4" w:space="0" w:color="auto"/>
            </w:tcBorders>
            <w:shd w:val="clear" w:color="auto" w:fill="auto"/>
            <w:noWrap/>
            <w:vAlign w:val="center"/>
          </w:tcPr>
          <w:p w14:paraId="63A0838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FE19FA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DB61DC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EA08AB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FF7911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19,065,619</w:t>
            </w:r>
          </w:p>
        </w:tc>
      </w:tr>
      <w:tr w:rsidR="007B1B27" w:rsidRPr="007B1B27" w14:paraId="48C4AB7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FB682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La 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2D8485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9000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E5CCC3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EGLP9000</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3F95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561,744,905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E50FC0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3E29E8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9254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36479BB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742C7DA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9DE9F1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C8AA47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DD3C13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FA85B5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561,744,905</w:t>
            </w:r>
          </w:p>
        </w:tc>
      </w:tr>
      <w:tr w:rsidR="007B1B27" w:rsidRPr="007B1B27" w14:paraId="6F74345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3AB8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Linares-Narino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E095BE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81857C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D695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6EEA02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B82832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EF707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4B9C57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0.09 </w:t>
            </w:r>
          </w:p>
        </w:tc>
        <w:tc>
          <w:tcPr>
            <w:tcW w:w="206" w:type="pct"/>
            <w:tcBorders>
              <w:top w:val="nil"/>
              <w:left w:val="nil"/>
              <w:bottom w:val="single" w:sz="4" w:space="0" w:color="auto"/>
              <w:right w:val="single" w:sz="4" w:space="0" w:color="auto"/>
            </w:tcBorders>
            <w:shd w:val="clear" w:color="auto" w:fill="auto"/>
            <w:noWrap/>
            <w:vAlign w:val="center"/>
          </w:tcPr>
          <w:p w14:paraId="25D9505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CEB882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2D2E74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FFF87F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90F6A7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7,344,521</w:t>
            </w:r>
          </w:p>
        </w:tc>
      </w:tr>
      <w:tr w:rsidR="007B1B27" w:rsidRPr="007B1B27" w14:paraId="0388FAF6"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09CB8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Linares-Narino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AD1915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4C1C99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60746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85,347,935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45EBAF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137288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1B005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2E7D02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0.03 </w:t>
            </w:r>
          </w:p>
        </w:tc>
        <w:tc>
          <w:tcPr>
            <w:tcW w:w="206" w:type="pct"/>
            <w:tcBorders>
              <w:top w:val="nil"/>
              <w:left w:val="nil"/>
              <w:bottom w:val="single" w:sz="4" w:space="0" w:color="auto"/>
              <w:right w:val="single" w:sz="4" w:space="0" w:color="auto"/>
            </w:tcBorders>
            <w:shd w:val="clear" w:color="auto" w:fill="auto"/>
            <w:noWrap/>
            <w:vAlign w:val="center"/>
          </w:tcPr>
          <w:p w14:paraId="422984B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DD4655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841DD0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1C853F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D4B0EF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2,270,255</w:t>
            </w:r>
          </w:p>
        </w:tc>
      </w:tr>
      <w:tr w:rsidR="007B1B27" w:rsidRPr="007B1B27" w14:paraId="4D9D508E"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1066D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Linares-Narino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545234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8678CA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C849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4C67F9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E19F10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FF78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507BE0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0.02 </w:t>
            </w:r>
          </w:p>
        </w:tc>
        <w:tc>
          <w:tcPr>
            <w:tcW w:w="206" w:type="pct"/>
            <w:tcBorders>
              <w:top w:val="nil"/>
              <w:left w:val="nil"/>
              <w:bottom w:val="single" w:sz="4" w:space="0" w:color="auto"/>
              <w:right w:val="single" w:sz="4" w:space="0" w:color="auto"/>
            </w:tcBorders>
            <w:shd w:val="clear" w:color="auto" w:fill="auto"/>
            <w:noWrap/>
            <w:vAlign w:val="center"/>
          </w:tcPr>
          <w:p w14:paraId="3512C18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B982D5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8104AC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410BA6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0CB2D8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2,067,901</w:t>
            </w:r>
          </w:p>
        </w:tc>
      </w:tr>
      <w:tr w:rsidR="007B1B27" w:rsidRPr="007B1B27" w14:paraId="7A7F2CC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28354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Linares-Narino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C8F8DA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A3AECE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9E551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2326B8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353172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BBF4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8D58D8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4.23 </w:t>
            </w:r>
          </w:p>
        </w:tc>
        <w:tc>
          <w:tcPr>
            <w:tcW w:w="206" w:type="pct"/>
            <w:tcBorders>
              <w:top w:val="nil"/>
              <w:left w:val="nil"/>
              <w:bottom w:val="single" w:sz="4" w:space="0" w:color="auto"/>
              <w:right w:val="single" w:sz="4" w:space="0" w:color="auto"/>
            </w:tcBorders>
            <w:shd w:val="clear" w:color="auto" w:fill="auto"/>
            <w:noWrap/>
            <w:vAlign w:val="center"/>
          </w:tcPr>
          <w:p w14:paraId="53A3A7F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86ECD5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DC7BDE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2CCE4B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9700BB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246,261,276</w:t>
            </w:r>
          </w:p>
        </w:tc>
      </w:tr>
      <w:tr w:rsidR="007B1B27" w:rsidRPr="007B1B27" w14:paraId="1F1FC0B2"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E57CF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Linares-Narino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DF83C9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739487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9EE93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61,167,464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A66660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56431F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DCD4E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5DF658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0.48 </w:t>
            </w:r>
          </w:p>
        </w:tc>
        <w:tc>
          <w:tcPr>
            <w:tcW w:w="206" w:type="pct"/>
            <w:tcBorders>
              <w:top w:val="nil"/>
              <w:left w:val="nil"/>
              <w:bottom w:val="single" w:sz="4" w:space="0" w:color="auto"/>
              <w:right w:val="single" w:sz="4" w:space="0" w:color="auto"/>
            </w:tcBorders>
            <w:shd w:val="clear" w:color="auto" w:fill="auto"/>
            <w:noWrap/>
            <w:vAlign w:val="center"/>
          </w:tcPr>
          <w:p w14:paraId="2647935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2EC1E2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74DF58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4D0B4F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5BC97F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29,383,015</w:t>
            </w:r>
          </w:p>
        </w:tc>
      </w:tr>
      <w:tr w:rsidR="007B1B27" w:rsidRPr="007B1B27" w14:paraId="0FF79F7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022D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Linares-Narino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1B5521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41B413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143A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73,794,326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9AE313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AA3F8D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8EC18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2A314F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0.12 </w:t>
            </w:r>
          </w:p>
        </w:tc>
        <w:tc>
          <w:tcPr>
            <w:tcW w:w="206" w:type="pct"/>
            <w:tcBorders>
              <w:top w:val="nil"/>
              <w:left w:val="nil"/>
              <w:bottom w:val="single" w:sz="4" w:space="0" w:color="auto"/>
              <w:right w:val="single" w:sz="4" w:space="0" w:color="auto"/>
            </w:tcBorders>
            <w:shd w:val="clear" w:color="auto" w:fill="auto"/>
            <w:noWrap/>
            <w:vAlign w:val="center"/>
          </w:tcPr>
          <w:p w14:paraId="0567EEB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F3CE78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E8AD6B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F5D39E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683F91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8,924,686</w:t>
            </w:r>
          </w:p>
        </w:tc>
      </w:tr>
      <w:tr w:rsidR="007B1B27" w:rsidRPr="007B1B27" w14:paraId="45C427F7"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DE70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Linares-Narino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F85045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D04165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D9927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5D4EC7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480A07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99E70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C3FD40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1.15 </w:t>
            </w:r>
          </w:p>
        </w:tc>
        <w:tc>
          <w:tcPr>
            <w:tcW w:w="206" w:type="pct"/>
            <w:tcBorders>
              <w:top w:val="nil"/>
              <w:left w:val="nil"/>
              <w:bottom w:val="single" w:sz="4" w:space="0" w:color="auto"/>
              <w:right w:val="single" w:sz="4" w:space="0" w:color="auto"/>
            </w:tcBorders>
            <w:shd w:val="clear" w:color="auto" w:fill="auto"/>
            <w:noWrap/>
            <w:vAlign w:val="center"/>
          </w:tcPr>
          <w:p w14:paraId="67B6C38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977CC8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3EF84D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6C7B50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678724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70,958,308</w:t>
            </w:r>
          </w:p>
        </w:tc>
      </w:tr>
      <w:tr w:rsidR="007B1B27" w:rsidRPr="007B1B27" w14:paraId="3980EC9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E0E5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Linares-Narino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4B8F0C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5F8EB1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5F961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64,522,507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30CD34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E133BF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F04A6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762F27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0.05 </w:t>
            </w:r>
          </w:p>
        </w:tc>
        <w:tc>
          <w:tcPr>
            <w:tcW w:w="206" w:type="pct"/>
            <w:tcBorders>
              <w:top w:val="nil"/>
              <w:left w:val="nil"/>
              <w:bottom w:val="single" w:sz="4" w:space="0" w:color="auto"/>
              <w:right w:val="single" w:sz="4" w:space="0" w:color="auto"/>
            </w:tcBorders>
            <w:shd w:val="clear" w:color="auto" w:fill="auto"/>
            <w:noWrap/>
            <w:vAlign w:val="center"/>
          </w:tcPr>
          <w:p w14:paraId="19FC76A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561B49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0592A3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7B47BE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2015E0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3,365,494</w:t>
            </w:r>
          </w:p>
        </w:tc>
      </w:tr>
      <w:tr w:rsidR="007B1B27" w:rsidRPr="007B1B27" w14:paraId="6D5B676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02142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Linares-Narino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4CD1E0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C069D6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2747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77,079,432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8CA6AC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86EDF4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9A81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631BA9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0.10 </w:t>
            </w:r>
          </w:p>
        </w:tc>
        <w:tc>
          <w:tcPr>
            <w:tcW w:w="206" w:type="pct"/>
            <w:tcBorders>
              <w:top w:val="nil"/>
              <w:left w:val="nil"/>
              <w:bottom w:val="single" w:sz="4" w:space="0" w:color="auto"/>
              <w:right w:val="single" w:sz="4" w:space="0" w:color="auto"/>
            </w:tcBorders>
            <w:shd w:val="clear" w:color="auto" w:fill="auto"/>
            <w:noWrap/>
            <w:vAlign w:val="center"/>
          </w:tcPr>
          <w:p w14:paraId="3CD01D0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6F67E2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9521AC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DDAD74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F81B07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7,547,618</w:t>
            </w:r>
          </w:p>
        </w:tc>
      </w:tr>
      <w:tr w:rsidR="007B1B27" w:rsidRPr="007B1B27" w14:paraId="3B1B91D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A874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Linares-Narino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145675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E99802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6C12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6BB917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4C8357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B892D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6E51B5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1.01 </w:t>
            </w:r>
          </w:p>
        </w:tc>
        <w:tc>
          <w:tcPr>
            <w:tcW w:w="206" w:type="pct"/>
            <w:tcBorders>
              <w:top w:val="nil"/>
              <w:left w:val="nil"/>
              <w:bottom w:val="single" w:sz="4" w:space="0" w:color="auto"/>
              <w:right w:val="single" w:sz="4" w:space="0" w:color="auto"/>
            </w:tcBorders>
            <w:shd w:val="clear" w:color="auto" w:fill="auto"/>
            <w:noWrap/>
            <w:vAlign w:val="center"/>
          </w:tcPr>
          <w:p w14:paraId="5E55BF8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AA1745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EF9D0D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0CE167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D40697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21,401,871</w:t>
            </w:r>
          </w:p>
        </w:tc>
      </w:tr>
      <w:tr w:rsidR="007B1B27" w:rsidRPr="007B1B27" w14:paraId="2003A70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B7A0A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Linares-Narino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E9A160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84D018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41A90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24,257,664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AFF83A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76BA55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B1FEF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28F7B8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0.03 </w:t>
            </w:r>
          </w:p>
        </w:tc>
        <w:tc>
          <w:tcPr>
            <w:tcW w:w="206" w:type="pct"/>
            <w:tcBorders>
              <w:top w:val="nil"/>
              <w:left w:val="nil"/>
              <w:bottom w:val="single" w:sz="4" w:space="0" w:color="auto"/>
              <w:right w:val="single" w:sz="4" w:space="0" w:color="auto"/>
            </w:tcBorders>
            <w:shd w:val="clear" w:color="auto" w:fill="auto"/>
            <w:noWrap/>
            <w:vAlign w:val="center"/>
          </w:tcPr>
          <w:p w14:paraId="758311E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051E02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010CB9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F5EA1F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C78593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742,770</w:t>
            </w:r>
          </w:p>
        </w:tc>
      </w:tr>
      <w:tr w:rsidR="007B1B27" w:rsidRPr="007B1B27" w14:paraId="18104E8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2C017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Linares-Narino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E416CC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EF7D94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5651E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36,981,675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B91DD9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5EEEAA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D121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F9BB4E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0.50 </w:t>
            </w:r>
          </w:p>
        </w:tc>
        <w:tc>
          <w:tcPr>
            <w:tcW w:w="206" w:type="pct"/>
            <w:tcBorders>
              <w:top w:val="nil"/>
              <w:left w:val="nil"/>
              <w:bottom w:val="single" w:sz="4" w:space="0" w:color="auto"/>
              <w:right w:val="single" w:sz="4" w:space="0" w:color="auto"/>
            </w:tcBorders>
            <w:shd w:val="clear" w:color="auto" w:fill="auto"/>
            <w:noWrap/>
            <w:vAlign w:val="center"/>
          </w:tcPr>
          <w:p w14:paraId="0378C74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B80FCA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E6A608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206C3A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88DEED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18,481,592</w:t>
            </w:r>
          </w:p>
        </w:tc>
      </w:tr>
      <w:tr w:rsidR="007B1B27" w:rsidRPr="007B1B27" w14:paraId="4AFA3A13"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A243A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Linares-Narino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00A1BA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3100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ED2F80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TMP-1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813C9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EFF55B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Especiales</w:t>
            </w:r>
          </w:p>
        </w:tc>
        <w:tc>
          <w:tcPr>
            <w:tcW w:w="416" w:type="pct"/>
            <w:tcBorders>
              <w:top w:val="single" w:sz="4" w:space="0" w:color="auto"/>
              <w:left w:val="nil"/>
              <w:bottom w:val="single" w:sz="4" w:space="0" w:color="auto"/>
              <w:right w:val="single" w:sz="4" w:space="0" w:color="auto"/>
            </w:tcBorders>
            <w:vAlign w:val="center"/>
          </w:tcPr>
          <w:p w14:paraId="2487F89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57973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2E51BA5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1066FB9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9CDC09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56255A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87D61C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D1CF54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r>
      <w:tr w:rsidR="007B1B27" w:rsidRPr="007B1B27" w14:paraId="3D34D36E"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2B4D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Los andes-Narino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3311A1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DC39B6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2CD81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769D95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2C4D92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B2CC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182451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1.33 </w:t>
            </w:r>
          </w:p>
        </w:tc>
        <w:tc>
          <w:tcPr>
            <w:tcW w:w="206" w:type="pct"/>
            <w:tcBorders>
              <w:top w:val="nil"/>
              <w:left w:val="nil"/>
              <w:bottom w:val="single" w:sz="4" w:space="0" w:color="auto"/>
              <w:right w:val="single" w:sz="4" w:space="0" w:color="auto"/>
            </w:tcBorders>
            <w:shd w:val="clear" w:color="auto" w:fill="auto"/>
            <w:noWrap/>
            <w:vAlign w:val="center"/>
          </w:tcPr>
          <w:p w14:paraId="4DA21A1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ECFB2C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10B697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DDAECC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2B963C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109,958,960</w:t>
            </w:r>
          </w:p>
        </w:tc>
      </w:tr>
      <w:tr w:rsidR="007B1B27" w:rsidRPr="007B1B27" w14:paraId="708520DE"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0078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Los andes-Narino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C4D23A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65D893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5209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BA07AD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694EA6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F19E6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557A51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0.74 </w:t>
            </w:r>
          </w:p>
        </w:tc>
        <w:tc>
          <w:tcPr>
            <w:tcW w:w="206" w:type="pct"/>
            <w:tcBorders>
              <w:top w:val="nil"/>
              <w:left w:val="nil"/>
              <w:bottom w:val="single" w:sz="4" w:space="0" w:color="auto"/>
              <w:right w:val="single" w:sz="4" w:space="0" w:color="auto"/>
            </w:tcBorders>
            <w:shd w:val="clear" w:color="auto" w:fill="auto"/>
            <w:noWrap/>
            <w:vAlign w:val="center"/>
          </w:tcPr>
          <w:p w14:paraId="7E65805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6F904F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A40215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94AF2F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B5900E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72,230,225</w:t>
            </w:r>
          </w:p>
        </w:tc>
      </w:tr>
      <w:tr w:rsidR="007B1B27" w:rsidRPr="007B1B27" w14:paraId="14313863"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4ADB4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Los andes-Narino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8CA617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70B1BE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3A53C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8AD7BA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26D4E2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5CB0A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CF2834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10.69 </w:t>
            </w:r>
          </w:p>
        </w:tc>
        <w:tc>
          <w:tcPr>
            <w:tcW w:w="206" w:type="pct"/>
            <w:tcBorders>
              <w:top w:val="nil"/>
              <w:left w:val="nil"/>
              <w:bottom w:val="single" w:sz="4" w:space="0" w:color="auto"/>
              <w:right w:val="single" w:sz="4" w:space="0" w:color="auto"/>
            </w:tcBorders>
            <w:shd w:val="clear" w:color="auto" w:fill="auto"/>
            <w:noWrap/>
            <w:vAlign w:val="center"/>
          </w:tcPr>
          <w:p w14:paraId="5EA3686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DE90BF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07BCBD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847757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871E37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622,355,715</w:t>
            </w:r>
          </w:p>
        </w:tc>
      </w:tr>
      <w:tr w:rsidR="007B1B27" w:rsidRPr="007B1B27" w14:paraId="7DF78BE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CD8C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Los andes-Narino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2240CB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C09004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5C934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73,794,326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A8B532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E01CDC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FC6C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7BA5DD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1.74 </w:t>
            </w:r>
          </w:p>
        </w:tc>
        <w:tc>
          <w:tcPr>
            <w:tcW w:w="206" w:type="pct"/>
            <w:tcBorders>
              <w:top w:val="nil"/>
              <w:left w:val="nil"/>
              <w:bottom w:val="single" w:sz="4" w:space="0" w:color="auto"/>
              <w:right w:val="single" w:sz="4" w:space="0" w:color="auto"/>
            </w:tcBorders>
            <w:shd w:val="clear" w:color="auto" w:fill="auto"/>
            <w:noWrap/>
            <w:vAlign w:val="center"/>
          </w:tcPr>
          <w:p w14:paraId="13AF0A4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D2AF5D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42689C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580927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0801D7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128,637,532</w:t>
            </w:r>
          </w:p>
        </w:tc>
      </w:tr>
      <w:tr w:rsidR="007B1B27" w:rsidRPr="007B1B27" w14:paraId="308C44F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F6BA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Los andes-Narino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691787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5C7AA8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E4C3C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E3648A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38E3FC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32957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69C784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2.35 </w:t>
            </w:r>
          </w:p>
        </w:tc>
        <w:tc>
          <w:tcPr>
            <w:tcW w:w="206" w:type="pct"/>
            <w:tcBorders>
              <w:top w:val="nil"/>
              <w:left w:val="nil"/>
              <w:bottom w:val="single" w:sz="4" w:space="0" w:color="auto"/>
              <w:right w:val="single" w:sz="4" w:space="0" w:color="auto"/>
            </w:tcBorders>
            <w:shd w:val="clear" w:color="auto" w:fill="auto"/>
            <w:noWrap/>
            <w:vAlign w:val="center"/>
          </w:tcPr>
          <w:p w14:paraId="3BBE2BC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9A26D2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7422E4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0F76EE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F677F5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144,635,664</w:t>
            </w:r>
          </w:p>
        </w:tc>
      </w:tr>
      <w:tr w:rsidR="007B1B27" w:rsidRPr="007B1B27" w14:paraId="6DE1E0FE"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3F2E8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Los andes-Narino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2E800D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974FE7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54541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77,079,432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62B875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EF323C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FDB1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573CBF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0.48 </w:t>
            </w:r>
          </w:p>
        </w:tc>
        <w:tc>
          <w:tcPr>
            <w:tcW w:w="206" w:type="pct"/>
            <w:tcBorders>
              <w:top w:val="nil"/>
              <w:left w:val="nil"/>
              <w:bottom w:val="single" w:sz="4" w:space="0" w:color="auto"/>
              <w:right w:val="single" w:sz="4" w:space="0" w:color="auto"/>
            </w:tcBorders>
            <w:shd w:val="clear" w:color="auto" w:fill="auto"/>
            <w:noWrap/>
            <w:vAlign w:val="center"/>
          </w:tcPr>
          <w:p w14:paraId="466432F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D0534E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BCC759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DC6ECC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37580F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37,228,595</w:t>
            </w:r>
          </w:p>
        </w:tc>
      </w:tr>
      <w:tr w:rsidR="007B1B27" w:rsidRPr="007B1B27" w14:paraId="77BA29BA"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158E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Los andes-Narino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63B52B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CE1A31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3B0E1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F99371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3E25A6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3B38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1FA46A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2.48 </w:t>
            </w:r>
          </w:p>
        </w:tc>
        <w:tc>
          <w:tcPr>
            <w:tcW w:w="206" w:type="pct"/>
            <w:tcBorders>
              <w:top w:val="nil"/>
              <w:left w:val="nil"/>
              <w:bottom w:val="single" w:sz="4" w:space="0" w:color="auto"/>
              <w:right w:val="single" w:sz="4" w:space="0" w:color="auto"/>
            </w:tcBorders>
            <w:shd w:val="clear" w:color="auto" w:fill="auto"/>
            <w:noWrap/>
            <w:vAlign w:val="center"/>
          </w:tcPr>
          <w:p w14:paraId="0974AED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C64167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6BFB5F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3B3B40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00EED8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52,815,247</w:t>
            </w:r>
          </w:p>
        </w:tc>
      </w:tr>
      <w:tr w:rsidR="007B1B27" w:rsidRPr="007B1B27" w14:paraId="6997AEF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FC9C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Los andes-Narino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34D491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6F9B0C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E94D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36,981,675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8A09C7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49FB9C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6EFB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5482DC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0.23 </w:t>
            </w:r>
          </w:p>
        </w:tc>
        <w:tc>
          <w:tcPr>
            <w:tcW w:w="206" w:type="pct"/>
            <w:tcBorders>
              <w:top w:val="nil"/>
              <w:left w:val="nil"/>
              <w:bottom w:val="single" w:sz="4" w:space="0" w:color="auto"/>
              <w:right w:val="single" w:sz="4" w:space="0" w:color="auto"/>
            </w:tcBorders>
            <w:shd w:val="clear" w:color="auto" w:fill="auto"/>
            <w:noWrap/>
            <w:vAlign w:val="center"/>
          </w:tcPr>
          <w:p w14:paraId="3D12134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97948C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CEAD66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830506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088C26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8,458,449</w:t>
            </w:r>
          </w:p>
        </w:tc>
      </w:tr>
      <w:tr w:rsidR="007B1B27" w:rsidRPr="007B1B27" w14:paraId="168EED38"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0B5C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Los andes-Narino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0EAE1B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DE239D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2D45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61,048,707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527D2A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3C96FD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3774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89383C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0.49 </w:t>
            </w:r>
          </w:p>
        </w:tc>
        <w:tc>
          <w:tcPr>
            <w:tcW w:w="206" w:type="pct"/>
            <w:tcBorders>
              <w:top w:val="nil"/>
              <w:left w:val="nil"/>
              <w:bottom w:val="single" w:sz="4" w:space="0" w:color="auto"/>
              <w:right w:val="single" w:sz="4" w:space="0" w:color="auto"/>
            </w:tcBorders>
            <w:shd w:val="clear" w:color="auto" w:fill="auto"/>
            <w:noWrap/>
            <w:vAlign w:val="center"/>
          </w:tcPr>
          <w:p w14:paraId="6E346BB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C14812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9AB87D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4861DE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83579C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29,968,200</w:t>
            </w:r>
          </w:p>
        </w:tc>
      </w:tr>
      <w:tr w:rsidR="007B1B27" w:rsidRPr="007B1B27" w14:paraId="1D7D8B63"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2F29D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Los andes-Narino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06565F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6000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D0673E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EGLP6000</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A1CD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421,036,692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2516AE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87EF0F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F0084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0B7A7AF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74CD04A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838D5E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77311B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47AF9E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CD333F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421,036,692</w:t>
            </w:r>
          </w:p>
        </w:tc>
      </w:tr>
      <w:tr w:rsidR="007B1B27" w:rsidRPr="007B1B27" w14:paraId="492B590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903B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5F090E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8F28B8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0D0E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ABB139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5EB9AB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B38E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FE3726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0.97 </w:t>
            </w:r>
          </w:p>
        </w:tc>
        <w:tc>
          <w:tcPr>
            <w:tcW w:w="206" w:type="pct"/>
            <w:tcBorders>
              <w:top w:val="nil"/>
              <w:left w:val="nil"/>
              <w:bottom w:val="single" w:sz="4" w:space="0" w:color="auto"/>
              <w:right w:val="single" w:sz="4" w:space="0" w:color="auto"/>
            </w:tcBorders>
            <w:shd w:val="clear" w:color="auto" w:fill="auto"/>
            <w:noWrap/>
            <w:vAlign w:val="center"/>
          </w:tcPr>
          <w:p w14:paraId="53A99E6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D2DE6E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4FFE27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79FD20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94A79B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79,936,982</w:t>
            </w:r>
          </w:p>
        </w:tc>
      </w:tr>
      <w:tr w:rsidR="007B1B27" w:rsidRPr="007B1B27" w14:paraId="635E1638"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3910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6DF7C7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6B64FD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220C4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85,347,935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43DCE7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226A0C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3655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A845D8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0.08 </w:t>
            </w:r>
          </w:p>
        </w:tc>
        <w:tc>
          <w:tcPr>
            <w:tcW w:w="206" w:type="pct"/>
            <w:tcBorders>
              <w:top w:val="nil"/>
              <w:left w:val="nil"/>
              <w:bottom w:val="single" w:sz="4" w:space="0" w:color="auto"/>
              <w:right w:val="single" w:sz="4" w:space="0" w:color="auto"/>
            </w:tcBorders>
            <w:shd w:val="clear" w:color="auto" w:fill="auto"/>
            <w:noWrap/>
            <w:vAlign w:val="center"/>
          </w:tcPr>
          <w:p w14:paraId="7305CFF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10876E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CC7122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C0F400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017FD5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7,094,974</w:t>
            </w:r>
          </w:p>
        </w:tc>
      </w:tr>
      <w:tr w:rsidR="007B1B27" w:rsidRPr="007B1B27" w14:paraId="653B6B83"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873DA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E56262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A02C69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964A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CE70D5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6F6D48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446C2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9F4F81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0.25 </w:t>
            </w:r>
          </w:p>
        </w:tc>
        <w:tc>
          <w:tcPr>
            <w:tcW w:w="206" w:type="pct"/>
            <w:tcBorders>
              <w:top w:val="nil"/>
              <w:left w:val="nil"/>
              <w:bottom w:val="single" w:sz="4" w:space="0" w:color="auto"/>
              <w:right w:val="single" w:sz="4" w:space="0" w:color="auto"/>
            </w:tcBorders>
            <w:shd w:val="clear" w:color="auto" w:fill="auto"/>
            <w:noWrap/>
            <w:vAlign w:val="center"/>
          </w:tcPr>
          <w:p w14:paraId="35DE7CD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368594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536382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C15534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92901E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24,198,345</w:t>
            </w:r>
          </w:p>
        </w:tc>
      </w:tr>
      <w:tr w:rsidR="007B1B27" w:rsidRPr="007B1B27" w14:paraId="1D128DFA"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863F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83F0F3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6374B5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2B98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134,316,717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AA33C5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34FA5F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9E909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B1E53A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0.16 </w:t>
            </w:r>
          </w:p>
        </w:tc>
        <w:tc>
          <w:tcPr>
            <w:tcW w:w="206" w:type="pct"/>
            <w:tcBorders>
              <w:top w:val="nil"/>
              <w:left w:val="nil"/>
              <w:bottom w:val="single" w:sz="4" w:space="0" w:color="auto"/>
              <w:right w:val="single" w:sz="4" w:space="0" w:color="auto"/>
            </w:tcBorders>
            <w:shd w:val="clear" w:color="auto" w:fill="auto"/>
            <w:noWrap/>
            <w:vAlign w:val="center"/>
          </w:tcPr>
          <w:p w14:paraId="457C73E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2783CC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9BFF3B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3F6468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9FD14C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22,027,942</w:t>
            </w:r>
          </w:p>
        </w:tc>
      </w:tr>
      <w:tr w:rsidR="007B1B27" w:rsidRPr="007B1B27" w14:paraId="797C7DD6"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DD837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C0854C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6AA12B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CD2F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158,336,160</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C5546E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E8F216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02544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868D1A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0.00 </w:t>
            </w:r>
          </w:p>
        </w:tc>
        <w:tc>
          <w:tcPr>
            <w:tcW w:w="206" w:type="pct"/>
            <w:tcBorders>
              <w:top w:val="nil"/>
              <w:left w:val="nil"/>
              <w:bottom w:val="single" w:sz="4" w:space="0" w:color="auto"/>
              <w:right w:val="single" w:sz="4" w:space="0" w:color="auto"/>
            </w:tcBorders>
            <w:shd w:val="clear" w:color="auto" w:fill="auto"/>
            <w:noWrap/>
            <w:vAlign w:val="center"/>
          </w:tcPr>
          <w:p w14:paraId="183F0E8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61CAF8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58786A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B453A4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9D9F44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425,924</w:t>
            </w:r>
          </w:p>
        </w:tc>
      </w:tr>
      <w:tr w:rsidR="007B1B27" w:rsidRPr="007B1B27" w14:paraId="7A9647B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4703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7825A1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EC6988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5E55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FCBBE8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6581F6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BA53D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030392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12.75 </w:t>
            </w:r>
          </w:p>
        </w:tc>
        <w:tc>
          <w:tcPr>
            <w:tcW w:w="206" w:type="pct"/>
            <w:tcBorders>
              <w:top w:val="nil"/>
              <w:left w:val="nil"/>
              <w:bottom w:val="single" w:sz="4" w:space="0" w:color="auto"/>
              <w:right w:val="single" w:sz="4" w:space="0" w:color="auto"/>
            </w:tcBorders>
            <w:shd w:val="clear" w:color="auto" w:fill="auto"/>
            <w:noWrap/>
            <w:vAlign w:val="center"/>
          </w:tcPr>
          <w:p w14:paraId="450C536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4E9251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F3F8D9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42784D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B20F65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742,397,874</w:t>
            </w:r>
          </w:p>
        </w:tc>
      </w:tr>
      <w:tr w:rsidR="007B1B27" w:rsidRPr="007B1B27" w14:paraId="0A44FA6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9D32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53573E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EAB3EF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AE3A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61,167,464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31CE67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6C2712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B735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704441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2.59 </w:t>
            </w:r>
          </w:p>
        </w:tc>
        <w:tc>
          <w:tcPr>
            <w:tcW w:w="206" w:type="pct"/>
            <w:tcBorders>
              <w:top w:val="nil"/>
              <w:left w:val="nil"/>
              <w:bottom w:val="single" w:sz="4" w:space="0" w:color="auto"/>
              <w:right w:val="single" w:sz="4" w:space="0" w:color="auto"/>
            </w:tcBorders>
            <w:shd w:val="clear" w:color="auto" w:fill="auto"/>
            <w:noWrap/>
            <w:vAlign w:val="center"/>
          </w:tcPr>
          <w:p w14:paraId="09B519C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3A983B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92FAAD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4BA21B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3AC765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158,245,122</w:t>
            </w:r>
          </w:p>
        </w:tc>
      </w:tr>
      <w:tr w:rsidR="007B1B27" w:rsidRPr="007B1B27" w14:paraId="318C0878"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6A1C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7B9F64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42A2CE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0A7B3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73,794,326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A25647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78B01E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D5570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579A74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1.18 </w:t>
            </w:r>
          </w:p>
        </w:tc>
        <w:tc>
          <w:tcPr>
            <w:tcW w:w="206" w:type="pct"/>
            <w:tcBorders>
              <w:top w:val="nil"/>
              <w:left w:val="nil"/>
              <w:bottom w:val="single" w:sz="4" w:space="0" w:color="auto"/>
              <w:right w:val="single" w:sz="4" w:space="0" w:color="auto"/>
            </w:tcBorders>
            <w:shd w:val="clear" w:color="auto" w:fill="auto"/>
            <w:noWrap/>
            <w:vAlign w:val="center"/>
          </w:tcPr>
          <w:p w14:paraId="4712230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DD7C40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9870DC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D27E2E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E38BBD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87,321,564</w:t>
            </w:r>
          </w:p>
        </w:tc>
      </w:tr>
      <w:tr w:rsidR="007B1B27" w:rsidRPr="007B1B27" w14:paraId="01957E41"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DAEB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795B65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581297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03F0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110,676,247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B1EBB0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4F89F1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FC99D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5A5939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0.95 </w:t>
            </w:r>
          </w:p>
        </w:tc>
        <w:tc>
          <w:tcPr>
            <w:tcW w:w="206" w:type="pct"/>
            <w:tcBorders>
              <w:top w:val="nil"/>
              <w:left w:val="nil"/>
              <w:bottom w:val="single" w:sz="4" w:space="0" w:color="auto"/>
              <w:right w:val="single" w:sz="4" w:space="0" w:color="auto"/>
            </w:tcBorders>
            <w:shd w:val="clear" w:color="auto" w:fill="auto"/>
            <w:noWrap/>
            <w:vAlign w:val="center"/>
          </w:tcPr>
          <w:p w14:paraId="2C1B9ED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AAA2EB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DCE352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ADA3F3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1B7C1E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105,535,335</w:t>
            </w:r>
          </w:p>
        </w:tc>
      </w:tr>
      <w:tr w:rsidR="007B1B27" w:rsidRPr="007B1B27" w14:paraId="40FADBAC"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1928D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3412E9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6A5708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B002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134,970,442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3A19D7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A232BD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5746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35F6E1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0.24 </w:t>
            </w:r>
          </w:p>
        </w:tc>
        <w:tc>
          <w:tcPr>
            <w:tcW w:w="206" w:type="pct"/>
            <w:tcBorders>
              <w:top w:val="nil"/>
              <w:left w:val="nil"/>
              <w:bottom w:val="single" w:sz="4" w:space="0" w:color="auto"/>
              <w:right w:val="single" w:sz="4" w:space="0" w:color="auto"/>
            </w:tcBorders>
            <w:shd w:val="clear" w:color="auto" w:fill="auto"/>
            <w:noWrap/>
            <w:vAlign w:val="center"/>
          </w:tcPr>
          <w:p w14:paraId="1F0EED3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AAFB37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185D86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6CC4D1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6B5A15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31,742,348</w:t>
            </w:r>
          </w:p>
        </w:tc>
      </w:tr>
      <w:tr w:rsidR="007B1B27" w:rsidRPr="007B1B27" w14:paraId="20D6196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A2C4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1107A2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02A069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C07C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AD3423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5A0604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A0FB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559680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5.26 </w:t>
            </w:r>
          </w:p>
        </w:tc>
        <w:tc>
          <w:tcPr>
            <w:tcW w:w="206" w:type="pct"/>
            <w:tcBorders>
              <w:top w:val="nil"/>
              <w:left w:val="nil"/>
              <w:bottom w:val="single" w:sz="4" w:space="0" w:color="auto"/>
              <w:right w:val="single" w:sz="4" w:space="0" w:color="auto"/>
            </w:tcBorders>
            <w:shd w:val="clear" w:color="auto" w:fill="auto"/>
            <w:noWrap/>
            <w:vAlign w:val="center"/>
          </w:tcPr>
          <w:p w14:paraId="21F87CC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4D7CCE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5DBFE3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3B3CD4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3D72C9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323,906,862</w:t>
            </w:r>
          </w:p>
        </w:tc>
      </w:tr>
      <w:tr w:rsidR="007B1B27" w:rsidRPr="007B1B27" w14:paraId="4E46A7A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999D7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03BEE8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639646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CE0E0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77,079,432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5FCDC0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091452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65F0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54961E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0.32 </w:t>
            </w:r>
          </w:p>
        </w:tc>
        <w:tc>
          <w:tcPr>
            <w:tcW w:w="206" w:type="pct"/>
            <w:tcBorders>
              <w:top w:val="nil"/>
              <w:left w:val="nil"/>
              <w:bottom w:val="single" w:sz="4" w:space="0" w:color="auto"/>
              <w:right w:val="single" w:sz="4" w:space="0" w:color="auto"/>
            </w:tcBorders>
            <w:shd w:val="clear" w:color="auto" w:fill="auto"/>
            <w:noWrap/>
            <w:vAlign w:val="center"/>
          </w:tcPr>
          <w:p w14:paraId="1B3E594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1F4B9D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48B136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67502A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1F3BA8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24,462,699</w:t>
            </w:r>
          </w:p>
        </w:tc>
      </w:tr>
      <w:tr w:rsidR="007B1B27" w:rsidRPr="007B1B27" w14:paraId="4C9382D3"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B764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21496B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AE6FB6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7108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104,766,237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35300A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24C3A0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A8C4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9C3CAE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0.14 </w:t>
            </w:r>
          </w:p>
        </w:tc>
        <w:tc>
          <w:tcPr>
            <w:tcW w:w="206" w:type="pct"/>
            <w:tcBorders>
              <w:top w:val="nil"/>
              <w:left w:val="nil"/>
              <w:bottom w:val="single" w:sz="4" w:space="0" w:color="auto"/>
              <w:right w:val="single" w:sz="4" w:space="0" w:color="auto"/>
            </w:tcBorders>
            <w:shd w:val="clear" w:color="auto" w:fill="auto"/>
            <w:noWrap/>
            <w:vAlign w:val="center"/>
          </w:tcPr>
          <w:p w14:paraId="174B83E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70F8D5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AAEB97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C0F040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71A073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14,888,330</w:t>
            </w:r>
          </w:p>
        </w:tc>
      </w:tr>
      <w:tr w:rsidR="007B1B27" w:rsidRPr="007B1B27" w14:paraId="002D9FC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EBB2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A2FCE7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70FB31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77F9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128,714,988</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7C6505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E060CE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28C85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C9A78B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0.04 </w:t>
            </w:r>
          </w:p>
        </w:tc>
        <w:tc>
          <w:tcPr>
            <w:tcW w:w="206" w:type="pct"/>
            <w:tcBorders>
              <w:top w:val="nil"/>
              <w:left w:val="nil"/>
              <w:bottom w:val="single" w:sz="4" w:space="0" w:color="auto"/>
              <w:right w:val="single" w:sz="4" w:space="0" w:color="auto"/>
            </w:tcBorders>
            <w:shd w:val="clear" w:color="auto" w:fill="auto"/>
            <w:noWrap/>
            <w:vAlign w:val="center"/>
          </w:tcPr>
          <w:p w14:paraId="4D15C66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769CAB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092B22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6C8B28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C756EE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5,001,864</w:t>
            </w:r>
          </w:p>
        </w:tc>
      </w:tr>
      <w:tr w:rsidR="007B1B27" w:rsidRPr="007B1B27" w14:paraId="469AFADA"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6ECF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ECE3DA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9207AF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98E1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56D3C6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AB34E2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C9147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C23EAB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14.15 </w:t>
            </w:r>
          </w:p>
        </w:tc>
        <w:tc>
          <w:tcPr>
            <w:tcW w:w="206" w:type="pct"/>
            <w:tcBorders>
              <w:top w:val="nil"/>
              <w:left w:val="nil"/>
              <w:bottom w:val="single" w:sz="4" w:space="0" w:color="auto"/>
              <w:right w:val="single" w:sz="4" w:space="0" w:color="auto"/>
            </w:tcBorders>
            <w:shd w:val="clear" w:color="auto" w:fill="auto"/>
            <w:noWrap/>
            <w:vAlign w:val="center"/>
          </w:tcPr>
          <w:p w14:paraId="38EFFFC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A34C0B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4D258F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4ABDAD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FF64AA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301,299,789</w:t>
            </w:r>
          </w:p>
        </w:tc>
      </w:tr>
      <w:tr w:rsidR="007B1B27" w:rsidRPr="007B1B27" w14:paraId="0A20324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665A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EC64CB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87A309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A80E5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24,257,664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43A090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1781B1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B4363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791D02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0.23 </w:t>
            </w:r>
          </w:p>
        </w:tc>
        <w:tc>
          <w:tcPr>
            <w:tcW w:w="206" w:type="pct"/>
            <w:tcBorders>
              <w:top w:val="nil"/>
              <w:left w:val="nil"/>
              <w:bottom w:val="single" w:sz="4" w:space="0" w:color="auto"/>
              <w:right w:val="single" w:sz="4" w:space="0" w:color="auto"/>
            </w:tcBorders>
            <w:shd w:val="clear" w:color="auto" w:fill="auto"/>
            <w:noWrap/>
            <w:vAlign w:val="center"/>
          </w:tcPr>
          <w:p w14:paraId="0FEB2F4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C8178B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E0171C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876C2F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F21AE1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5,477,623</w:t>
            </w:r>
          </w:p>
        </w:tc>
      </w:tr>
      <w:tr w:rsidR="007B1B27" w:rsidRPr="007B1B27" w14:paraId="4379241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3473D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74C56C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6AA8E3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1F10C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36,981,675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AD4582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F457A5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728C8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0870B9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1.29 </w:t>
            </w:r>
          </w:p>
        </w:tc>
        <w:tc>
          <w:tcPr>
            <w:tcW w:w="206" w:type="pct"/>
            <w:tcBorders>
              <w:top w:val="nil"/>
              <w:left w:val="nil"/>
              <w:bottom w:val="single" w:sz="4" w:space="0" w:color="auto"/>
              <w:right w:val="single" w:sz="4" w:space="0" w:color="auto"/>
            </w:tcBorders>
            <w:shd w:val="clear" w:color="auto" w:fill="auto"/>
            <w:noWrap/>
            <w:vAlign w:val="center"/>
          </w:tcPr>
          <w:p w14:paraId="57D457D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83A2DC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AFB988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116DCA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51B4D8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47,753,327</w:t>
            </w:r>
          </w:p>
        </w:tc>
      </w:tr>
      <w:tr w:rsidR="007B1B27" w:rsidRPr="007B1B27" w14:paraId="433FF01F"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6AFC4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85CC27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99C986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EC2F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61,048,707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AD95B2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F8A216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08EF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EE8663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0.16 </w:t>
            </w:r>
          </w:p>
        </w:tc>
        <w:tc>
          <w:tcPr>
            <w:tcW w:w="206" w:type="pct"/>
            <w:tcBorders>
              <w:top w:val="nil"/>
              <w:left w:val="nil"/>
              <w:bottom w:val="single" w:sz="4" w:space="0" w:color="auto"/>
              <w:right w:val="single" w:sz="4" w:space="0" w:color="auto"/>
            </w:tcBorders>
            <w:shd w:val="clear" w:color="auto" w:fill="auto"/>
            <w:noWrap/>
            <w:vAlign w:val="center"/>
          </w:tcPr>
          <w:p w14:paraId="54A5AAA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2900F9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BB2448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0FAFB6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78C7A6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9,831,284</w:t>
            </w:r>
          </w:p>
        </w:tc>
      </w:tr>
      <w:tr w:rsidR="007B1B27" w:rsidRPr="007B1B27" w14:paraId="2CC4D19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BAC0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A336F6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24644C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C91EC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85,152,387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AAF3AC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F6F70E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B7B7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57CBDEB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1.03 </w:t>
            </w:r>
          </w:p>
        </w:tc>
        <w:tc>
          <w:tcPr>
            <w:tcW w:w="206" w:type="pct"/>
            <w:tcBorders>
              <w:top w:val="nil"/>
              <w:left w:val="nil"/>
              <w:bottom w:val="single" w:sz="4" w:space="0" w:color="auto"/>
              <w:right w:val="single" w:sz="4" w:space="0" w:color="auto"/>
            </w:tcBorders>
            <w:shd w:val="clear" w:color="auto" w:fill="auto"/>
            <w:noWrap/>
            <w:vAlign w:val="center"/>
          </w:tcPr>
          <w:p w14:paraId="432B061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49484E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0BA894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F302A1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5CBF6B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87,500,889</w:t>
            </w:r>
          </w:p>
        </w:tc>
      </w:tr>
      <w:tr w:rsidR="007B1B27" w:rsidRPr="007B1B27" w14:paraId="3F75F47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A8E16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ADCD11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Data Logger o Manógrafo de 12"</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44E259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PLI01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03E6B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13,976,001</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1B6FFC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de Control de Calidad</w:t>
            </w:r>
          </w:p>
        </w:tc>
        <w:tc>
          <w:tcPr>
            <w:tcW w:w="416" w:type="pct"/>
            <w:tcBorders>
              <w:top w:val="single" w:sz="4" w:space="0" w:color="auto"/>
              <w:left w:val="nil"/>
              <w:bottom w:val="single" w:sz="4" w:space="0" w:color="auto"/>
              <w:right w:val="single" w:sz="4" w:space="0" w:color="auto"/>
            </w:tcBorders>
            <w:vAlign w:val="center"/>
          </w:tcPr>
          <w:p w14:paraId="347F547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D7B3D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551B26C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4.00 </w:t>
            </w:r>
          </w:p>
        </w:tc>
        <w:tc>
          <w:tcPr>
            <w:tcW w:w="206" w:type="pct"/>
            <w:tcBorders>
              <w:top w:val="nil"/>
              <w:left w:val="nil"/>
              <w:bottom w:val="single" w:sz="4" w:space="0" w:color="auto"/>
              <w:right w:val="single" w:sz="4" w:space="0" w:color="auto"/>
            </w:tcBorders>
            <w:shd w:val="clear" w:color="auto" w:fill="auto"/>
            <w:noWrap/>
            <w:vAlign w:val="center"/>
          </w:tcPr>
          <w:p w14:paraId="0DAC95A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0F652A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4CDBDD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3F8AD8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6261EB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55,904,002</w:t>
            </w:r>
          </w:p>
        </w:tc>
      </w:tr>
      <w:tr w:rsidR="007B1B27" w:rsidRPr="007B1B27" w14:paraId="187A6E5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FDE0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665B53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Cabezas de prueba o columnas de agua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6E5F6C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PLI02</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398E3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445,162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E12480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de Control de Calidad</w:t>
            </w:r>
          </w:p>
        </w:tc>
        <w:tc>
          <w:tcPr>
            <w:tcW w:w="416" w:type="pct"/>
            <w:tcBorders>
              <w:top w:val="single" w:sz="4" w:space="0" w:color="auto"/>
              <w:left w:val="nil"/>
              <w:bottom w:val="single" w:sz="4" w:space="0" w:color="auto"/>
              <w:right w:val="single" w:sz="4" w:space="0" w:color="auto"/>
            </w:tcBorders>
            <w:vAlign w:val="center"/>
          </w:tcPr>
          <w:p w14:paraId="1E61D8D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753B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3BE471F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4.00 </w:t>
            </w:r>
          </w:p>
        </w:tc>
        <w:tc>
          <w:tcPr>
            <w:tcW w:w="206" w:type="pct"/>
            <w:tcBorders>
              <w:top w:val="nil"/>
              <w:left w:val="nil"/>
              <w:bottom w:val="single" w:sz="4" w:space="0" w:color="auto"/>
              <w:right w:val="single" w:sz="4" w:space="0" w:color="auto"/>
            </w:tcBorders>
            <w:shd w:val="clear" w:color="auto" w:fill="auto"/>
            <w:noWrap/>
            <w:vAlign w:val="center"/>
          </w:tcPr>
          <w:p w14:paraId="45F6128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C31F5E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3B25FA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D0B616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8A3A19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1,780,649</w:t>
            </w:r>
          </w:p>
        </w:tc>
      </w:tr>
      <w:tr w:rsidR="007B1B27" w:rsidRPr="007B1B27" w14:paraId="31EBA8BA"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8466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8E1400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Detector Portátil de Odorizante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462DE6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IO02</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FB11A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26,386,314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DE0ED4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de Control de Calidad</w:t>
            </w:r>
          </w:p>
        </w:tc>
        <w:tc>
          <w:tcPr>
            <w:tcW w:w="416" w:type="pct"/>
            <w:tcBorders>
              <w:top w:val="single" w:sz="4" w:space="0" w:color="auto"/>
              <w:left w:val="nil"/>
              <w:bottom w:val="single" w:sz="4" w:space="0" w:color="auto"/>
              <w:right w:val="single" w:sz="4" w:space="0" w:color="auto"/>
            </w:tcBorders>
            <w:vAlign w:val="center"/>
          </w:tcPr>
          <w:p w14:paraId="38FBFD8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944F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4E1757F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3.00 </w:t>
            </w:r>
          </w:p>
        </w:tc>
        <w:tc>
          <w:tcPr>
            <w:tcW w:w="206" w:type="pct"/>
            <w:tcBorders>
              <w:top w:val="nil"/>
              <w:left w:val="nil"/>
              <w:bottom w:val="single" w:sz="4" w:space="0" w:color="auto"/>
              <w:right w:val="single" w:sz="4" w:space="0" w:color="auto"/>
            </w:tcBorders>
            <w:shd w:val="clear" w:color="auto" w:fill="auto"/>
            <w:noWrap/>
            <w:vAlign w:val="center"/>
          </w:tcPr>
          <w:p w14:paraId="7095E32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1388C9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176378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F3CF22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021F61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79,158,941</w:t>
            </w:r>
          </w:p>
        </w:tc>
      </w:tr>
      <w:tr w:rsidR="007B1B27" w:rsidRPr="007B1B27" w14:paraId="7174173E"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4BA8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864451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Sistema digital de grabación, múltiples municipios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9BBC68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SGL01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CA30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287,798,342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6C6356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de Control de Calidad</w:t>
            </w:r>
          </w:p>
        </w:tc>
        <w:tc>
          <w:tcPr>
            <w:tcW w:w="416" w:type="pct"/>
            <w:tcBorders>
              <w:top w:val="single" w:sz="4" w:space="0" w:color="auto"/>
              <w:left w:val="nil"/>
              <w:bottom w:val="single" w:sz="4" w:space="0" w:color="auto"/>
              <w:right w:val="single" w:sz="4" w:space="0" w:color="auto"/>
            </w:tcBorders>
            <w:vAlign w:val="center"/>
          </w:tcPr>
          <w:p w14:paraId="2CFB9AA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95B7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Global</w:t>
            </w:r>
          </w:p>
        </w:tc>
        <w:tc>
          <w:tcPr>
            <w:tcW w:w="223" w:type="pct"/>
            <w:tcBorders>
              <w:top w:val="nil"/>
              <w:left w:val="nil"/>
              <w:bottom w:val="single" w:sz="4" w:space="0" w:color="auto"/>
              <w:right w:val="single" w:sz="4" w:space="0" w:color="auto"/>
            </w:tcBorders>
            <w:shd w:val="clear" w:color="auto" w:fill="auto"/>
            <w:noWrap/>
            <w:vAlign w:val="center"/>
          </w:tcPr>
          <w:p w14:paraId="23E72A7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7655EF1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9C19AC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35C575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890105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9CF517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287,798,342</w:t>
            </w:r>
          </w:p>
        </w:tc>
      </w:tr>
      <w:tr w:rsidR="007B1B27" w:rsidRPr="007B1B27" w14:paraId="154EB4F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AC926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07903A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9000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D8F25F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EGLP9000</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B15DC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561,744,905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A68B48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DE363B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74F27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3C86A5A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148E037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72883A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84EEB0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69ADA6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DB8CAF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561,744,905</w:t>
            </w:r>
          </w:p>
        </w:tc>
      </w:tr>
      <w:tr w:rsidR="007B1B27" w:rsidRPr="007B1B27" w14:paraId="3478F788"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0C4F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Sandona-Narino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21106C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Cruce Especial Aereo PE Ø4" luz 10 ml</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23DF25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TMP-10</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86926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15,827,000</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EAB45F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Especiales</w:t>
            </w:r>
          </w:p>
        </w:tc>
        <w:tc>
          <w:tcPr>
            <w:tcW w:w="416" w:type="pct"/>
            <w:tcBorders>
              <w:top w:val="single" w:sz="4" w:space="0" w:color="auto"/>
              <w:left w:val="nil"/>
              <w:bottom w:val="single" w:sz="4" w:space="0" w:color="auto"/>
              <w:right w:val="single" w:sz="4" w:space="0" w:color="auto"/>
            </w:tcBorders>
            <w:vAlign w:val="center"/>
          </w:tcPr>
          <w:p w14:paraId="6BA913B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52EC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54C0CBE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2.00 </w:t>
            </w:r>
          </w:p>
        </w:tc>
        <w:tc>
          <w:tcPr>
            <w:tcW w:w="206" w:type="pct"/>
            <w:tcBorders>
              <w:top w:val="nil"/>
              <w:left w:val="nil"/>
              <w:bottom w:val="single" w:sz="4" w:space="0" w:color="auto"/>
              <w:right w:val="single" w:sz="4" w:space="0" w:color="auto"/>
            </w:tcBorders>
            <w:shd w:val="clear" w:color="auto" w:fill="auto"/>
            <w:noWrap/>
            <w:vAlign w:val="center"/>
          </w:tcPr>
          <w:p w14:paraId="035C4D6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712C13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58A149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D43FF7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4ACCE7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31,654,000</w:t>
            </w:r>
          </w:p>
        </w:tc>
      </w:tr>
      <w:tr w:rsidR="007B1B27" w:rsidRPr="007B1B27" w14:paraId="3E2782F3"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CE98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Santacruz-Narino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D56F68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C3D15E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F005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93DAC8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E1182F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A7E1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9235CC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0.02 </w:t>
            </w:r>
          </w:p>
        </w:tc>
        <w:tc>
          <w:tcPr>
            <w:tcW w:w="206" w:type="pct"/>
            <w:tcBorders>
              <w:top w:val="nil"/>
              <w:left w:val="nil"/>
              <w:bottom w:val="single" w:sz="4" w:space="0" w:color="auto"/>
              <w:right w:val="single" w:sz="4" w:space="0" w:color="auto"/>
            </w:tcBorders>
            <w:shd w:val="clear" w:color="auto" w:fill="auto"/>
            <w:noWrap/>
            <w:vAlign w:val="center"/>
          </w:tcPr>
          <w:p w14:paraId="4CABB2E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1FC56D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89C2BA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A44874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205A8B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2,043,126</w:t>
            </w:r>
          </w:p>
        </w:tc>
      </w:tr>
      <w:tr w:rsidR="007B1B27" w:rsidRPr="007B1B27" w14:paraId="5839D87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D77CC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Santacruz-Narino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1DA58E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091466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467E8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85,347,935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B7132B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0B2CA3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040A5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40CFF6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0.02 </w:t>
            </w:r>
          </w:p>
        </w:tc>
        <w:tc>
          <w:tcPr>
            <w:tcW w:w="206" w:type="pct"/>
            <w:tcBorders>
              <w:top w:val="nil"/>
              <w:left w:val="nil"/>
              <w:bottom w:val="single" w:sz="4" w:space="0" w:color="auto"/>
              <w:right w:val="single" w:sz="4" w:space="0" w:color="auto"/>
            </w:tcBorders>
            <w:shd w:val="clear" w:color="auto" w:fill="auto"/>
            <w:noWrap/>
            <w:vAlign w:val="center"/>
          </w:tcPr>
          <w:p w14:paraId="01AEBF7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7F37EF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35B6C1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54E26A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22D203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1,644,655</w:t>
            </w:r>
          </w:p>
        </w:tc>
      </w:tr>
      <w:tr w:rsidR="007B1B27" w:rsidRPr="007B1B27" w14:paraId="06BDD322"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30C9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Santacruz-Narino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776431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EF87B1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97AC0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EAF4DA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641DF1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8922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1ACCF3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0.08 </w:t>
            </w:r>
          </w:p>
        </w:tc>
        <w:tc>
          <w:tcPr>
            <w:tcW w:w="206" w:type="pct"/>
            <w:tcBorders>
              <w:top w:val="nil"/>
              <w:left w:val="nil"/>
              <w:bottom w:val="single" w:sz="4" w:space="0" w:color="auto"/>
              <w:right w:val="single" w:sz="4" w:space="0" w:color="auto"/>
            </w:tcBorders>
            <w:shd w:val="clear" w:color="auto" w:fill="auto"/>
            <w:noWrap/>
            <w:vAlign w:val="center"/>
          </w:tcPr>
          <w:p w14:paraId="0D966F6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F3BECE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8FD104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F660E8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948BE6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7,450,297</w:t>
            </w:r>
          </w:p>
        </w:tc>
      </w:tr>
      <w:tr w:rsidR="007B1B27" w:rsidRPr="007B1B27" w14:paraId="5E34624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9850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Santacruz-Narino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451814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5D8BCC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CE3B0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0BAC88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8AB556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F84E5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3E384D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1.88 </w:t>
            </w:r>
          </w:p>
        </w:tc>
        <w:tc>
          <w:tcPr>
            <w:tcW w:w="206" w:type="pct"/>
            <w:tcBorders>
              <w:top w:val="nil"/>
              <w:left w:val="nil"/>
              <w:bottom w:val="single" w:sz="4" w:space="0" w:color="auto"/>
              <w:right w:val="single" w:sz="4" w:space="0" w:color="auto"/>
            </w:tcBorders>
            <w:shd w:val="clear" w:color="auto" w:fill="auto"/>
            <w:noWrap/>
            <w:vAlign w:val="center"/>
          </w:tcPr>
          <w:p w14:paraId="7A6B102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8588ED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86D087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9EA1A1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4F7B70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109,503,420</w:t>
            </w:r>
          </w:p>
        </w:tc>
      </w:tr>
      <w:tr w:rsidR="007B1B27" w:rsidRPr="007B1B27" w14:paraId="35A624D6"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AA16C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Santacruz-Narino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A38AED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B98C3E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F4AA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61,167,464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000DB0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BDFE2C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0BC58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9A5D92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0.48 </w:t>
            </w:r>
          </w:p>
        </w:tc>
        <w:tc>
          <w:tcPr>
            <w:tcW w:w="206" w:type="pct"/>
            <w:tcBorders>
              <w:top w:val="nil"/>
              <w:left w:val="nil"/>
              <w:bottom w:val="single" w:sz="4" w:space="0" w:color="auto"/>
              <w:right w:val="single" w:sz="4" w:space="0" w:color="auto"/>
            </w:tcBorders>
            <w:shd w:val="clear" w:color="auto" w:fill="auto"/>
            <w:noWrap/>
            <w:vAlign w:val="center"/>
          </w:tcPr>
          <w:p w14:paraId="1A87C85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61C928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12E53B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94E1A9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45F434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29,182,385</w:t>
            </w:r>
          </w:p>
        </w:tc>
      </w:tr>
      <w:tr w:rsidR="007B1B27" w:rsidRPr="007B1B27" w14:paraId="0E816426"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FF83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Santacruz-Narino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843157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09BB09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D1EDA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73,794,326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396782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E8D613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65E8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AF5570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0.60 </w:t>
            </w:r>
          </w:p>
        </w:tc>
        <w:tc>
          <w:tcPr>
            <w:tcW w:w="206" w:type="pct"/>
            <w:tcBorders>
              <w:top w:val="nil"/>
              <w:left w:val="nil"/>
              <w:bottom w:val="single" w:sz="4" w:space="0" w:color="auto"/>
              <w:right w:val="single" w:sz="4" w:space="0" w:color="auto"/>
            </w:tcBorders>
            <w:shd w:val="clear" w:color="auto" w:fill="auto"/>
            <w:noWrap/>
            <w:vAlign w:val="center"/>
          </w:tcPr>
          <w:p w14:paraId="7119912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CE234A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D0B8A9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ED1AB0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C9B57B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43,942,307</w:t>
            </w:r>
          </w:p>
        </w:tc>
      </w:tr>
      <w:tr w:rsidR="007B1B27" w:rsidRPr="007B1B27" w14:paraId="0647BDA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BB6A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Santacruz-Narino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1CB355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BCAB43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122E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110,676,247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155189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89C36F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45AE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84EF40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0.01 </w:t>
            </w:r>
          </w:p>
        </w:tc>
        <w:tc>
          <w:tcPr>
            <w:tcW w:w="206" w:type="pct"/>
            <w:tcBorders>
              <w:top w:val="nil"/>
              <w:left w:val="nil"/>
              <w:bottom w:val="single" w:sz="4" w:space="0" w:color="auto"/>
              <w:right w:val="single" w:sz="4" w:space="0" w:color="auto"/>
            </w:tcBorders>
            <w:shd w:val="clear" w:color="auto" w:fill="auto"/>
            <w:noWrap/>
            <w:vAlign w:val="center"/>
          </w:tcPr>
          <w:p w14:paraId="47F39FC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845983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0EC762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A7D94A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EBCA66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1,493,023</w:t>
            </w:r>
          </w:p>
        </w:tc>
      </w:tr>
      <w:tr w:rsidR="007B1B27" w:rsidRPr="007B1B27" w14:paraId="05A09F4A"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4083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Santacruz-Narino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1FBD73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57BF30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8420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6797CC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DB5AD4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61AD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401A3D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0.15 </w:t>
            </w:r>
          </w:p>
        </w:tc>
        <w:tc>
          <w:tcPr>
            <w:tcW w:w="206" w:type="pct"/>
            <w:tcBorders>
              <w:top w:val="nil"/>
              <w:left w:val="nil"/>
              <w:bottom w:val="single" w:sz="4" w:space="0" w:color="auto"/>
              <w:right w:val="single" w:sz="4" w:space="0" w:color="auto"/>
            </w:tcBorders>
            <w:shd w:val="clear" w:color="auto" w:fill="auto"/>
            <w:noWrap/>
            <w:vAlign w:val="center"/>
          </w:tcPr>
          <w:p w14:paraId="3DF67BC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3F7DFA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74CF43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E42ED2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890C9F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9,041,115</w:t>
            </w:r>
          </w:p>
        </w:tc>
      </w:tr>
      <w:tr w:rsidR="007B1B27" w:rsidRPr="007B1B27" w14:paraId="710F02AA"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0B80D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Santacruz-Narino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A5AC9B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7F8627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E56C6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64,522,507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27CA61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2FC0E1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B4F3A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AF5089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0.11 </w:t>
            </w:r>
          </w:p>
        </w:tc>
        <w:tc>
          <w:tcPr>
            <w:tcW w:w="206" w:type="pct"/>
            <w:tcBorders>
              <w:top w:val="nil"/>
              <w:left w:val="nil"/>
              <w:bottom w:val="single" w:sz="4" w:space="0" w:color="auto"/>
              <w:right w:val="single" w:sz="4" w:space="0" w:color="auto"/>
            </w:tcBorders>
            <w:shd w:val="clear" w:color="auto" w:fill="auto"/>
            <w:noWrap/>
            <w:vAlign w:val="center"/>
          </w:tcPr>
          <w:p w14:paraId="5557736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6F31BA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77871F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2B9EA1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155BBB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7,323,950</w:t>
            </w:r>
          </w:p>
        </w:tc>
      </w:tr>
      <w:tr w:rsidR="007B1B27" w:rsidRPr="007B1B27" w14:paraId="2249526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633E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Santacruz-Narino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561565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2394CE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46F2F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77,079,432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BE47D9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7B23AA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1191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2AC944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0.07 </w:t>
            </w:r>
          </w:p>
        </w:tc>
        <w:tc>
          <w:tcPr>
            <w:tcW w:w="206" w:type="pct"/>
            <w:tcBorders>
              <w:top w:val="nil"/>
              <w:left w:val="nil"/>
              <w:bottom w:val="single" w:sz="4" w:space="0" w:color="auto"/>
              <w:right w:val="single" w:sz="4" w:space="0" w:color="auto"/>
            </w:tcBorders>
            <w:shd w:val="clear" w:color="auto" w:fill="auto"/>
            <w:noWrap/>
            <w:vAlign w:val="center"/>
          </w:tcPr>
          <w:p w14:paraId="51C1F4B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8D5C07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B4445C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534D86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75DBDD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5,545,094</w:t>
            </w:r>
          </w:p>
        </w:tc>
      </w:tr>
      <w:tr w:rsidR="007B1B27" w:rsidRPr="007B1B27" w14:paraId="33EA157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EA023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Santacruz-Narino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963F3E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A911C4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648C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251C4B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5F5827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A059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DD531D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1.44 </w:t>
            </w:r>
          </w:p>
        </w:tc>
        <w:tc>
          <w:tcPr>
            <w:tcW w:w="206" w:type="pct"/>
            <w:tcBorders>
              <w:top w:val="nil"/>
              <w:left w:val="nil"/>
              <w:bottom w:val="single" w:sz="4" w:space="0" w:color="auto"/>
              <w:right w:val="single" w:sz="4" w:space="0" w:color="auto"/>
            </w:tcBorders>
            <w:shd w:val="clear" w:color="auto" w:fill="auto"/>
            <w:noWrap/>
            <w:vAlign w:val="center"/>
          </w:tcPr>
          <w:p w14:paraId="46E60A1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21E711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4E583E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4021B1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FD75BC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30,622,473</w:t>
            </w:r>
          </w:p>
        </w:tc>
      </w:tr>
      <w:tr w:rsidR="007B1B27" w:rsidRPr="007B1B27" w14:paraId="7F22D443"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5C35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Santacruz-Narino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D64471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B07E65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1C7F2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24,257,664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546FC9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F543B3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F8B9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B4AC99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0.18 </w:t>
            </w:r>
          </w:p>
        </w:tc>
        <w:tc>
          <w:tcPr>
            <w:tcW w:w="206" w:type="pct"/>
            <w:tcBorders>
              <w:top w:val="nil"/>
              <w:left w:val="nil"/>
              <w:bottom w:val="single" w:sz="4" w:space="0" w:color="auto"/>
              <w:right w:val="single" w:sz="4" w:space="0" w:color="auto"/>
            </w:tcBorders>
            <w:shd w:val="clear" w:color="auto" w:fill="auto"/>
            <w:noWrap/>
            <w:vAlign w:val="center"/>
          </w:tcPr>
          <w:p w14:paraId="3F24867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74655B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05273C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630FC6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04FC41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4,462,925</w:t>
            </w:r>
          </w:p>
        </w:tc>
      </w:tr>
      <w:tr w:rsidR="007B1B27" w:rsidRPr="007B1B27" w14:paraId="49A830F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5FEB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Santacruz-Narino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07A377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BAE502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5E16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36,981,675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8E5023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492AAA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A8DA9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DD6FFF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0.16 </w:t>
            </w:r>
          </w:p>
        </w:tc>
        <w:tc>
          <w:tcPr>
            <w:tcW w:w="206" w:type="pct"/>
            <w:tcBorders>
              <w:top w:val="nil"/>
              <w:left w:val="nil"/>
              <w:bottom w:val="single" w:sz="4" w:space="0" w:color="auto"/>
              <w:right w:val="single" w:sz="4" w:space="0" w:color="auto"/>
            </w:tcBorders>
            <w:shd w:val="clear" w:color="auto" w:fill="auto"/>
            <w:noWrap/>
            <w:vAlign w:val="center"/>
          </w:tcPr>
          <w:p w14:paraId="2C258AA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7451B2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12FBC5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F5994F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AB4EB0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5,857,158</w:t>
            </w:r>
          </w:p>
        </w:tc>
      </w:tr>
      <w:tr w:rsidR="007B1B27" w:rsidRPr="007B1B27" w14:paraId="44E0668E"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B8F5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Santacruz-Narino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D677A2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5C66A8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0E17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61,048,707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F0706E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B9F750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9431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E70AAF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0.76 </w:t>
            </w:r>
          </w:p>
        </w:tc>
        <w:tc>
          <w:tcPr>
            <w:tcW w:w="206" w:type="pct"/>
            <w:tcBorders>
              <w:top w:val="nil"/>
              <w:left w:val="nil"/>
              <w:bottom w:val="single" w:sz="4" w:space="0" w:color="auto"/>
              <w:right w:val="single" w:sz="4" w:space="0" w:color="auto"/>
            </w:tcBorders>
            <w:shd w:val="clear" w:color="auto" w:fill="auto"/>
            <w:noWrap/>
            <w:vAlign w:val="center"/>
          </w:tcPr>
          <w:p w14:paraId="435ABF9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B75986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965050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37FCF2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93B596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46,138,781</w:t>
            </w:r>
          </w:p>
        </w:tc>
      </w:tr>
      <w:tr w:rsidR="007B1B27" w:rsidRPr="007B1B27" w14:paraId="08C5A25C"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CB35A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Santacruz-Narino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1D5CF8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3100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287977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TMP-1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CA316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5D71F3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Especiales</w:t>
            </w:r>
          </w:p>
        </w:tc>
        <w:tc>
          <w:tcPr>
            <w:tcW w:w="416" w:type="pct"/>
            <w:tcBorders>
              <w:top w:val="single" w:sz="4" w:space="0" w:color="auto"/>
              <w:left w:val="nil"/>
              <w:bottom w:val="single" w:sz="4" w:space="0" w:color="auto"/>
              <w:right w:val="single" w:sz="4" w:space="0" w:color="auto"/>
            </w:tcBorders>
            <w:vAlign w:val="center"/>
          </w:tcPr>
          <w:p w14:paraId="78D4EA5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2F5E1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033907F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3DF2B13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285972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A055E0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AF62E9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165C86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r>
      <w:tr w:rsidR="007B1B27" w:rsidRPr="007B1B27" w14:paraId="0931EC9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F26AD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Tangua-Narino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EF924D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7069C6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9F40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A0392A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61CD50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260DC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DEBF5D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0.34 </w:t>
            </w:r>
          </w:p>
        </w:tc>
        <w:tc>
          <w:tcPr>
            <w:tcW w:w="206" w:type="pct"/>
            <w:tcBorders>
              <w:top w:val="nil"/>
              <w:left w:val="nil"/>
              <w:bottom w:val="single" w:sz="4" w:space="0" w:color="auto"/>
              <w:right w:val="single" w:sz="4" w:space="0" w:color="auto"/>
            </w:tcBorders>
            <w:shd w:val="clear" w:color="auto" w:fill="auto"/>
            <w:noWrap/>
            <w:vAlign w:val="center"/>
          </w:tcPr>
          <w:p w14:paraId="0042414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8CFC97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66FBCC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7AB215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B2BC50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28,099,376</w:t>
            </w:r>
          </w:p>
        </w:tc>
      </w:tr>
      <w:tr w:rsidR="007B1B27" w:rsidRPr="007B1B27" w14:paraId="09C6C40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DBBF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Tangua-Narino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030B02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6E35FB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C30F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85,347,935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94E8DC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5A0F6C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28566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587C87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0.13 </w:t>
            </w:r>
          </w:p>
        </w:tc>
        <w:tc>
          <w:tcPr>
            <w:tcW w:w="206" w:type="pct"/>
            <w:tcBorders>
              <w:top w:val="nil"/>
              <w:left w:val="nil"/>
              <w:bottom w:val="single" w:sz="4" w:space="0" w:color="auto"/>
              <w:right w:val="single" w:sz="4" w:space="0" w:color="auto"/>
            </w:tcBorders>
            <w:shd w:val="clear" w:color="auto" w:fill="auto"/>
            <w:noWrap/>
            <w:vAlign w:val="center"/>
          </w:tcPr>
          <w:p w14:paraId="1521902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3A3569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C3D004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B41349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F8C05C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11,147,294</w:t>
            </w:r>
          </w:p>
        </w:tc>
      </w:tr>
      <w:tr w:rsidR="007B1B27" w:rsidRPr="007B1B27" w14:paraId="1D8DB147"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A98A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Tangua-Narino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3A0332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3D69D1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55008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70202F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338F2A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2F07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38F538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6.87 </w:t>
            </w:r>
          </w:p>
        </w:tc>
        <w:tc>
          <w:tcPr>
            <w:tcW w:w="206" w:type="pct"/>
            <w:tcBorders>
              <w:top w:val="nil"/>
              <w:left w:val="nil"/>
              <w:bottom w:val="single" w:sz="4" w:space="0" w:color="auto"/>
              <w:right w:val="single" w:sz="4" w:space="0" w:color="auto"/>
            </w:tcBorders>
            <w:shd w:val="clear" w:color="auto" w:fill="auto"/>
            <w:noWrap/>
            <w:vAlign w:val="center"/>
          </w:tcPr>
          <w:p w14:paraId="1C85380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DC2CB9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5094D6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0EB315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9D00CF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400,143,053</w:t>
            </w:r>
          </w:p>
        </w:tc>
      </w:tr>
      <w:tr w:rsidR="007B1B27" w:rsidRPr="007B1B27" w14:paraId="41C88566"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D6BE6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Tangua-Narino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C53EF9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B1BD3E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CAFB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61,167,464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70DC9C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703EB3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418E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71BB03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0.80 </w:t>
            </w:r>
          </w:p>
        </w:tc>
        <w:tc>
          <w:tcPr>
            <w:tcW w:w="206" w:type="pct"/>
            <w:tcBorders>
              <w:top w:val="nil"/>
              <w:left w:val="nil"/>
              <w:bottom w:val="single" w:sz="4" w:space="0" w:color="auto"/>
              <w:right w:val="single" w:sz="4" w:space="0" w:color="auto"/>
            </w:tcBorders>
            <w:shd w:val="clear" w:color="auto" w:fill="auto"/>
            <w:noWrap/>
            <w:vAlign w:val="center"/>
          </w:tcPr>
          <w:p w14:paraId="7C44934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DD2444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692815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D795BF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3CB1A9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49,058,141</w:t>
            </w:r>
          </w:p>
        </w:tc>
      </w:tr>
      <w:tr w:rsidR="007B1B27" w:rsidRPr="007B1B27" w14:paraId="26B7D527"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272C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Tangua-Narino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CE9CBC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03C685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7AB40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659712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0558EC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540E7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CBBA35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0.75 </w:t>
            </w:r>
          </w:p>
        </w:tc>
        <w:tc>
          <w:tcPr>
            <w:tcW w:w="206" w:type="pct"/>
            <w:tcBorders>
              <w:top w:val="nil"/>
              <w:left w:val="nil"/>
              <w:bottom w:val="single" w:sz="4" w:space="0" w:color="auto"/>
              <w:right w:val="single" w:sz="4" w:space="0" w:color="auto"/>
            </w:tcBorders>
            <w:shd w:val="clear" w:color="auto" w:fill="auto"/>
            <w:noWrap/>
            <w:vAlign w:val="center"/>
          </w:tcPr>
          <w:p w14:paraId="45768F6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0686F3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17F29B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66FDC7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C6AC29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46,236,153</w:t>
            </w:r>
          </w:p>
        </w:tc>
      </w:tr>
      <w:tr w:rsidR="007B1B27" w:rsidRPr="007B1B27" w14:paraId="599FA4C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8F8E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Tangua-Narino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CF2B26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5B301A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52E3D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64,522,507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9FAB0B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159B2E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30DC4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280390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0.10 </w:t>
            </w:r>
          </w:p>
        </w:tc>
        <w:tc>
          <w:tcPr>
            <w:tcW w:w="206" w:type="pct"/>
            <w:tcBorders>
              <w:top w:val="nil"/>
              <w:left w:val="nil"/>
              <w:bottom w:val="single" w:sz="4" w:space="0" w:color="auto"/>
              <w:right w:val="single" w:sz="4" w:space="0" w:color="auto"/>
            </w:tcBorders>
            <w:shd w:val="clear" w:color="auto" w:fill="auto"/>
            <w:noWrap/>
            <w:vAlign w:val="center"/>
          </w:tcPr>
          <w:p w14:paraId="2C18D78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012086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EDA0D0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E32675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EB3250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6,395,471</w:t>
            </w:r>
          </w:p>
        </w:tc>
      </w:tr>
      <w:tr w:rsidR="007B1B27" w:rsidRPr="007B1B27" w14:paraId="0D1D284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0509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Tangua-Narino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1A0677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1AE9D1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CE740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545C1C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027C09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43DC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3926B0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2.59 </w:t>
            </w:r>
          </w:p>
        </w:tc>
        <w:tc>
          <w:tcPr>
            <w:tcW w:w="206" w:type="pct"/>
            <w:tcBorders>
              <w:top w:val="nil"/>
              <w:left w:val="nil"/>
              <w:bottom w:val="single" w:sz="4" w:space="0" w:color="auto"/>
              <w:right w:val="single" w:sz="4" w:space="0" w:color="auto"/>
            </w:tcBorders>
            <w:shd w:val="clear" w:color="auto" w:fill="auto"/>
            <w:noWrap/>
            <w:vAlign w:val="center"/>
          </w:tcPr>
          <w:p w14:paraId="5321108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68378B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CB9BE8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CCED23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562DF4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55,181,568</w:t>
            </w:r>
          </w:p>
        </w:tc>
      </w:tr>
      <w:tr w:rsidR="007B1B27" w:rsidRPr="007B1B27" w14:paraId="6A2EF9F8"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DD73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Tangua-Narino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C56737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B99245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14757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24,257,664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4EB889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AE2BB7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3F15E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A373B9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0.28 </w:t>
            </w:r>
          </w:p>
        </w:tc>
        <w:tc>
          <w:tcPr>
            <w:tcW w:w="206" w:type="pct"/>
            <w:tcBorders>
              <w:top w:val="nil"/>
              <w:left w:val="nil"/>
              <w:bottom w:val="single" w:sz="4" w:space="0" w:color="auto"/>
              <w:right w:val="single" w:sz="4" w:space="0" w:color="auto"/>
            </w:tcBorders>
            <w:shd w:val="clear" w:color="auto" w:fill="auto"/>
            <w:noWrap/>
            <w:vAlign w:val="center"/>
          </w:tcPr>
          <w:p w14:paraId="33F519E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CF02A1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48C309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12FED9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6BA753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6,689,779</w:t>
            </w:r>
          </w:p>
        </w:tc>
      </w:tr>
      <w:tr w:rsidR="007B1B27" w:rsidRPr="007B1B27" w14:paraId="5A106AB8"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38943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Tangua-Narino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09A8B6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6000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3E383B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EGLP6000</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15A1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421,036,692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8296D2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84C903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453FC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77ADBA1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5EC9190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3D1705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4CEA04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5E891C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62C3C4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421,036,692</w:t>
            </w:r>
          </w:p>
        </w:tc>
      </w:tr>
      <w:tr w:rsidR="007B1B27" w:rsidRPr="007B1B27" w14:paraId="05E903F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AFE4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Yacuanquer-Narino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659665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EB8308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AC73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328915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65BCD8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9A77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0CA42C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0.31 </w:t>
            </w:r>
          </w:p>
        </w:tc>
        <w:tc>
          <w:tcPr>
            <w:tcW w:w="206" w:type="pct"/>
            <w:tcBorders>
              <w:top w:val="nil"/>
              <w:left w:val="nil"/>
              <w:bottom w:val="single" w:sz="4" w:space="0" w:color="auto"/>
              <w:right w:val="single" w:sz="4" w:space="0" w:color="auto"/>
            </w:tcBorders>
            <w:shd w:val="clear" w:color="auto" w:fill="auto"/>
            <w:noWrap/>
            <w:vAlign w:val="center"/>
          </w:tcPr>
          <w:p w14:paraId="2A703E6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F17EB0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39F9EE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D9F71A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8D747C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25,852,350</w:t>
            </w:r>
          </w:p>
        </w:tc>
      </w:tr>
      <w:tr w:rsidR="007B1B27" w:rsidRPr="007B1B27" w14:paraId="470FDC5F"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4A0BC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Yacuanquer-Narino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EB36E9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4A7979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0314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720844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57F9D2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D3A6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575B19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0.13 </w:t>
            </w:r>
          </w:p>
        </w:tc>
        <w:tc>
          <w:tcPr>
            <w:tcW w:w="206" w:type="pct"/>
            <w:tcBorders>
              <w:top w:val="nil"/>
              <w:left w:val="nil"/>
              <w:bottom w:val="single" w:sz="4" w:space="0" w:color="auto"/>
              <w:right w:val="single" w:sz="4" w:space="0" w:color="auto"/>
            </w:tcBorders>
            <w:shd w:val="clear" w:color="auto" w:fill="auto"/>
            <w:noWrap/>
            <w:vAlign w:val="center"/>
          </w:tcPr>
          <w:p w14:paraId="6F2BE97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2A7753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D4948E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F7E920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5B5B5E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12,912,677</w:t>
            </w:r>
          </w:p>
        </w:tc>
      </w:tr>
      <w:tr w:rsidR="007B1B27" w:rsidRPr="007B1B27" w14:paraId="2937426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85FB9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Yacuanquer-Narino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D12540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32D9D6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B651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134,316,717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262B8F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05EB4C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48D52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12559B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0.02 </w:t>
            </w:r>
          </w:p>
        </w:tc>
        <w:tc>
          <w:tcPr>
            <w:tcW w:w="206" w:type="pct"/>
            <w:tcBorders>
              <w:top w:val="nil"/>
              <w:left w:val="nil"/>
              <w:bottom w:val="single" w:sz="4" w:space="0" w:color="auto"/>
              <w:right w:val="single" w:sz="4" w:space="0" w:color="auto"/>
            </w:tcBorders>
            <w:shd w:val="clear" w:color="auto" w:fill="auto"/>
            <w:noWrap/>
            <w:vAlign w:val="center"/>
          </w:tcPr>
          <w:p w14:paraId="00EF653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B0B07D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138653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B8F2D6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ECE3E4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3,335,084</w:t>
            </w:r>
          </w:p>
        </w:tc>
      </w:tr>
      <w:tr w:rsidR="007B1B27" w:rsidRPr="007B1B27" w14:paraId="40CB2481"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ADD0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Yacuanquer-Narino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DFF3D0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3D5E2D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6BC76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158,336,160</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4CD222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CA39E9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8B73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5698C1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0.01 </w:t>
            </w:r>
          </w:p>
        </w:tc>
        <w:tc>
          <w:tcPr>
            <w:tcW w:w="206" w:type="pct"/>
            <w:tcBorders>
              <w:top w:val="nil"/>
              <w:left w:val="nil"/>
              <w:bottom w:val="single" w:sz="4" w:space="0" w:color="auto"/>
              <w:right w:val="single" w:sz="4" w:space="0" w:color="auto"/>
            </w:tcBorders>
            <w:shd w:val="clear" w:color="auto" w:fill="auto"/>
            <w:noWrap/>
            <w:vAlign w:val="center"/>
          </w:tcPr>
          <w:p w14:paraId="0D2F9F9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70AA39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E32F77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44BF31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0B953A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1,239,772</w:t>
            </w:r>
          </w:p>
        </w:tc>
      </w:tr>
      <w:tr w:rsidR="007B1B27" w:rsidRPr="007B1B27" w14:paraId="529822F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4445D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Yacuanquer-Narino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2387FA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C852F9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8051B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1CB651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2F2297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2E0C6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49ECF8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10.20 </w:t>
            </w:r>
          </w:p>
        </w:tc>
        <w:tc>
          <w:tcPr>
            <w:tcW w:w="206" w:type="pct"/>
            <w:tcBorders>
              <w:top w:val="nil"/>
              <w:left w:val="nil"/>
              <w:bottom w:val="single" w:sz="4" w:space="0" w:color="auto"/>
              <w:right w:val="single" w:sz="4" w:space="0" w:color="auto"/>
            </w:tcBorders>
            <w:shd w:val="clear" w:color="auto" w:fill="auto"/>
            <w:noWrap/>
            <w:vAlign w:val="center"/>
          </w:tcPr>
          <w:p w14:paraId="4B8BDDB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FC5520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FE8B83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DF143B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BBED25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593,910,962</w:t>
            </w:r>
          </w:p>
        </w:tc>
      </w:tr>
      <w:tr w:rsidR="007B1B27" w:rsidRPr="007B1B27" w14:paraId="29810C9A"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1D23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Yacuanquer-Narino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C697CB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5E1527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47F1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61,167,464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32D28A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67D02C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DF848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DEBDD6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0.12 </w:t>
            </w:r>
          </w:p>
        </w:tc>
        <w:tc>
          <w:tcPr>
            <w:tcW w:w="206" w:type="pct"/>
            <w:tcBorders>
              <w:top w:val="nil"/>
              <w:left w:val="nil"/>
              <w:bottom w:val="single" w:sz="4" w:space="0" w:color="auto"/>
              <w:right w:val="single" w:sz="4" w:space="0" w:color="auto"/>
            </w:tcBorders>
            <w:shd w:val="clear" w:color="auto" w:fill="auto"/>
            <w:noWrap/>
            <w:vAlign w:val="center"/>
          </w:tcPr>
          <w:p w14:paraId="2C9A62C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9CC77B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41A426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E728B3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B52909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7,564,580</w:t>
            </w:r>
          </w:p>
        </w:tc>
      </w:tr>
      <w:tr w:rsidR="007B1B27" w:rsidRPr="007B1B27" w14:paraId="1A8F13DC"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CD489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Yacuanquer-Narino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C6677C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20D427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AB14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73,794,326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22FF4E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4D2B1A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66A4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557DD0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1.39 </w:t>
            </w:r>
          </w:p>
        </w:tc>
        <w:tc>
          <w:tcPr>
            <w:tcW w:w="206" w:type="pct"/>
            <w:tcBorders>
              <w:top w:val="nil"/>
              <w:left w:val="nil"/>
              <w:bottom w:val="single" w:sz="4" w:space="0" w:color="auto"/>
              <w:right w:val="single" w:sz="4" w:space="0" w:color="auto"/>
            </w:tcBorders>
            <w:shd w:val="clear" w:color="auto" w:fill="auto"/>
            <w:noWrap/>
            <w:vAlign w:val="center"/>
          </w:tcPr>
          <w:p w14:paraId="36C6B74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071C39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7690C1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401837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91DE2B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102,633,149</w:t>
            </w:r>
          </w:p>
        </w:tc>
      </w:tr>
      <w:tr w:rsidR="007B1B27" w:rsidRPr="007B1B27" w14:paraId="1FF8A086"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98F7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Yacuanquer-Narino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A0209C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B3DAB4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16F8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110,676,247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E81789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7FD440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7995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C32351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0.24 </w:t>
            </w:r>
          </w:p>
        </w:tc>
        <w:tc>
          <w:tcPr>
            <w:tcW w:w="206" w:type="pct"/>
            <w:tcBorders>
              <w:top w:val="nil"/>
              <w:left w:val="nil"/>
              <w:bottom w:val="single" w:sz="4" w:space="0" w:color="auto"/>
              <w:right w:val="single" w:sz="4" w:space="0" w:color="auto"/>
            </w:tcBorders>
            <w:shd w:val="clear" w:color="auto" w:fill="auto"/>
            <w:noWrap/>
            <w:vAlign w:val="center"/>
          </w:tcPr>
          <w:p w14:paraId="4D2B535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2296CA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A3AFF8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46A310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8E839A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26,651,947</w:t>
            </w:r>
          </w:p>
        </w:tc>
      </w:tr>
      <w:tr w:rsidR="007B1B27" w:rsidRPr="007B1B27" w14:paraId="01D2DD02"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2FAE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Yacuanquer-Narino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ECFB7D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1CDC4F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09571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134,970,442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75E419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60798A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7DAC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D106F7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0.48 </w:t>
            </w:r>
          </w:p>
        </w:tc>
        <w:tc>
          <w:tcPr>
            <w:tcW w:w="206" w:type="pct"/>
            <w:tcBorders>
              <w:top w:val="nil"/>
              <w:left w:val="nil"/>
              <w:bottom w:val="single" w:sz="4" w:space="0" w:color="auto"/>
              <w:right w:val="single" w:sz="4" w:space="0" w:color="auto"/>
            </w:tcBorders>
            <w:shd w:val="clear" w:color="auto" w:fill="auto"/>
            <w:noWrap/>
            <w:vAlign w:val="center"/>
          </w:tcPr>
          <w:p w14:paraId="7A90EF0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52F1F2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BCA46B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A080C3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1C947C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65,034,158</w:t>
            </w:r>
          </w:p>
        </w:tc>
      </w:tr>
      <w:tr w:rsidR="007B1B27" w:rsidRPr="007B1B27" w14:paraId="030F790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54F0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Yacuanquer-Narino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C66577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D36C52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731B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57B995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1B77B1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A40B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99206D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0.78 </w:t>
            </w:r>
          </w:p>
        </w:tc>
        <w:tc>
          <w:tcPr>
            <w:tcW w:w="206" w:type="pct"/>
            <w:tcBorders>
              <w:top w:val="nil"/>
              <w:left w:val="nil"/>
              <w:bottom w:val="single" w:sz="4" w:space="0" w:color="auto"/>
              <w:right w:val="single" w:sz="4" w:space="0" w:color="auto"/>
            </w:tcBorders>
            <w:shd w:val="clear" w:color="auto" w:fill="auto"/>
            <w:noWrap/>
            <w:vAlign w:val="center"/>
          </w:tcPr>
          <w:p w14:paraId="121C8BA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C26EFB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CC836F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7F0C38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A8A9F5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48,073,697</w:t>
            </w:r>
          </w:p>
        </w:tc>
      </w:tr>
      <w:tr w:rsidR="007B1B27" w:rsidRPr="007B1B27" w14:paraId="51F2BB7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3437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Yacuanquer-Narino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95FBCA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8D4C7F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075A7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77,079,432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326EE7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796ED5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B556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7A9335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0.10 </w:t>
            </w:r>
          </w:p>
        </w:tc>
        <w:tc>
          <w:tcPr>
            <w:tcW w:w="206" w:type="pct"/>
            <w:tcBorders>
              <w:top w:val="nil"/>
              <w:left w:val="nil"/>
              <w:bottom w:val="single" w:sz="4" w:space="0" w:color="auto"/>
              <w:right w:val="single" w:sz="4" w:space="0" w:color="auto"/>
            </w:tcBorders>
            <w:shd w:val="clear" w:color="auto" w:fill="auto"/>
            <w:noWrap/>
            <w:vAlign w:val="center"/>
          </w:tcPr>
          <w:p w14:paraId="7123EE1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A71E5D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E8C0C5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DC2B3F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17EA0F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8,088,716</w:t>
            </w:r>
          </w:p>
        </w:tc>
      </w:tr>
      <w:tr w:rsidR="007B1B27" w:rsidRPr="007B1B27" w14:paraId="360FD4F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D93F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Yacuanquer-Narino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BF3957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AB9214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DE21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016F1E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B4B268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12BDD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3091D8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2.30 </w:t>
            </w:r>
          </w:p>
        </w:tc>
        <w:tc>
          <w:tcPr>
            <w:tcW w:w="206" w:type="pct"/>
            <w:tcBorders>
              <w:top w:val="nil"/>
              <w:left w:val="nil"/>
              <w:bottom w:val="single" w:sz="4" w:space="0" w:color="auto"/>
              <w:right w:val="single" w:sz="4" w:space="0" w:color="auto"/>
            </w:tcBorders>
            <w:shd w:val="clear" w:color="auto" w:fill="auto"/>
            <w:noWrap/>
            <w:vAlign w:val="center"/>
          </w:tcPr>
          <w:p w14:paraId="7FBF0F3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FB8D51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0D431F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78DC3A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498696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49,002,558</w:t>
            </w:r>
          </w:p>
        </w:tc>
      </w:tr>
      <w:tr w:rsidR="007B1B27" w:rsidRPr="007B1B27" w14:paraId="4CFB8AC1"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69744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Yacuanquer-Narino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09D8C6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71FF40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19B9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36,981,675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D1BC58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D75B0A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78E2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7E535B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0.10 </w:t>
            </w:r>
          </w:p>
        </w:tc>
        <w:tc>
          <w:tcPr>
            <w:tcW w:w="206" w:type="pct"/>
            <w:tcBorders>
              <w:top w:val="nil"/>
              <w:left w:val="nil"/>
              <w:bottom w:val="single" w:sz="4" w:space="0" w:color="auto"/>
              <w:right w:val="single" w:sz="4" w:space="0" w:color="auto"/>
            </w:tcBorders>
            <w:shd w:val="clear" w:color="auto" w:fill="auto"/>
            <w:noWrap/>
            <w:vAlign w:val="center"/>
          </w:tcPr>
          <w:p w14:paraId="5F4AE5F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764A31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AD2C22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26FA04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F6551A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3,673,760</w:t>
            </w:r>
          </w:p>
        </w:tc>
      </w:tr>
      <w:tr w:rsidR="007B1B27" w:rsidRPr="007B1B27" w14:paraId="068BD3F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06E25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Yacuanquer-Narino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825B70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9EAC9A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6E42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61,048,707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DABC03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0FA47E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A5A37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97DD73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0.00 </w:t>
            </w:r>
          </w:p>
        </w:tc>
        <w:tc>
          <w:tcPr>
            <w:tcW w:w="206" w:type="pct"/>
            <w:tcBorders>
              <w:top w:val="nil"/>
              <w:left w:val="nil"/>
              <w:bottom w:val="single" w:sz="4" w:space="0" w:color="auto"/>
              <w:right w:val="single" w:sz="4" w:space="0" w:color="auto"/>
            </w:tcBorders>
            <w:shd w:val="clear" w:color="auto" w:fill="auto"/>
            <w:noWrap/>
            <w:vAlign w:val="center"/>
          </w:tcPr>
          <w:p w14:paraId="5BB5321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1506F0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5C0605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03CF30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D440BF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94,015</w:t>
            </w:r>
          </w:p>
        </w:tc>
      </w:tr>
      <w:tr w:rsidR="007B1B27" w:rsidRPr="007B1B27" w14:paraId="4347F3E6"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F0D9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Yacuanquer-Narino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CC8F41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448932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41607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85,152,387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A1E51E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839E0B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6FA53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922717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0.18 </w:t>
            </w:r>
          </w:p>
        </w:tc>
        <w:tc>
          <w:tcPr>
            <w:tcW w:w="206" w:type="pct"/>
            <w:tcBorders>
              <w:top w:val="nil"/>
              <w:left w:val="nil"/>
              <w:bottom w:val="single" w:sz="4" w:space="0" w:color="auto"/>
              <w:right w:val="single" w:sz="4" w:space="0" w:color="auto"/>
            </w:tcBorders>
            <w:shd w:val="clear" w:color="auto" w:fill="auto"/>
            <w:noWrap/>
            <w:vAlign w:val="center"/>
          </w:tcPr>
          <w:p w14:paraId="3968DD4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6FE5D1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74602D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3E7B08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A6BC3E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15,146,055</w:t>
            </w:r>
          </w:p>
        </w:tc>
      </w:tr>
      <w:tr w:rsidR="007B1B27" w:rsidRPr="007B1B27" w14:paraId="15F1E38E"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49D1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Yacuanquer-Narino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0EC443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6000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301D44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EGLP6000</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9DA5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421,036,692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E7A5C6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737AD9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C43D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079366D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3CDD613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3E707F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12892A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C8ECBF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D3283A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421,036,692</w:t>
            </w:r>
          </w:p>
        </w:tc>
      </w:tr>
      <w:tr w:rsidR="007B1B27" w:rsidRPr="007B1B27" w14:paraId="0DEA8E03"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38D7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 bernardo-Narino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247B22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38A4F6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15A01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4ACC6D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353F5A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03C43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68B1C7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0.14 </w:t>
            </w:r>
          </w:p>
        </w:tc>
        <w:tc>
          <w:tcPr>
            <w:tcW w:w="206" w:type="pct"/>
            <w:tcBorders>
              <w:top w:val="nil"/>
              <w:left w:val="nil"/>
              <w:bottom w:val="single" w:sz="4" w:space="0" w:color="auto"/>
              <w:right w:val="single" w:sz="4" w:space="0" w:color="auto"/>
            </w:tcBorders>
            <w:shd w:val="clear" w:color="auto" w:fill="auto"/>
            <w:noWrap/>
            <w:vAlign w:val="center"/>
          </w:tcPr>
          <w:p w14:paraId="11CFDAB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E05B3D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BD1C68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9BB01F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646319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11,351,524</w:t>
            </w:r>
          </w:p>
        </w:tc>
      </w:tr>
      <w:tr w:rsidR="007B1B27" w:rsidRPr="007B1B27" w14:paraId="05ABCCF2"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56B61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 bernardo-Narino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B95A37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6AD151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10411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85,347,935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F9D1E3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99CF32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A055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81B244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0.05 </w:t>
            </w:r>
          </w:p>
        </w:tc>
        <w:tc>
          <w:tcPr>
            <w:tcW w:w="206" w:type="pct"/>
            <w:tcBorders>
              <w:top w:val="nil"/>
              <w:left w:val="nil"/>
              <w:bottom w:val="single" w:sz="4" w:space="0" w:color="auto"/>
              <w:right w:val="single" w:sz="4" w:space="0" w:color="auto"/>
            </w:tcBorders>
            <w:shd w:val="clear" w:color="auto" w:fill="auto"/>
            <w:noWrap/>
            <w:vAlign w:val="center"/>
          </w:tcPr>
          <w:p w14:paraId="444BC3E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9A78EE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C21CB7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786AF9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50B82F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4,035,250</w:t>
            </w:r>
          </w:p>
        </w:tc>
      </w:tr>
      <w:tr w:rsidR="007B1B27" w:rsidRPr="007B1B27" w14:paraId="4356DB92"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E20E8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 bernardo-Narino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D53DD6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561B77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C95F6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85CB05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6E65BA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5762F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97CB89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0.08 </w:t>
            </w:r>
          </w:p>
        </w:tc>
        <w:tc>
          <w:tcPr>
            <w:tcW w:w="206" w:type="pct"/>
            <w:tcBorders>
              <w:top w:val="nil"/>
              <w:left w:val="nil"/>
              <w:bottom w:val="single" w:sz="4" w:space="0" w:color="auto"/>
              <w:right w:val="single" w:sz="4" w:space="0" w:color="auto"/>
            </w:tcBorders>
            <w:shd w:val="clear" w:color="auto" w:fill="auto"/>
            <w:noWrap/>
            <w:vAlign w:val="center"/>
          </w:tcPr>
          <w:p w14:paraId="50C2FD7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382419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71B917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7A7E72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F5CB9F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7,809,253</w:t>
            </w:r>
          </w:p>
        </w:tc>
      </w:tr>
      <w:tr w:rsidR="007B1B27" w:rsidRPr="007B1B27" w14:paraId="475DF906"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25BA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 bernardo-Narino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4F24FC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EEAB3B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FC94E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0E9F2B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A11D76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81AB1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E8C6F7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4.46 </w:t>
            </w:r>
          </w:p>
        </w:tc>
        <w:tc>
          <w:tcPr>
            <w:tcW w:w="206" w:type="pct"/>
            <w:tcBorders>
              <w:top w:val="nil"/>
              <w:left w:val="nil"/>
              <w:bottom w:val="single" w:sz="4" w:space="0" w:color="auto"/>
              <w:right w:val="single" w:sz="4" w:space="0" w:color="auto"/>
            </w:tcBorders>
            <w:shd w:val="clear" w:color="auto" w:fill="auto"/>
            <w:noWrap/>
            <w:vAlign w:val="center"/>
          </w:tcPr>
          <w:p w14:paraId="2C9BE15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321D08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348BA4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81F38B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0CEC4B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259,567,911</w:t>
            </w:r>
          </w:p>
        </w:tc>
      </w:tr>
      <w:tr w:rsidR="007B1B27" w:rsidRPr="007B1B27" w14:paraId="2DE3749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732E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 bernardo-Narino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9D9561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1C94A0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2926C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61,167,464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FC0E03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56705B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3D00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66017A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0.06 </w:t>
            </w:r>
          </w:p>
        </w:tc>
        <w:tc>
          <w:tcPr>
            <w:tcW w:w="206" w:type="pct"/>
            <w:tcBorders>
              <w:top w:val="nil"/>
              <w:left w:val="nil"/>
              <w:bottom w:val="single" w:sz="4" w:space="0" w:color="auto"/>
              <w:right w:val="single" w:sz="4" w:space="0" w:color="auto"/>
            </w:tcBorders>
            <w:shd w:val="clear" w:color="auto" w:fill="auto"/>
            <w:noWrap/>
            <w:vAlign w:val="center"/>
          </w:tcPr>
          <w:p w14:paraId="4F7902B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06B040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4861B3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37CF004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B4B2BF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3,657,814</w:t>
            </w:r>
          </w:p>
        </w:tc>
      </w:tr>
      <w:tr w:rsidR="007B1B27" w:rsidRPr="007B1B27" w14:paraId="18AE9FBE"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FC52A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 bernardo-Narino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FFB479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5F6B99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3B674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73,794,326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2F5947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24E51C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A34AD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07B9A0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0.65 </w:t>
            </w:r>
          </w:p>
        </w:tc>
        <w:tc>
          <w:tcPr>
            <w:tcW w:w="206" w:type="pct"/>
            <w:tcBorders>
              <w:top w:val="nil"/>
              <w:left w:val="nil"/>
              <w:bottom w:val="single" w:sz="4" w:space="0" w:color="auto"/>
              <w:right w:val="single" w:sz="4" w:space="0" w:color="auto"/>
            </w:tcBorders>
            <w:shd w:val="clear" w:color="auto" w:fill="auto"/>
            <w:noWrap/>
            <w:vAlign w:val="center"/>
          </w:tcPr>
          <w:p w14:paraId="00D21DE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7D0C77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F81A0D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B0501D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A242BB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48,067,410</w:t>
            </w:r>
          </w:p>
        </w:tc>
      </w:tr>
      <w:tr w:rsidR="007B1B27" w:rsidRPr="007B1B27" w14:paraId="56F3836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330AB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 bernardo-Narino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72E443B"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4FC3EC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00829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A9E230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FB2DDC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1BB2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3A6C8E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1075FCB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96BE3A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B0A215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EAECB7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2C1916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61,874,688</w:t>
            </w:r>
          </w:p>
        </w:tc>
      </w:tr>
      <w:tr w:rsidR="007B1B27" w:rsidRPr="007B1B27" w14:paraId="491C6F34"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0479E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 bernardo-Narino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1C59D4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530CC5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1C345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77,079,432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110EED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51A82E2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EC1B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75B656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0.11 </w:t>
            </w:r>
          </w:p>
        </w:tc>
        <w:tc>
          <w:tcPr>
            <w:tcW w:w="206" w:type="pct"/>
            <w:tcBorders>
              <w:top w:val="nil"/>
              <w:left w:val="nil"/>
              <w:bottom w:val="single" w:sz="4" w:space="0" w:color="auto"/>
              <w:right w:val="single" w:sz="4" w:space="0" w:color="auto"/>
            </w:tcBorders>
            <w:shd w:val="clear" w:color="auto" w:fill="auto"/>
            <w:noWrap/>
            <w:vAlign w:val="center"/>
          </w:tcPr>
          <w:p w14:paraId="484CD51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696A1B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BC6368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E26C57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07239B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8,445,593</w:t>
            </w:r>
          </w:p>
        </w:tc>
      </w:tr>
      <w:tr w:rsidR="007B1B27" w:rsidRPr="007B1B27" w14:paraId="31C8B2D3"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2FC4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 bernardo-Narino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8F5EAB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D3A590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6469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E801CE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3E0926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5DF2E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43D690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1.94 </w:t>
            </w:r>
          </w:p>
        </w:tc>
        <w:tc>
          <w:tcPr>
            <w:tcW w:w="206" w:type="pct"/>
            <w:tcBorders>
              <w:top w:val="nil"/>
              <w:left w:val="nil"/>
              <w:bottom w:val="single" w:sz="4" w:space="0" w:color="auto"/>
              <w:right w:val="single" w:sz="4" w:space="0" w:color="auto"/>
            </w:tcBorders>
            <w:shd w:val="clear" w:color="auto" w:fill="auto"/>
            <w:noWrap/>
            <w:vAlign w:val="center"/>
          </w:tcPr>
          <w:p w14:paraId="32F41AB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9B10BF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8259CE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60172B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09B52E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41,369,938</w:t>
            </w:r>
          </w:p>
        </w:tc>
      </w:tr>
      <w:tr w:rsidR="007B1B27" w:rsidRPr="007B1B27" w14:paraId="56755865"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11DF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 bernardo-Narino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368953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E30D68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24BA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24,257,664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73C835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7881D6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D3FCE"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41E5829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0.59 </w:t>
            </w:r>
          </w:p>
        </w:tc>
        <w:tc>
          <w:tcPr>
            <w:tcW w:w="206" w:type="pct"/>
            <w:tcBorders>
              <w:top w:val="nil"/>
              <w:left w:val="nil"/>
              <w:bottom w:val="single" w:sz="4" w:space="0" w:color="auto"/>
              <w:right w:val="single" w:sz="4" w:space="0" w:color="auto"/>
            </w:tcBorders>
            <w:shd w:val="clear" w:color="auto" w:fill="auto"/>
            <w:noWrap/>
            <w:vAlign w:val="center"/>
          </w:tcPr>
          <w:p w14:paraId="1CCF18D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FF8EF5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C027A0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6112D5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C04928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14,354,473</w:t>
            </w:r>
          </w:p>
        </w:tc>
      </w:tr>
      <w:tr w:rsidR="007B1B27" w:rsidRPr="007B1B27" w14:paraId="4E34A1A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D0C8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 bernardo-Narino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B65ADB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6C550D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A42E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36,981,675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6A4B39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78A796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F49B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209AE1C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0.79 </w:t>
            </w:r>
          </w:p>
        </w:tc>
        <w:tc>
          <w:tcPr>
            <w:tcW w:w="206" w:type="pct"/>
            <w:tcBorders>
              <w:top w:val="nil"/>
              <w:left w:val="nil"/>
              <w:bottom w:val="single" w:sz="4" w:space="0" w:color="auto"/>
              <w:right w:val="single" w:sz="4" w:space="0" w:color="auto"/>
            </w:tcBorders>
            <w:shd w:val="clear" w:color="auto" w:fill="auto"/>
            <w:noWrap/>
            <w:vAlign w:val="center"/>
          </w:tcPr>
          <w:p w14:paraId="70D40D9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2196D1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479BC2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D35017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7586C4B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29,154,873</w:t>
            </w:r>
          </w:p>
        </w:tc>
      </w:tr>
      <w:tr w:rsidR="007B1B27" w:rsidRPr="007B1B27" w14:paraId="088CAACE"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9638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San bernardo-Narino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2DCC55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3100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A8B0EB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TMP-1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F7AB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3D36CD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Especiales</w:t>
            </w:r>
          </w:p>
        </w:tc>
        <w:tc>
          <w:tcPr>
            <w:tcW w:w="416" w:type="pct"/>
            <w:tcBorders>
              <w:top w:val="single" w:sz="4" w:space="0" w:color="auto"/>
              <w:left w:val="nil"/>
              <w:bottom w:val="single" w:sz="4" w:space="0" w:color="auto"/>
              <w:right w:val="single" w:sz="4" w:space="0" w:color="auto"/>
            </w:tcBorders>
            <w:vAlign w:val="center"/>
          </w:tcPr>
          <w:p w14:paraId="01041E7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1C6A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42FF8F9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6134C12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FE1D75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6101CD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432E7EC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9C3687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r>
      <w:tr w:rsidR="007B1B27" w:rsidRPr="007B1B27" w14:paraId="4ABB494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814C1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Providencia-Narino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65020F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B0D4FB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7EAD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2B9C96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C71035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9AB31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7D47A6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0.13 </w:t>
            </w:r>
          </w:p>
        </w:tc>
        <w:tc>
          <w:tcPr>
            <w:tcW w:w="206" w:type="pct"/>
            <w:tcBorders>
              <w:top w:val="nil"/>
              <w:left w:val="nil"/>
              <w:bottom w:val="single" w:sz="4" w:space="0" w:color="auto"/>
              <w:right w:val="single" w:sz="4" w:space="0" w:color="auto"/>
            </w:tcBorders>
            <w:shd w:val="clear" w:color="auto" w:fill="auto"/>
            <w:noWrap/>
            <w:vAlign w:val="center"/>
          </w:tcPr>
          <w:p w14:paraId="5D698CF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552237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B2690F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194820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94C99F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10,472,361</w:t>
            </w:r>
          </w:p>
        </w:tc>
      </w:tr>
      <w:tr w:rsidR="007B1B27" w:rsidRPr="007B1B27" w14:paraId="315D8F51"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F74F7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Providencia-Narino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3AF2DF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283320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21F89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85,347,935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84AF42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E864014"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55486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5C6C10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0.03 </w:t>
            </w:r>
          </w:p>
        </w:tc>
        <w:tc>
          <w:tcPr>
            <w:tcW w:w="206" w:type="pct"/>
            <w:tcBorders>
              <w:top w:val="nil"/>
              <w:left w:val="nil"/>
              <w:bottom w:val="single" w:sz="4" w:space="0" w:color="auto"/>
              <w:right w:val="single" w:sz="4" w:space="0" w:color="auto"/>
            </w:tcBorders>
            <w:shd w:val="clear" w:color="auto" w:fill="auto"/>
            <w:noWrap/>
            <w:vAlign w:val="center"/>
          </w:tcPr>
          <w:p w14:paraId="34E7F2E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15E34B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6198ED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D8AEFE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46226A8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2,285,618</w:t>
            </w:r>
          </w:p>
        </w:tc>
      </w:tr>
      <w:tr w:rsidR="007B1B27" w:rsidRPr="007B1B27" w14:paraId="5F2EE151"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FDAD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Providencia-Narino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B8B175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20C198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3C72E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B1236A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4C894CA"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0F29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156718D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0.07 </w:t>
            </w:r>
          </w:p>
        </w:tc>
        <w:tc>
          <w:tcPr>
            <w:tcW w:w="206" w:type="pct"/>
            <w:tcBorders>
              <w:top w:val="nil"/>
              <w:left w:val="nil"/>
              <w:bottom w:val="single" w:sz="4" w:space="0" w:color="auto"/>
              <w:right w:val="single" w:sz="4" w:space="0" w:color="auto"/>
            </w:tcBorders>
            <w:shd w:val="clear" w:color="auto" w:fill="auto"/>
            <w:noWrap/>
            <w:vAlign w:val="center"/>
          </w:tcPr>
          <w:p w14:paraId="2F31D53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5CD6D48"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4E635E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EADC09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AC2687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7,004,527</w:t>
            </w:r>
          </w:p>
        </w:tc>
      </w:tr>
      <w:tr w:rsidR="007B1B27" w:rsidRPr="007B1B27" w14:paraId="2CCB0AF9"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6C7D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Providencia-Narino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1ACDCF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FA5DE7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54B3A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17C0201"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D65A40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5254D8"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048DB41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1.98 </w:t>
            </w:r>
          </w:p>
        </w:tc>
        <w:tc>
          <w:tcPr>
            <w:tcW w:w="206" w:type="pct"/>
            <w:tcBorders>
              <w:top w:val="nil"/>
              <w:left w:val="nil"/>
              <w:bottom w:val="single" w:sz="4" w:space="0" w:color="auto"/>
              <w:right w:val="single" w:sz="4" w:space="0" w:color="auto"/>
            </w:tcBorders>
            <w:shd w:val="clear" w:color="auto" w:fill="auto"/>
            <w:noWrap/>
            <w:vAlign w:val="center"/>
          </w:tcPr>
          <w:p w14:paraId="4B41C29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4D339E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6622AD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F12499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B9E8E6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115,229,641</w:t>
            </w:r>
          </w:p>
        </w:tc>
      </w:tr>
      <w:tr w:rsidR="007B1B27" w:rsidRPr="007B1B27" w14:paraId="5F5527F6"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0B35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Providencia-Narino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29D1C5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05552F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C459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61,167,464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2E586DE"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A73DF8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2C83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4D8743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0.25 </w:t>
            </w:r>
          </w:p>
        </w:tc>
        <w:tc>
          <w:tcPr>
            <w:tcW w:w="206" w:type="pct"/>
            <w:tcBorders>
              <w:top w:val="nil"/>
              <w:left w:val="nil"/>
              <w:bottom w:val="single" w:sz="4" w:space="0" w:color="auto"/>
              <w:right w:val="single" w:sz="4" w:space="0" w:color="auto"/>
            </w:tcBorders>
            <w:shd w:val="clear" w:color="auto" w:fill="auto"/>
            <w:noWrap/>
            <w:vAlign w:val="center"/>
          </w:tcPr>
          <w:p w14:paraId="6EF0758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9DA3B7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428730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7ED2178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CDE830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15,479,650</w:t>
            </w:r>
          </w:p>
        </w:tc>
      </w:tr>
      <w:tr w:rsidR="007B1B27" w:rsidRPr="007B1B27" w14:paraId="3235CCD0"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AFDB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Providencia-Narino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213CD7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CBE175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3090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73,794,326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ACF0F64"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48E36B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D6A81C"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BFBFD8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0.28 </w:t>
            </w:r>
          </w:p>
        </w:tc>
        <w:tc>
          <w:tcPr>
            <w:tcW w:w="206" w:type="pct"/>
            <w:tcBorders>
              <w:top w:val="nil"/>
              <w:left w:val="nil"/>
              <w:bottom w:val="single" w:sz="4" w:space="0" w:color="auto"/>
              <w:right w:val="single" w:sz="4" w:space="0" w:color="auto"/>
            </w:tcBorders>
            <w:shd w:val="clear" w:color="auto" w:fill="auto"/>
            <w:noWrap/>
            <w:vAlign w:val="center"/>
          </w:tcPr>
          <w:p w14:paraId="0D3A2F9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C3F632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6CCBA9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71E4B3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5038E85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20,310,412</w:t>
            </w:r>
          </w:p>
        </w:tc>
      </w:tr>
      <w:tr w:rsidR="007B1B27" w:rsidRPr="007B1B27" w14:paraId="56C17F37"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F096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Providencia-Narino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719677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4A374B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219B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A61CEB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543E34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73C9E0"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D148C7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0.32 </w:t>
            </w:r>
          </w:p>
        </w:tc>
        <w:tc>
          <w:tcPr>
            <w:tcW w:w="206" w:type="pct"/>
            <w:tcBorders>
              <w:top w:val="nil"/>
              <w:left w:val="nil"/>
              <w:bottom w:val="single" w:sz="4" w:space="0" w:color="auto"/>
              <w:right w:val="single" w:sz="4" w:space="0" w:color="auto"/>
            </w:tcBorders>
            <w:shd w:val="clear" w:color="auto" w:fill="auto"/>
            <w:noWrap/>
            <w:vAlign w:val="center"/>
          </w:tcPr>
          <w:p w14:paraId="485D6EE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37433E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BF860F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62ADA09A"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9F713D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19,685,693</w:t>
            </w:r>
          </w:p>
        </w:tc>
      </w:tr>
      <w:tr w:rsidR="007B1B27" w:rsidRPr="007B1B27" w14:paraId="52A7C2B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3A45D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Providencia-Narino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E95E8F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81693A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C7F8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64,522,507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7247D62"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DEB0CAB"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1BD76"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3DE1A5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0.11 </w:t>
            </w:r>
          </w:p>
        </w:tc>
        <w:tc>
          <w:tcPr>
            <w:tcW w:w="206" w:type="pct"/>
            <w:tcBorders>
              <w:top w:val="nil"/>
              <w:left w:val="nil"/>
              <w:bottom w:val="single" w:sz="4" w:space="0" w:color="auto"/>
              <w:right w:val="single" w:sz="4" w:space="0" w:color="auto"/>
            </w:tcBorders>
            <w:shd w:val="clear" w:color="auto" w:fill="auto"/>
            <w:noWrap/>
            <w:vAlign w:val="center"/>
          </w:tcPr>
          <w:p w14:paraId="6AA4E6C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336271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F86DCD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3D43B5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0FF55AC4"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7,365,889</w:t>
            </w:r>
          </w:p>
        </w:tc>
      </w:tr>
      <w:tr w:rsidR="007B1B27" w:rsidRPr="007B1B27" w14:paraId="7FB56A66"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65C4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Providencia-Narino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86DAE5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2C5DDB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8032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77,079,432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8FE069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44FF917"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13DB91"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3DB3F4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0.05 </w:t>
            </w:r>
          </w:p>
        </w:tc>
        <w:tc>
          <w:tcPr>
            <w:tcW w:w="206" w:type="pct"/>
            <w:tcBorders>
              <w:top w:val="nil"/>
              <w:left w:val="nil"/>
              <w:bottom w:val="single" w:sz="4" w:space="0" w:color="auto"/>
              <w:right w:val="single" w:sz="4" w:space="0" w:color="auto"/>
            </w:tcBorders>
            <w:shd w:val="clear" w:color="auto" w:fill="auto"/>
            <w:noWrap/>
            <w:vAlign w:val="center"/>
          </w:tcPr>
          <w:p w14:paraId="3D18C0C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9A918C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727FC0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03FD91D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31CF7B2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3,988,090</w:t>
            </w:r>
          </w:p>
        </w:tc>
      </w:tr>
      <w:tr w:rsidR="007B1B27" w:rsidRPr="007B1B27" w14:paraId="6B4F322C"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BFD15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Providencia-Narino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2CE4A2C"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F005EE9"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46044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51E3C4F"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3FC5E92"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C4BF8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3DF4C2F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1.70 </w:t>
            </w:r>
          </w:p>
        </w:tc>
        <w:tc>
          <w:tcPr>
            <w:tcW w:w="206" w:type="pct"/>
            <w:tcBorders>
              <w:top w:val="nil"/>
              <w:left w:val="nil"/>
              <w:bottom w:val="single" w:sz="4" w:space="0" w:color="auto"/>
              <w:right w:val="single" w:sz="4" w:space="0" w:color="auto"/>
            </w:tcBorders>
            <w:shd w:val="clear" w:color="auto" w:fill="auto"/>
            <w:noWrap/>
            <w:vAlign w:val="center"/>
          </w:tcPr>
          <w:p w14:paraId="71E8293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280FDC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9940E4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FF3F3E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6CE0133E"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36,152,619</w:t>
            </w:r>
          </w:p>
        </w:tc>
      </w:tr>
      <w:tr w:rsidR="007B1B27" w:rsidRPr="007B1B27" w14:paraId="3B8EE5C7"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44BD8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Providencia-Narino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028453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1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3F3AF37"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TPE1ZV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9583DC"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24,257,664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0F04F3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E1B9E9D"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A0B843"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64C9CA43"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0.20 </w:t>
            </w:r>
          </w:p>
        </w:tc>
        <w:tc>
          <w:tcPr>
            <w:tcW w:w="206" w:type="pct"/>
            <w:tcBorders>
              <w:top w:val="nil"/>
              <w:left w:val="nil"/>
              <w:bottom w:val="single" w:sz="4" w:space="0" w:color="auto"/>
              <w:right w:val="single" w:sz="4" w:space="0" w:color="auto"/>
            </w:tcBorders>
            <w:shd w:val="clear" w:color="auto" w:fill="auto"/>
            <w:noWrap/>
            <w:vAlign w:val="center"/>
          </w:tcPr>
          <w:p w14:paraId="2C616A12"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02F067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716BE9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5E9B9B9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2AE1601"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4,889,132</w:t>
            </w:r>
          </w:p>
        </w:tc>
      </w:tr>
      <w:tr w:rsidR="007B1B27" w:rsidRPr="007B1B27" w14:paraId="0222F2EB"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11CCB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Providencia-Narino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9E7AF58"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83EB096"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TPE2ZV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0960B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36,981,675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AD0B1B0"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33D78E9"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5489E5"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Kilómetros</w:t>
            </w:r>
          </w:p>
        </w:tc>
        <w:tc>
          <w:tcPr>
            <w:tcW w:w="223" w:type="pct"/>
            <w:tcBorders>
              <w:top w:val="nil"/>
              <w:left w:val="nil"/>
              <w:bottom w:val="single" w:sz="4" w:space="0" w:color="auto"/>
              <w:right w:val="single" w:sz="4" w:space="0" w:color="auto"/>
            </w:tcBorders>
            <w:shd w:val="clear" w:color="auto" w:fill="auto"/>
            <w:noWrap/>
            <w:vAlign w:val="center"/>
          </w:tcPr>
          <w:p w14:paraId="7E3AC46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0.37 </w:t>
            </w:r>
          </w:p>
        </w:tc>
        <w:tc>
          <w:tcPr>
            <w:tcW w:w="206" w:type="pct"/>
            <w:tcBorders>
              <w:top w:val="nil"/>
              <w:left w:val="nil"/>
              <w:bottom w:val="single" w:sz="4" w:space="0" w:color="auto"/>
              <w:right w:val="single" w:sz="4" w:space="0" w:color="auto"/>
            </w:tcBorders>
            <w:shd w:val="clear" w:color="auto" w:fill="auto"/>
            <w:noWrap/>
            <w:vAlign w:val="center"/>
          </w:tcPr>
          <w:p w14:paraId="2F8E3FD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F342EC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FF3D5C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185BDCA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172BB09B"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13,580,041</w:t>
            </w:r>
          </w:p>
        </w:tc>
      </w:tr>
      <w:tr w:rsidR="007B1B27" w:rsidRPr="007B1B27" w14:paraId="5593903D" w14:textId="77777777" w:rsidTr="002F4B75">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CDD53A"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Providencia-Narino</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079B9DD"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Estación de GLP 3100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8DC08B5"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TMP-1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46F527"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9379423" w14:textId="77777777" w:rsidR="007B1B27" w:rsidRPr="007B1B27" w:rsidRDefault="007B1B27" w:rsidP="007B1B27">
            <w:pPr>
              <w:ind w:left="0"/>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Activos Especiales</w:t>
            </w:r>
          </w:p>
        </w:tc>
        <w:tc>
          <w:tcPr>
            <w:tcW w:w="416" w:type="pct"/>
            <w:tcBorders>
              <w:top w:val="single" w:sz="4" w:space="0" w:color="auto"/>
              <w:left w:val="nil"/>
              <w:bottom w:val="single" w:sz="4" w:space="0" w:color="auto"/>
              <w:right w:val="single" w:sz="4" w:space="0" w:color="auto"/>
            </w:tcBorders>
            <w:vAlign w:val="center"/>
          </w:tcPr>
          <w:p w14:paraId="243ADAA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E4287F" w14:textId="77777777" w:rsidR="007B1B27" w:rsidRPr="007B1B27" w:rsidRDefault="007B1B27" w:rsidP="007B1B27">
            <w:pPr>
              <w:ind w:left="0"/>
              <w:jc w:val="center"/>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Unidad</w:t>
            </w:r>
          </w:p>
        </w:tc>
        <w:tc>
          <w:tcPr>
            <w:tcW w:w="223" w:type="pct"/>
            <w:tcBorders>
              <w:top w:val="nil"/>
              <w:left w:val="nil"/>
              <w:bottom w:val="single" w:sz="4" w:space="0" w:color="auto"/>
              <w:right w:val="single" w:sz="4" w:space="0" w:color="auto"/>
            </w:tcBorders>
            <w:shd w:val="clear" w:color="auto" w:fill="auto"/>
            <w:noWrap/>
            <w:vAlign w:val="center"/>
          </w:tcPr>
          <w:p w14:paraId="4BF23719"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2638A54F"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62A83DD"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811B005"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166" w:type="pct"/>
            <w:tcBorders>
              <w:top w:val="nil"/>
              <w:left w:val="nil"/>
              <w:bottom w:val="single" w:sz="4" w:space="0" w:color="auto"/>
              <w:right w:val="single" w:sz="4" w:space="0" w:color="auto"/>
            </w:tcBorders>
            <w:shd w:val="clear" w:color="auto" w:fill="auto"/>
            <w:noWrap/>
            <w:vAlign w:val="center"/>
          </w:tcPr>
          <w:p w14:paraId="299A7786"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 xml:space="preserve">                                        -   </w:t>
            </w:r>
          </w:p>
        </w:tc>
        <w:tc>
          <w:tcPr>
            <w:tcW w:w="526" w:type="pct"/>
            <w:tcBorders>
              <w:top w:val="nil"/>
              <w:left w:val="nil"/>
              <w:bottom w:val="single" w:sz="4" w:space="0" w:color="auto"/>
              <w:right w:val="single" w:sz="4" w:space="0" w:color="auto"/>
            </w:tcBorders>
            <w:shd w:val="clear" w:color="auto" w:fill="auto"/>
            <w:noWrap/>
            <w:vAlign w:val="center"/>
          </w:tcPr>
          <w:p w14:paraId="25E82300" w14:textId="77777777" w:rsidR="007B1B27" w:rsidRPr="007B1B27" w:rsidRDefault="007B1B27" w:rsidP="007B1B27">
            <w:pPr>
              <w:ind w:left="0"/>
              <w:jc w:val="right"/>
              <w:rPr>
                <w:rFonts w:ascii="Bookman Old Style" w:hAnsi="Bookman Old Style" w:cs="Arial"/>
                <w:color w:val="000000"/>
                <w:sz w:val="10"/>
                <w:szCs w:val="10"/>
                <w:lang w:val="es-CO"/>
              </w:rPr>
            </w:pPr>
            <w:r w:rsidRPr="007B1B27">
              <w:rPr>
                <w:rFonts w:ascii="Bookman Old Style" w:hAnsi="Bookman Old Style" w:cs="Arial"/>
                <w:color w:val="000000"/>
                <w:sz w:val="10"/>
                <w:szCs w:val="10"/>
                <w:lang w:val="es-CO"/>
              </w:rPr>
              <w:t>142,094,158</w:t>
            </w:r>
          </w:p>
        </w:tc>
      </w:tr>
      <w:tr w:rsidR="007B1B27" w:rsidRPr="007B1B27" w14:paraId="7FB2FFF8" w14:textId="77777777" w:rsidTr="002F4B75">
        <w:trPr>
          <w:trHeight w:val="270"/>
        </w:trPr>
        <w:tc>
          <w:tcPr>
            <w:tcW w:w="416" w:type="pct"/>
            <w:tcBorders>
              <w:top w:val="single" w:sz="4" w:space="0" w:color="auto"/>
            </w:tcBorders>
            <w:shd w:val="clear" w:color="auto" w:fill="auto"/>
            <w:noWrap/>
            <w:vAlign w:val="bottom"/>
          </w:tcPr>
          <w:p w14:paraId="19115AD1" w14:textId="77777777" w:rsidR="007B1B27" w:rsidRPr="007B1B27" w:rsidRDefault="007B1B27" w:rsidP="007B1B27">
            <w:pPr>
              <w:ind w:left="0"/>
              <w:rPr>
                <w:rFonts w:ascii="Bookman Old Style" w:hAnsi="Bookman Old Style" w:cs="Arial"/>
                <w:color w:val="000000"/>
                <w:sz w:val="10"/>
                <w:szCs w:val="10"/>
                <w:lang w:val="es-CO" w:eastAsia="es-CO"/>
              </w:rPr>
            </w:pPr>
          </w:p>
        </w:tc>
        <w:tc>
          <w:tcPr>
            <w:tcW w:w="834" w:type="pct"/>
            <w:tcBorders>
              <w:top w:val="single" w:sz="4" w:space="0" w:color="auto"/>
            </w:tcBorders>
            <w:shd w:val="clear" w:color="auto" w:fill="auto"/>
            <w:noWrap/>
            <w:vAlign w:val="bottom"/>
          </w:tcPr>
          <w:p w14:paraId="49D5B18F" w14:textId="77777777" w:rsidR="007B1B27" w:rsidRPr="007B1B27" w:rsidRDefault="007B1B27" w:rsidP="007B1B27">
            <w:pPr>
              <w:ind w:left="0"/>
              <w:rPr>
                <w:rFonts w:ascii="Bookman Old Style" w:hAnsi="Bookman Old Style" w:cs="Arial"/>
                <w:color w:val="000000"/>
                <w:sz w:val="10"/>
                <w:szCs w:val="10"/>
                <w:lang w:val="es-CO" w:eastAsia="es-CO"/>
              </w:rPr>
            </w:pPr>
          </w:p>
        </w:tc>
        <w:tc>
          <w:tcPr>
            <w:tcW w:w="487" w:type="pct"/>
            <w:tcBorders>
              <w:top w:val="single" w:sz="4" w:space="0" w:color="auto"/>
            </w:tcBorders>
            <w:shd w:val="clear" w:color="auto" w:fill="auto"/>
            <w:noWrap/>
            <w:vAlign w:val="bottom"/>
          </w:tcPr>
          <w:p w14:paraId="2609862E" w14:textId="77777777" w:rsidR="007B1B27" w:rsidRPr="007B1B27" w:rsidRDefault="007B1B27" w:rsidP="007B1B27">
            <w:pPr>
              <w:ind w:left="0"/>
              <w:rPr>
                <w:rFonts w:ascii="Bookman Old Style" w:hAnsi="Bookman Old Style" w:cs="Arial"/>
                <w:color w:val="000000"/>
                <w:sz w:val="10"/>
                <w:szCs w:val="10"/>
                <w:lang w:val="es-CO" w:eastAsia="es-CO"/>
              </w:rPr>
            </w:pPr>
          </w:p>
        </w:tc>
        <w:tc>
          <w:tcPr>
            <w:tcW w:w="417" w:type="pct"/>
            <w:tcBorders>
              <w:top w:val="single" w:sz="4" w:space="0" w:color="auto"/>
            </w:tcBorders>
            <w:shd w:val="clear" w:color="auto" w:fill="auto"/>
            <w:noWrap/>
            <w:vAlign w:val="bottom"/>
          </w:tcPr>
          <w:p w14:paraId="566D5446" w14:textId="77777777" w:rsidR="007B1B27" w:rsidRPr="007B1B27" w:rsidRDefault="007B1B27" w:rsidP="007B1B27">
            <w:pPr>
              <w:ind w:left="0"/>
              <w:rPr>
                <w:rFonts w:ascii="Bookman Old Style" w:hAnsi="Bookman Old Style" w:cs="Arial"/>
                <w:color w:val="000000"/>
                <w:sz w:val="10"/>
                <w:szCs w:val="10"/>
                <w:lang w:val="es-CO" w:eastAsia="es-CO"/>
              </w:rPr>
            </w:pPr>
          </w:p>
        </w:tc>
        <w:tc>
          <w:tcPr>
            <w:tcW w:w="481" w:type="pct"/>
            <w:tcBorders>
              <w:top w:val="single" w:sz="4" w:space="0" w:color="auto"/>
            </w:tcBorders>
            <w:shd w:val="clear" w:color="auto" w:fill="auto"/>
            <w:noWrap/>
            <w:vAlign w:val="bottom"/>
          </w:tcPr>
          <w:p w14:paraId="3B46D8CC" w14:textId="77777777" w:rsidR="007B1B27" w:rsidRPr="007B1B27" w:rsidRDefault="007B1B27" w:rsidP="007B1B27">
            <w:pPr>
              <w:ind w:left="0"/>
              <w:rPr>
                <w:rFonts w:ascii="Bookman Old Style" w:hAnsi="Bookman Old Style" w:cs="Arial"/>
                <w:color w:val="000000"/>
                <w:sz w:val="10"/>
                <w:szCs w:val="10"/>
                <w:lang w:val="es-CO" w:eastAsia="es-CO"/>
              </w:rPr>
            </w:pPr>
          </w:p>
        </w:tc>
        <w:tc>
          <w:tcPr>
            <w:tcW w:w="416" w:type="pct"/>
            <w:tcBorders>
              <w:top w:val="single" w:sz="4" w:space="0" w:color="auto"/>
            </w:tcBorders>
          </w:tcPr>
          <w:p w14:paraId="27F7DC02" w14:textId="77777777" w:rsidR="007B1B27" w:rsidRPr="007B1B27" w:rsidRDefault="007B1B27" w:rsidP="007B1B27">
            <w:pPr>
              <w:ind w:left="0"/>
              <w:jc w:val="center"/>
              <w:rPr>
                <w:rFonts w:ascii="Bookman Old Style" w:hAnsi="Bookman Old Style" w:cs="Arial"/>
                <w:color w:val="000000"/>
                <w:sz w:val="10"/>
                <w:szCs w:val="10"/>
                <w:lang w:val="es-CO" w:eastAsia="es-CO"/>
              </w:rPr>
            </w:pPr>
          </w:p>
        </w:tc>
        <w:tc>
          <w:tcPr>
            <w:tcW w:w="416" w:type="pct"/>
            <w:tcBorders>
              <w:top w:val="single" w:sz="4" w:space="0" w:color="auto"/>
              <w:right w:val="single" w:sz="4" w:space="0" w:color="auto"/>
            </w:tcBorders>
            <w:shd w:val="clear" w:color="auto" w:fill="auto"/>
            <w:noWrap/>
            <w:vAlign w:val="bottom"/>
          </w:tcPr>
          <w:p w14:paraId="6AC000A8" w14:textId="77777777" w:rsidR="007B1B27" w:rsidRPr="007B1B27" w:rsidRDefault="007B1B27" w:rsidP="007B1B27">
            <w:pPr>
              <w:ind w:left="0"/>
              <w:jc w:val="center"/>
              <w:rPr>
                <w:rFonts w:ascii="Bookman Old Style" w:hAnsi="Bookman Old Style" w:cs="Arial"/>
                <w:color w:val="000000"/>
                <w:sz w:val="10"/>
                <w:szCs w:val="10"/>
                <w:lang w:val="es-CO" w:eastAsia="es-CO"/>
              </w:rPr>
            </w:pPr>
          </w:p>
        </w:tc>
        <w:tc>
          <w:tcPr>
            <w:tcW w:w="1008"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2E61541" w14:textId="77777777" w:rsidR="007B1B27" w:rsidRPr="007B1B27" w:rsidRDefault="007B1B27" w:rsidP="007B1B27">
            <w:pPr>
              <w:ind w:left="0"/>
              <w:jc w:val="right"/>
              <w:rPr>
                <w:rFonts w:ascii="Bookman Old Style" w:hAnsi="Bookman Old Style" w:cs="Arial"/>
                <w:b/>
                <w:bCs/>
                <w:color w:val="000000"/>
                <w:sz w:val="10"/>
                <w:szCs w:val="10"/>
                <w:lang w:val="es-CO" w:eastAsia="es-CO"/>
              </w:rPr>
            </w:pPr>
            <w:r w:rsidRPr="007B1B27">
              <w:rPr>
                <w:rFonts w:ascii="Bookman Old Style" w:hAnsi="Bookman Old Style" w:cs="Arial"/>
                <w:b/>
                <w:bCs/>
                <w:color w:val="000000"/>
                <w:sz w:val="10"/>
                <w:szCs w:val="10"/>
                <w:lang w:val="es-CO" w:eastAsia="es-CO"/>
              </w:rPr>
              <w:t>TOTAL</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A51DB" w14:textId="77777777" w:rsidR="007B1B27" w:rsidRPr="007B1B27" w:rsidRDefault="007B1B27" w:rsidP="007B1B27">
            <w:pPr>
              <w:ind w:left="0"/>
              <w:jc w:val="right"/>
              <w:rPr>
                <w:rFonts w:ascii="Bookman Old Style" w:hAnsi="Bookman Old Style" w:cs="Arial"/>
                <w:color w:val="000000"/>
                <w:sz w:val="10"/>
                <w:szCs w:val="10"/>
                <w:lang w:val="es-CO" w:eastAsia="es-CO"/>
              </w:rPr>
            </w:pPr>
            <w:r w:rsidRPr="007B1B27">
              <w:rPr>
                <w:rFonts w:ascii="Bookman Old Style" w:hAnsi="Bookman Old Style" w:cs="Arial"/>
                <w:color w:val="000000"/>
                <w:sz w:val="10"/>
                <w:szCs w:val="10"/>
                <w:lang w:val="es-CO"/>
              </w:rPr>
              <w:t>18,079,193,126</w:t>
            </w:r>
          </w:p>
        </w:tc>
      </w:tr>
    </w:tbl>
    <w:p w14:paraId="7490FB54" w14:textId="77777777" w:rsidR="00A772C6" w:rsidRDefault="00A772C6" w:rsidP="00A772C6">
      <w:pPr>
        <w:widowControl w:val="0"/>
        <w:adjustRightInd w:val="0"/>
        <w:ind w:left="0"/>
        <w:jc w:val="center"/>
        <w:rPr>
          <w:rFonts w:ascii="Bookman Old Style" w:hAnsi="Bookman Old Style" w:cs="Arial"/>
          <w:bCs/>
          <w:sz w:val="20"/>
          <w:szCs w:val="20"/>
        </w:rPr>
      </w:pPr>
    </w:p>
    <w:p w14:paraId="521DE114" w14:textId="5BE4D374" w:rsidR="00273C2C" w:rsidRPr="00B20813" w:rsidRDefault="00273C2C" w:rsidP="00A772C6">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145EE9" w:rsidRPr="00145EE9">
        <w:rPr>
          <w:rFonts w:ascii="Bookman Old Style" w:hAnsi="Bookman Old Style" w:cs="Arial"/>
          <w:sz w:val="20"/>
          <w:szCs w:val="32"/>
        </w:rPr>
        <w:t>2020</w:t>
      </w:r>
      <w:r w:rsidR="00465B3F">
        <w:rPr>
          <w:rFonts w:ascii="Bookman Old Style" w:hAnsi="Bookman Old Style" w:cs="Arial"/>
          <w:bCs/>
          <w:sz w:val="20"/>
          <w:szCs w:val="20"/>
        </w:rPr>
        <w:t>)</w:t>
      </w:r>
    </w:p>
    <w:p w14:paraId="5F508D69" w14:textId="7906BED2" w:rsidR="00273C2C" w:rsidRDefault="00273C2C" w:rsidP="00341E8F">
      <w:pPr>
        <w:widowControl w:val="0"/>
        <w:adjustRightInd w:val="0"/>
        <w:ind w:left="0"/>
        <w:jc w:val="center"/>
        <w:rPr>
          <w:rFonts w:ascii="Bookman Old Style" w:hAnsi="Bookman Old Style" w:cs="Arial"/>
          <w:bCs/>
          <w:sz w:val="20"/>
        </w:rPr>
      </w:pPr>
    </w:p>
    <w:p w14:paraId="12D3817E" w14:textId="132BA721" w:rsidR="00A772C6" w:rsidRDefault="00A772C6" w:rsidP="00341E8F">
      <w:pPr>
        <w:widowControl w:val="0"/>
        <w:adjustRightInd w:val="0"/>
        <w:ind w:left="0"/>
        <w:jc w:val="center"/>
        <w:rPr>
          <w:rFonts w:ascii="Bookman Old Style" w:hAnsi="Bookman Old Style" w:cs="Arial"/>
          <w:bCs/>
          <w:sz w:val="20"/>
        </w:rPr>
      </w:pPr>
    </w:p>
    <w:p w14:paraId="0CB76778" w14:textId="73092F32" w:rsidR="00E14959" w:rsidRDefault="00E14959" w:rsidP="00341E8F">
      <w:pPr>
        <w:widowControl w:val="0"/>
        <w:adjustRightInd w:val="0"/>
        <w:ind w:left="0"/>
        <w:jc w:val="center"/>
        <w:rPr>
          <w:rFonts w:ascii="Bookman Old Style" w:hAnsi="Bookman Old Style" w:cs="Arial"/>
          <w:bCs/>
          <w:sz w:val="20"/>
        </w:rPr>
      </w:pPr>
    </w:p>
    <w:p w14:paraId="426491BE" w14:textId="2737F42D" w:rsidR="00E14959" w:rsidRDefault="00E14959" w:rsidP="00341E8F">
      <w:pPr>
        <w:widowControl w:val="0"/>
        <w:adjustRightInd w:val="0"/>
        <w:ind w:left="0"/>
        <w:jc w:val="center"/>
        <w:rPr>
          <w:rFonts w:ascii="Bookman Old Style" w:hAnsi="Bookman Old Style" w:cs="Arial"/>
          <w:bCs/>
          <w:sz w:val="20"/>
        </w:rPr>
      </w:pPr>
    </w:p>
    <w:p w14:paraId="289F2722" w14:textId="77777777" w:rsidR="00E14959" w:rsidRPr="001954E9" w:rsidRDefault="00E14959" w:rsidP="00341E8F">
      <w:pPr>
        <w:widowControl w:val="0"/>
        <w:adjustRightInd w:val="0"/>
        <w:ind w:left="0"/>
        <w:jc w:val="center"/>
        <w:rPr>
          <w:rFonts w:ascii="Bookman Old Style" w:hAnsi="Bookman Old Style" w:cs="Arial"/>
          <w:bCs/>
          <w:sz w:val="20"/>
        </w:rPr>
      </w:pPr>
    </w:p>
    <w:p w14:paraId="4D01475A" w14:textId="32706273" w:rsidR="00193656" w:rsidRDefault="00193656" w:rsidP="00341E8F">
      <w:pPr>
        <w:widowControl w:val="0"/>
        <w:adjustRightInd w:val="0"/>
        <w:ind w:left="0"/>
        <w:jc w:val="center"/>
        <w:rPr>
          <w:rFonts w:ascii="Bookman Old Style" w:hAnsi="Bookman Old Style" w:cs="Arial"/>
          <w:bCs/>
          <w:sz w:val="20"/>
        </w:rPr>
      </w:pPr>
    </w:p>
    <w:tbl>
      <w:tblPr>
        <w:tblW w:w="9498" w:type="dxa"/>
        <w:jc w:val="center"/>
        <w:tblLayout w:type="fixed"/>
        <w:tblCellMar>
          <w:left w:w="70" w:type="dxa"/>
          <w:right w:w="70" w:type="dxa"/>
        </w:tblCellMar>
        <w:tblLook w:val="0000" w:firstRow="0" w:lastRow="0" w:firstColumn="0" w:lastColumn="0" w:noHBand="0" w:noVBand="0"/>
      </w:tblPr>
      <w:tblGrid>
        <w:gridCol w:w="4820"/>
        <w:gridCol w:w="4678"/>
      </w:tblGrid>
      <w:tr w:rsidR="00E14959" w:rsidRPr="00666660" w14:paraId="49030034" w14:textId="77777777" w:rsidTr="00B41044">
        <w:trPr>
          <w:trHeight w:val="876"/>
          <w:jc w:val="center"/>
        </w:trPr>
        <w:tc>
          <w:tcPr>
            <w:tcW w:w="4820" w:type="dxa"/>
          </w:tcPr>
          <w:p w14:paraId="328575EC" w14:textId="77777777" w:rsidR="00E14959" w:rsidRDefault="00E14959" w:rsidP="00B41044">
            <w:pPr>
              <w:tabs>
                <w:tab w:val="left" w:pos="-720"/>
              </w:tabs>
              <w:suppressAutoHyphens/>
              <w:ind w:left="0"/>
              <w:jc w:val="center"/>
              <w:rPr>
                <w:rFonts w:ascii="Bookman Old Style" w:hAnsi="Bookman Old Style"/>
                <w:b/>
              </w:rPr>
            </w:pPr>
            <w:r>
              <w:rPr>
                <w:rFonts w:ascii="Bookman Old Style" w:hAnsi="Bookman Old Style"/>
                <w:b/>
              </w:rPr>
              <w:t>MIGUEL LOTERO ROBLEDO</w:t>
            </w:r>
          </w:p>
          <w:p w14:paraId="4509AF49" w14:textId="77777777" w:rsidR="00E14959" w:rsidRDefault="00E14959" w:rsidP="00B41044">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del Ministro de </w:t>
            </w:r>
            <w:r w:rsidRPr="00EF4ACC">
              <w:rPr>
                <w:rFonts w:ascii="Bookman Old Style" w:hAnsi="Bookman Old Style"/>
              </w:rPr>
              <w:t>Minas y Energía</w:t>
            </w:r>
          </w:p>
          <w:p w14:paraId="1F96581E" w14:textId="77777777" w:rsidR="00E14959" w:rsidRPr="00BD0865" w:rsidRDefault="00E14959" w:rsidP="00B41044">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8" w:type="dxa"/>
          </w:tcPr>
          <w:p w14:paraId="65BF2D25" w14:textId="77777777" w:rsidR="00E14959" w:rsidRPr="00666660" w:rsidRDefault="00E14959" w:rsidP="00B41044">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233D1C2" w14:textId="77777777" w:rsidR="00E14959" w:rsidRPr="00666660" w:rsidRDefault="00E14959" w:rsidP="00B41044">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1C7DA162" w14:textId="1AA4EAA5" w:rsidR="00CF1774" w:rsidRDefault="00CF1774" w:rsidP="00341E8F">
      <w:pPr>
        <w:widowControl w:val="0"/>
        <w:adjustRightInd w:val="0"/>
        <w:ind w:left="0"/>
        <w:jc w:val="center"/>
        <w:rPr>
          <w:rFonts w:ascii="Bookman Old Style" w:hAnsi="Bookman Old Style" w:cs="Arial"/>
          <w:bCs/>
          <w:sz w:val="20"/>
        </w:rPr>
      </w:pPr>
    </w:p>
    <w:p w14:paraId="4A6F3674" w14:textId="77777777" w:rsidR="00DF4AB3"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p>
    <w:p w14:paraId="59020535" w14:textId="46B196D5"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BBBB50B" w14:textId="5A2B3522" w:rsidR="007D31F1" w:rsidRDefault="0028104F" w:rsidP="007F76A1">
      <w:pPr>
        <w:widowControl w:val="0"/>
        <w:adjustRightInd w:val="0"/>
        <w:ind w:left="0"/>
        <w:jc w:val="center"/>
        <w:rPr>
          <w:rFonts w:ascii="Bookman Old Style" w:hAnsi="Bookman Old Style" w:cs="Arial"/>
          <w:b/>
          <w:sz w:val="20"/>
        </w:rPr>
      </w:pPr>
      <w:bookmarkStart w:id="9" w:name="_Hlk87007854"/>
      <w:r w:rsidRPr="001954E9">
        <w:rPr>
          <w:rFonts w:ascii="Bookman Old Style" w:hAnsi="Bookman Old Style" w:cs="Arial"/>
          <w:b/>
          <w:sz w:val="20"/>
        </w:rPr>
        <w:t>NÚMERO DE USUARIOS</w:t>
      </w:r>
    </w:p>
    <w:p w14:paraId="46A23EA8" w14:textId="77777777" w:rsidR="007F76A1" w:rsidRPr="007F76A1" w:rsidRDefault="007F76A1" w:rsidP="007F76A1">
      <w:pPr>
        <w:widowControl w:val="0"/>
        <w:adjustRightInd w:val="0"/>
        <w:ind w:left="0"/>
        <w:jc w:val="center"/>
        <w:rPr>
          <w:rFonts w:ascii="Bookman Old Style" w:hAnsi="Bookman Old Style" w:cs="Arial"/>
          <w:b/>
          <w:sz w:val="20"/>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8"/>
        <w:gridCol w:w="737"/>
        <w:gridCol w:w="736"/>
        <w:gridCol w:w="736"/>
        <w:gridCol w:w="736"/>
        <w:gridCol w:w="736"/>
        <w:gridCol w:w="736"/>
        <w:gridCol w:w="736"/>
        <w:gridCol w:w="736"/>
        <w:gridCol w:w="736"/>
        <w:gridCol w:w="723"/>
      </w:tblGrid>
      <w:tr w:rsidR="009266DE" w:rsidRPr="00B329C8" w14:paraId="4C68B40B" w14:textId="77777777" w:rsidTr="00F47489">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1D5344" w14:textId="77777777"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10439A" w14:textId="77777777"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FE3401"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3C1DC1A9"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C9B4C2E"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CC66E1B"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70" w:type="pct"/>
            <w:gridSpan w:val="2"/>
            <w:tcBorders>
              <w:top w:val="single" w:sz="4" w:space="0" w:color="auto"/>
              <w:left w:val="nil"/>
              <w:bottom w:val="single" w:sz="4" w:space="0" w:color="auto"/>
              <w:right w:val="single" w:sz="4" w:space="0" w:color="000000"/>
            </w:tcBorders>
            <w:shd w:val="clear" w:color="000000" w:fill="D9D9D9"/>
            <w:vAlign w:val="center"/>
            <w:hideMark/>
          </w:tcPr>
          <w:p w14:paraId="737AE323"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9266DE" w:rsidRPr="00B329C8" w14:paraId="7FE13858" w14:textId="77777777" w:rsidTr="00F47489">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FED6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45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449D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21225FE8"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EC5F8B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BE419A4"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8B87E2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8CC3BEB"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E235E1E"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DDE8421"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C7FE10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0E8608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0DCCABA3"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F47489" w:rsidRPr="00B329C8" w14:paraId="0E66A34E"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3B87A5" w14:textId="0190704B"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4CCFB290" w14:textId="6FC61188"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57020E43" w14:textId="12528B38" w:rsidR="00F47489" w:rsidRPr="00F37EE5" w:rsidRDefault="00F47489" w:rsidP="00F4748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9F2EA" w14:textId="1E1D8BE6"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264 </w:t>
            </w:r>
          </w:p>
        </w:tc>
        <w:tc>
          <w:tcPr>
            <w:tcW w:w="388" w:type="pct"/>
            <w:tcBorders>
              <w:top w:val="nil"/>
              <w:left w:val="nil"/>
              <w:bottom w:val="single" w:sz="4" w:space="0" w:color="auto"/>
              <w:right w:val="single" w:sz="4" w:space="0" w:color="auto"/>
            </w:tcBorders>
            <w:shd w:val="clear" w:color="auto" w:fill="auto"/>
            <w:noWrap/>
            <w:vAlign w:val="center"/>
          </w:tcPr>
          <w:p w14:paraId="1E18B4EE" w14:textId="294939B4"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E1D199" w14:textId="60CE63FC"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461 </w:t>
            </w:r>
          </w:p>
        </w:tc>
        <w:tc>
          <w:tcPr>
            <w:tcW w:w="388" w:type="pct"/>
            <w:tcBorders>
              <w:top w:val="nil"/>
              <w:left w:val="nil"/>
              <w:bottom w:val="single" w:sz="4" w:space="0" w:color="auto"/>
              <w:right w:val="single" w:sz="4" w:space="0" w:color="auto"/>
            </w:tcBorders>
            <w:shd w:val="clear" w:color="auto" w:fill="auto"/>
            <w:noWrap/>
            <w:vAlign w:val="center"/>
          </w:tcPr>
          <w:p w14:paraId="5632AAD4" w14:textId="41CC3F26"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D07575" w14:textId="26983F4A"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c>
          <w:tcPr>
            <w:tcW w:w="388" w:type="pct"/>
            <w:tcBorders>
              <w:top w:val="nil"/>
              <w:left w:val="nil"/>
              <w:bottom w:val="single" w:sz="4" w:space="0" w:color="auto"/>
              <w:right w:val="single" w:sz="4" w:space="0" w:color="auto"/>
            </w:tcBorders>
            <w:shd w:val="clear" w:color="auto" w:fill="auto"/>
            <w:noWrap/>
            <w:vAlign w:val="center"/>
          </w:tcPr>
          <w:p w14:paraId="0836FFAB" w14:textId="3017F079"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FB07D5" w14:textId="0D8D4414"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c>
          <w:tcPr>
            <w:tcW w:w="388" w:type="pct"/>
            <w:tcBorders>
              <w:top w:val="nil"/>
              <w:left w:val="nil"/>
              <w:bottom w:val="single" w:sz="4" w:space="0" w:color="auto"/>
              <w:right w:val="single" w:sz="4" w:space="0" w:color="auto"/>
            </w:tcBorders>
            <w:shd w:val="clear" w:color="auto" w:fill="auto"/>
            <w:noWrap/>
            <w:vAlign w:val="center"/>
          </w:tcPr>
          <w:p w14:paraId="79683F81" w14:textId="6FC3548E"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F5942DB" w14:textId="2BFA739E"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r>
      <w:tr w:rsidR="00F47489" w:rsidRPr="00B329C8" w14:paraId="2CA8F5AE"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BFEF85" w14:textId="1CFF0235"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4154A50C" w14:textId="0BFD37B7"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674C8E21" w14:textId="54C0D888" w:rsidR="00F47489" w:rsidRPr="00F37EE5" w:rsidRDefault="00F47489" w:rsidP="00F4748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F580D8" w14:textId="7B69DFEA"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249 </w:t>
            </w:r>
          </w:p>
        </w:tc>
        <w:tc>
          <w:tcPr>
            <w:tcW w:w="388" w:type="pct"/>
            <w:tcBorders>
              <w:top w:val="nil"/>
              <w:left w:val="nil"/>
              <w:bottom w:val="single" w:sz="4" w:space="0" w:color="auto"/>
              <w:right w:val="single" w:sz="4" w:space="0" w:color="auto"/>
            </w:tcBorders>
            <w:shd w:val="clear" w:color="auto" w:fill="auto"/>
            <w:noWrap/>
            <w:vAlign w:val="center"/>
          </w:tcPr>
          <w:p w14:paraId="2B5CDE26" w14:textId="0B5ED533"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C31F10" w14:textId="53AFBC1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435 </w:t>
            </w:r>
          </w:p>
        </w:tc>
        <w:tc>
          <w:tcPr>
            <w:tcW w:w="388" w:type="pct"/>
            <w:tcBorders>
              <w:top w:val="nil"/>
              <w:left w:val="nil"/>
              <w:bottom w:val="single" w:sz="4" w:space="0" w:color="auto"/>
              <w:right w:val="single" w:sz="4" w:space="0" w:color="auto"/>
            </w:tcBorders>
            <w:shd w:val="clear" w:color="auto" w:fill="auto"/>
            <w:noWrap/>
            <w:vAlign w:val="center"/>
          </w:tcPr>
          <w:p w14:paraId="6C8B78AF" w14:textId="1752AB2F"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A1C38A" w14:textId="502733AC"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c>
          <w:tcPr>
            <w:tcW w:w="388" w:type="pct"/>
            <w:tcBorders>
              <w:top w:val="nil"/>
              <w:left w:val="nil"/>
              <w:bottom w:val="single" w:sz="4" w:space="0" w:color="auto"/>
              <w:right w:val="single" w:sz="4" w:space="0" w:color="auto"/>
            </w:tcBorders>
            <w:shd w:val="clear" w:color="auto" w:fill="auto"/>
            <w:noWrap/>
            <w:vAlign w:val="center"/>
          </w:tcPr>
          <w:p w14:paraId="01D7699E" w14:textId="23A5266B"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FB75C4" w14:textId="7CA6E471"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c>
          <w:tcPr>
            <w:tcW w:w="388" w:type="pct"/>
            <w:tcBorders>
              <w:top w:val="nil"/>
              <w:left w:val="nil"/>
              <w:bottom w:val="single" w:sz="4" w:space="0" w:color="auto"/>
              <w:right w:val="single" w:sz="4" w:space="0" w:color="auto"/>
            </w:tcBorders>
            <w:shd w:val="clear" w:color="auto" w:fill="auto"/>
            <w:noWrap/>
            <w:vAlign w:val="center"/>
          </w:tcPr>
          <w:p w14:paraId="2CE1AFDB" w14:textId="142CF00F"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9243242" w14:textId="3FF3A26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r>
      <w:tr w:rsidR="00F47489" w:rsidRPr="00B329C8" w14:paraId="436E38DC"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08952F" w14:textId="737A0966"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0C501188" w14:textId="1E481E1E"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76BD3FA2" w14:textId="663DF904" w:rsidR="00F47489" w:rsidRPr="00F37EE5" w:rsidRDefault="00F47489" w:rsidP="00F4748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3F10A7" w14:textId="40F4041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 </w:t>
            </w:r>
          </w:p>
        </w:tc>
        <w:tc>
          <w:tcPr>
            <w:tcW w:w="388" w:type="pct"/>
            <w:tcBorders>
              <w:top w:val="nil"/>
              <w:left w:val="nil"/>
              <w:bottom w:val="single" w:sz="4" w:space="0" w:color="auto"/>
              <w:right w:val="single" w:sz="4" w:space="0" w:color="auto"/>
            </w:tcBorders>
            <w:shd w:val="clear" w:color="auto" w:fill="auto"/>
            <w:noWrap/>
            <w:vAlign w:val="center"/>
          </w:tcPr>
          <w:p w14:paraId="6F6EB899" w14:textId="02455CA1"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ACAEEF" w14:textId="0D20DC9F"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 </w:t>
            </w:r>
          </w:p>
        </w:tc>
        <w:tc>
          <w:tcPr>
            <w:tcW w:w="388" w:type="pct"/>
            <w:tcBorders>
              <w:top w:val="nil"/>
              <w:left w:val="nil"/>
              <w:bottom w:val="single" w:sz="4" w:space="0" w:color="auto"/>
              <w:right w:val="single" w:sz="4" w:space="0" w:color="auto"/>
            </w:tcBorders>
            <w:shd w:val="clear" w:color="auto" w:fill="auto"/>
            <w:noWrap/>
            <w:vAlign w:val="center"/>
          </w:tcPr>
          <w:p w14:paraId="4CBFC949" w14:textId="16B232F3"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99D3C7" w14:textId="7730911E"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c>
          <w:tcPr>
            <w:tcW w:w="388" w:type="pct"/>
            <w:tcBorders>
              <w:top w:val="nil"/>
              <w:left w:val="nil"/>
              <w:bottom w:val="single" w:sz="4" w:space="0" w:color="auto"/>
              <w:right w:val="single" w:sz="4" w:space="0" w:color="auto"/>
            </w:tcBorders>
            <w:shd w:val="clear" w:color="auto" w:fill="auto"/>
            <w:noWrap/>
            <w:vAlign w:val="center"/>
          </w:tcPr>
          <w:p w14:paraId="4C5E6677" w14:textId="249ABF7A"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8DAFBB" w14:textId="10FCF29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c>
          <w:tcPr>
            <w:tcW w:w="388" w:type="pct"/>
            <w:tcBorders>
              <w:top w:val="nil"/>
              <w:left w:val="nil"/>
              <w:bottom w:val="single" w:sz="4" w:space="0" w:color="auto"/>
              <w:right w:val="single" w:sz="4" w:space="0" w:color="auto"/>
            </w:tcBorders>
            <w:shd w:val="clear" w:color="auto" w:fill="auto"/>
            <w:noWrap/>
            <w:vAlign w:val="center"/>
          </w:tcPr>
          <w:p w14:paraId="429B843B" w14:textId="311C3C2B"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32CA977" w14:textId="767B20E9"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r>
      <w:tr w:rsidR="00F47489" w:rsidRPr="00B329C8" w14:paraId="54DE7D80"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24AC4E" w14:textId="65CE564E"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6DF31E99" w14:textId="06EAAD29"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22E9D3DD" w14:textId="7FCA9D82" w:rsidR="00F47489" w:rsidRPr="00F37EE5" w:rsidRDefault="00F47489" w:rsidP="00F4748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71778F" w14:textId="56B746E1"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04A495" w14:textId="05D6A38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2AB6E1" w14:textId="09D6B9F5"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6ABE7" w14:textId="1737B7AA"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EDB8C7" w14:textId="07A4412C"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45D66782" w14:textId="1178E591"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4DCF6D" w14:textId="69DF2A91"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3D1B6356" w14:textId="53E1D51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EBEB2CE" w14:textId="645C3251"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r>
      <w:tr w:rsidR="00F47489" w:rsidRPr="00B329C8" w14:paraId="75B08A2E"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BBFDB9" w14:textId="54BB453A"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3B0159BB" w14:textId="69BDDCB3"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3DDC2543" w14:textId="367FB610" w:rsidR="00F47489" w:rsidRPr="00F37EE5" w:rsidRDefault="00F47489" w:rsidP="00F4748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E5C5F" w14:textId="122BF025"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7A8AF9" w14:textId="68FC32D4"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32197F" w14:textId="09340F2C"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8E8F6" w14:textId="265B3BE1"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DE1EAC" w14:textId="601D7272"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4BAF9C" w14:textId="2D33D0B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9CC8B7" w14:textId="3419C2C6"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CCF48A" w14:textId="73D699D9"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ECE26B9" w14:textId="43DD130E"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F47489" w:rsidRPr="00B329C8" w14:paraId="1ACF5D49"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9E3947" w14:textId="5633331A"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52085732" w14:textId="7646FA55"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2506037D" w14:textId="0ECF9572" w:rsidR="00F47489" w:rsidRPr="00F37EE5" w:rsidRDefault="00F47489" w:rsidP="00F4748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C0A295" w14:textId="7073A18E"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2A159A" w14:textId="51AD4F23"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8BAF4D" w14:textId="256E7AFA"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D10E90" w14:textId="69C49C9D"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28923E" w14:textId="799AB09B"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7F0586" w14:textId="56AB70F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03DDF0" w14:textId="6C1478F1"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662E8F" w14:textId="44393E9F"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114ECDC" w14:textId="7CF6A27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F47489" w:rsidRPr="00B329C8" w14:paraId="4E1619BE"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73132F" w14:textId="20BF9B58"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6BB3C0BF" w14:textId="1CEEA764"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69F654F2" w14:textId="117EA6E8" w:rsidR="00F47489" w:rsidRPr="00F37EE5" w:rsidRDefault="00F47489" w:rsidP="00F4748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25C7F8" w14:textId="21BF4ABB"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7538D5" w14:textId="77866AE5"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11FEA5" w14:textId="29603AFF"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62F3C7" w14:textId="5ADF1CDC"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2F1275" w14:textId="3C51F7A7"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E3BB0B" w14:textId="3C8B81EC"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8B52BC" w14:textId="681DB986"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F1E9EA" w14:textId="14E88DDE"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7A773E6" w14:textId="1A4775AE"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F47489" w:rsidRPr="00B329C8" w14:paraId="217793D5"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4A39EB" w14:textId="6AA69F61"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2A9CC516" w14:textId="6A00EFDC"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5B41B93A" w14:textId="091CA3CD" w:rsidR="00F47489" w:rsidRPr="00F37EE5" w:rsidRDefault="00F47489" w:rsidP="00F4748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6BD6EB" w14:textId="55EE0777"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 </w:t>
            </w:r>
          </w:p>
        </w:tc>
        <w:tc>
          <w:tcPr>
            <w:tcW w:w="388" w:type="pct"/>
            <w:tcBorders>
              <w:top w:val="nil"/>
              <w:left w:val="nil"/>
              <w:bottom w:val="single" w:sz="4" w:space="0" w:color="auto"/>
              <w:right w:val="single" w:sz="4" w:space="0" w:color="auto"/>
            </w:tcBorders>
            <w:shd w:val="clear" w:color="auto" w:fill="auto"/>
            <w:noWrap/>
            <w:vAlign w:val="center"/>
          </w:tcPr>
          <w:p w14:paraId="5B20979D" w14:textId="6EFE590E"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653C41" w14:textId="7DF8899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 </w:t>
            </w:r>
          </w:p>
        </w:tc>
        <w:tc>
          <w:tcPr>
            <w:tcW w:w="388" w:type="pct"/>
            <w:tcBorders>
              <w:top w:val="nil"/>
              <w:left w:val="nil"/>
              <w:bottom w:val="single" w:sz="4" w:space="0" w:color="auto"/>
              <w:right w:val="single" w:sz="4" w:space="0" w:color="auto"/>
            </w:tcBorders>
            <w:shd w:val="clear" w:color="auto" w:fill="auto"/>
            <w:noWrap/>
            <w:vAlign w:val="center"/>
          </w:tcPr>
          <w:p w14:paraId="22C53167" w14:textId="33FC99C5"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050135" w14:textId="35EA4DBA"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150BF7FE" w14:textId="440E1BC5"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35856D" w14:textId="40C2A74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2B4C48EB" w14:textId="1D0153F7"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8961A31" w14:textId="0CE40ECE"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r>
      <w:tr w:rsidR="00F47489" w:rsidRPr="00B329C8" w14:paraId="784E3315"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461AC9" w14:textId="62A74398"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097E756D" w14:textId="3035632C"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536B995C" w14:textId="75493538" w:rsidR="00F47489" w:rsidRPr="00F37EE5" w:rsidRDefault="00F47489" w:rsidP="00F4748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E73231" w14:textId="48F6A4AA"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7D5E7C" w14:textId="62E0A3FD"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9EAF56" w14:textId="1F5CF13D"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B94C7C" w14:textId="4211B745"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B80D82" w14:textId="5DAEF842"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EB139D" w14:textId="17C44FC7"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5C2A5A" w14:textId="55CC2154"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D1A100" w14:textId="69C3776D"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D1A62D3" w14:textId="7206F72B"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F47489" w:rsidRPr="00B329C8" w14:paraId="2749E76C"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93A2983" w14:textId="460F6C45"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675756FC" w14:textId="59D391A3"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1CB0FDEE" w14:textId="6A10DA74" w:rsidR="00F47489" w:rsidRPr="00F37EE5" w:rsidRDefault="00F47489" w:rsidP="00F4748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0A5B04" w14:textId="50D21FB5"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529434" w14:textId="1FC13647"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0C4A02" w14:textId="4BEF917B"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8014A2" w14:textId="47D23627"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A43F86" w14:textId="1576623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25EC1F" w14:textId="45FE6C9E"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E01F39" w14:textId="400C620B"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1AD63A" w14:textId="2019528A"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499471D" w14:textId="0209A3D3"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F47489" w:rsidRPr="00B329C8" w14:paraId="46A9B74C"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962315" w14:textId="63423D05"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10CCD771" w14:textId="52215BCA"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1D71B271" w14:textId="63FDB841" w:rsidR="00F47489" w:rsidRPr="00F37EE5" w:rsidRDefault="00F47489" w:rsidP="00F4748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D748DB" w14:textId="6973F3AC"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3712CF0D" w14:textId="67D666E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9E093A" w14:textId="49BD018C"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34D4D84D" w14:textId="2C68168B"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7AE0D4" w14:textId="12D9D6AE"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59102391" w14:textId="05B34E13"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3169DC" w14:textId="4D6B57F1"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11B70440" w14:textId="31A49CEA"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52AD13C" w14:textId="7E234FD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r>
      <w:tr w:rsidR="00F47489" w:rsidRPr="00B329C8" w14:paraId="68B029F8"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7A6F2E0" w14:textId="4353FD37"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6AC0549D" w14:textId="3228CA6C"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6F7B08B0" w14:textId="78D2ACCE" w:rsidR="00F47489" w:rsidRPr="00F37EE5" w:rsidRDefault="00F47489" w:rsidP="00F4748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09393A" w14:textId="359D55E7"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253 </w:t>
            </w:r>
          </w:p>
        </w:tc>
        <w:tc>
          <w:tcPr>
            <w:tcW w:w="388" w:type="pct"/>
            <w:tcBorders>
              <w:top w:val="nil"/>
              <w:left w:val="nil"/>
              <w:bottom w:val="single" w:sz="4" w:space="0" w:color="auto"/>
              <w:right w:val="single" w:sz="4" w:space="0" w:color="auto"/>
            </w:tcBorders>
            <w:shd w:val="clear" w:color="auto" w:fill="auto"/>
            <w:noWrap/>
            <w:vAlign w:val="center"/>
          </w:tcPr>
          <w:p w14:paraId="22E5587D" w14:textId="31F080EF"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8074E6" w14:textId="7930CFC1"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443 </w:t>
            </w:r>
          </w:p>
        </w:tc>
        <w:tc>
          <w:tcPr>
            <w:tcW w:w="388" w:type="pct"/>
            <w:tcBorders>
              <w:top w:val="nil"/>
              <w:left w:val="nil"/>
              <w:bottom w:val="single" w:sz="4" w:space="0" w:color="auto"/>
              <w:right w:val="single" w:sz="4" w:space="0" w:color="auto"/>
            </w:tcBorders>
            <w:shd w:val="clear" w:color="auto" w:fill="auto"/>
            <w:noWrap/>
            <w:vAlign w:val="center"/>
          </w:tcPr>
          <w:p w14:paraId="02116BF5" w14:textId="530E3D5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6745A8" w14:textId="0FDD01F7"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c>
          <w:tcPr>
            <w:tcW w:w="388" w:type="pct"/>
            <w:tcBorders>
              <w:top w:val="nil"/>
              <w:left w:val="nil"/>
              <w:bottom w:val="single" w:sz="4" w:space="0" w:color="auto"/>
              <w:right w:val="single" w:sz="4" w:space="0" w:color="auto"/>
            </w:tcBorders>
            <w:shd w:val="clear" w:color="auto" w:fill="auto"/>
            <w:noWrap/>
            <w:vAlign w:val="center"/>
          </w:tcPr>
          <w:p w14:paraId="21E82BF5" w14:textId="3C5FD21B"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EB0C07" w14:textId="43C9794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c>
          <w:tcPr>
            <w:tcW w:w="388" w:type="pct"/>
            <w:tcBorders>
              <w:top w:val="nil"/>
              <w:left w:val="nil"/>
              <w:bottom w:val="single" w:sz="4" w:space="0" w:color="auto"/>
              <w:right w:val="single" w:sz="4" w:space="0" w:color="auto"/>
            </w:tcBorders>
            <w:shd w:val="clear" w:color="auto" w:fill="auto"/>
            <w:noWrap/>
            <w:vAlign w:val="center"/>
          </w:tcPr>
          <w:p w14:paraId="6E3940F5" w14:textId="32A8AA02"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57DDDBC" w14:textId="04BEF161"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r>
      <w:tr w:rsidR="00F47489" w:rsidRPr="00B329C8" w14:paraId="12660A3C"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938F5A" w14:textId="7D074318"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41EF2305" w14:textId="6831C23D"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0E1F60EB" w14:textId="02E35D51"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D5D2A3" w14:textId="26F80927"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139 </w:t>
            </w:r>
          </w:p>
        </w:tc>
        <w:tc>
          <w:tcPr>
            <w:tcW w:w="388" w:type="pct"/>
            <w:tcBorders>
              <w:top w:val="nil"/>
              <w:left w:val="nil"/>
              <w:bottom w:val="single" w:sz="4" w:space="0" w:color="auto"/>
              <w:right w:val="single" w:sz="4" w:space="0" w:color="auto"/>
            </w:tcBorders>
            <w:shd w:val="clear" w:color="auto" w:fill="auto"/>
            <w:noWrap/>
            <w:vAlign w:val="center"/>
          </w:tcPr>
          <w:p w14:paraId="79FEAB0D" w14:textId="24322A36"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F50AE2" w14:textId="579FE447"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243 </w:t>
            </w:r>
          </w:p>
        </w:tc>
        <w:tc>
          <w:tcPr>
            <w:tcW w:w="388" w:type="pct"/>
            <w:tcBorders>
              <w:top w:val="nil"/>
              <w:left w:val="nil"/>
              <w:bottom w:val="single" w:sz="4" w:space="0" w:color="auto"/>
              <w:right w:val="single" w:sz="4" w:space="0" w:color="auto"/>
            </w:tcBorders>
            <w:shd w:val="clear" w:color="auto" w:fill="auto"/>
            <w:noWrap/>
            <w:vAlign w:val="center"/>
          </w:tcPr>
          <w:p w14:paraId="08AF4F01" w14:textId="665B2004"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76971B" w14:textId="77073E9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c>
          <w:tcPr>
            <w:tcW w:w="388" w:type="pct"/>
            <w:tcBorders>
              <w:top w:val="nil"/>
              <w:left w:val="nil"/>
              <w:bottom w:val="single" w:sz="4" w:space="0" w:color="auto"/>
              <w:right w:val="single" w:sz="4" w:space="0" w:color="auto"/>
            </w:tcBorders>
            <w:shd w:val="clear" w:color="auto" w:fill="auto"/>
            <w:noWrap/>
            <w:vAlign w:val="center"/>
          </w:tcPr>
          <w:p w14:paraId="088FB410" w14:textId="282F4AED"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FB87B5" w14:textId="539C0B2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c>
          <w:tcPr>
            <w:tcW w:w="388" w:type="pct"/>
            <w:tcBorders>
              <w:top w:val="nil"/>
              <w:left w:val="nil"/>
              <w:bottom w:val="single" w:sz="4" w:space="0" w:color="auto"/>
              <w:right w:val="single" w:sz="4" w:space="0" w:color="auto"/>
            </w:tcBorders>
            <w:shd w:val="clear" w:color="auto" w:fill="auto"/>
            <w:noWrap/>
            <w:vAlign w:val="center"/>
          </w:tcPr>
          <w:p w14:paraId="4B91DF94" w14:textId="4B902A3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63B0CC7" w14:textId="315226D6"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r>
      <w:tr w:rsidR="00F47489" w:rsidRPr="00B329C8" w14:paraId="7FA059AA"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A34E66" w14:textId="5B4104B3"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67039E81" w14:textId="02AEC1D1"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10E4BA05" w14:textId="23B28243"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C10EA9" w14:textId="2727A2DE"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110 </w:t>
            </w:r>
          </w:p>
        </w:tc>
        <w:tc>
          <w:tcPr>
            <w:tcW w:w="388" w:type="pct"/>
            <w:tcBorders>
              <w:top w:val="nil"/>
              <w:left w:val="nil"/>
              <w:bottom w:val="single" w:sz="4" w:space="0" w:color="auto"/>
              <w:right w:val="single" w:sz="4" w:space="0" w:color="auto"/>
            </w:tcBorders>
            <w:shd w:val="clear" w:color="auto" w:fill="auto"/>
            <w:noWrap/>
            <w:vAlign w:val="center"/>
          </w:tcPr>
          <w:p w14:paraId="565C2FC0" w14:textId="2F8D11DC"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A0C818" w14:textId="6EA098FD"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193 </w:t>
            </w:r>
          </w:p>
        </w:tc>
        <w:tc>
          <w:tcPr>
            <w:tcW w:w="388" w:type="pct"/>
            <w:tcBorders>
              <w:top w:val="nil"/>
              <w:left w:val="nil"/>
              <w:bottom w:val="single" w:sz="4" w:space="0" w:color="auto"/>
              <w:right w:val="single" w:sz="4" w:space="0" w:color="auto"/>
            </w:tcBorders>
            <w:shd w:val="clear" w:color="auto" w:fill="auto"/>
            <w:noWrap/>
            <w:vAlign w:val="center"/>
          </w:tcPr>
          <w:p w14:paraId="1829176A" w14:textId="5D5F7DF1"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73F70D" w14:textId="54EB35D1"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c>
          <w:tcPr>
            <w:tcW w:w="388" w:type="pct"/>
            <w:tcBorders>
              <w:top w:val="nil"/>
              <w:left w:val="nil"/>
              <w:bottom w:val="single" w:sz="4" w:space="0" w:color="auto"/>
              <w:right w:val="single" w:sz="4" w:space="0" w:color="auto"/>
            </w:tcBorders>
            <w:shd w:val="clear" w:color="auto" w:fill="auto"/>
            <w:noWrap/>
            <w:vAlign w:val="center"/>
          </w:tcPr>
          <w:p w14:paraId="2AD99ABF" w14:textId="65D2D37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124FF3" w14:textId="10EC8117"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c>
          <w:tcPr>
            <w:tcW w:w="388" w:type="pct"/>
            <w:tcBorders>
              <w:top w:val="nil"/>
              <w:left w:val="nil"/>
              <w:bottom w:val="single" w:sz="4" w:space="0" w:color="auto"/>
              <w:right w:val="single" w:sz="4" w:space="0" w:color="auto"/>
            </w:tcBorders>
            <w:shd w:val="clear" w:color="auto" w:fill="auto"/>
            <w:noWrap/>
            <w:vAlign w:val="center"/>
          </w:tcPr>
          <w:p w14:paraId="4E9210D1" w14:textId="7B45423A"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49BFF5C" w14:textId="5196228E"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r>
      <w:tr w:rsidR="00F47489" w:rsidRPr="00B329C8" w14:paraId="79D075B7"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9CC884" w14:textId="4CA2E7EA"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2AC5503D" w14:textId="6222933C"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6EA3F74B" w14:textId="73374787"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52EEDC" w14:textId="2174EAD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3FA23614" w14:textId="2D37F9AC"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017408" w14:textId="4A72F352"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4BCD3DC8" w14:textId="4EB0022F"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C80A8F" w14:textId="1D40A4EF"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6449CED0" w14:textId="3B6A3C0D"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8FEA9C" w14:textId="7A547FEC"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722855D5" w14:textId="5660E351"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071D3A1" w14:textId="5FDDC0D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r>
      <w:tr w:rsidR="00F47489" w:rsidRPr="00B329C8" w14:paraId="5EA4F61E"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40F074" w14:textId="40D319A6"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4F557F76" w14:textId="75C7C4EF"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1E07AC3C" w14:textId="68409E9F"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672F86" w14:textId="5D528C6A"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96E439" w14:textId="64FFF01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BE2F8F" w14:textId="36A0464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33340D" w14:textId="62B780E4"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60ABEA" w14:textId="727D393F"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B01E01" w14:textId="22E8CEC3"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7BD8B8" w14:textId="2DC28905"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35C1D8" w14:textId="375608B7"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65A3B62" w14:textId="5DA79E9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F47489" w:rsidRPr="00B329C8" w14:paraId="27D5B1B2"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82BCBB" w14:textId="6DEABC4E"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278F37FD" w14:textId="78CF3FC6"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3C63A7AC" w14:textId="2B44C95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244541" w14:textId="56BCD40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81AB4D" w14:textId="07DC9B6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9576E6" w14:textId="263C3D81"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FF2BCC" w14:textId="385B871D"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400D92" w14:textId="0970DC0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55796D" w14:textId="2F9C30E9"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2006D7" w14:textId="10F169C3"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34171" w14:textId="1018F15C"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1E27600" w14:textId="4289E242"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F47489" w:rsidRPr="00B329C8" w14:paraId="38F53BE9"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0ECF62" w14:textId="7785A208"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6F36B4A5" w14:textId="65FEE332"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20BD1A2D" w14:textId="1BC70B05"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A1EA1F" w14:textId="6A2502DC"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9F5C77" w14:textId="6FDC03D2"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AAF35B" w14:textId="0ECE1769"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46D7C0" w14:textId="1B73764F"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CFDDF6" w14:textId="6F366163"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2C77C" w14:textId="679A3FF6"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2BC4D3" w14:textId="1A312F4B"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2AC3B9" w14:textId="75FBD1A3"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EA3475A" w14:textId="007491CC"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F47489" w:rsidRPr="00B329C8" w14:paraId="0D421A9B"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30828EB" w14:textId="7C9B7978"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5B169FF4" w14:textId="71DDDD5C"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0E0332A7" w14:textId="0006846F"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BAF06F" w14:textId="1F1A39A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 </w:t>
            </w:r>
          </w:p>
        </w:tc>
        <w:tc>
          <w:tcPr>
            <w:tcW w:w="388" w:type="pct"/>
            <w:tcBorders>
              <w:top w:val="nil"/>
              <w:left w:val="nil"/>
              <w:bottom w:val="single" w:sz="4" w:space="0" w:color="auto"/>
              <w:right w:val="single" w:sz="4" w:space="0" w:color="auto"/>
            </w:tcBorders>
            <w:shd w:val="clear" w:color="auto" w:fill="auto"/>
            <w:noWrap/>
            <w:vAlign w:val="center"/>
          </w:tcPr>
          <w:p w14:paraId="3DA69BE7" w14:textId="3813549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B7D4FE" w14:textId="35E726DA"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 </w:t>
            </w:r>
          </w:p>
        </w:tc>
        <w:tc>
          <w:tcPr>
            <w:tcW w:w="388" w:type="pct"/>
            <w:tcBorders>
              <w:top w:val="nil"/>
              <w:left w:val="nil"/>
              <w:bottom w:val="single" w:sz="4" w:space="0" w:color="auto"/>
              <w:right w:val="single" w:sz="4" w:space="0" w:color="auto"/>
            </w:tcBorders>
            <w:shd w:val="clear" w:color="auto" w:fill="auto"/>
            <w:noWrap/>
            <w:vAlign w:val="center"/>
          </w:tcPr>
          <w:p w14:paraId="1672F994" w14:textId="0CFAB35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D6C6B" w14:textId="6F820E76"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709533EA" w14:textId="02B4028E"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F57931" w14:textId="0325C7C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323716E8" w14:textId="7834C54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6768E6A" w14:textId="4D19247A"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r>
      <w:tr w:rsidR="00F47489" w:rsidRPr="00B329C8" w14:paraId="484DE59B"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035239" w14:textId="0B4C1737"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66762B19" w14:textId="3FF1706E"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5E60487B" w14:textId="5284943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C96DD4" w14:textId="02B3E497"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871B03" w14:textId="3EA02613"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23F005" w14:textId="03154D3B"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BBD6EC" w14:textId="3B2B892D"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30D847" w14:textId="289A5D2F"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E5ECA3" w14:textId="1B5532C6"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B4290B" w14:textId="71B8FACA"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976056" w14:textId="45667892"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357BF2D" w14:textId="47F35040"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F47489" w:rsidRPr="00B329C8" w14:paraId="4726C578"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6E575A" w14:textId="16C3C4C8"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771A150C" w14:textId="731BA32B"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3EA66937" w14:textId="3501A6F5"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1F4690" w14:textId="067F009F"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E2C525" w14:textId="3E52F565"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B21D8B" w14:textId="151BB78E"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243623" w14:textId="14D7665B"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3DB1FC" w14:textId="5C4DB1A3"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E1DF27" w14:textId="633295DE"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3A7D09" w14:textId="3E33D4B9"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DBA003" w14:textId="42FEEE1D"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896401F" w14:textId="5CC27DC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F47489" w:rsidRPr="00B329C8" w14:paraId="76BF8D6C"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726F20" w14:textId="0644015E" w:rsidR="00F47489" w:rsidRPr="00F37EE5" w:rsidRDefault="00F47489" w:rsidP="00F474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021DF300" w14:textId="4E222AED" w:rsidR="00F47489" w:rsidRPr="00F37EE5" w:rsidRDefault="00F47489" w:rsidP="00F474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51FFE858" w14:textId="0F4EE3EB"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814B4A" w14:textId="37AA9593"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38324620" w14:textId="7268A997"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B91735" w14:textId="716DB87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06BC4771" w14:textId="6447C67A"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0D5ED8" w14:textId="094CD72E"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1BFC3F11" w14:textId="4BFFDC88"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0C244D" w14:textId="188E20D5"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67D97D21" w14:textId="2F05899F"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DA24F0E" w14:textId="1DAB9D46" w:rsidR="00F47489" w:rsidRPr="00F37EE5" w:rsidRDefault="00F47489" w:rsidP="00F474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r>
      <w:tr w:rsidR="00F47489" w:rsidRPr="00B329C8" w14:paraId="2A7514FB"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6CCE61" w14:textId="04DC480A"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27364AB0" w14:textId="33C2E00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68DC078B" w14:textId="2DDCEE7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1A55E2" w14:textId="3356357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346 </w:t>
            </w:r>
          </w:p>
        </w:tc>
        <w:tc>
          <w:tcPr>
            <w:tcW w:w="388" w:type="pct"/>
            <w:tcBorders>
              <w:top w:val="nil"/>
              <w:left w:val="nil"/>
              <w:bottom w:val="single" w:sz="4" w:space="0" w:color="auto"/>
              <w:right w:val="single" w:sz="4" w:space="0" w:color="auto"/>
            </w:tcBorders>
            <w:shd w:val="clear" w:color="auto" w:fill="auto"/>
            <w:noWrap/>
            <w:vAlign w:val="center"/>
          </w:tcPr>
          <w:p w14:paraId="795D98A3" w14:textId="08EA648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B5A7BE" w14:textId="22B7F8D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606 </w:t>
            </w:r>
          </w:p>
        </w:tc>
        <w:tc>
          <w:tcPr>
            <w:tcW w:w="388" w:type="pct"/>
            <w:tcBorders>
              <w:top w:val="nil"/>
              <w:left w:val="nil"/>
              <w:bottom w:val="single" w:sz="4" w:space="0" w:color="auto"/>
              <w:right w:val="single" w:sz="4" w:space="0" w:color="auto"/>
            </w:tcBorders>
            <w:shd w:val="clear" w:color="auto" w:fill="auto"/>
            <w:noWrap/>
            <w:vAlign w:val="center"/>
          </w:tcPr>
          <w:p w14:paraId="51F0E7AF" w14:textId="5F1D6C0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F4FF3D" w14:textId="0722858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c>
          <w:tcPr>
            <w:tcW w:w="388" w:type="pct"/>
            <w:tcBorders>
              <w:top w:val="nil"/>
              <w:left w:val="nil"/>
              <w:bottom w:val="single" w:sz="4" w:space="0" w:color="auto"/>
              <w:right w:val="single" w:sz="4" w:space="0" w:color="auto"/>
            </w:tcBorders>
            <w:shd w:val="clear" w:color="auto" w:fill="auto"/>
            <w:noWrap/>
            <w:vAlign w:val="center"/>
          </w:tcPr>
          <w:p w14:paraId="4EF098C2" w14:textId="1CE1425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211CE5" w14:textId="6338676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c>
          <w:tcPr>
            <w:tcW w:w="388" w:type="pct"/>
            <w:tcBorders>
              <w:top w:val="nil"/>
              <w:left w:val="nil"/>
              <w:bottom w:val="single" w:sz="4" w:space="0" w:color="auto"/>
              <w:right w:val="single" w:sz="4" w:space="0" w:color="auto"/>
            </w:tcBorders>
            <w:shd w:val="clear" w:color="auto" w:fill="auto"/>
            <w:noWrap/>
            <w:vAlign w:val="center"/>
          </w:tcPr>
          <w:p w14:paraId="345E75E7" w14:textId="78B5726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6DDEA5F" w14:textId="6B3C3D2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r>
      <w:tr w:rsidR="00F47489" w:rsidRPr="00B329C8" w14:paraId="108AF438"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B2AC2F" w14:textId="412EB0C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29848076" w14:textId="693F1C8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5B40EC3B" w14:textId="03D5E58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B38A91" w14:textId="3A4EE46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276 </w:t>
            </w:r>
          </w:p>
        </w:tc>
        <w:tc>
          <w:tcPr>
            <w:tcW w:w="388" w:type="pct"/>
            <w:tcBorders>
              <w:top w:val="nil"/>
              <w:left w:val="nil"/>
              <w:bottom w:val="single" w:sz="4" w:space="0" w:color="auto"/>
              <w:right w:val="single" w:sz="4" w:space="0" w:color="auto"/>
            </w:tcBorders>
            <w:shd w:val="clear" w:color="auto" w:fill="auto"/>
            <w:noWrap/>
            <w:vAlign w:val="center"/>
          </w:tcPr>
          <w:p w14:paraId="56D7D589" w14:textId="4922028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27C216" w14:textId="658EF7C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483 </w:t>
            </w:r>
          </w:p>
        </w:tc>
        <w:tc>
          <w:tcPr>
            <w:tcW w:w="388" w:type="pct"/>
            <w:tcBorders>
              <w:top w:val="nil"/>
              <w:left w:val="nil"/>
              <w:bottom w:val="single" w:sz="4" w:space="0" w:color="auto"/>
              <w:right w:val="single" w:sz="4" w:space="0" w:color="auto"/>
            </w:tcBorders>
            <w:shd w:val="clear" w:color="auto" w:fill="auto"/>
            <w:noWrap/>
            <w:vAlign w:val="center"/>
          </w:tcPr>
          <w:p w14:paraId="5D4D8D3F" w14:textId="0C2CABE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30A021" w14:textId="3504AE2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c>
          <w:tcPr>
            <w:tcW w:w="388" w:type="pct"/>
            <w:tcBorders>
              <w:top w:val="nil"/>
              <w:left w:val="nil"/>
              <w:bottom w:val="single" w:sz="4" w:space="0" w:color="auto"/>
              <w:right w:val="single" w:sz="4" w:space="0" w:color="auto"/>
            </w:tcBorders>
            <w:shd w:val="clear" w:color="auto" w:fill="auto"/>
            <w:noWrap/>
            <w:vAlign w:val="center"/>
          </w:tcPr>
          <w:p w14:paraId="7B7BB739" w14:textId="78C8D7A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31107A" w14:textId="0A74CC7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c>
          <w:tcPr>
            <w:tcW w:w="388" w:type="pct"/>
            <w:tcBorders>
              <w:top w:val="nil"/>
              <w:left w:val="nil"/>
              <w:bottom w:val="single" w:sz="4" w:space="0" w:color="auto"/>
              <w:right w:val="single" w:sz="4" w:space="0" w:color="auto"/>
            </w:tcBorders>
            <w:shd w:val="clear" w:color="auto" w:fill="auto"/>
            <w:noWrap/>
            <w:vAlign w:val="center"/>
          </w:tcPr>
          <w:p w14:paraId="7951F228" w14:textId="0CAC182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7C3E091" w14:textId="3AA8CE8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r>
      <w:tr w:rsidR="00F47489" w:rsidRPr="00B329C8" w14:paraId="78284DF8"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C7BE25" w14:textId="566ACD2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32D654F4" w14:textId="08C98A7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6385E15E" w14:textId="21FF50E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23ACFD" w14:textId="74DA8AE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 </w:t>
            </w:r>
          </w:p>
        </w:tc>
        <w:tc>
          <w:tcPr>
            <w:tcW w:w="388" w:type="pct"/>
            <w:tcBorders>
              <w:top w:val="nil"/>
              <w:left w:val="nil"/>
              <w:bottom w:val="single" w:sz="4" w:space="0" w:color="auto"/>
              <w:right w:val="single" w:sz="4" w:space="0" w:color="auto"/>
            </w:tcBorders>
            <w:shd w:val="clear" w:color="auto" w:fill="auto"/>
            <w:noWrap/>
            <w:vAlign w:val="center"/>
          </w:tcPr>
          <w:p w14:paraId="4DB03795" w14:textId="17C653F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512884" w14:textId="78A4508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123 </w:t>
            </w:r>
          </w:p>
        </w:tc>
        <w:tc>
          <w:tcPr>
            <w:tcW w:w="388" w:type="pct"/>
            <w:tcBorders>
              <w:top w:val="nil"/>
              <w:left w:val="nil"/>
              <w:bottom w:val="single" w:sz="4" w:space="0" w:color="auto"/>
              <w:right w:val="single" w:sz="4" w:space="0" w:color="auto"/>
            </w:tcBorders>
            <w:shd w:val="clear" w:color="auto" w:fill="auto"/>
            <w:noWrap/>
            <w:vAlign w:val="center"/>
          </w:tcPr>
          <w:p w14:paraId="508C448A" w14:textId="348C324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2E5440" w14:textId="2D0E9F2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c>
          <w:tcPr>
            <w:tcW w:w="388" w:type="pct"/>
            <w:tcBorders>
              <w:top w:val="nil"/>
              <w:left w:val="nil"/>
              <w:bottom w:val="single" w:sz="4" w:space="0" w:color="auto"/>
              <w:right w:val="single" w:sz="4" w:space="0" w:color="auto"/>
            </w:tcBorders>
            <w:shd w:val="clear" w:color="auto" w:fill="auto"/>
            <w:noWrap/>
            <w:vAlign w:val="center"/>
          </w:tcPr>
          <w:p w14:paraId="7C62E739" w14:textId="5C3116E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4D7CF3" w14:textId="1F0D319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c>
          <w:tcPr>
            <w:tcW w:w="388" w:type="pct"/>
            <w:tcBorders>
              <w:top w:val="nil"/>
              <w:left w:val="nil"/>
              <w:bottom w:val="single" w:sz="4" w:space="0" w:color="auto"/>
              <w:right w:val="single" w:sz="4" w:space="0" w:color="auto"/>
            </w:tcBorders>
            <w:shd w:val="clear" w:color="auto" w:fill="auto"/>
            <w:noWrap/>
            <w:vAlign w:val="center"/>
          </w:tcPr>
          <w:p w14:paraId="2CBF713C" w14:textId="57CC0BD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767E77C" w14:textId="7694811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r>
      <w:tr w:rsidR="00F47489" w:rsidRPr="00B329C8" w14:paraId="252920D0"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441FB3" w14:textId="7E9BF99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7980F290" w14:textId="05887AB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62E664AA" w14:textId="7E3966B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B0AC65" w14:textId="1444F7C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D261FB" w14:textId="0B1A75C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059202" w14:textId="55D4B5F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BF1691" w14:textId="6EBC3D5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D1893A" w14:textId="6BA4BC6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378A33AA" w14:textId="2610A56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ECC012" w14:textId="525FB25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54915F09" w14:textId="6518D86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7F7B6B5" w14:textId="1A7A145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r>
      <w:tr w:rsidR="00F47489" w:rsidRPr="00B329C8" w14:paraId="67E6835B"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DC83FC" w14:textId="1DFB1E7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67C02BC4" w14:textId="36CC9B4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525BFA82" w14:textId="29FF8CA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A6342E" w14:textId="14E5E72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2C9237" w14:textId="17C3504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F22917" w14:textId="74D4290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1F1A6B" w14:textId="511128C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54427" w14:textId="782EED1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545860" w14:textId="59B301A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CF03F0" w14:textId="195B04D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D6D658" w14:textId="2D86ACA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FE9D03D" w14:textId="1D22909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0E6387D1"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4A3A0A" w14:textId="263FBB7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67A14E66" w14:textId="3BDB2A0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324984CF" w14:textId="4D6359F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78C64D" w14:textId="57C07E1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5C4E4A" w14:textId="7D800B2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345051" w14:textId="6C8F736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F9E853" w14:textId="25A2510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529B22" w14:textId="764215D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163F2C" w14:textId="22A0C59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8229F6" w14:textId="3078017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90BE4C" w14:textId="6A47332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BE15414" w14:textId="41DE2C6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6778BE95"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5E1CD8" w14:textId="6371BF3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04853BA0" w14:textId="28FAF21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064D2299" w14:textId="0135957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350745" w14:textId="48801CF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64CB0B" w14:textId="786A4DA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CE2AD5" w14:textId="37855FE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4DEBF2" w14:textId="0FE2B6A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617016" w14:textId="4158242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15FFA3" w14:textId="60518F9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FD15F7" w14:textId="74F4153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40610D" w14:textId="780EDA8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5D7EBAB" w14:textId="314CE4A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7C1CCB83"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345490" w14:textId="038F0C4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589CEA82" w14:textId="6C2E688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16DD6109" w14:textId="129A6DC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E047A6" w14:textId="270AF87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c>
          <w:tcPr>
            <w:tcW w:w="388" w:type="pct"/>
            <w:tcBorders>
              <w:top w:val="nil"/>
              <w:left w:val="nil"/>
              <w:bottom w:val="single" w:sz="4" w:space="0" w:color="auto"/>
              <w:right w:val="single" w:sz="4" w:space="0" w:color="auto"/>
            </w:tcBorders>
            <w:shd w:val="clear" w:color="auto" w:fill="auto"/>
            <w:noWrap/>
            <w:vAlign w:val="center"/>
          </w:tcPr>
          <w:p w14:paraId="482979AE" w14:textId="2F89B5C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2DE1E6" w14:textId="3C6EFED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 </w:t>
            </w:r>
          </w:p>
        </w:tc>
        <w:tc>
          <w:tcPr>
            <w:tcW w:w="388" w:type="pct"/>
            <w:tcBorders>
              <w:top w:val="nil"/>
              <w:left w:val="nil"/>
              <w:bottom w:val="single" w:sz="4" w:space="0" w:color="auto"/>
              <w:right w:val="single" w:sz="4" w:space="0" w:color="auto"/>
            </w:tcBorders>
            <w:shd w:val="clear" w:color="auto" w:fill="auto"/>
            <w:noWrap/>
            <w:vAlign w:val="center"/>
          </w:tcPr>
          <w:p w14:paraId="4D401EA7" w14:textId="0DCDDE1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E4CE4D" w14:textId="6C6ABBF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c>
          <w:tcPr>
            <w:tcW w:w="388" w:type="pct"/>
            <w:tcBorders>
              <w:top w:val="nil"/>
              <w:left w:val="nil"/>
              <w:bottom w:val="single" w:sz="4" w:space="0" w:color="auto"/>
              <w:right w:val="single" w:sz="4" w:space="0" w:color="auto"/>
            </w:tcBorders>
            <w:shd w:val="clear" w:color="auto" w:fill="auto"/>
            <w:noWrap/>
            <w:vAlign w:val="center"/>
          </w:tcPr>
          <w:p w14:paraId="77CB2D72" w14:textId="425A190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9B6793" w14:textId="6702B73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c>
          <w:tcPr>
            <w:tcW w:w="388" w:type="pct"/>
            <w:tcBorders>
              <w:top w:val="nil"/>
              <w:left w:val="nil"/>
              <w:bottom w:val="single" w:sz="4" w:space="0" w:color="auto"/>
              <w:right w:val="single" w:sz="4" w:space="0" w:color="auto"/>
            </w:tcBorders>
            <w:shd w:val="clear" w:color="auto" w:fill="auto"/>
            <w:noWrap/>
            <w:vAlign w:val="center"/>
          </w:tcPr>
          <w:p w14:paraId="0CE1414E" w14:textId="7FB5A5D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8930B14" w14:textId="4AA22FC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r>
      <w:tr w:rsidR="00F47489" w:rsidRPr="00B329C8" w14:paraId="5C431ECC"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B86B34" w14:textId="0C31303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78F5AB97" w14:textId="1A2211B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03C4A9E2" w14:textId="6208750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B5F77A" w14:textId="7472C07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E3DBE3" w14:textId="0090C83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7761C4" w14:textId="266B69B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EE6EED" w14:textId="3DAEC05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2241F5" w14:textId="1114AFC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490EE6" w14:textId="273EB08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CD5E8D" w14:textId="28A0455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B13A21" w14:textId="0E6659A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E0FB944" w14:textId="59EEE80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7944F878"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60161B0" w14:textId="0D9C8E2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4E0D4DCA" w14:textId="17462B4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6F6E28B4" w14:textId="776B3C9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1C77ED" w14:textId="010C0CF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31A6BA" w14:textId="6383755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D5E923" w14:textId="532061B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5DCD10" w14:textId="7046D24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90C7A2" w14:textId="3A7FA1A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47968C" w14:textId="658A217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676D13" w14:textId="3E18338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D0412D" w14:textId="25CA882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C613BEE" w14:textId="44B85E0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4E7F0A5E"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FCF9B8" w14:textId="623B028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3504F7DD" w14:textId="686D363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1AA5A1F8" w14:textId="1F8C2FF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4361E9" w14:textId="35877D1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3710180A" w14:textId="3222151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76FCCA" w14:textId="08DC934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12CCC453" w14:textId="48BB2B1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947034" w14:textId="1BC18A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5DA162BD" w14:textId="1EDB81B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55E36D" w14:textId="1042DA2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61027C40" w14:textId="00F1818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765912C" w14:textId="133AAC4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r>
      <w:tr w:rsidR="00F47489" w:rsidRPr="00B329C8" w14:paraId="7CB7440D"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3AE1AA" w14:textId="4CF04F4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34F027FA" w14:textId="3A1E19B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7C3A66FA" w14:textId="2FCCF01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8D77C2" w14:textId="6423C38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686 </w:t>
            </w:r>
          </w:p>
        </w:tc>
        <w:tc>
          <w:tcPr>
            <w:tcW w:w="388" w:type="pct"/>
            <w:tcBorders>
              <w:top w:val="nil"/>
              <w:left w:val="nil"/>
              <w:bottom w:val="single" w:sz="4" w:space="0" w:color="auto"/>
              <w:right w:val="single" w:sz="4" w:space="0" w:color="auto"/>
            </w:tcBorders>
            <w:shd w:val="clear" w:color="auto" w:fill="auto"/>
            <w:noWrap/>
            <w:vAlign w:val="center"/>
          </w:tcPr>
          <w:p w14:paraId="39383FE5" w14:textId="4B10E0B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F7F5AE" w14:textId="6189C20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1,200 </w:t>
            </w:r>
          </w:p>
        </w:tc>
        <w:tc>
          <w:tcPr>
            <w:tcW w:w="388" w:type="pct"/>
            <w:tcBorders>
              <w:top w:val="nil"/>
              <w:left w:val="nil"/>
              <w:bottom w:val="single" w:sz="4" w:space="0" w:color="auto"/>
              <w:right w:val="single" w:sz="4" w:space="0" w:color="auto"/>
            </w:tcBorders>
            <w:shd w:val="clear" w:color="auto" w:fill="auto"/>
            <w:noWrap/>
            <w:vAlign w:val="center"/>
          </w:tcPr>
          <w:p w14:paraId="6C98E49B" w14:textId="7CE5F99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870AB1" w14:textId="1DA5B8C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c>
          <w:tcPr>
            <w:tcW w:w="388" w:type="pct"/>
            <w:tcBorders>
              <w:top w:val="nil"/>
              <w:left w:val="nil"/>
              <w:bottom w:val="single" w:sz="4" w:space="0" w:color="auto"/>
              <w:right w:val="single" w:sz="4" w:space="0" w:color="auto"/>
            </w:tcBorders>
            <w:shd w:val="clear" w:color="auto" w:fill="auto"/>
            <w:noWrap/>
            <w:vAlign w:val="center"/>
          </w:tcPr>
          <w:p w14:paraId="17B1EFDC" w14:textId="79AF764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4B904F" w14:textId="5B5A3C0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c>
          <w:tcPr>
            <w:tcW w:w="388" w:type="pct"/>
            <w:tcBorders>
              <w:top w:val="nil"/>
              <w:left w:val="nil"/>
              <w:bottom w:val="single" w:sz="4" w:space="0" w:color="auto"/>
              <w:right w:val="single" w:sz="4" w:space="0" w:color="auto"/>
            </w:tcBorders>
            <w:shd w:val="clear" w:color="auto" w:fill="auto"/>
            <w:noWrap/>
            <w:vAlign w:val="center"/>
          </w:tcPr>
          <w:p w14:paraId="0DEBE1D2" w14:textId="2FBE445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D42F4D4" w14:textId="3150AF5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r>
      <w:tr w:rsidR="00F47489" w:rsidRPr="00B329C8" w14:paraId="02ABB8C8"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BA9B2A" w14:textId="7F63B8D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1ADF583A" w14:textId="2FB6928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054864DE" w14:textId="0A1F318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524A2D" w14:textId="69BB2F7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508 </w:t>
            </w:r>
          </w:p>
        </w:tc>
        <w:tc>
          <w:tcPr>
            <w:tcW w:w="388" w:type="pct"/>
            <w:tcBorders>
              <w:top w:val="nil"/>
              <w:left w:val="nil"/>
              <w:bottom w:val="single" w:sz="4" w:space="0" w:color="auto"/>
              <w:right w:val="single" w:sz="4" w:space="0" w:color="auto"/>
            </w:tcBorders>
            <w:shd w:val="clear" w:color="auto" w:fill="auto"/>
            <w:noWrap/>
            <w:vAlign w:val="center"/>
          </w:tcPr>
          <w:p w14:paraId="00F47CAA" w14:textId="4D1940B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5F30D8" w14:textId="5CD3E3A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888 </w:t>
            </w:r>
          </w:p>
        </w:tc>
        <w:tc>
          <w:tcPr>
            <w:tcW w:w="388" w:type="pct"/>
            <w:tcBorders>
              <w:top w:val="nil"/>
              <w:left w:val="nil"/>
              <w:bottom w:val="single" w:sz="4" w:space="0" w:color="auto"/>
              <w:right w:val="single" w:sz="4" w:space="0" w:color="auto"/>
            </w:tcBorders>
            <w:shd w:val="clear" w:color="auto" w:fill="auto"/>
            <w:noWrap/>
            <w:vAlign w:val="center"/>
          </w:tcPr>
          <w:p w14:paraId="64E192F4" w14:textId="47D1423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CF80B2" w14:textId="41E68CA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c>
          <w:tcPr>
            <w:tcW w:w="388" w:type="pct"/>
            <w:tcBorders>
              <w:top w:val="nil"/>
              <w:left w:val="nil"/>
              <w:bottom w:val="single" w:sz="4" w:space="0" w:color="auto"/>
              <w:right w:val="single" w:sz="4" w:space="0" w:color="auto"/>
            </w:tcBorders>
            <w:shd w:val="clear" w:color="auto" w:fill="auto"/>
            <w:noWrap/>
            <w:vAlign w:val="center"/>
          </w:tcPr>
          <w:p w14:paraId="7F88EF46" w14:textId="44ADC2F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503CA0" w14:textId="591E878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c>
          <w:tcPr>
            <w:tcW w:w="388" w:type="pct"/>
            <w:tcBorders>
              <w:top w:val="nil"/>
              <w:left w:val="nil"/>
              <w:bottom w:val="single" w:sz="4" w:space="0" w:color="auto"/>
              <w:right w:val="single" w:sz="4" w:space="0" w:color="auto"/>
            </w:tcBorders>
            <w:shd w:val="clear" w:color="auto" w:fill="auto"/>
            <w:noWrap/>
            <w:vAlign w:val="center"/>
          </w:tcPr>
          <w:p w14:paraId="7832AB0D" w14:textId="0343210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AD90543" w14:textId="415736E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r>
      <w:tr w:rsidR="00F47489" w:rsidRPr="00B329C8" w14:paraId="712805A8"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DC712E" w14:textId="49E3081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73EE9EBE" w14:textId="25B9B9EA"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244CD63D" w14:textId="611E06E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C39556" w14:textId="57FB649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c>
          <w:tcPr>
            <w:tcW w:w="388" w:type="pct"/>
            <w:tcBorders>
              <w:top w:val="nil"/>
              <w:left w:val="nil"/>
              <w:bottom w:val="single" w:sz="4" w:space="0" w:color="auto"/>
              <w:right w:val="single" w:sz="4" w:space="0" w:color="auto"/>
            </w:tcBorders>
            <w:shd w:val="clear" w:color="auto" w:fill="auto"/>
            <w:noWrap/>
            <w:vAlign w:val="center"/>
          </w:tcPr>
          <w:p w14:paraId="1444E068" w14:textId="624E05A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61B94B" w14:textId="663C0F5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308 </w:t>
            </w:r>
          </w:p>
        </w:tc>
        <w:tc>
          <w:tcPr>
            <w:tcW w:w="388" w:type="pct"/>
            <w:tcBorders>
              <w:top w:val="nil"/>
              <w:left w:val="nil"/>
              <w:bottom w:val="single" w:sz="4" w:space="0" w:color="auto"/>
              <w:right w:val="single" w:sz="4" w:space="0" w:color="auto"/>
            </w:tcBorders>
            <w:shd w:val="clear" w:color="auto" w:fill="auto"/>
            <w:noWrap/>
            <w:vAlign w:val="center"/>
          </w:tcPr>
          <w:p w14:paraId="0D0E3EFA" w14:textId="292477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92B04B" w14:textId="771BC50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c>
          <w:tcPr>
            <w:tcW w:w="388" w:type="pct"/>
            <w:tcBorders>
              <w:top w:val="nil"/>
              <w:left w:val="nil"/>
              <w:bottom w:val="single" w:sz="4" w:space="0" w:color="auto"/>
              <w:right w:val="single" w:sz="4" w:space="0" w:color="auto"/>
            </w:tcBorders>
            <w:shd w:val="clear" w:color="auto" w:fill="auto"/>
            <w:noWrap/>
            <w:vAlign w:val="center"/>
          </w:tcPr>
          <w:p w14:paraId="74822547" w14:textId="7F63810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DD14B2" w14:textId="2758D1D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c>
          <w:tcPr>
            <w:tcW w:w="388" w:type="pct"/>
            <w:tcBorders>
              <w:top w:val="nil"/>
              <w:left w:val="nil"/>
              <w:bottom w:val="single" w:sz="4" w:space="0" w:color="auto"/>
              <w:right w:val="single" w:sz="4" w:space="0" w:color="auto"/>
            </w:tcBorders>
            <w:shd w:val="clear" w:color="auto" w:fill="auto"/>
            <w:noWrap/>
            <w:vAlign w:val="center"/>
          </w:tcPr>
          <w:p w14:paraId="1F6FCCE7" w14:textId="1575F94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F148466" w14:textId="69E99F3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r>
      <w:tr w:rsidR="00F47489" w:rsidRPr="00B329C8" w14:paraId="2F9D6E1C"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76DFE9C" w14:textId="428CF8B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41CD74D3" w14:textId="352D424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02078771" w14:textId="24540BB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E3A3C8" w14:textId="47530DC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390F3688" w14:textId="5843728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ABC82A" w14:textId="2E8CFDC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342AB50C" w14:textId="71F0B49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705344" w14:textId="3A4D54B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2137439A" w14:textId="43B778C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293400" w14:textId="70A20A2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27BCC1AA" w14:textId="136CE83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F5E4C2F" w14:textId="541562A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F47489" w:rsidRPr="00B329C8" w14:paraId="266CAE63"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95E324" w14:textId="5377080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2237B40C" w14:textId="187C8A9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4E02ED47" w14:textId="7CDE126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558A1E" w14:textId="6E74FF2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A08C1F" w14:textId="196DD0F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2C5855" w14:textId="24F5699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456AE7" w14:textId="75DFCC7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22F856" w14:textId="25B40DE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9DBB9C" w14:textId="07864FE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330445" w14:textId="46B51E5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37B88A" w14:textId="2D5A21B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3AF4811" w14:textId="75CC13B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03E3A544"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26AC955" w14:textId="311E249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45BA92A7" w14:textId="6C6E49C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2198E32B" w14:textId="5E108B5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4F9B94" w14:textId="3BBD755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101DA8" w14:textId="6E4C9A4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4EAC46" w14:textId="0BC7445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33AA22" w14:textId="7694F65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12B6BC" w14:textId="4BBB982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F94913" w14:textId="76C84E7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7544A2" w14:textId="7D76ACE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D6AF73" w14:textId="4CD30D9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315BC3F" w14:textId="57BCB88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2B320546"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F47D627" w14:textId="7DFF59F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11EF75B4" w14:textId="482A896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2A834492" w14:textId="22E540C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EA6823" w14:textId="4FF3EE4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A9CB0D" w14:textId="5C08487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DF7E60" w14:textId="44D206E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FFFBBE" w14:textId="485FB2C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69A42E" w14:textId="1A5AFEA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CC51CD" w14:textId="2FE7E52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AFE31" w14:textId="6E4F8BA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A653AC" w14:textId="7CAE124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4E4DE54" w14:textId="3D005B6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03FBE927"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9011038" w14:textId="51BF530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78D7FA40" w14:textId="33E076B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10A85526" w14:textId="45369E5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D75BDD" w14:textId="5B6596B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46 </w:t>
            </w:r>
          </w:p>
        </w:tc>
        <w:tc>
          <w:tcPr>
            <w:tcW w:w="388" w:type="pct"/>
            <w:tcBorders>
              <w:top w:val="nil"/>
              <w:left w:val="nil"/>
              <w:bottom w:val="single" w:sz="4" w:space="0" w:color="auto"/>
              <w:right w:val="single" w:sz="4" w:space="0" w:color="auto"/>
            </w:tcBorders>
            <w:shd w:val="clear" w:color="auto" w:fill="auto"/>
            <w:noWrap/>
            <w:vAlign w:val="center"/>
          </w:tcPr>
          <w:p w14:paraId="74EBE494" w14:textId="635306C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AD03EB" w14:textId="0336D6A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 </w:t>
            </w:r>
          </w:p>
        </w:tc>
        <w:tc>
          <w:tcPr>
            <w:tcW w:w="388" w:type="pct"/>
            <w:tcBorders>
              <w:top w:val="nil"/>
              <w:left w:val="nil"/>
              <w:bottom w:val="single" w:sz="4" w:space="0" w:color="auto"/>
              <w:right w:val="single" w:sz="4" w:space="0" w:color="auto"/>
            </w:tcBorders>
            <w:shd w:val="clear" w:color="auto" w:fill="auto"/>
            <w:noWrap/>
            <w:vAlign w:val="center"/>
          </w:tcPr>
          <w:p w14:paraId="407C157A" w14:textId="69D5BBE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50D19E" w14:textId="4795803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c>
          <w:tcPr>
            <w:tcW w:w="388" w:type="pct"/>
            <w:tcBorders>
              <w:top w:val="nil"/>
              <w:left w:val="nil"/>
              <w:bottom w:val="single" w:sz="4" w:space="0" w:color="auto"/>
              <w:right w:val="single" w:sz="4" w:space="0" w:color="auto"/>
            </w:tcBorders>
            <w:shd w:val="clear" w:color="auto" w:fill="auto"/>
            <w:noWrap/>
            <w:vAlign w:val="center"/>
          </w:tcPr>
          <w:p w14:paraId="7E86949A" w14:textId="4D64371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FFE20B" w14:textId="18A22BE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c>
          <w:tcPr>
            <w:tcW w:w="388" w:type="pct"/>
            <w:tcBorders>
              <w:top w:val="nil"/>
              <w:left w:val="nil"/>
              <w:bottom w:val="single" w:sz="4" w:space="0" w:color="auto"/>
              <w:right w:val="single" w:sz="4" w:space="0" w:color="auto"/>
            </w:tcBorders>
            <w:shd w:val="clear" w:color="auto" w:fill="auto"/>
            <w:noWrap/>
            <w:vAlign w:val="center"/>
          </w:tcPr>
          <w:p w14:paraId="728F6A7A" w14:textId="207BC9E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2F4CA27" w14:textId="47FDCCE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r>
      <w:tr w:rsidR="00F47489" w:rsidRPr="00B329C8" w14:paraId="7066D5F1"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2C2C5F" w14:textId="6EABA5C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23AF39FB" w14:textId="4A03523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14501818" w14:textId="7C75746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B91640" w14:textId="410043C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9784AB" w14:textId="4234FC8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C971C9" w14:textId="05C90C6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EE172" w14:textId="0CEDB63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BB9973" w14:textId="1673496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FAA2C1" w14:textId="5FD482F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426EA6" w14:textId="76B1D3B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9BBA69" w14:textId="1F13E8F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44B1B66" w14:textId="59DD7C0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7F9FDB6A"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42A801A" w14:textId="20EC4E7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5D814188" w14:textId="248B2C5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42BBE150" w14:textId="0A30917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BF8AE9" w14:textId="044890B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40E61D" w14:textId="6EE48F3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C8955E" w14:textId="515685B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16FEC7" w14:textId="7F55D1B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390B02" w14:textId="1A5B57D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682917" w14:textId="3D4483A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FD1744" w14:textId="087A92C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728995" w14:textId="615CB2B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014F8F6" w14:textId="3C4187C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0C76A83A"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2B180D9" w14:textId="3901A61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5EA8CABD" w14:textId="0F4DBC4A"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0C76A08F" w14:textId="343D26F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FA5701" w14:textId="290DBC6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47E89F06" w14:textId="0F00DAD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2984F8" w14:textId="2ED8186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4DDEE520" w14:textId="332D57B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08DDF4" w14:textId="6D8B3D6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1E37D7F9" w14:textId="11BF998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652886" w14:textId="7E715BF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46D077F1" w14:textId="5DE19B4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6963B88" w14:textId="330E9B2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r>
      <w:tr w:rsidR="00F47489" w:rsidRPr="00B329C8" w14:paraId="69994DE0"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20680D" w14:textId="526409E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5944904A" w14:textId="62DBD23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660515B" w14:textId="261D04F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DEE2C" w14:textId="42534D6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212 </w:t>
            </w:r>
          </w:p>
        </w:tc>
        <w:tc>
          <w:tcPr>
            <w:tcW w:w="388" w:type="pct"/>
            <w:tcBorders>
              <w:top w:val="nil"/>
              <w:left w:val="nil"/>
              <w:bottom w:val="single" w:sz="4" w:space="0" w:color="auto"/>
              <w:right w:val="single" w:sz="4" w:space="0" w:color="auto"/>
            </w:tcBorders>
            <w:shd w:val="clear" w:color="auto" w:fill="auto"/>
            <w:noWrap/>
            <w:vAlign w:val="center"/>
          </w:tcPr>
          <w:p w14:paraId="1F46C6DB" w14:textId="10CDE0B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479439" w14:textId="45333E2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370 </w:t>
            </w:r>
          </w:p>
        </w:tc>
        <w:tc>
          <w:tcPr>
            <w:tcW w:w="388" w:type="pct"/>
            <w:tcBorders>
              <w:top w:val="nil"/>
              <w:left w:val="nil"/>
              <w:bottom w:val="single" w:sz="4" w:space="0" w:color="auto"/>
              <w:right w:val="single" w:sz="4" w:space="0" w:color="auto"/>
            </w:tcBorders>
            <w:shd w:val="clear" w:color="auto" w:fill="auto"/>
            <w:noWrap/>
            <w:vAlign w:val="center"/>
          </w:tcPr>
          <w:p w14:paraId="4A0E58A6" w14:textId="59E3237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6BC195" w14:textId="79D3B3B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c>
          <w:tcPr>
            <w:tcW w:w="388" w:type="pct"/>
            <w:tcBorders>
              <w:top w:val="nil"/>
              <w:left w:val="nil"/>
              <w:bottom w:val="single" w:sz="4" w:space="0" w:color="auto"/>
              <w:right w:val="single" w:sz="4" w:space="0" w:color="auto"/>
            </w:tcBorders>
            <w:shd w:val="clear" w:color="auto" w:fill="auto"/>
            <w:noWrap/>
            <w:vAlign w:val="center"/>
          </w:tcPr>
          <w:p w14:paraId="77EE2C78" w14:textId="49A3460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2CF268" w14:textId="17C1876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c>
          <w:tcPr>
            <w:tcW w:w="388" w:type="pct"/>
            <w:tcBorders>
              <w:top w:val="nil"/>
              <w:left w:val="nil"/>
              <w:bottom w:val="single" w:sz="4" w:space="0" w:color="auto"/>
              <w:right w:val="single" w:sz="4" w:space="0" w:color="auto"/>
            </w:tcBorders>
            <w:shd w:val="clear" w:color="auto" w:fill="auto"/>
            <w:noWrap/>
            <w:vAlign w:val="center"/>
          </w:tcPr>
          <w:p w14:paraId="625C282A" w14:textId="7673671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47DCFCB" w14:textId="444772F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r>
      <w:tr w:rsidR="00F47489" w:rsidRPr="00B329C8" w14:paraId="0EE94A47"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94D6DE1" w14:textId="041246D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6A7D32F8" w14:textId="4C33BF0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601932F4" w14:textId="7833659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C492D5" w14:textId="66CD8F6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183 </w:t>
            </w:r>
          </w:p>
        </w:tc>
        <w:tc>
          <w:tcPr>
            <w:tcW w:w="388" w:type="pct"/>
            <w:tcBorders>
              <w:top w:val="nil"/>
              <w:left w:val="nil"/>
              <w:bottom w:val="single" w:sz="4" w:space="0" w:color="auto"/>
              <w:right w:val="single" w:sz="4" w:space="0" w:color="auto"/>
            </w:tcBorders>
            <w:shd w:val="clear" w:color="auto" w:fill="auto"/>
            <w:noWrap/>
            <w:vAlign w:val="center"/>
          </w:tcPr>
          <w:p w14:paraId="2D41C734" w14:textId="7704115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83D6DA" w14:textId="721A91D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319 </w:t>
            </w:r>
          </w:p>
        </w:tc>
        <w:tc>
          <w:tcPr>
            <w:tcW w:w="388" w:type="pct"/>
            <w:tcBorders>
              <w:top w:val="nil"/>
              <w:left w:val="nil"/>
              <w:bottom w:val="single" w:sz="4" w:space="0" w:color="auto"/>
              <w:right w:val="single" w:sz="4" w:space="0" w:color="auto"/>
            </w:tcBorders>
            <w:shd w:val="clear" w:color="auto" w:fill="auto"/>
            <w:noWrap/>
            <w:vAlign w:val="center"/>
          </w:tcPr>
          <w:p w14:paraId="0FD6558B" w14:textId="0059F7E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9C8200" w14:textId="1687B96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c>
          <w:tcPr>
            <w:tcW w:w="388" w:type="pct"/>
            <w:tcBorders>
              <w:top w:val="nil"/>
              <w:left w:val="nil"/>
              <w:bottom w:val="single" w:sz="4" w:space="0" w:color="auto"/>
              <w:right w:val="single" w:sz="4" w:space="0" w:color="auto"/>
            </w:tcBorders>
            <w:shd w:val="clear" w:color="auto" w:fill="auto"/>
            <w:noWrap/>
            <w:vAlign w:val="center"/>
          </w:tcPr>
          <w:p w14:paraId="0B33FEF0" w14:textId="6FDF5FA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C7F4DB" w14:textId="676598A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c>
          <w:tcPr>
            <w:tcW w:w="388" w:type="pct"/>
            <w:tcBorders>
              <w:top w:val="nil"/>
              <w:left w:val="nil"/>
              <w:bottom w:val="single" w:sz="4" w:space="0" w:color="auto"/>
              <w:right w:val="single" w:sz="4" w:space="0" w:color="auto"/>
            </w:tcBorders>
            <w:shd w:val="clear" w:color="auto" w:fill="auto"/>
            <w:noWrap/>
            <w:vAlign w:val="center"/>
          </w:tcPr>
          <w:p w14:paraId="6609742F" w14:textId="3F9F702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3BB2E3B" w14:textId="629D73C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r>
      <w:tr w:rsidR="00F47489" w:rsidRPr="00B329C8" w14:paraId="05486742"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6D34C27" w14:textId="4D70B38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131D3D27" w14:textId="77A4080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63BFB17F" w14:textId="6AD4C10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9350B" w14:textId="7EFEAE5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 </w:t>
            </w:r>
          </w:p>
        </w:tc>
        <w:tc>
          <w:tcPr>
            <w:tcW w:w="388" w:type="pct"/>
            <w:tcBorders>
              <w:top w:val="nil"/>
              <w:left w:val="nil"/>
              <w:bottom w:val="single" w:sz="4" w:space="0" w:color="auto"/>
              <w:right w:val="single" w:sz="4" w:space="0" w:color="auto"/>
            </w:tcBorders>
            <w:shd w:val="clear" w:color="auto" w:fill="auto"/>
            <w:noWrap/>
            <w:vAlign w:val="center"/>
          </w:tcPr>
          <w:p w14:paraId="1844D405" w14:textId="0B74313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86824F" w14:textId="0391594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 </w:t>
            </w:r>
          </w:p>
        </w:tc>
        <w:tc>
          <w:tcPr>
            <w:tcW w:w="388" w:type="pct"/>
            <w:tcBorders>
              <w:top w:val="nil"/>
              <w:left w:val="nil"/>
              <w:bottom w:val="single" w:sz="4" w:space="0" w:color="auto"/>
              <w:right w:val="single" w:sz="4" w:space="0" w:color="auto"/>
            </w:tcBorders>
            <w:shd w:val="clear" w:color="auto" w:fill="auto"/>
            <w:noWrap/>
            <w:vAlign w:val="center"/>
          </w:tcPr>
          <w:p w14:paraId="7A41D6E7" w14:textId="7A1A14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DE63B0" w14:textId="55A409D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50A335DF" w14:textId="111A9EE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568B2C" w14:textId="454DD76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3325E4B0" w14:textId="564E91E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FC2F546" w14:textId="1F40C0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r>
      <w:tr w:rsidR="00F47489" w:rsidRPr="00B329C8" w14:paraId="429254AF"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AE06E0" w14:textId="12384A8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404A862F" w14:textId="148F113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060A8581" w14:textId="4F94BA2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B063D4" w14:textId="17B6737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F29E2B" w14:textId="4D77608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AAD5DF" w14:textId="77BF413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DBCEC2" w14:textId="7F366FF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97E754" w14:textId="66732AF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04926F4A" w14:textId="6B44B29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C42155" w14:textId="4583B7F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7F3F7D3C" w14:textId="6935AD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1B47251" w14:textId="4B60974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r>
      <w:tr w:rsidR="00F47489" w:rsidRPr="00B329C8" w14:paraId="58CAA8C3"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C78D74" w14:textId="53986CD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3C8A4061" w14:textId="19952D9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1ED4ADA6" w14:textId="0B036C8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166CB4" w14:textId="1D681D8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552675" w14:textId="3E40FE9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B13403" w14:textId="5E738BB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254B4E" w14:textId="11C3F9C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C6BEAF" w14:textId="2651D1E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8E2720" w14:textId="2BEF8FB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7FD184" w14:textId="2069742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957517" w14:textId="08994AF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FB9DFC7" w14:textId="7BDCCC6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6BC5866A"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1B92803" w14:textId="609B595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6740FFDC" w14:textId="42C0816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43A49607" w14:textId="6E30475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1C7518" w14:textId="4D2DE46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C4D870" w14:textId="749FC00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AFF570" w14:textId="2F975F8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679EBB" w14:textId="5D38AFD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414BFE" w14:textId="62BF616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0D23DD" w14:textId="6308045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25D842" w14:textId="459B03E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E6494C" w14:textId="66F1724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D96C30D" w14:textId="57BA2B4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20AAAC9F"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C26F4C" w14:textId="1C1BAEB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2534618C" w14:textId="6D0B885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658EEE68" w14:textId="6E7A38D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5CEE9D" w14:textId="61E4463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3AC6EB" w14:textId="0D673E7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EDDC99" w14:textId="4CD35C4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34880A" w14:textId="6388DB5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53C9C9" w14:textId="1453DC5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70E8CE" w14:textId="7037FA5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9FF6EE" w14:textId="2E8C09E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D10F56" w14:textId="4D64367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34607EC" w14:textId="188B17E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75F5D2F6"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AD18F7" w14:textId="2B20BF2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61A3A753" w14:textId="2251100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5E57150F" w14:textId="1AE0E1D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CFCE98" w14:textId="4044D44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38357782" w14:textId="2B90026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368B58" w14:textId="4EB9111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258C95FF" w14:textId="2CD294B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632830" w14:textId="25A05B7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00097708" w14:textId="13E1D16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282D39" w14:textId="592B28D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4E5BA9D7" w14:textId="67CACAC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D8F8533" w14:textId="69D2D64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r>
      <w:tr w:rsidR="00F47489" w:rsidRPr="00B329C8" w14:paraId="2B4AF215"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AB149C" w14:textId="5872C69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28429E95" w14:textId="4639918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1ECA81FD" w14:textId="2990DFD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E981CD" w14:textId="35E8990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258CD5" w14:textId="3744159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98AEC8" w14:textId="49FCE61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75FB9B" w14:textId="061509C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42580D" w14:textId="7025F5C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38D665" w14:textId="7B53D51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85BB35" w14:textId="5A23044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6BA3EA" w14:textId="0C6752A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E7C22AB" w14:textId="72D9F7F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152DB6ED"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35E21F" w14:textId="2F0A231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2F30BEF1" w14:textId="32F0B59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7C19EACE" w14:textId="57726CD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51D714" w14:textId="5BC5726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B4BFA8" w14:textId="40C2C98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295C02" w14:textId="0BB9763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BB999D" w14:textId="64F9DF3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00CA31" w14:textId="60F5581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598F72" w14:textId="3F42122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E0D37F" w14:textId="64C0005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1E62C2" w14:textId="34D9179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0BFB273" w14:textId="0769DD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2FF4B058"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5CF7113" w14:textId="0375CAE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5231AA9C" w14:textId="58F5451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566B122A" w14:textId="5468B9B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A4B9E2" w14:textId="50AA191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1E7C1122" w14:textId="28927A1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AA0CC3" w14:textId="166307F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4EB84C49" w14:textId="70367F3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53763F" w14:textId="75BBB9B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0FEC0DAE" w14:textId="3DD1C0F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D587ED" w14:textId="32E4587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33CC8662" w14:textId="7D2372F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84C3E09" w14:textId="53FDAF5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F47489" w:rsidRPr="00B329C8" w14:paraId="2BF95F3C"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1DE7F9" w14:textId="463B849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6B592AA6" w14:textId="7459E68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56C6116C" w14:textId="37EE7F5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974477" w14:textId="53974D5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230 </w:t>
            </w:r>
          </w:p>
        </w:tc>
        <w:tc>
          <w:tcPr>
            <w:tcW w:w="388" w:type="pct"/>
            <w:tcBorders>
              <w:top w:val="nil"/>
              <w:left w:val="nil"/>
              <w:bottom w:val="single" w:sz="4" w:space="0" w:color="auto"/>
              <w:right w:val="single" w:sz="4" w:space="0" w:color="auto"/>
            </w:tcBorders>
            <w:shd w:val="clear" w:color="auto" w:fill="auto"/>
            <w:noWrap/>
            <w:vAlign w:val="center"/>
          </w:tcPr>
          <w:p w14:paraId="512A2FBE" w14:textId="6E80148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7673CC" w14:textId="42A0187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402 </w:t>
            </w:r>
          </w:p>
        </w:tc>
        <w:tc>
          <w:tcPr>
            <w:tcW w:w="388" w:type="pct"/>
            <w:tcBorders>
              <w:top w:val="nil"/>
              <w:left w:val="nil"/>
              <w:bottom w:val="single" w:sz="4" w:space="0" w:color="auto"/>
              <w:right w:val="single" w:sz="4" w:space="0" w:color="auto"/>
            </w:tcBorders>
            <w:shd w:val="clear" w:color="auto" w:fill="auto"/>
            <w:noWrap/>
            <w:vAlign w:val="center"/>
          </w:tcPr>
          <w:p w14:paraId="0D4548E8" w14:textId="12D6971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0AA00F" w14:textId="4D6E563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c>
          <w:tcPr>
            <w:tcW w:w="388" w:type="pct"/>
            <w:tcBorders>
              <w:top w:val="nil"/>
              <w:left w:val="nil"/>
              <w:bottom w:val="single" w:sz="4" w:space="0" w:color="auto"/>
              <w:right w:val="single" w:sz="4" w:space="0" w:color="auto"/>
            </w:tcBorders>
            <w:shd w:val="clear" w:color="auto" w:fill="auto"/>
            <w:noWrap/>
            <w:vAlign w:val="center"/>
          </w:tcPr>
          <w:p w14:paraId="50AB26A1" w14:textId="1CEE838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F5DDC2" w14:textId="05389C1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c>
          <w:tcPr>
            <w:tcW w:w="388" w:type="pct"/>
            <w:tcBorders>
              <w:top w:val="nil"/>
              <w:left w:val="nil"/>
              <w:bottom w:val="single" w:sz="4" w:space="0" w:color="auto"/>
              <w:right w:val="single" w:sz="4" w:space="0" w:color="auto"/>
            </w:tcBorders>
            <w:shd w:val="clear" w:color="auto" w:fill="auto"/>
            <w:noWrap/>
            <w:vAlign w:val="center"/>
          </w:tcPr>
          <w:p w14:paraId="03492B34" w14:textId="67C84A0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90B278F" w14:textId="09CE146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r>
      <w:tr w:rsidR="00F47489" w:rsidRPr="00B329C8" w14:paraId="65A334DC"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C759D0" w14:textId="41F10C3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32CD524F" w14:textId="576F0D5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09DB8110" w14:textId="5A5FE7F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F2E68E" w14:textId="2C5310B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 </w:t>
            </w:r>
          </w:p>
        </w:tc>
        <w:tc>
          <w:tcPr>
            <w:tcW w:w="388" w:type="pct"/>
            <w:tcBorders>
              <w:top w:val="nil"/>
              <w:left w:val="nil"/>
              <w:bottom w:val="single" w:sz="4" w:space="0" w:color="auto"/>
              <w:right w:val="single" w:sz="4" w:space="0" w:color="auto"/>
            </w:tcBorders>
            <w:shd w:val="clear" w:color="auto" w:fill="auto"/>
            <w:noWrap/>
            <w:vAlign w:val="center"/>
          </w:tcPr>
          <w:p w14:paraId="3583A1B7" w14:textId="09B57E2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DFB1F0" w14:textId="12B6263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395 </w:t>
            </w:r>
          </w:p>
        </w:tc>
        <w:tc>
          <w:tcPr>
            <w:tcW w:w="388" w:type="pct"/>
            <w:tcBorders>
              <w:top w:val="nil"/>
              <w:left w:val="nil"/>
              <w:bottom w:val="single" w:sz="4" w:space="0" w:color="auto"/>
              <w:right w:val="single" w:sz="4" w:space="0" w:color="auto"/>
            </w:tcBorders>
            <w:shd w:val="clear" w:color="auto" w:fill="auto"/>
            <w:noWrap/>
            <w:vAlign w:val="center"/>
          </w:tcPr>
          <w:p w14:paraId="41BA1077" w14:textId="70E4E9B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167BA0" w14:textId="18E6F43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c>
          <w:tcPr>
            <w:tcW w:w="388" w:type="pct"/>
            <w:tcBorders>
              <w:top w:val="nil"/>
              <w:left w:val="nil"/>
              <w:bottom w:val="single" w:sz="4" w:space="0" w:color="auto"/>
              <w:right w:val="single" w:sz="4" w:space="0" w:color="auto"/>
            </w:tcBorders>
            <w:shd w:val="clear" w:color="auto" w:fill="auto"/>
            <w:noWrap/>
            <w:vAlign w:val="center"/>
          </w:tcPr>
          <w:p w14:paraId="6B916D28" w14:textId="6F348B3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159509" w14:textId="4DCDD2F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c>
          <w:tcPr>
            <w:tcW w:w="388" w:type="pct"/>
            <w:tcBorders>
              <w:top w:val="nil"/>
              <w:left w:val="nil"/>
              <w:bottom w:val="single" w:sz="4" w:space="0" w:color="auto"/>
              <w:right w:val="single" w:sz="4" w:space="0" w:color="auto"/>
            </w:tcBorders>
            <w:shd w:val="clear" w:color="auto" w:fill="auto"/>
            <w:noWrap/>
            <w:vAlign w:val="center"/>
          </w:tcPr>
          <w:p w14:paraId="68035DB2" w14:textId="6C24004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42E774A" w14:textId="3C2AE7B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r>
      <w:tr w:rsidR="00F47489" w:rsidRPr="00B329C8" w14:paraId="338681EE"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12FDA1A" w14:textId="5507A47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63CEECC9" w14:textId="213CDB9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145ED6F4" w14:textId="36C12DD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6912C1" w14:textId="2C07450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7B012DDB" w14:textId="2DEEF2E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493027" w14:textId="42EA7DC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4DC94346" w14:textId="38E956E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26BF0E" w14:textId="6AB69FB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127C41C6" w14:textId="7B19651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F3F98F" w14:textId="18477BF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01B9B85F" w14:textId="096AB81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CE2CAAF" w14:textId="5E247D7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r>
      <w:tr w:rsidR="00F47489" w:rsidRPr="00B329C8" w14:paraId="1AF1E439"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A335696" w14:textId="38EEA39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2E8D8B24" w14:textId="36068B6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071FA4F8" w14:textId="341EED6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087D1B" w14:textId="21871D8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B46BCC" w14:textId="5783AC7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9835AC" w14:textId="717C197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4FC2AD" w14:textId="40E9A19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EC53B8" w14:textId="5DE973C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7D5490C2" w14:textId="600B632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42574B" w14:textId="2FE86C9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7C1B929D" w14:textId="0299F1D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8D47DFB" w14:textId="66E0501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r>
      <w:tr w:rsidR="00F47489" w:rsidRPr="00B329C8" w14:paraId="643C0773"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CD109C" w14:textId="466CC9D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72030976" w14:textId="5688EF6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798ED712" w14:textId="5E557DF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DDBA42" w14:textId="10CE390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3F6566" w14:textId="526DD81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21B16D" w14:textId="5B08E14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A0855B" w14:textId="7EB7F7B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28B71E" w14:textId="72A8641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05E98A" w14:textId="4115344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DD45B4" w14:textId="6582705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C7B373" w14:textId="581D75F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43C314D" w14:textId="7D42E72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184265F0"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DF6B49F" w14:textId="0AA9E6D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2C7C1C8B" w14:textId="330A41CA"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305FBFD0" w14:textId="2B8AC13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4E54B2" w14:textId="05243FB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140B1B" w14:textId="5AAD214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FAC781" w14:textId="3EE36E4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C4584A" w14:textId="360B45F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7BB9BE" w14:textId="6987948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9183F8" w14:textId="1159042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8081AF" w14:textId="1F0176E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FBE014" w14:textId="163C60B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8D0405F" w14:textId="2557985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6EC98AA6"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4D7178" w14:textId="2C7CE4A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2406D4CC" w14:textId="4E5BBAD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351E6589" w14:textId="301BDFD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2A00EC" w14:textId="3866054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725ADD" w14:textId="3CE46E8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14B72A" w14:textId="2270D15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C388CB" w14:textId="5D1BB51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63B8F9" w14:textId="0AFF464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BC1183" w14:textId="7E38664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F87507" w14:textId="54B903D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AE6E5A" w14:textId="58D4482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8CC4040" w14:textId="62E1219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71F6EE63"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D8F35F" w14:textId="71D174E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51FD6119" w14:textId="0B7E380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0082D0E8" w14:textId="04383F4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94F912" w14:textId="7CE085B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2F240880" w14:textId="4C76D88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66D717" w14:textId="065CC60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485656DC" w14:textId="3025A30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4F1708" w14:textId="2EEB3A8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7C3350F7" w14:textId="113011E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B6035F" w14:textId="7C2A7BE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7CAC4639" w14:textId="04DFB88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80EFC6E" w14:textId="15B7506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F47489" w:rsidRPr="00B329C8" w14:paraId="55F7E973"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924317F" w14:textId="3493C00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6C8B8D68" w14:textId="233AB31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40BCB86E" w14:textId="1DF6794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FC324C" w14:textId="1397DB3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225B63" w14:textId="43C24D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18AD46" w14:textId="1036977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BC14C6" w14:textId="195C63D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75A835" w14:textId="086E821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C2A1AE" w14:textId="1280E66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C156AD" w14:textId="7612B1A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2737D2" w14:textId="46378B5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4957D61" w14:textId="5BE9AA1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5B7B7E03"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C3BA3E" w14:textId="2E2E857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49CCB1B7" w14:textId="49C271D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4CCAA77A" w14:textId="4396B9A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87BFAD" w14:textId="085DD08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D106D9" w14:textId="1215AB1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0072BF" w14:textId="6451D90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3EE0E8" w14:textId="3300313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46DDC0" w14:textId="296E04D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B5F4CD" w14:textId="7CBCACD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7D4572" w14:textId="6D3F437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DE12AF" w14:textId="2F0C0F3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67FAF79" w14:textId="7CB0628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1DD96B43"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B9E16C0" w14:textId="15BFF18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6ADB9F89" w14:textId="7FA20C9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0684382B" w14:textId="06C9749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6B8498" w14:textId="798B85C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CA6CD2" w14:textId="7897D57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BD9793" w14:textId="73E6379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606C895D" w14:textId="61EF563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DEA002" w14:textId="35CBB5B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DAD43CA" w14:textId="6307856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0E9F21" w14:textId="32966CC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AFBB3D7" w14:textId="4FD8FC3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52F2CE1" w14:textId="5251B57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F47489" w:rsidRPr="00B329C8" w14:paraId="2A883F4D"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2A4141" w14:textId="23AB28AA"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31163354" w14:textId="7843CF7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BBBF9C1" w14:textId="5C7AA33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692B98" w14:textId="67D3EAB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c>
          <w:tcPr>
            <w:tcW w:w="388" w:type="pct"/>
            <w:tcBorders>
              <w:top w:val="nil"/>
              <w:left w:val="nil"/>
              <w:bottom w:val="single" w:sz="4" w:space="0" w:color="auto"/>
              <w:right w:val="single" w:sz="4" w:space="0" w:color="auto"/>
            </w:tcBorders>
            <w:shd w:val="clear" w:color="auto" w:fill="auto"/>
            <w:noWrap/>
            <w:vAlign w:val="center"/>
          </w:tcPr>
          <w:p w14:paraId="1EBA2ED4" w14:textId="47E04CB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A32EDD" w14:textId="02ECDBD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500 </w:t>
            </w:r>
          </w:p>
        </w:tc>
        <w:tc>
          <w:tcPr>
            <w:tcW w:w="388" w:type="pct"/>
            <w:tcBorders>
              <w:top w:val="nil"/>
              <w:left w:val="nil"/>
              <w:bottom w:val="single" w:sz="4" w:space="0" w:color="auto"/>
              <w:right w:val="single" w:sz="4" w:space="0" w:color="auto"/>
            </w:tcBorders>
            <w:shd w:val="clear" w:color="auto" w:fill="auto"/>
            <w:noWrap/>
            <w:vAlign w:val="center"/>
          </w:tcPr>
          <w:p w14:paraId="7A49C8CC" w14:textId="53BA46C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A92541" w14:textId="2C3B312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c>
          <w:tcPr>
            <w:tcW w:w="388" w:type="pct"/>
            <w:tcBorders>
              <w:top w:val="nil"/>
              <w:left w:val="nil"/>
              <w:bottom w:val="single" w:sz="4" w:space="0" w:color="auto"/>
              <w:right w:val="single" w:sz="4" w:space="0" w:color="auto"/>
            </w:tcBorders>
            <w:shd w:val="clear" w:color="auto" w:fill="auto"/>
            <w:noWrap/>
            <w:vAlign w:val="center"/>
          </w:tcPr>
          <w:p w14:paraId="2307253A" w14:textId="75DA116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2BEA39" w14:textId="49DB04B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c>
          <w:tcPr>
            <w:tcW w:w="388" w:type="pct"/>
            <w:tcBorders>
              <w:top w:val="nil"/>
              <w:left w:val="nil"/>
              <w:bottom w:val="single" w:sz="4" w:space="0" w:color="auto"/>
              <w:right w:val="single" w:sz="4" w:space="0" w:color="auto"/>
            </w:tcBorders>
            <w:shd w:val="clear" w:color="auto" w:fill="auto"/>
            <w:noWrap/>
            <w:vAlign w:val="center"/>
          </w:tcPr>
          <w:p w14:paraId="03C589D7" w14:textId="724FFDC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C45BD9E" w14:textId="01C872D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r>
      <w:tr w:rsidR="00F47489" w:rsidRPr="00B329C8" w14:paraId="57B1D54B"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7F12BD6" w14:textId="01EAAC8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0A2B99CC" w14:textId="22E870CA"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45B7CD8C" w14:textId="4A3BA80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5554AB" w14:textId="6DAA050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285 </w:t>
            </w:r>
          </w:p>
        </w:tc>
        <w:tc>
          <w:tcPr>
            <w:tcW w:w="388" w:type="pct"/>
            <w:tcBorders>
              <w:top w:val="nil"/>
              <w:left w:val="nil"/>
              <w:bottom w:val="single" w:sz="4" w:space="0" w:color="auto"/>
              <w:right w:val="single" w:sz="4" w:space="0" w:color="auto"/>
            </w:tcBorders>
            <w:shd w:val="clear" w:color="auto" w:fill="auto"/>
            <w:noWrap/>
            <w:vAlign w:val="center"/>
          </w:tcPr>
          <w:p w14:paraId="5F9DF1AC" w14:textId="2E8F103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D2D40" w14:textId="416DFCC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498 </w:t>
            </w:r>
          </w:p>
        </w:tc>
        <w:tc>
          <w:tcPr>
            <w:tcW w:w="388" w:type="pct"/>
            <w:tcBorders>
              <w:top w:val="nil"/>
              <w:left w:val="nil"/>
              <w:bottom w:val="single" w:sz="4" w:space="0" w:color="auto"/>
              <w:right w:val="single" w:sz="4" w:space="0" w:color="auto"/>
            </w:tcBorders>
            <w:shd w:val="clear" w:color="auto" w:fill="auto"/>
            <w:noWrap/>
            <w:vAlign w:val="center"/>
          </w:tcPr>
          <w:p w14:paraId="30CDBAF4" w14:textId="338810C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8A0026" w14:textId="05F76C2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c>
          <w:tcPr>
            <w:tcW w:w="388" w:type="pct"/>
            <w:tcBorders>
              <w:top w:val="nil"/>
              <w:left w:val="nil"/>
              <w:bottom w:val="single" w:sz="4" w:space="0" w:color="auto"/>
              <w:right w:val="single" w:sz="4" w:space="0" w:color="auto"/>
            </w:tcBorders>
            <w:shd w:val="clear" w:color="auto" w:fill="auto"/>
            <w:noWrap/>
            <w:vAlign w:val="center"/>
          </w:tcPr>
          <w:p w14:paraId="4C34A605" w14:textId="7FFC8B7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D1DD18" w14:textId="167F9E7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c>
          <w:tcPr>
            <w:tcW w:w="388" w:type="pct"/>
            <w:tcBorders>
              <w:top w:val="nil"/>
              <w:left w:val="nil"/>
              <w:bottom w:val="single" w:sz="4" w:space="0" w:color="auto"/>
              <w:right w:val="single" w:sz="4" w:space="0" w:color="auto"/>
            </w:tcBorders>
            <w:shd w:val="clear" w:color="auto" w:fill="auto"/>
            <w:noWrap/>
            <w:vAlign w:val="center"/>
          </w:tcPr>
          <w:p w14:paraId="001B9BF1" w14:textId="38EEF84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E3A2532" w14:textId="42B856D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r>
      <w:tr w:rsidR="00F47489" w:rsidRPr="00B329C8" w14:paraId="23A92D12"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C507636" w14:textId="34E98BF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15D3D8E6" w14:textId="7EAC671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7B34BCE1" w14:textId="36FBB2B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3EEEF6" w14:textId="710352A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56622A82" w14:textId="27875B9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05A096" w14:textId="0ED07D7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5EE486C" w14:textId="6F69925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5D3E57" w14:textId="401F430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712D40AE" w14:textId="0A5C664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175270" w14:textId="15CB69E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49C28866" w14:textId="37A9EBA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6F798AE" w14:textId="0CC141E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r>
      <w:tr w:rsidR="00F47489" w:rsidRPr="00B329C8" w14:paraId="2898E7AB"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C32C78F" w14:textId="6D0905AA"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331E7F62" w14:textId="0E2B3C0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3409A28D" w14:textId="2BAB8AC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ADCDCA" w14:textId="6EF7B5C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BCC507" w14:textId="30058A0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DF871E" w14:textId="5F8E112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4F611D" w14:textId="6835E03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4D7FDC" w14:textId="75E8456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2EEB2B" w14:textId="6ABC221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00BF11" w14:textId="4E74AEE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AEBEFA" w14:textId="6D660ED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CE14175" w14:textId="7F53EF7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0B4969FE"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CFC4D83" w14:textId="5215E22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46364B85" w14:textId="2C92924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2BFBF83F" w14:textId="0E02243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6F54F0" w14:textId="0333AF2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1A6309" w14:textId="70D2C02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56472E" w14:textId="6022B4B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F593AB" w14:textId="2E7AEC4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2EC66F" w14:textId="3CC8256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7F7CD3" w14:textId="6550D68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E475BA" w14:textId="69431C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8560EC" w14:textId="4EBBD9D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5E41D6B" w14:textId="17A2103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262992D7"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A73D9C4" w14:textId="3F53C28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6975F949" w14:textId="0B5B6F2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6DE9517D" w14:textId="4DC3A2B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E81ECC" w14:textId="6545991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F251A7" w14:textId="3A0E44E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332977" w14:textId="5075DA9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CAA41B" w14:textId="54506F3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066C89" w14:textId="2CC72A9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7E9D9B" w14:textId="6FBA5AC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713B58" w14:textId="5B39F97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FE7883" w14:textId="5A23E3E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661EF63" w14:textId="2DEC06E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0D680357"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F30EE9" w14:textId="52D2169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3E8FBB17" w14:textId="60B9D26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2B092EE8" w14:textId="53C8DB8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59540C" w14:textId="5B9AD9C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FA1B0F" w14:textId="5EA0A9C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ED1252" w14:textId="549E7AB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E4C800" w14:textId="5ED640C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D99DA4" w14:textId="5C80EA8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8156CD" w14:textId="58B18EF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EBAF1E" w14:textId="2EC6585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A9F806" w14:textId="0A3908A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69CEE1F" w14:textId="490DEE3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58F9AFD1"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54DF8B" w14:textId="3677D3D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5510C783" w14:textId="2E0703F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7FC2DBA1" w14:textId="5E2F4C2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70B708" w14:textId="5788796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0C2A9E61" w14:textId="29A7834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0A9513" w14:textId="1A64CAA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6305EFB0" w14:textId="27BE826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C92174" w14:textId="529D127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40155C45" w14:textId="6EDB2F4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81AA19" w14:textId="69B1D03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1F672B32" w14:textId="658EDAB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3F0D3C9" w14:textId="3469E33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r>
      <w:tr w:rsidR="00F47489" w:rsidRPr="00B329C8" w14:paraId="4840E017"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DDAD10B" w14:textId="5D3F9AE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4E929752" w14:textId="6C26D13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68C3F63C" w14:textId="2835B68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CA46A5" w14:textId="2FA90B4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050288" w14:textId="0322644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3EE608" w14:textId="596DEE8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0BBDCF" w14:textId="6965939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7DA69D" w14:textId="78DC7FD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6D848A" w14:textId="3E224A5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82821E" w14:textId="448A5AE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C68687" w14:textId="0ACDEFF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E23A369" w14:textId="197C8CD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7C580695"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E1B03D" w14:textId="5A34A67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1C3304DB" w14:textId="30E4100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6C4E003A" w14:textId="3848D29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6B9388" w14:textId="5CC394B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076F98" w14:textId="562E051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50F3FC" w14:textId="3E86AC9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ACD540" w14:textId="4F98A14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7DD5C3" w14:textId="2D7115D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7E67B0" w14:textId="666081A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5CC092" w14:textId="1F5B7AC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54A7FD" w14:textId="1381EF3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FBD4DA1" w14:textId="7AC329C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0A63A78C"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016DF3" w14:textId="2C25DF5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49E3EBCD" w14:textId="43F56A1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47DA0039" w14:textId="38F2CBC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476200" w14:textId="558003E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7A8764ED" w14:textId="2B21BB3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37CA84" w14:textId="4818C73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7260EB83" w14:textId="79A02BD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37FE53" w14:textId="10BF28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7E2461D5" w14:textId="1093F67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CA249C" w14:textId="1763A99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69EB54CD" w14:textId="656E0F0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4213E67" w14:textId="4A442F9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r>
      <w:tr w:rsidR="00F47489" w:rsidRPr="00B329C8" w14:paraId="5643141A"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C1F6D31" w14:textId="34E3048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4CACC7A4" w14:textId="0431AA3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1B73CC6D" w14:textId="005C3E3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763003" w14:textId="6DCBF1A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311 </w:t>
            </w:r>
          </w:p>
        </w:tc>
        <w:tc>
          <w:tcPr>
            <w:tcW w:w="388" w:type="pct"/>
            <w:tcBorders>
              <w:top w:val="nil"/>
              <w:left w:val="nil"/>
              <w:bottom w:val="single" w:sz="4" w:space="0" w:color="auto"/>
              <w:right w:val="single" w:sz="4" w:space="0" w:color="auto"/>
            </w:tcBorders>
            <w:shd w:val="clear" w:color="auto" w:fill="auto"/>
            <w:noWrap/>
            <w:vAlign w:val="center"/>
          </w:tcPr>
          <w:p w14:paraId="051CC8B2" w14:textId="4402E23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4C13D4" w14:textId="3DAE6AD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545 </w:t>
            </w:r>
          </w:p>
        </w:tc>
        <w:tc>
          <w:tcPr>
            <w:tcW w:w="388" w:type="pct"/>
            <w:tcBorders>
              <w:top w:val="nil"/>
              <w:left w:val="nil"/>
              <w:bottom w:val="single" w:sz="4" w:space="0" w:color="auto"/>
              <w:right w:val="single" w:sz="4" w:space="0" w:color="auto"/>
            </w:tcBorders>
            <w:shd w:val="clear" w:color="auto" w:fill="auto"/>
            <w:noWrap/>
            <w:vAlign w:val="center"/>
          </w:tcPr>
          <w:p w14:paraId="4DA18A93" w14:textId="6746BAA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E0C15" w14:textId="1F72DFF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c>
          <w:tcPr>
            <w:tcW w:w="388" w:type="pct"/>
            <w:tcBorders>
              <w:top w:val="nil"/>
              <w:left w:val="nil"/>
              <w:bottom w:val="single" w:sz="4" w:space="0" w:color="auto"/>
              <w:right w:val="single" w:sz="4" w:space="0" w:color="auto"/>
            </w:tcBorders>
            <w:shd w:val="clear" w:color="auto" w:fill="auto"/>
            <w:noWrap/>
            <w:vAlign w:val="center"/>
          </w:tcPr>
          <w:p w14:paraId="523263EF" w14:textId="150633D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30ADA6" w14:textId="2A005CC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c>
          <w:tcPr>
            <w:tcW w:w="388" w:type="pct"/>
            <w:tcBorders>
              <w:top w:val="nil"/>
              <w:left w:val="nil"/>
              <w:bottom w:val="single" w:sz="4" w:space="0" w:color="auto"/>
              <w:right w:val="single" w:sz="4" w:space="0" w:color="auto"/>
            </w:tcBorders>
            <w:shd w:val="clear" w:color="auto" w:fill="auto"/>
            <w:noWrap/>
            <w:vAlign w:val="center"/>
          </w:tcPr>
          <w:p w14:paraId="5082B3BD" w14:textId="6AF53B8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1362C02" w14:textId="5CF98B1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r>
      <w:tr w:rsidR="00F47489" w:rsidRPr="00B329C8" w14:paraId="237077EE"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671F4E" w14:textId="6C593A6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1D28E8D3" w14:textId="362388B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4578B94C" w14:textId="0C3FDC8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697FDC" w14:textId="08FBBB9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229 </w:t>
            </w:r>
          </w:p>
        </w:tc>
        <w:tc>
          <w:tcPr>
            <w:tcW w:w="388" w:type="pct"/>
            <w:tcBorders>
              <w:top w:val="nil"/>
              <w:left w:val="nil"/>
              <w:bottom w:val="single" w:sz="4" w:space="0" w:color="auto"/>
              <w:right w:val="single" w:sz="4" w:space="0" w:color="auto"/>
            </w:tcBorders>
            <w:shd w:val="clear" w:color="auto" w:fill="auto"/>
            <w:noWrap/>
            <w:vAlign w:val="center"/>
          </w:tcPr>
          <w:p w14:paraId="415B004D" w14:textId="3C57C76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275A98" w14:textId="0E897B7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 </w:t>
            </w:r>
          </w:p>
        </w:tc>
        <w:tc>
          <w:tcPr>
            <w:tcW w:w="388" w:type="pct"/>
            <w:tcBorders>
              <w:top w:val="nil"/>
              <w:left w:val="nil"/>
              <w:bottom w:val="single" w:sz="4" w:space="0" w:color="auto"/>
              <w:right w:val="single" w:sz="4" w:space="0" w:color="auto"/>
            </w:tcBorders>
            <w:shd w:val="clear" w:color="auto" w:fill="auto"/>
            <w:noWrap/>
            <w:vAlign w:val="center"/>
          </w:tcPr>
          <w:p w14:paraId="0FCB6425" w14:textId="4B52047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CD9AA3" w14:textId="2481C4E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c>
          <w:tcPr>
            <w:tcW w:w="388" w:type="pct"/>
            <w:tcBorders>
              <w:top w:val="nil"/>
              <w:left w:val="nil"/>
              <w:bottom w:val="single" w:sz="4" w:space="0" w:color="auto"/>
              <w:right w:val="single" w:sz="4" w:space="0" w:color="auto"/>
            </w:tcBorders>
            <w:shd w:val="clear" w:color="auto" w:fill="auto"/>
            <w:noWrap/>
            <w:vAlign w:val="center"/>
          </w:tcPr>
          <w:p w14:paraId="52B225B9" w14:textId="216AFDC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5E0120" w14:textId="20966F7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c>
          <w:tcPr>
            <w:tcW w:w="388" w:type="pct"/>
            <w:tcBorders>
              <w:top w:val="nil"/>
              <w:left w:val="nil"/>
              <w:bottom w:val="single" w:sz="4" w:space="0" w:color="auto"/>
              <w:right w:val="single" w:sz="4" w:space="0" w:color="auto"/>
            </w:tcBorders>
            <w:shd w:val="clear" w:color="auto" w:fill="auto"/>
            <w:noWrap/>
            <w:vAlign w:val="center"/>
          </w:tcPr>
          <w:p w14:paraId="0C5DF714" w14:textId="463E2C1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BDC7490" w14:textId="5A2DAF9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r>
      <w:tr w:rsidR="00F47489" w:rsidRPr="00B329C8" w14:paraId="139AB016"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CB5A11B" w14:textId="25B51F4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4EF252C3" w14:textId="307D92DA"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415DE765" w14:textId="5C77878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2DE64" w14:textId="7097AAD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 </w:t>
            </w:r>
          </w:p>
        </w:tc>
        <w:tc>
          <w:tcPr>
            <w:tcW w:w="388" w:type="pct"/>
            <w:tcBorders>
              <w:top w:val="nil"/>
              <w:left w:val="nil"/>
              <w:bottom w:val="single" w:sz="4" w:space="0" w:color="auto"/>
              <w:right w:val="single" w:sz="4" w:space="0" w:color="auto"/>
            </w:tcBorders>
            <w:shd w:val="clear" w:color="auto" w:fill="auto"/>
            <w:noWrap/>
            <w:vAlign w:val="center"/>
          </w:tcPr>
          <w:p w14:paraId="199A6DDC" w14:textId="058322E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7547FE" w14:textId="12DDBA9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140 </w:t>
            </w:r>
          </w:p>
        </w:tc>
        <w:tc>
          <w:tcPr>
            <w:tcW w:w="388" w:type="pct"/>
            <w:tcBorders>
              <w:top w:val="nil"/>
              <w:left w:val="nil"/>
              <w:bottom w:val="single" w:sz="4" w:space="0" w:color="auto"/>
              <w:right w:val="single" w:sz="4" w:space="0" w:color="auto"/>
            </w:tcBorders>
            <w:shd w:val="clear" w:color="auto" w:fill="auto"/>
            <w:noWrap/>
            <w:vAlign w:val="center"/>
          </w:tcPr>
          <w:p w14:paraId="3257C885" w14:textId="5F4B730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B469B6" w14:textId="6C88439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c>
          <w:tcPr>
            <w:tcW w:w="388" w:type="pct"/>
            <w:tcBorders>
              <w:top w:val="nil"/>
              <w:left w:val="nil"/>
              <w:bottom w:val="single" w:sz="4" w:space="0" w:color="auto"/>
              <w:right w:val="single" w:sz="4" w:space="0" w:color="auto"/>
            </w:tcBorders>
            <w:shd w:val="clear" w:color="auto" w:fill="auto"/>
            <w:noWrap/>
            <w:vAlign w:val="center"/>
          </w:tcPr>
          <w:p w14:paraId="60484B53" w14:textId="429590E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7E91AF" w14:textId="7EE3FB5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c>
          <w:tcPr>
            <w:tcW w:w="388" w:type="pct"/>
            <w:tcBorders>
              <w:top w:val="nil"/>
              <w:left w:val="nil"/>
              <w:bottom w:val="single" w:sz="4" w:space="0" w:color="auto"/>
              <w:right w:val="single" w:sz="4" w:space="0" w:color="auto"/>
            </w:tcBorders>
            <w:shd w:val="clear" w:color="auto" w:fill="auto"/>
            <w:noWrap/>
            <w:vAlign w:val="center"/>
          </w:tcPr>
          <w:p w14:paraId="22A7BAF2" w14:textId="0B2E8FF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7BB9DA0" w14:textId="1455389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r>
      <w:tr w:rsidR="00F47489" w:rsidRPr="00B329C8" w14:paraId="7043B18A"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61EEDF" w14:textId="2469C8F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3815A14D" w14:textId="09503F3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30D9DAF8" w14:textId="6697033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B22753" w14:textId="4A64339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3D9B5CB7" w14:textId="011B3DE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40AFDA" w14:textId="0D22CD4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28A6E9BB" w14:textId="0B29775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172DE" w14:textId="50D3BDC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03807084" w14:textId="662343F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691E77" w14:textId="71F3D27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68C2A301" w14:textId="31DD263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DF44D3C" w14:textId="0C10253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r>
      <w:tr w:rsidR="00F47489" w:rsidRPr="00B329C8" w14:paraId="605F59AD"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FEE48E" w14:textId="62704D8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20930B4E" w14:textId="095BF84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44258295" w14:textId="284FD43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0F6066" w14:textId="198E275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F213D3" w14:textId="7D870B4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EF7FB7" w14:textId="40C81C6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033ED7" w14:textId="57F74AA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8E69CA" w14:textId="44F7C65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7D4041" w14:textId="7080604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16B73D" w14:textId="07FB575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80466D" w14:textId="5053927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11A7DF8" w14:textId="312750A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77F7C439"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002B3C" w14:textId="4C4DD39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328775D0" w14:textId="60BAEED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11BF7E50" w14:textId="7E68B32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5D7D0E" w14:textId="11AD8FE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93728D" w14:textId="4A753A8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9E7DCB" w14:textId="0E53F33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4C7DE3" w14:textId="45A63D1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86163A" w14:textId="1582EA2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0F81B7" w14:textId="5A5DE6F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F030BA" w14:textId="5F722A7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8A5B76" w14:textId="39D3A21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5E39C81" w14:textId="06FE598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64B25A24"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2FA3DB" w14:textId="66BD253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79AE1126" w14:textId="014ACB3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25D4E41B" w14:textId="2D63A57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3F98AD" w14:textId="62CFE34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D11FE1" w14:textId="5C4F1BB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C0DE78" w14:textId="61E6C91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23725F" w14:textId="6DBE5F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E752A4" w14:textId="3B75297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5A5D42" w14:textId="18C417F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B8829E" w14:textId="35D91E6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77D8D6" w14:textId="656F1E1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DC68A3F" w14:textId="72E1602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004E1CE7"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9390D51" w14:textId="4B33445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0CC0A808" w14:textId="08D174A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55FAF8F2" w14:textId="6675FE1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2D450B" w14:textId="57A1B21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1BBE6468" w14:textId="713AE2B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1EA01A" w14:textId="7B19758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1BF0F9BD" w14:textId="1ABF9D0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A9778B" w14:textId="43F80AA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2E5BC599" w14:textId="1DBDA53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B8379B" w14:textId="0F776B0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6339F18D" w14:textId="7351825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0F4898F" w14:textId="1901660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r>
      <w:tr w:rsidR="00F47489" w:rsidRPr="00B329C8" w14:paraId="033C8069"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FB77740" w14:textId="65B3ACC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4C66A7F8" w14:textId="38F720E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1946B587" w14:textId="7BB6585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AECD1D" w14:textId="1D680FA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FFBFE7" w14:textId="3C2DFBF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71F01D" w14:textId="4B27512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15514B" w14:textId="3E61F22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DC6C09" w14:textId="4E93B4F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295B2E" w14:textId="1391FF5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9BB93F" w14:textId="62FD420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1E6EF2" w14:textId="28DB2B2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F92F136" w14:textId="7B13A03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5541BD0D"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16DCD0" w14:textId="3AF5E2B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5F21F8E5" w14:textId="0606D7F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35565829" w14:textId="4F9766D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80F71C" w14:textId="7E50E63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94BB53" w14:textId="009DFC2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E323F1" w14:textId="47DFCC1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E67E49" w14:textId="6FA4AF3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879706" w14:textId="1BE2029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B9BF96" w14:textId="488ACE7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F7A174" w14:textId="101ED8F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F9AF50" w14:textId="0A761E4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EC7778A" w14:textId="7074332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763591E0"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FE8658" w14:textId="34DB433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2074CA05" w14:textId="5AADC1E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3B76D272" w14:textId="56F3EA7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7434D5" w14:textId="6675EE1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7D1BABE9" w14:textId="553C61B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9F165D" w14:textId="087D968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 </w:t>
            </w:r>
          </w:p>
        </w:tc>
        <w:tc>
          <w:tcPr>
            <w:tcW w:w="388" w:type="pct"/>
            <w:tcBorders>
              <w:top w:val="nil"/>
              <w:left w:val="nil"/>
              <w:bottom w:val="single" w:sz="4" w:space="0" w:color="auto"/>
              <w:right w:val="single" w:sz="4" w:space="0" w:color="auto"/>
            </w:tcBorders>
            <w:shd w:val="clear" w:color="auto" w:fill="auto"/>
            <w:noWrap/>
            <w:vAlign w:val="center"/>
          </w:tcPr>
          <w:p w14:paraId="5729A60E" w14:textId="5503915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D450BB" w14:textId="04EC164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332A1A7C" w14:textId="701F101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46C6F5" w14:textId="72B9E11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434BA2E2" w14:textId="5FFDA80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7B497EF" w14:textId="212482B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r>
      <w:tr w:rsidR="00F47489" w:rsidRPr="00B329C8" w14:paraId="43578E7C"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2A275B" w14:textId="10B8773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6C346D9A" w14:textId="0FC2115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25D98D8" w14:textId="231FC4F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BD6DE9" w14:textId="14D5195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233 </w:t>
            </w:r>
          </w:p>
        </w:tc>
        <w:tc>
          <w:tcPr>
            <w:tcW w:w="388" w:type="pct"/>
            <w:tcBorders>
              <w:top w:val="nil"/>
              <w:left w:val="nil"/>
              <w:bottom w:val="single" w:sz="4" w:space="0" w:color="auto"/>
              <w:right w:val="single" w:sz="4" w:space="0" w:color="auto"/>
            </w:tcBorders>
            <w:shd w:val="clear" w:color="auto" w:fill="auto"/>
            <w:noWrap/>
            <w:vAlign w:val="center"/>
          </w:tcPr>
          <w:p w14:paraId="3D2E5C83" w14:textId="4E39187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9FD167" w14:textId="7F6D21A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407 </w:t>
            </w:r>
          </w:p>
        </w:tc>
        <w:tc>
          <w:tcPr>
            <w:tcW w:w="388" w:type="pct"/>
            <w:tcBorders>
              <w:top w:val="nil"/>
              <w:left w:val="nil"/>
              <w:bottom w:val="single" w:sz="4" w:space="0" w:color="auto"/>
              <w:right w:val="single" w:sz="4" w:space="0" w:color="auto"/>
            </w:tcBorders>
            <w:shd w:val="clear" w:color="auto" w:fill="auto"/>
            <w:noWrap/>
            <w:vAlign w:val="center"/>
          </w:tcPr>
          <w:p w14:paraId="2C311EA8" w14:textId="18B06D3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71DC62" w14:textId="4359B7C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c>
          <w:tcPr>
            <w:tcW w:w="388" w:type="pct"/>
            <w:tcBorders>
              <w:top w:val="nil"/>
              <w:left w:val="nil"/>
              <w:bottom w:val="single" w:sz="4" w:space="0" w:color="auto"/>
              <w:right w:val="single" w:sz="4" w:space="0" w:color="auto"/>
            </w:tcBorders>
            <w:shd w:val="clear" w:color="auto" w:fill="auto"/>
            <w:noWrap/>
            <w:vAlign w:val="center"/>
          </w:tcPr>
          <w:p w14:paraId="72209522" w14:textId="63EB67D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062B2A" w14:textId="58FB7F3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c>
          <w:tcPr>
            <w:tcW w:w="388" w:type="pct"/>
            <w:tcBorders>
              <w:top w:val="nil"/>
              <w:left w:val="nil"/>
              <w:bottom w:val="single" w:sz="4" w:space="0" w:color="auto"/>
              <w:right w:val="single" w:sz="4" w:space="0" w:color="auto"/>
            </w:tcBorders>
            <w:shd w:val="clear" w:color="auto" w:fill="auto"/>
            <w:noWrap/>
            <w:vAlign w:val="center"/>
          </w:tcPr>
          <w:p w14:paraId="72B2E729" w14:textId="434B5DB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45B083A" w14:textId="3D56B99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r>
      <w:tr w:rsidR="00F47489" w:rsidRPr="00B329C8" w14:paraId="5098FC2C"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01F6BA" w14:textId="431B226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13630295" w14:textId="0303EB5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5866CCC5" w14:textId="4868303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CA75B5" w14:textId="600F608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200 </w:t>
            </w:r>
          </w:p>
        </w:tc>
        <w:tc>
          <w:tcPr>
            <w:tcW w:w="388" w:type="pct"/>
            <w:tcBorders>
              <w:top w:val="nil"/>
              <w:left w:val="nil"/>
              <w:bottom w:val="single" w:sz="4" w:space="0" w:color="auto"/>
              <w:right w:val="single" w:sz="4" w:space="0" w:color="auto"/>
            </w:tcBorders>
            <w:shd w:val="clear" w:color="auto" w:fill="auto"/>
            <w:noWrap/>
            <w:vAlign w:val="center"/>
          </w:tcPr>
          <w:p w14:paraId="4412A048" w14:textId="48F675F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9BC9FE" w14:textId="3217EED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 </w:t>
            </w:r>
          </w:p>
        </w:tc>
        <w:tc>
          <w:tcPr>
            <w:tcW w:w="388" w:type="pct"/>
            <w:tcBorders>
              <w:top w:val="nil"/>
              <w:left w:val="nil"/>
              <w:bottom w:val="single" w:sz="4" w:space="0" w:color="auto"/>
              <w:right w:val="single" w:sz="4" w:space="0" w:color="auto"/>
            </w:tcBorders>
            <w:shd w:val="clear" w:color="auto" w:fill="auto"/>
            <w:noWrap/>
            <w:vAlign w:val="center"/>
          </w:tcPr>
          <w:p w14:paraId="08A0D4F7" w14:textId="5B32F98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16CA58" w14:textId="4D9BDC8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c>
          <w:tcPr>
            <w:tcW w:w="388" w:type="pct"/>
            <w:tcBorders>
              <w:top w:val="nil"/>
              <w:left w:val="nil"/>
              <w:bottom w:val="single" w:sz="4" w:space="0" w:color="auto"/>
              <w:right w:val="single" w:sz="4" w:space="0" w:color="auto"/>
            </w:tcBorders>
            <w:shd w:val="clear" w:color="auto" w:fill="auto"/>
            <w:noWrap/>
            <w:vAlign w:val="center"/>
          </w:tcPr>
          <w:p w14:paraId="0E5D57CE" w14:textId="6F68062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FE3867" w14:textId="04BFE6B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c>
          <w:tcPr>
            <w:tcW w:w="388" w:type="pct"/>
            <w:tcBorders>
              <w:top w:val="nil"/>
              <w:left w:val="nil"/>
              <w:bottom w:val="single" w:sz="4" w:space="0" w:color="auto"/>
              <w:right w:val="single" w:sz="4" w:space="0" w:color="auto"/>
            </w:tcBorders>
            <w:shd w:val="clear" w:color="auto" w:fill="auto"/>
            <w:noWrap/>
            <w:vAlign w:val="center"/>
          </w:tcPr>
          <w:p w14:paraId="0CC69499" w14:textId="51030CA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93F6881" w14:textId="7D09BE3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r>
      <w:tr w:rsidR="00F47489" w:rsidRPr="00B329C8" w14:paraId="64E04724"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0EFFA0" w14:textId="79D2D90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12715639" w14:textId="28DD09C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21058BEC" w14:textId="42CC291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D58D96" w14:textId="2D50905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 </w:t>
            </w:r>
          </w:p>
        </w:tc>
        <w:tc>
          <w:tcPr>
            <w:tcW w:w="388" w:type="pct"/>
            <w:tcBorders>
              <w:top w:val="nil"/>
              <w:left w:val="nil"/>
              <w:bottom w:val="single" w:sz="4" w:space="0" w:color="auto"/>
              <w:right w:val="single" w:sz="4" w:space="0" w:color="auto"/>
            </w:tcBorders>
            <w:shd w:val="clear" w:color="auto" w:fill="auto"/>
            <w:noWrap/>
            <w:vAlign w:val="center"/>
          </w:tcPr>
          <w:p w14:paraId="57A59DD0" w14:textId="06BD928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A42B2E" w14:textId="31AA03E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 </w:t>
            </w:r>
          </w:p>
        </w:tc>
        <w:tc>
          <w:tcPr>
            <w:tcW w:w="388" w:type="pct"/>
            <w:tcBorders>
              <w:top w:val="nil"/>
              <w:left w:val="nil"/>
              <w:bottom w:val="single" w:sz="4" w:space="0" w:color="auto"/>
              <w:right w:val="single" w:sz="4" w:space="0" w:color="auto"/>
            </w:tcBorders>
            <w:shd w:val="clear" w:color="auto" w:fill="auto"/>
            <w:noWrap/>
            <w:vAlign w:val="center"/>
          </w:tcPr>
          <w:p w14:paraId="4019256E" w14:textId="62639E3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BDBCC3" w14:textId="22BA594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4CFF4979" w14:textId="6200182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B28F7B" w14:textId="38ABEA8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75374A6E" w14:textId="3650629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52F5BC3" w14:textId="44E3A4E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r>
      <w:tr w:rsidR="00F47489" w:rsidRPr="00B329C8" w14:paraId="00A7A2CA"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B162139" w14:textId="6C3B296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6B0545D2" w14:textId="34AF762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44547962" w14:textId="4A54C98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C1743F" w14:textId="31C50B1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5395984F" w14:textId="6F46C47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00FF9E" w14:textId="08EC375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1A5B1FFA" w14:textId="6914C9B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E6698D" w14:textId="5D8B770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c>
          <w:tcPr>
            <w:tcW w:w="388" w:type="pct"/>
            <w:tcBorders>
              <w:top w:val="nil"/>
              <w:left w:val="nil"/>
              <w:bottom w:val="single" w:sz="4" w:space="0" w:color="auto"/>
              <w:right w:val="single" w:sz="4" w:space="0" w:color="auto"/>
            </w:tcBorders>
            <w:shd w:val="clear" w:color="auto" w:fill="auto"/>
            <w:noWrap/>
            <w:vAlign w:val="center"/>
          </w:tcPr>
          <w:p w14:paraId="066C14C0" w14:textId="4A612F1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64CB02" w14:textId="0D57608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c>
          <w:tcPr>
            <w:tcW w:w="388" w:type="pct"/>
            <w:tcBorders>
              <w:top w:val="nil"/>
              <w:left w:val="nil"/>
              <w:bottom w:val="single" w:sz="4" w:space="0" w:color="auto"/>
              <w:right w:val="single" w:sz="4" w:space="0" w:color="auto"/>
            </w:tcBorders>
            <w:shd w:val="clear" w:color="auto" w:fill="auto"/>
            <w:noWrap/>
            <w:vAlign w:val="center"/>
          </w:tcPr>
          <w:p w14:paraId="64CD13F2" w14:textId="6C1E6A6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A830D72" w14:textId="65E542C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r>
      <w:tr w:rsidR="00F47489" w:rsidRPr="00B329C8" w14:paraId="743FC3B5"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1CC0BA" w14:textId="273F468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7C1A72E3" w14:textId="41815D0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1DB67989" w14:textId="1ADB4B1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61350A" w14:textId="69DC478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3CAA48" w14:textId="42B1239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5D6A7F" w14:textId="20B03DD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CB318D" w14:textId="24421C7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38B687" w14:textId="174B625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BF3DBF" w14:textId="420789C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B0A705" w14:textId="363D74A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045478" w14:textId="6EB110F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C29376B" w14:textId="19E3EB6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4421CD09"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43EDAA" w14:textId="57CBBAC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420176CA" w14:textId="3DC9E3C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4D36E9AA" w14:textId="0534F21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AF0722" w14:textId="5B37FBD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B17E2B" w14:textId="0DC4B29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41F0CA" w14:textId="4E03CB4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BF65ED" w14:textId="029B4CA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B60833" w14:textId="1AD74F1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652A7F" w14:textId="5101412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1C3D27" w14:textId="382E51C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62DF80" w14:textId="640552B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82525A3" w14:textId="3B42C1C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26C2F0FF"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C39E9F" w14:textId="0B1172F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6EA9171F" w14:textId="377569D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67E8E689" w14:textId="2E6A48B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E113B9" w14:textId="3E73F4F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BE8703" w14:textId="018862F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4E39A8" w14:textId="68499E6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06CB62" w14:textId="6B4DEAB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B530E9" w14:textId="2732875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225155" w14:textId="587EB6B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96F8EE" w14:textId="1033BD4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D88E23" w14:textId="2BF22FB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1D1C016" w14:textId="051DDCF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5BB40753"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FA43AC9" w14:textId="65B2ED3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7A6FE3D1" w14:textId="1C43FA2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3183CEF9" w14:textId="76E07E7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A7FEA6" w14:textId="1D605BF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E0F820" w14:textId="14B5108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9BCAF4" w14:textId="014830A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67C5B89F" w14:textId="497EA10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489EA1" w14:textId="19F44BC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27FA4B6D" w14:textId="4C0C0C7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2C4C45" w14:textId="05476F7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676CB54" w14:textId="208C55E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66354AA" w14:textId="42C8CD7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F47489" w:rsidRPr="00B329C8" w14:paraId="473ACBF9"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489E7E0" w14:textId="2C8052A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5991455B" w14:textId="51EFE8D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351E8AC0" w14:textId="7BC4A34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BDC7A8" w14:textId="41B98BF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A1650D" w14:textId="063BC8E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AE88A6" w14:textId="3E97A3B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BD3BD7" w14:textId="5A70236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ADAAE7" w14:textId="1B0B1FA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824D3E" w14:textId="14CA1F7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D9F785" w14:textId="2925CAE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F9ABC5" w14:textId="29E511D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73F6CB9" w14:textId="53EA923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753072B6"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AFF656" w14:textId="68F72BE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3A8A03C7" w14:textId="6D5C2F6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5BBFCE85" w14:textId="0493979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62AD5D" w14:textId="2D2BBB4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A1BBF4" w14:textId="01BD2FF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B43A15" w14:textId="51E6235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252B8B" w14:textId="04E7CB0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044D42" w14:textId="4B64C26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14CE0A" w14:textId="7381E03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315982" w14:textId="5883D48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439E13" w14:textId="547C44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F14348A" w14:textId="3E6F558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53017B37"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ADB590" w14:textId="50302D8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491B427C" w14:textId="634F4A9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35D25B7A" w14:textId="73ED65A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0C1549" w14:textId="7562DAD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049973AE" w14:textId="6C7161A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F78BBE" w14:textId="54BC733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 </w:t>
            </w:r>
          </w:p>
        </w:tc>
        <w:tc>
          <w:tcPr>
            <w:tcW w:w="388" w:type="pct"/>
            <w:tcBorders>
              <w:top w:val="nil"/>
              <w:left w:val="nil"/>
              <w:bottom w:val="single" w:sz="4" w:space="0" w:color="auto"/>
              <w:right w:val="single" w:sz="4" w:space="0" w:color="auto"/>
            </w:tcBorders>
            <w:shd w:val="clear" w:color="auto" w:fill="auto"/>
            <w:noWrap/>
            <w:vAlign w:val="center"/>
          </w:tcPr>
          <w:p w14:paraId="6CB8ADF8" w14:textId="5C9D420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F6FAE8" w14:textId="17FAC4B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35045AD7" w14:textId="0A5A310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1DCBAB" w14:textId="4116722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291AFF44" w14:textId="152692B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BBFAAA0" w14:textId="03D67D8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r>
      <w:tr w:rsidR="00F47489" w:rsidRPr="00B329C8" w14:paraId="40DA8EDB"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D1C30C2" w14:textId="569B374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2D875AAB" w14:textId="1BA398D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CAE23F1" w14:textId="6E2A92D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A5BBE0" w14:textId="724F56A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1,026 </w:t>
            </w:r>
          </w:p>
        </w:tc>
        <w:tc>
          <w:tcPr>
            <w:tcW w:w="388" w:type="pct"/>
            <w:tcBorders>
              <w:top w:val="nil"/>
              <w:left w:val="nil"/>
              <w:bottom w:val="single" w:sz="4" w:space="0" w:color="auto"/>
              <w:right w:val="single" w:sz="4" w:space="0" w:color="auto"/>
            </w:tcBorders>
            <w:shd w:val="clear" w:color="auto" w:fill="auto"/>
            <w:noWrap/>
            <w:vAlign w:val="center"/>
          </w:tcPr>
          <w:p w14:paraId="14256CB9" w14:textId="68BC594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C8C1DB" w14:textId="1CB8CD9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1,793 </w:t>
            </w:r>
          </w:p>
        </w:tc>
        <w:tc>
          <w:tcPr>
            <w:tcW w:w="388" w:type="pct"/>
            <w:tcBorders>
              <w:top w:val="nil"/>
              <w:left w:val="nil"/>
              <w:bottom w:val="single" w:sz="4" w:space="0" w:color="auto"/>
              <w:right w:val="single" w:sz="4" w:space="0" w:color="auto"/>
            </w:tcBorders>
            <w:shd w:val="clear" w:color="auto" w:fill="auto"/>
            <w:noWrap/>
            <w:vAlign w:val="center"/>
          </w:tcPr>
          <w:p w14:paraId="02C1E7CC" w14:textId="78B3A51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E62CB0" w14:textId="1ED16D0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c>
          <w:tcPr>
            <w:tcW w:w="388" w:type="pct"/>
            <w:tcBorders>
              <w:top w:val="nil"/>
              <w:left w:val="nil"/>
              <w:bottom w:val="single" w:sz="4" w:space="0" w:color="auto"/>
              <w:right w:val="single" w:sz="4" w:space="0" w:color="auto"/>
            </w:tcBorders>
            <w:shd w:val="clear" w:color="auto" w:fill="auto"/>
            <w:noWrap/>
            <w:vAlign w:val="center"/>
          </w:tcPr>
          <w:p w14:paraId="104D42E5" w14:textId="634F666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0C0555" w14:textId="7818493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c>
          <w:tcPr>
            <w:tcW w:w="388" w:type="pct"/>
            <w:tcBorders>
              <w:top w:val="nil"/>
              <w:left w:val="nil"/>
              <w:bottom w:val="single" w:sz="4" w:space="0" w:color="auto"/>
              <w:right w:val="single" w:sz="4" w:space="0" w:color="auto"/>
            </w:tcBorders>
            <w:shd w:val="clear" w:color="auto" w:fill="auto"/>
            <w:noWrap/>
            <w:vAlign w:val="center"/>
          </w:tcPr>
          <w:p w14:paraId="0B358C49" w14:textId="56BEC8D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053907B" w14:textId="702B703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r>
      <w:tr w:rsidR="00F47489" w:rsidRPr="00B329C8" w14:paraId="52ED5DCF"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A74F09" w14:textId="4D7CC9D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7C8FE030" w14:textId="4758319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36987C10" w14:textId="1D74658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DC3793" w14:textId="15687BF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629 </w:t>
            </w:r>
          </w:p>
        </w:tc>
        <w:tc>
          <w:tcPr>
            <w:tcW w:w="388" w:type="pct"/>
            <w:tcBorders>
              <w:top w:val="nil"/>
              <w:left w:val="nil"/>
              <w:bottom w:val="single" w:sz="4" w:space="0" w:color="auto"/>
              <w:right w:val="single" w:sz="4" w:space="0" w:color="auto"/>
            </w:tcBorders>
            <w:shd w:val="clear" w:color="auto" w:fill="auto"/>
            <w:noWrap/>
            <w:vAlign w:val="center"/>
          </w:tcPr>
          <w:p w14:paraId="254CBA00" w14:textId="6468468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88634D" w14:textId="0F65E7A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 </w:t>
            </w:r>
          </w:p>
        </w:tc>
        <w:tc>
          <w:tcPr>
            <w:tcW w:w="388" w:type="pct"/>
            <w:tcBorders>
              <w:top w:val="nil"/>
              <w:left w:val="nil"/>
              <w:bottom w:val="single" w:sz="4" w:space="0" w:color="auto"/>
              <w:right w:val="single" w:sz="4" w:space="0" w:color="auto"/>
            </w:tcBorders>
            <w:shd w:val="clear" w:color="auto" w:fill="auto"/>
            <w:noWrap/>
            <w:vAlign w:val="center"/>
          </w:tcPr>
          <w:p w14:paraId="0A563786" w14:textId="5373F5B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9CCC26" w14:textId="22A71CD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c>
          <w:tcPr>
            <w:tcW w:w="388" w:type="pct"/>
            <w:tcBorders>
              <w:top w:val="nil"/>
              <w:left w:val="nil"/>
              <w:bottom w:val="single" w:sz="4" w:space="0" w:color="auto"/>
              <w:right w:val="single" w:sz="4" w:space="0" w:color="auto"/>
            </w:tcBorders>
            <w:shd w:val="clear" w:color="auto" w:fill="auto"/>
            <w:noWrap/>
            <w:vAlign w:val="center"/>
          </w:tcPr>
          <w:p w14:paraId="225097B0" w14:textId="000B35E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D7F22A" w14:textId="491EF2A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c>
          <w:tcPr>
            <w:tcW w:w="388" w:type="pct"/>
            <w:tcBorders>
              <w:top w:val="nil"/>
              <w:left w:val="nil"/>
              <w:bottom w:val="single" w:sz="4" w:space="0" w:color="auto"/>
              <w:right w:val="single" w:sz="4" w:space="0" w:color="auto"/>
            </w:tcBorders>
            <w:shd w:val="clear" w:color="auto" w:fill="auto"/>
            <w:noWrap/>
            <w:vAlign w:val="center"/>
          </w:tcPr>
          <w:p w14:paraId="5F71E3B6" w14:textId="434F921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F39AEA3" w14:textId="5EA43DE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r>
      <w:tr w:rsidR="00F47489" w:rsidRPr="00B329C8" w14:paraId="07DE17D7"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34A9AF" w14:textId="5DE837B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3A5E9676" w14:textId="30AF1F8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59BEF852" w14:textId="495A78E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493842" w14:textId="2EDC37F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396 </w:t>
            </w:r>
          </w:p>
        </w:tc>
        <w:tc>
          <w:tcPr>
            <w:tcW w:w="388" w:type="pct"/>
            <w:tcBorders>
              <w:top w:val="nil"/>
              <w:left w:val="nil"/>
              <w:bottom w:val="single" w:sz="4" w:space="0" w:color="auto"/>
              <w:right w:val="single" w:sz="4" w:space="0" w:color="auto"/>
            </w:tcBorders>
            <w:shd w:val="clear" w:color="auto" w:fill="auto"/>
            <w:noWrap/>
            <w:vAlign w:val="center"/>
          </w:tcPr>
          <w:p w14:paraId="2A0006FB" w14:textId="515BCB9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189E34" w14:textId="499EE11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692 </w:t>
            </w:r>
          </w:p>
        </w:tc>
        <w:tc>
          <w:tcPr>
            <w:tcW w:w="388" w:type="pct"/>
            <w:tcBorders>
              <w:top w:val="nil"/>
              <w:left w:val="nil"/>
              <w:bottom w:val="single" w:sz="4" w:space="0" w:color="auto"/>
              <w:right w:val="single" w:sz="4" w:space="0" w:color="auto"/>
            </w:tcBorders>
            <w:shd w:val="clear" w:color="auto" w:fill="auto"/>
            <w:noWrap/>
            <w:vAlign w:val="center"/>
          </w:tcPr>
          <w:p w14:paraId="717A149E" w14:textId="6F2DD26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75E888" w14:textId="4BEE535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c>
          <w:tcPr>
            <w:tcW w:w="388" w:type="pct"/>
            <w:tcBorders>
              <w:top w:val="nil"/>
              <w:left w:val="nil"/>
              <w:bottom w:val="single" w:sz="4" w:space="0" w:color="auto"/>
              <w:right w:val="single" w:sz="4" w:space="0" w:color="auto"/>
            </w:tcBorders>
            <w:shd w:val="clear" w:color="auto" w:fill="auto"/>
            <w:noWrap/>
            <w:vAlign w:val="center"/>
          </w:tcPr>
          <w:p w14:paraId="0D66A26B" w14:textId="1101512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71A3D6" w14:textId="7A92553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c>
          <w:tcPr>
            <w:tcW w:w="388" w:type="pct"/>
            <w:tcBorders>
              <w:top w:val="nil"/>
              <w:left w:val="nil"/>
              <w:bottom w:val="single" w:sz="4" w:space="0" w:color="auto"/>
              <w:right w:val="single" w:sz="4" w:space="0" w:color="auto"/>
            </w:tcBorders>
            <w:shd w:val="clear" w:color="auto" w:fill="auto"/>
            <w:noWrap/>
            <w:vAlign w:val="center"/>
          </w:tcPr>
          <w:p w14:paraId="63A70EB9" w14:textId="5ADC5DA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AECC213" w14:textId="530273F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r>
      <w:tr w:rsidR="00F47489" w:rsidRPr="00B329C8" w14:paraId="2F67B413"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454AC6" w14:textId="2027947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73528C8E" w14:textId="2977428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40E722E4" w14:textId="5F3F9F0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324FAE" w14:textId="26C426D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6B27B1A8" w14:textId="4E13878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D76626" w14:textId="5E44574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1E76C435" w14:textId="7ED5594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51D73B" w14:textId="59CF80E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57BAD231" w14:textId="089175C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1E80E3" w14:textId="4F60859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6E434B32" w14:textId="44F30A4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6A8A8FD" w14:textId="3ADE977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r>
      <w:tr w:rsidR="00F47489" w:rsidRPr="00B329C8" w14:paraId="26FB839A"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73FF4A" w14:textId="0864ACB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5515912C" w14:textId="1943643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376F3647" w14:textId="49695DF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820DD8" w14:textId="6A4786F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59FF51" w14:textId="55121D6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A4BD31" w14:textId="32FDF60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FAB075" w14:textId="53D4DBB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50400F" w14:textId="27FEB00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B66B33" w14:textId="70B422F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3B3EA6" w14:textId="49ADFB1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DF25D9" w14:textId="3286F61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DBBC182" w14:textId="7E9B2AB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038BBF28"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9F469AA" w14:textId="21C38DD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50865382" w14:textId="6624803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4C3E7745" w14:textId="2156958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727221" w14:textId="11B3C2C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910A39" w14:textId="3842FDA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41E2F4" w14:textId="7D0957C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AC97F5" w14:textId="6A78D63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4E92BB" w14:textId="38BED7E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5FEC2C" w14:textId="0C6E275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F41E76" w14:textId="78E80DB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4183D7" w14:textId="79623E6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C6B82F5" w14:textId="48FFEB7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083A6AF0"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312651" w14:textId="1CF971E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2F97C187" w14:textId="28926DF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6BE8122F" w14:textId="1490D95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0E937A" w14:textId="13EFE00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3C99A4" w14:textId="7472A0E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DF1F1E" w14:textId="6C93530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B98302" w14:textId="6AE5D5E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E3DE02" w14:textId="0E4B604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C8DD5A" w14:textId="7CB92C2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E08B74" w14:textId="66E0B6E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52BF1A" w14:textId="55D4AB6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57A19BF" w14:textId="5ABF99A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64B8EB00"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2535A8" w14:textId="0377823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628837E9" w14:textId="1ACABE2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1ED5C33B" w14:textId="6EED15D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AF8342" w14:textId="186C8E4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 </w:t>
            </w:r>
          </w:p>
        </w:tc>
        <w:tc>
          <w:tcPr>
            <w:tcW w:w="388" w:type="pct"/>
            <w:tcBorders>
              <w:top w:val="nil"/>
              <w:left w:val="nil"/>
              <w:bottom w:val="single" w:sz="4" w:space="0" w:color="auto"/>
              <w:right w:val="single" w:sz="4" w:space="0" w:color="auto"/>
            </w:tcBorders>
            <w:shd w:val="clear" w:color="auto" w:fill="auto"/>
            <w:noWrap/>
            <w:vAlign w:val="center"/>
          </w:tcPr>
          <w:p w14:paraId="2D4B1FC5" w14:textId="179A653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0E8329" w14:textId="19292C9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 </w:t>
            </w:r>
          </w:p>
        </w:tc>
        <w:tc>
          <w:tcPr>
            <w:tcW w:w="388" w:type="pct"/>
            <w:tcBorders>
              <w:top w:val="nil"/>
              <w:left w:val="nil"/>
              <w:bottom w:val="single" w:sz="4" w:space="0" w:color="auto"/>
              <w:right w:val="single" w:sz="4" w:space="0" w:color="auto"/>
            </w:tcBorders>
            <w:shd w:val="clear" w:color="auto" w:fill="auto"/>
            <w:noWrap/>
            <w:vAlign w:val="center"/>
          </w:tcPr>
          <w:p w14:paraId="65CA9761" w14:textId="5BA09F9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E5C20" w14:textId="3C17D5B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c>
          <w:tcPr>
            <w:tcW w:w="388" w:type="pct"/>
            <w:tcBorders>
              <w:top w:val="nil"/>
              <w:left w:val="nil"/>
              <w:bottom w:val="single" w:sz="4" w:space="0" w:color="auto"/>
              <w:right w:val="single" w:sz="4" w:space="0" w:color="auto"/>
            </w:tcBorders>
            <w:shd w:val="clear" w:color="auto" w:fill="auto"/>
            <w:noWrap/>
            <w:vAlign w:val="center"/>
          </w:tcPr>
          <w:p w14:paraId="2FC10314" w14:textId="796F00E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9FECBC" w14:textId="3283ABC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c>
          <w:tcPr>
            <w:tcW w:w="388" w:type="pct"/>
            <w:tcBorders>
              <w:top w:val="nil"/>
              <w:left w:val="nil"/>
              <w:bottom w:val="single" w:sz="4" w:space="0" w:color="auto"/>
              <w:right w:val="single" w:sz="4" w:space="0" w:color="auto"/>
            </w:tcBorders>
            <w:shd w:val="clear" w:color="auto" w:fill="auto"/>
            <w:noWrap/>
            <w:vAlign w:val="center"/>
          </w:tcPr>
          <w:p w14:paraId="0449B34E" w14:textId="00622BA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A7063FF" w14:textId="5131027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r>
      <w:tr w:rsidR="00F47489" w:rsidRPr="00B329C8" w14:paraId="753A5EC7"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1C5623" w14:textId="6037E7B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4B214F36" w14:textId="5BC256D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57E8A3EE" w14:textId="49894DE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E5CF16" w14:textId="337E05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462881" w14:textId="04B86C7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8CA877" w14:textId="3224E10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27C1A3" w14:textId="4BD88E7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3C4CFB" w14:textId="4DDD964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61E698" w14:textId="48DA62E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D80B8B" w14:textId="7D120F1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3FA16C" w14:textId="38D9BBE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720827A" w14:textId="140A389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4C81B02B"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B52FE0A" w14:textId="672A41D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19E8A851" w14:textId="5B2BA88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0D8DE75F" w14:textId="34EDD07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F1E6FB" w14:textId="226405C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36D8E4" w14:textId="723E903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2B7506" w14:textId="6530520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354AFC" w14:textId="09C860C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8A7D4A" w14:textId="673500D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F54E41" w14:textId="776E167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C813AA" w14:textId="555FBAD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A74AEE" w14:textId="548F1F7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CF27510" w14:textId="11B7313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2802A130"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65034CB" w14:textId="3BE8A13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6E061B0C" w14:textId="667C98D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7B488A40" w14:textId="550020E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ECB2DC" w14:textId="00FA617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1B967445" w14:textId="207999C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F74671" w14:textId="740E0E3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 </w:t>
            </w:r>
          </w:p>
        </w:tc>
        <w:tc>
          <w:tcPr>
            <w:tcW w:w="388" w:type="pct"/>
            <w:tcBorders>
              <w:top w:val="nil"/>
              <w:left w:val="nil"/>
              <w:bottom w:val="single" w:sz="4" w:space="0" w:color="auto"/>
              <w:right w:val="single" w:sz="4" w:space="0" w:color="auto"/>
            </w:tcBorders>
            <w:shd w:val="clear" w:color="auto" w:fill="auto"/>
            <w:noWrap/>
            <w:vAlign w:val="center"/>
          </w:tcPr>
          <w:p w14:paraId="2A5652EA" w14:textId="5A44108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B7AA35" w14:textId="003C259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c>
          <w:tcPr>
            <w:tcW w:w="388" w:type="pct"/>
            <w:tcBorders>
              <w:top w:val="nil"/>
              <w:left w:val="nil"/>
              <w:bottom w:val="single" w:sz="4" w:space="0" w:color="auto"/>
              <w:right w:val="single" w:sz="4" w:space="0" w:color="auto"/>
            </w:tcBorders>
            <w:shd w:val="clear" w:color="auto" w:fill="auto"/>
            <w:noWrap/>
            <w:vAlign w:val="center"/>
          </w:tcPr>
          <w:p w14:paraId="3D098CDE" w14:textId="1E7A5A4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6E03C8" w14:textId="56E5785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c>
          <w:tcPr>
            <w:tcW w:w="388" w:type="pct"/>
            <w:tcBorders>
              <w:top w:val="nil"/>
              <w:left w:val="nil"/>
              <w:bottom w:val="single" w:sz="4" w:space="0" w:color="auto"/>
              <w:right w:val="single" w:sz="4" w:space="0" w:color="auto"/>
            </w:tcBorders>
            <w:shd w:val="clear" w:color="auto" w:fill="auto"/>
            <w:noWrap/>
            <w:vAlign w:val="center"/>
          </w:tcPr>
          <w:p w14:paraId="4193CF0C" w14:textId="3C47363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E7ACC76" w14:textId="12F8B3A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r>
      <w:tr w:rsidR="00F47489" w:rsidRPr="00B329C8" w14:paraId="0D1786E9"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EE6B82" w14:textId="6A11D4C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609F0F20" w14:textId="491DBE5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5114219B" w14:textId="151B47A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5A0F21" w14:textId="5299834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273 </w:t>
            </w:r>
          </w:p>
        </w:tc>
        <w:tc>
          <w:tcPr>
            <w:tcW w:w="388" w:type="pct"/>
            <w:tcBorders>
              <w:top w:val="nil"/>
              <w:left w:val="nil"/>
              <w:bottom w:val="single" w:sz="4" w:space="0" w:color="auto"/>
              <w:right w:val="single" w:sz="4" w:space="0" w:color="auto"/>
            </w:tcBorders>
            <w:shd w:val="clear" w:color="auto" w:fill="auto"/>
            <w:noWrap/>
            <w:vAlign w:val="center"/>
          </w:tcPr>
          <w:p w14:paraId="760313F7" w14:textId="664EF77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21E6A9" w14:textId="7E77750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478 </w:t>
            </w:r>
          </w:p>
        </w:tc>
        <w:tc>
          <w:tcPr>
            <w:tcW w:w="388" w:type="pct"/>
            <w:tcBorders>
              <w:top w:val="nil"/>
              <w:left w:val="nil"/>
              <w:bottom w:val="single" w:sz="4" w:space="0" w:color="auto"/>
              <w:right w:val="single" w:sz="4" w:space="0" w:color="auto"/>
            </w:tcBorders>
            <w:shd w:val="clear" w:color="auto" w:fill="auto"/>
            <w:noWrap/>
            <w:vAlign w:val="center"/>
          </w:tcPr>
          <w:p w14:paraId="029ACC06" w14:textId="47D26D1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91A194" w14:textId="6EB0888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c>
          <w:tcPr>
            <w:tcW w:w="388" w:type="pct"/>
            <w:tcBorders>
              <w:top w:val="nil"/>
              <w:left w:val="nil"/>
              <w:bottom w:val="single" w:sz="4" w:space="0" w:color="auto"/>
              <w:right w:val="single" w:sz="4" w:space="0" w:color="auto"/>
            </w:tcBorders>
            <w:shd w:val="clear" w:color="auto" w:fill="auto"/>
            <w:noWrap/>
            <w:vAlign w:val="center"/>
          </w:tcPr>
          <w:p w14:paraId="78F0625D" w14:textId="0572E6E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FA7214" w14:textId="241124E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c>
          <w:tcPr>
            <w:tcW w:w="388" w:type="pct"/>
            <w:tcBorders>
              <w:top w:val="nil"/>
              <w:left w:val="nil"/>
              <w:bottom w:val="single" w:sz="4" w:space="0" w:color="auto"/>
              <w:right w:val="single" w:sz="4" w:space="0" w:color="auto"/>
            </w:tcBorders>
            <w:shd w:val="clear" w:color="auto" w:fill="auto"/>
            <w:noWrap/>
            <w:vAlign w:val="center"/>
          </w:tcPr>
          <w:p w14:paraId="7AF72DF9" w14:textId="40C27F5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7AB98F2" w14:textId="009C5EB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r>
      <w:tr w:rsidR="00F47489" w:rsidRPr="00B329C8" w14:paraId="727936BE"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9F4A05" w14:textId="09EA3CB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2BE7968E" w14:textId="7A29099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6E879F46" w14:textId="1361863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62A87" w14:textId="1F65B4A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 </w:t>
            </w:r>
          </w:p>
        </w:tc>
        <w:tc>
          <w:tcPr>
            <w:tcW w:w="388" w:type="pct"/>
            <w:tcBorders>
              <w:top w:val="nil"/>
              <w:left w:val="nil"/>
              <w:bottom w:val="single" w:sz="4" w:space="0" w:color="auto"/>
              <w:right w:val="single" w:sz="4" w:space="0" w:color="auto"/>
            </w:tcBorders>
            <w:shd w:val="clear" w:color="auto" w:fill="auto"/>
            <w:noWrap/>
            <w:vAlign w:val="center"/>
          </w:tcPr>
          <w:p w14:paraId="75CA5EAC" w14:textId="1BCF727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9EE052" w14:textId="0067CB6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3D10A319" w14:textId="28F2E56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4DD2EB" w14:textId="0957F9C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c>
          <w:tcPr>
            <w:tcW w:w="388" w:type="pct"/>
            <w:tcBorders>
              <w:top w:val="nil"/>
              <w:left w:val="nil"/>
              <w:bottom w:val="single" w:sz="4" w:space="0" w:color="auto"/>
              <w:right w:val="single" w:sz="4" w:space="0" w:color="auto"/>
            </w:tcBorders>
            <w:shd w:val="clear" w:color="auto" w:fill="auto"/>
            <w:noWrap/>
            <w:vAlign w:val="center"/>
          </w:tcPr>
          <w:p w14:paraId="3EA15D3C" w14:textId="0F1679E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8294CC" w14:textId="6C502DC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c>
          <w:tcPr>
            <w:tcW w:w="388" w:type="pct"/>
            <w:tcBorders>
              <w:top w:val="nil"/>
              <w:left w:val="nil"/>
              <w:bottom w:val="single" w:sz="4" w:space="0" w:color="auto"/>
              <w:right w:val="single" w:sz="4" w:space="0" w:color="auto"/>
            </w:tcBorders>
            <w:shd w:val="clear" w:color="auto" w:fill="auto"/>
            <w:noWrap/>
            <w:vAlign w:val="center"/>
          </w:tcPr>
          <w:p w14:paraId="5F933352" w14:textId="5AF8D30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D24A922" w14:textId="16C3B1B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r>
      <w:tr w:rsidR="00F47489" w:rsidRPr="00B329C8" w14:paraId="64E1AF0B"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361C79" w14:textId="6C84B57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49EF14C4" w14:textId="3A32216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73FC6FA1" w14:textId="3037FC1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5357D1" w14:textId="6ECE63A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102 </w:t>
            </w:r>
          </w:p>
        </w:tc>
        <w:tc>
          <w:tcPr>
            <w:tcW w:w="388" w:type="pct"/>
            <w:tcBorders>
              <w:top w:val="nil"/>
              <w:left w:val="nil"/>
              <w:bottom w:val="single" w:sz="4" w:space="0" w:color="auto"/>
              <w:right w:val="single" w:sz="4" w:space="0" w:color="auto"/>
            </w:tcBorders>
            <w:shd w:val="clear" w:color="auto" w:fill="auto"/>
            <w:noWrap/>
            <w:vAlign w:val="center"/>
          </w:tcPr>
          <w:p w14:paraId="365CCF28" w14:textId="7ED2F0E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841065" w14:textId="7D72023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179 </w:t>
            </w:r>
          </w:p>
        </w:tc>
        <w:tc>
          <w:tcPr>
            <w:tcW w:w="388" w:type="pct"/>
            <w:tcBorders>
              <w:top w:val="nil"/>
              <w:left w:val="nil"/>
              <w:bottom w:val="single" w:sz="4" w:space="0" w:color="auto"/>
              <w:right w:val="single" w:sz="4" w:space="0" w:color="auto"/>
            </w:tcBorders>
            <w:shd w:val="clear" w:color="auto" w:fill="auto"/>
            <w:noWrap/>
            <w:vAlign w:val="center"/>
          </w:tcPr>
          <w:p w14:paraId="6275A484" w14:textId="19CC393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355423" w14:textId="4ABC049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c>
          <w:tcPr>
            <w:tcW w:w="388" w:type="pct"/>
            <w:tcBorders>
              <w:top w:val="nil"/>
              <w:left w:val="nil"/>
              <w:bottom w:val="single" w:sz="4" w:space="0" w:color="auto"/>
              <w:right w:val="single" w:sz="4" w:space="0" w:color="auto"/>
            </w:tcBorders>
            <w:shd w:val="clear" w:color="auto" w:fill="auto"/>
            <w:noWrap/>
            <w:vAlign w:val="center"/>
          </w:tcPr>
          <w:p w14:paraId="56E9AA0A" w14:textId="2A0805B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2D2DFA" w14:textId="10D1266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c>
          <w:tcPr>
            <w:tcW w:w="388" w:type="pct"/>
            <w:tcBorders>
              <w:top w:val="nil"/>
              <w:left w:val="nil"/>
              <w:bottom w:val="single" w:sz="4" w:space="0" w:color="auto"/>
              <w:right w:val="single" w:sz="4" w:space="0" w:color="auto"/>
            </w:tcBorders>
            <w:shd w:val="clear" w:color="auto" w:fill="auto"/>
            <w:noWrap/>
            <w:vAlign w:val="center"/>
          </w:tcPr>
          <w:p w14:paraId="2949C2B0" w14:textId="42BB628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DBE9EE0" w14:textId="29C0EEA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r>
      <w:tr w:rsidR="00F47489" w:rsidRPr="00B329C8" w14:paraId="3BD062A3"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10537A0" w14:textId="69913DC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0033CDEB" w14:textId="03FD1BA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5E6F6D36" w14:textId="201B576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BD9D56" w14:textId="53F59E1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49E9F9" w14:textId="10BE48E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A1C781" w14:textId="6F004F8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3B6F75BB" w14:textId="79F837B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0466EB" w14:textId="427F99B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9ED12FF" w14:textId="3437E62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FEA15F" w14:textId="5F85519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11818019" w14:textId="1898E00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01BF69B" w14:textId="3BD67CC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F47489" w:rsidRPr="00B329C8" w14:paraId="23D55A41"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64E83F" w14:textId="2E7CAB4A"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6E2E9B57" w14:textId="7FC4120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0D0A4C60" w14:textId="1FF519D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20A46A" w14:textId="18EE4CD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50506D" w14:textId="0905A86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2A17DF" w14:textId="3919121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E2C1A6" w14:textId="11D6C99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2BBC8C" w14:textId="77FFFD7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ED0605" w14:textId="32ABC21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0CF2BD" w14:textId="024253A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C91F7E" w14:textId="459049A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EC9EEA6" w14:textId="4B6705B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0BACDE22"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AF44482" w14:textId="4A52C06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17F5015A" w14:textId="63AC0C7A"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2D41902B" w14:textId="5A67951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449D7C" w14:textId="52CF54F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5A6C0C" w14:textId="76FC729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EFE592" w14:textId="4DC5987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46EA61" w14:textId="30763C3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9A6AFF" w14:textId="42F1961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0797B8" w14:textId="49172D4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545AF1" w14:textId="193180A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319502" w14:textId="1B21111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B2E562E" w14:textId="5E9935F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4E7A6312"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1D27368" w14:textId="36B8D8D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01A200FA" w14:textId="6C63973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3F0C2009" w14:textId="43ACA3B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35BFFF" w14:textId="5110BC9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13725A" w14:textId="0A20511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16C2EE" w14:textId="14D39D7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41154E" w14:textId="154CF4B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DB1A18" w14:textId="4453D39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84CC81" w14:textId="5EE8FE8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A65D22" w14:textId="2B7A57F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4FCD3F" w14:textId="0F8E6CE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681D94E" w14:textId="65F504F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6154EA9F"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378C4B" w14:textId="03CCDEF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160E0286" w14:textId="65924BA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32838A06" w14:textId="386DEA3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52DC9F" w14:textId="6BBE121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34E6B4CD" w14:textId="75C8262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B2EBD3" w14:textId="1A6DDDC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 </w:t>
            </w:r>
          </w:p>
        </w:tc>
        <w:tc>
          <w:tcPr>
            <w:tcW w:w="388" w:type="pct"/>
            <w:tcBorders>
              <w:top w:val="nil"/>
              <w:left w:val="nil"/>
              <w:bottom w:val="single" w:sz="4" w:space="0" w:color="auto"/>
              <w:right w:val="single" w:sz="4" w:space="0" w:color="auto"/>
            </w:tcBorders>
            <w:shd w:val="clear" w:color="auto" w:fill="auto"/>
            <w:noWrap/>
            <w:vAlign w:val="center"/>
          </w:tcPr>
          <w:p w14:paraId="180DBED8" w14:textId="03E1C2C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5F18FE" w14:textId="06FA41E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754EAEC6" w14:textId="49C0280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93CE59" w14:textId="6BCD0D0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4F60263D" w14:textId="3478C57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6A7E04E" w14:textId="183D3C6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r>
      <w:tr w:rsidR="00F47489" w:rsidRPr="00B329C8" w14:paraId="066054B6"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B9D13F" w14:textId="004410A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209D1E8D" w14:textId="4E3F44C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46A9D7B2" w14:textId="6C3DB6D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C4A4A6" w14:textId="169D5C8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ED5E1B" w14:textId="2DF4A1C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3FF792" w14:textId="1CF03D1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0953A3" w14:textId="476492B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DA6583" w14:textId="785D5DE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752F81" w14:textId="30E7740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AC2456" w14:textId="3A5C058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FA9AC1" w14:textId="774D71C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20FE211" w14:textId="71128F5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356DE852"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9E75E0" w14:textId="7011274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321CEF36" w14:textId="5D1C138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1B11C67B" w14:textId="1925E1F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F82AB0" w14:textId="5D5A4B8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8A58C9" w14:textId="6C100D2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7CEF5D" w14:textId="3ED550D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F77C2E" w14:textId="188BCAB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63CFCC" w14:textId="45EB6F5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27974F" w14:textId="741B5FA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E46F23" w14:textId="59317DF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888FD1" w14:textId="5AB9F63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90239BE" w14:textId="2B28AB5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6F23D078"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4765167" w14:textId="524254B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5A1DBE6C" w14:textId="55B8D31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421F258D" w14:textId="2E86CE5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F076C7" w14:textId="04A6567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070980FF" w14:textId="7C4FE6E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A65BCE" w14:textId="205AE7D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131CA4E9" w14:textId="5A7C0EF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EF4587" w14:textId="64573C5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124B1F71" w14:textId="01B21C2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01EBE5" w14:textId="28EE385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4FC392B9" w14:textId="55F4425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CE09794" w14:textId="16A1E13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F47489" w:rsidRPr="00B329C8" w14:paraId="05668DA1"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018547" w14:textId="5B48E99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7162CE08" w14:textId="173743E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7686EF8E" w14:textId="3E3548F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A11518" w14:textId="1D3D073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545 </w:t>
            </w:r>
          </w:p>
        </w:tc>
        <w:tc>
          <w:tcPr>
            <w:tcW w:w="388" w:type="pct"/>
            <w:tcBorders>
              <w:top w:val="nil"/>
              <w:left w:val="nil"/>
              <w:bottom w:val="single" w:sz="4" w:space="0" w:color="auto"/>
              <w:right w:val="single" w:sz="4" w:space="0" w:color="auto"/>
            </w:tcBorders>
            <w:shd w:val="clear" w:color="auto" w:fill="auto"/>
            <w:noWrap/>
            <w:vAlign w:val="center"/>
          </w:tcPr>
          <w:p w14:paraId="0BB312F6" w14:textId="494AC0D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EB27A7" w14:textId="53D5D01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952 </w:t>
            </w:r>
          </w:p>
        </w:tc>
        <w:tc>
          <w:tcPr>
            <w:tcW w:w="388" w:type="pct"/>
            <w:tcBorders>
              <w:top w:val="nil"/>
              <w:left w:val="nil"/>
              <w:bottom w:val="single" w:sz="4" w:space="0" w:color="auto"/>
              <w:right w:val="single" w:sz="4" w:space="0" w:color="auto"/>
            </w:tcBorders>
            <w:shd w:val="clear" w:color="auto" w:fill="auto"/>
            <w:noWrap/>
            <w:vAlign w:val="center"/>
          </w:tcPr>
          <w:p w14:paraId="2B5D2C07" w14:textId="4C9D4BE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6ED3D9" w14:textId="49761B0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c>
          <w:tcPr>
            <w:tcW w:w="388" w:type="pct"/>
            <w:tcBorders>
              <w:top w:val="nil"/>
              <w:left w:val="nil"/>
              <w:bottom w:val="single" w:sz="4" w:space="0" w:color="auto"/>
              <w:right w:val="single" w:sz="4" w:space="0" w:color="auto"/>
            </w:tcBorders>
            <w:shd w:val="clear" w:color="auto" w:fill="auto"/>
            <w:noWrap/>
            <w:vAlign w:val="center"/>
          </w:tcPr>
          <w:p w14:paraId="26C1F45D" w14:textId="52F7151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C86707" w14:textId="6BF1B6E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c>
          <w:tcPr>
            <w:tcW w:w="388" w:type="pct"/>
            <w:tcBorders>
              <w:top w:val="nil"/>
              <w:left w:val="nil"/>
              <w:bottom w:val="single" w:sz="4" w:space="0" w:color="auto"/>
              <w:right w:val="single" w:sz="4" w:space="0" w:color="auto"/>
            </w:tcBorders>
            <w:shd w:val="clear" w:color="auto" w:fill="auto"/>
            <w:noWrap/>
            <w:vAlign w:val="center"/>
          </w:tcPr>
          <w:p w14:paraId="1825702E" w14:textId="33028CB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F4D5945" w14:textId="03DC34F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r>
      <w:tr w:rsidR="00F47489" w:rsidRPr="00B329C8" w14:paraId="065DC459"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A53F9C8" w14:textId="31E80F2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12A25283" w14:textId="2E9AA3A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784431CB" w14:textId="7D8474D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374084" w14:textId="5D8320A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479 </w:t>
            </w:r>
          </w:p>
        </w:tc>
        <w:tc>
          <w:tcPr>
            <w:tcW w:w="388" w:type="pct"/>
            <w:tcBorders>
              <w:top w:val="nil"/>
              <w:left w:val="nil"/>
              <w:bottom w:val="single" w:sz="4" w:space="0" w:color="auto"/>
              <w:right w:val="single" w:sz="4" w:space="0" w:color="auto"/>
            </w:tcBorders>
            <w:shd w:val="clear" w:color="auto" w:fill="auto"/>
            <w:noWrap/>
            <w:vAlign w:val="center"/>
          </w:tcPr>
          <w:p w14:paraId="41B2E6E3" w14:textId="0A88FB6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5071B4" w14:textId="4420F8C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837 </w:t>
            </w:r>
          </w:p>
        </w:tc>
        <w:tc>
          <w:tcPr>
            <w:tcW w:w="388" w:type="pct"/>
            <w:tcBorders>
              <w:top w:val="nil"/>
              <w:left w:val="nil"/>
              <w:bottom w:val="single" w:sz="4" w:space="0" w:color="auto"/>
              <w:right w:val="single" w:sz="4" w:space="0" w:color="auto"/>
            </w:tcBorders>
            <w:shd w:val="clear" w:color="auto" w:fill="auto"/>
            <w:noWrap/>
            <w:vAlign w:val="center"/>
          </w:tcPr>
          <w:p w14:paraId="3426B4B3" w14:textId="3FF5C9A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EEF43E" w14:textId="53451AA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c>
          <w:tcPr>
            <w:tcW w:w="388" w:type="pct"/>
            <w:tcBorders>
              <w:top w:val="nil"/>
              <w:left w:val="nil"/>
              <w:bottom w:val="single" w:sz="4" w:space="0" w:color="auto"/>
              <w:right w:val="single" w:sz="4" w:space="0" w:color="auto"/>
            </w:tcBorders>
            <w:shd w:val="clear" w:color="auto" w:fill="auto"/>
            <w:noWrap/>
            <w:vAlign w:val="center"/>
          </w:tcPr>
          <w:p w14:paraId="291CD7B9" w14:textId="1D1D3B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8CAEF2" w14:textId="059303E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c>
          <w:tcPr>
            <w:tcW w:w="388" w:type="pct"/>
            <w:tcBorders>
              <w:top w:val="nil"/>
              <w:left w:val="nil"/>
              <w:bottom w:val="single" w:sz="4" w:space="0" w:color="auto"/>
              <w:right w:val="single" w:sz="4" w:space="0" w:color="auto"/>
            </w:tcBorders>
            <w:shd w:val="clear" w:color="auto" w:fill="auto"/>
            <w:noWrap/>
            <w:vAlign w:val="center"/>
          </w:tcPr>
          <w:p w14:paraId="7A20527A" w14:textId="740A323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50906FC" w14:textId="46369FF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r>
      <w:tr w:rsidR="00F47489" w:rsidRPr="00B329C8" w14:paraId="20DE7026"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4232CB" w14:textId="38A36A9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44A372E2" w14:textId="703E2FD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4D7B1979" w14:textId="1CBD983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8D1AD7" w14:textId="3085DC8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c>
          <w:tcPr>
            <w:tcW w:w="388" w:type="pct"/>
            <w:tcBorders>
              <w:top w:val="nil"/>
              <w:left w:val="nil"/>
              <w:bottom w:val="single" w:sz="4" w:space="0" w:color="auto"/>
              <w:right w:val="single" w:sz="4" w:space="0" w:color="auto"/>
            </w:tcBorders>
            <w:shd w:val="clear" w:color="auto" w:fill="auto"/>
            <w:noWrap/>
            <w:vAlign w:val="center"/>
          </w:tcPr>
          <w:p w14:paraId="6E4B6273" w14:textId="1A6A4A1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0CC665" w14:textId="7AA9116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112 </w:t>
            </w:r>
          </w:p>
        </w:tc>
        <w:tc>
          <w:tcPr>
            <w:tcW w:w="388" w:type="pct"/>
            <w:tcBorders>
              <w:top w:val="nil"/>
              <w:left w:val="nil"/>
              <w:bottom w:val="single" w:sz="4" w:space="0" w:color="auto"/>
              <w:right w:val="single" w:sz="4" w:space="0" w:color="auto"/>
            </w:tcBorders>
            <w:shd w:val="clear" w:color="auto" w:fill="auto"/>
            <w:noWrap/>
            <w:vAlign w:val="center"/>
          </w:tcPr>
          <w:p w14:paraId="4E23EAD4" w14:textId="430E377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F4B48F" w14:textId="1373E64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c>
          <w:tcPr>
            <w:tcW w:w="388" w:type="pct"/>
            <w:tcBorders>
              <w:top w:val="nil"/>
              <w:left w:val="nil"/>
              <w:bottom w:val="single" w:sz="4" w:space="0" w:color="auto"/>
              <w:right w:val="single" w:sz="4" w:space="0" w:color="auto"/>
            </w:tcBorders>
            <w:shd w:val="clear" w:color="auto" w:fill="auto"/>
            <w:noWrap/>
            <w:vAlign w:val="center"/>
          </w:tcPr>
          <w:p w14:paraId="10BFC139" w14:textId="6055A47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645112" w14:textId="5092E99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c>
          <w:tcPr>
            <w:tcW w:w="388" w:type="pct"/>
            <w:tcBorders>
              <w:top w:val="nil"/>
              <w:left w:val="nil"/>
              <w:bottom w:val="single" w:sz="4" w:space="0" w:color="auto"/>
              <w:right w:val="single" w:sz="4" w:space="0" w:color="auto"/>
            </w:tcBorders>
            <w:shd w:val="clear" w:color="auto" w:fill="auto"/>
            <w:noWrap/>
            <w:vAlign w:val="center"/>
          </w:tcPr>
          <w:p w14:paraId="4E86DD34" w14:textId="2F18B5A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6E1008A" w14:textId="61FC9E8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r>
      <w:tr w:rsidR="00F47489" w:rsidRPr="00B329C8" w14:paraId="4337D307"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811642" w14:textId="335B88DA"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433F9B26" w14:textId="599DCFD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7A2FCAFB" w14:textId="163A366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8AF8A5" w14:textId="5244FC9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C719659" w14:textId="3B9AB5B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A1CE50" w14:textId="3939582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4674C82D" w14:textId="67F714D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303C85" w14:textId="0CE6C1E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1A8E6973" w14:textId="0BA8F62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701DEB" w14:textId="6BF759E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3C38A29A" w14:textId="0B41E8A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3C2CCCD" w14:textId="7A87762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r>
      <w:tr w:rsidR="00F47489" w:rsidRPr="00B329C8" w14:paraId="4CDCC516"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FA7855D" w14:textId="39CBCEE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68B4281C" w14:textId="5ACDDBD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6273A684" w14:textId="2676E7F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C808D2" w14:textId="3AAD14E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072539" w14:textId="1D0750D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2BD9BE" w14:textId="3CB4EBB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4D264A" w14:textId="03C2F03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C2BDAD" w14:textId="6886650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F352B1" w14:textId="06DF228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B816AA" w14:textId="393C4C1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4A1A60" w14:textId="5940E1C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2E2AB92" w14:textId="2922890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3BD12C99"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81B24D" w14:textId="2CF097E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26A209D8" w14:textId="250167F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31605D17" w14:textId="41FF4FA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E008FB" w14:textId="7A9F34A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C565EB" w14:textId="48B397A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E3AEF5" w14:textId="2CCCAE5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BBA486" w14:textId="434A0C7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A39960" w14:textId="0ACBF8B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3FB28B" w14:textId="4E101CC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B160F3" w14:textId="5B2DCC6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E13E0B" w14:textId="07073C6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E15F7D3" w14:textId="3BA5CD2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3F8E3ABC"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2A8C657" w14:textId="62BB594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7FCDF2DC" w14:textId="485D076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1AEADA69" w14:textId="33F1077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C9A49E" w14:textId="40B8BB1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BD1D42" w14:textId="09EE778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186157" w14:textId="1C6BB6B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5B23D1" w14:textId="6B4DEB1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79E143" w14:textId="2741A6C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C3CD77" w14:textId="1CA8FCA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AE071B" w14:textId="19F0BDD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53451D" w14:textId="43B0165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78F4D1E" w14:textId="555689C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28061A1D"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701909" w14:textId="73F1A17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3D7D46D6" w14:textId="17CD29B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0A134E0C" w14:textId="34C5AA7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A5CEB8" w14:textId="1E2898E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c>
          <w:tcPr>
            <w:tcW w:w="388" w:type="pct"/>
            <w:tcBorders>
              <w:top w:val="nil"/>
              <w:left w:val="nil"/>
              <w:bottom w:val="single" w:sz="4" w:space="0" w:color="auto"/>
              <w:right w:val="single" w:sz="4" w:space="0" w:color="auto"/>
            </w:tcBorders>
            <w:shd w:val="clear" w:color="auto" w:fill="auto"/>
            <w:noWrap/>
            <w:vAlign w:val="center"/>
          </w:tcPr>
          <w:p w14:paraId="70F830B3" w14:textId="167EA65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712448" w14:textId="13BF477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 </w:t>
            </w:r>
          </w:p>
        </w:tc>
        <w:tc>
          <w:tcPr>
            <w:tcW w:w="388" w:type="pct"/>
            <w:tcBorders>
              <w:top w:val="nil"/>
              <w:left w:val="nil"/>
              <w:bottom w:val="single" w:sz="4" w:space="0" w:color="auto"/>
              <w:right w:val="single" w:sz="4" w:space="0" w:color="auto"/>
            </w:tcBorders>
            <w:shd w:val="clear" w:color="auto" w:fill="auto"/>
            <w:noWrap/>
            <w:vAlign w:val="center"/>
          </w:tcPr>
          <w:p w14:paraId="1B89D5AB" w14:textId="2C24A7F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D6D02C" w14:textId="154CC0D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c>
          <w:tcPr>
            <w:tcW w:w="388" w:type="pct"/>
            <w:tcBorders>
              <w:top w:val="nil"/>
              <w:left w:val="nil"/>
              <w:bottom w:val="single" w:sz="4" w:space="0" w:color="auto"/>
              <w:right w:val="single" w:sz="4" w:space="0" w:color="auto"/>
            </w:tcBorders>
            <w:shd w:val="clear" w:color="auto" w:fill="auto"/>
            <w:noWrap/>
            <w:vAlign w:val="center"/>
          </w:tcPr>
          <w:p w14:paraId="78FCF3A9" w14:textId="3C8ED99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1C85C5" w14:textId="4F3E356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c>
          <w:tcPr>
            <w:tcW w:w="388" w:type="pct"/>
            <w:tcBorders>
              <w:top w:val="nil"/>
              <w:left w:val="nil"/>
              <w:bottom w:val="single" w:sz="4" w:space="0" w:color="auto"/>
              <w:right w:val="single" w:sz="4" w:space="0" w:color="auto"/>
            </w:tcBorders>
            <w:shd w:val="clear" w:color="auto" w:fill="auto"/>
            <w:noWrap/>
            <w:vAlign w:val="center"/>
          </w:tcPr>
          <w:p w14:paraId="30449548" w14:textId="20933EB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21FC645" w14:textId="4BDA5A0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r>
      <w:tr w:rsidR="00F47489" w:rsidRPr="00B329C8" w14:paraId="75CAB20E"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24843C" w14:textId="12BBE2E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4CF1A007" w14:textId="4CFCB28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6C950927" w14:textId="1558B8A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8D0A7D" w14:textId="07AFFA6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D837D9" w14:textId="05268D0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E362E3" w14:textId="32FC005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557D40" w14:textId="08A593B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B2D17A" w14:textId="5320E7B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1AE4E7" w14:textId="30652FB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CC3282" w14:textId="34E4651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BA6EBC" w14:textId="3906BC2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A36DD0B" w14:textId="526D291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429EB401"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1DB2BA" w14:textId="40CE3A0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1A5E7C4A" w14:textId="42954D9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35D2D9F5" w14:textId="74CDE63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0052E2" w14:textId="1A06398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78A1DD" w14:textId="7BD8DC3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E65535" w14:textId="4984CEF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5F9564" w14:textId="0705DC4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F2ED94" w14:textId="06E0B99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910EDA" w14:textId="763C538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F36AA1" w14:textId="035D706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4E8D7D" w14:textId="32AE241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096C209" w14:textId="5DAC60A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154B5A61"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D6C50F2" w14:textId="3905952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1F6A31CD" w14:textId="2637DDE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48054FCD" w14:textId="484792A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D34C82" w14:textId="7CD1AD9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5B2AD351" w14:textId="12FD580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F9BE31" w14:textId="1C275DE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4C0229A1" w14:textId="2D4A8B2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03D870" w14:textId="1FC983B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5092F716" w14:textId="10CF5CA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1DDBE3" w14:textId="7E2128B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61896596" w14:textId="5924A07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F0B0853" w14:textId="6D2DE6B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r>
      <w:tr w:rsidR="00F47489" w:rsidRPr="00B329C8" w14:paraId="1690825D"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CB95358" w14:textId="14F8549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4CBF4BEE" w14:textId="15D11C1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61D0D80E" w14:textId="12304B6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FD6ED3" w14:textId="61CA1B4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1,327 </w:t>
            </w:r>
          </w:p>
        </w:tc>
        <w:tc>
          <w:tcPr>
            <w:tcW w:w="388" w:type="pct"/>
            <w:tcBorders>
              <w:top w:val="nil"/>
              <w:left w:val="nil"/>
              <w:bottom w:val="single" w:sz="4" w:space="0" w:color="auto"/>
              <w:right w:val="single" w:sz="4" w:space="0" w:color="auto"/>
            </w:tcBorders>
            <w:shd w:val="clear" w:color="auto" w:fill="auto"/>
            <w:noWrap/>
            <w:vAlign w:val="center"/>
          </w:tcPr>
          <w:p w14:paraId="4C91510B" w14:textId="2184DFE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DEFC44" w14:textId="018ED02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2,320 </w:t>
            </w:r>
          </w:p>
        </w:tc>
        <w:tc>
          <w:tcPr>
            <w:tcW w:w="388" w:type="pct"/>
            <w:tcBorders>
              <w:top w:val="nil"/>
              <w:left w:val="nil"/>
              <w:bottom w:val="single" w:sz="4" w:space="0" w:color="auto"/>
              <w:right w:val="single" w:sz="4" w:space="0" w:color="auto"/>
            </w:tcBorders>
            <w:shd w:val="clear" w:color="auto" w:fill="auto"/>
            <w:noWrap/>
            <w:vAlign w:val="center"/>
          </w:tcPr>
          <w:p w14:paraId="6E80C4C5" w14:textId="5ED522B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09B45F" w14:textId="31A1B48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c>
          <w:tcPr>
            <w:tcW w:w="388" w:type="pct"/>
            <w:tcBorders>
              <w:top w:val="nil"/>
              <w:left w:val="nil"/>
              <w:bottom w:val="single" w:sz="4" w:space="0" w:color="auto"/>
              <w:right w:val="single" w:sz="4" w:space="0" w:color="auto"/>
            </w:tcBorders>
            <w:shd w:val="clear" w:color="auto" w:fill="auto"/>
            <w:noWrap/>
            <w:vAlign w:val="center"/>
          </w:tcPr>
          <w:p w14:paraId="585995A0" w14:textId="2398640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CDF14A" w14:textId="284171F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c>
          <w:tcPr>
            <w:tcW w:w="388" w:type="pct"/>
            <w:tcBorders>
              <w:top w:val="nil"/>
              <w:left w:val="nil"/>
              <w:bottom w:val="single" w:sz="4" w:space="0" w:color="auto"/>
              <w:right w:val="single" w:sz="4" w:space="0" w:color="auto"/>
            </w:tcBorders>
            <w:shd w:val="clear" w:color="auto" w:fill="auto"/>
            <w:noWrap/>
            <w:vAlign w:val="center"/>
          </w:tcPr>
          <w:p w14:paraId="1AAE9FBE" w14:textId="71BD4D3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832F93E" w14:textId="0648444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r>
      <w:tr w:rsidR="00F47489" w:rsidRPr="00B329C8" w14:paraId="0FA000A5"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0E5DE29" w14:textId="1D70E14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4D88A376" w14:textId="0E7EB66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0DF3B42C" w14:textId="2E27AEC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53A857" w14:textId="43691F0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780 </w:t>
            </w:r>
          </w:p>
        </w:tc>
        <w:tc>
          <w:tcPr>
            <w:tcW w:w="388" w:type="pct"/>
            <w:tcBorders>
              <w:top w:val="nil"/>
              <w:left w:val="nil"/>
              <w:bottom w:val="single" w:sz="4" w:space="0" w:color="auto"/>
              <w:right w:val="single" w:sz="4" w:space="0" w:color="auto"/>
            </w:tcBorders>
            <w:shd w:val="clear" w:color="auto" w:fill="auto"/>
            <w:noWrap/>
            <w:vAlign w:val="center"/>
          </w:tcPr>
          <w:p w14:paraId="796DFFD2" w14:textId="32D8FAE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FC22EA" w14:textId="491D7CA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1,363 </w:t>
            </w:r>
          </w:p>
        </w:tc>
        <w:tc>
          <w:tcPr>
            <w:tcW w:w="388" w:type="pct"/>
            <w:tcBorders>
              <w:top w:val="nil"/>
              <w:left w:val="nil"/>
              <w:bottom w:val="single" w:sz="4" w:space="0" w:color="auto"/>
              <w:right w:val="single" w:sz="4" w:space="0" w:color="auto"/>
            </w:tcBorders>
            <w:shd w:val="clear" w:color="auto" w:fill="auto"/>
            <w:noWrap/>
            <w:vAlign w:val="center"/>
          </w:tcPr>
          <w:p w14:paraId="62D415CA" w14:textId="0B44EB1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54DBB8" w14:textId="6DFC917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3B7E0CEB" w14:textId="0D64C16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C25C93" w14:textId="6D5CFB3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54665F00" w14:textId="231E428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657568B" w14:textId="5AEBDF7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r>
      <w:tr w:rsidR="00F47489" w:rsidRPr="00B329C8" w14:paraId="63CC3E86"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8456E05" w14:textId="25E95DB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6A9A7282" w14:textId="04BDA5E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4227C403" w14:textId="7A934A8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977851" w14:textId="7F9E867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522 </w:t>
            </w:r>
          </w:p>
        </w:tc>
        <w:tc>
          <w:tcPr>
            <w:tcW w:w="388" w:type="pct"/>
            <w:tcBorders>
              <w:top w:val="nil"/>
              <w:left w:val="nil"/>
              <w:bottom w:val="single" w:sz="4" w:space="0" w:color="auto"/>
              <w:right w:val="single" w:sz="4" w:space="0" w:color="auto"/>
            </w:tcBorders>
            <w:shd w:val="clear" w:color="auto" w:fill="auto"/>
            <w:noWrap/>
            <w:vAlign w:val="center"/>
          </w:tcPr>
          <w:p w14:paraId="6FEF6B01" w14:textId="7F9A4FD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E8EC50" w14:textId="5DF5AA4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913 </w:t>
            </w:r>
          </w:p>
        </w:tc>
        <w:tc>
          <w:tcPr>
            <w:tcW w:w="388" w:type="pct"/>
            <w:tcBorders>
              <w:top w:val="nil"/>
              <w:left w:val="nil"/>
              <w:bottom w:val="single" w:sz="4" w:space="0" w:color="auto"/>
              <w:right w:val="single" w:sz="4" w:space="0" w:color="auto"/>
            </w:tcBorders>
            <w:shd w:val="clear" w:color="auto" w:fill="auto"/>
            <w:noWrap/>
            <w:vAlign w:val="center"/>
          </w:tcPr>
          <w:p w14:paraId="58BEA914" w14:textId="3491F7B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695350" w14:textId="5ED877A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c>
          <w:tcPr>
            <w:tcW w:w="388" w:type="pct"/>
            <w:tcBorders>
              <w:top w:val="nil"/>
              <w:left w:val="nil"/>
              <w:bottom w:val="single" w:sz="4" w:space="0" w:color="auto"/>
              <w:right w:val="single" w:sz="4" w:space="0" w:color="auto"/>
            </w:tcBorders>
            <w:shd w:val="clear" w:color="auto" w:fill="auto"/>
            <w:noWrap/>
            <w:vAlign w:val="center"/>
          </w:tcPr>
          <w:p w14:paraId="54ADDEE1" w14:textId="3174060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4C4E22" w14:textId="4B18471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c>
          <w:tcPr>
            <w:tcW w:w="388" w:type="pct"/>
            <w:tcBorders>
              <w:top w:val="nil"/>
              <w:left w:val="nil"/>
              <w:bottom w:val="single" w:sz="4" w:space="0" w:color="auto"/>
              <w:right w:val="single" w:sz="4" w:space="0" w:color="auto"/>
            </w:tcBorders>
            <w:shd w:val="clear" w:color="auto" w:fill="auto"/>
            <w:noWrap/>
            <w:vAlign w:val="center"/>
          </w:tcPr>
          <w:p w14:paraId="635E3382" w14:textId="7D6CCDB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FEAF52B" w14:textId="521CEFC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r>
      <w:tr w:rsidR="00F47489" w:rsidRPr="00B329C8" w14:paraId="3751262F"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D877498" w14:textId="3B284AF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4090C3DC" w14:textId="13CFAD4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0CB6A432" w14:textId="21368F2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C5BA66" w14:textId="451F6EC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 </w:t>
            </w:r>
          </w:p>
        </w:tc>
        <w:tc>
          <w:tcPr>
            <w:tcW w:w="388" w:type="pct"/>
            <w:tcBorders>
              <w:top w:val="nil"/>
              <w:left w:val="nil"/>
              <w:bottom w:val="single" w:sz="4" w:space="0" w:color="auto"/>
              <w:right w:val="single" w:sz="4" w:space="0" w:color="auto"/>
            </w:tcBorders>
            <w:shd w:val="clear" w:color="auto" w:fill="auto"/>
            <w:noWrap/>
            <w:vAlign w:val="center"/>
          </w:tcPr>
          <w:p w14:paraId="1D8CC9A7" w14:textId="61EA131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20C30A" w14:textId="6BEC80F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 </w:t>
            </w:r>
          </w:p>
        </w:tc>
        <w:tc>
          <w:tcPr>
            <w:tcW w:w="388" w:type="pct"/>
            <w:tcBorders>
              <w:top w:val="nil"/>
              <w:left w:val="nil"/>
              <w:bottom w:val="single" w:sz="4" w:space="0" w:color="auto"/>
              <w:right w:val="single" w:sz="4" w:space="0" w:color="auto"/>
            </w:tcBorders>
            <w:shd w:val="clear" w:color="auto" w:fill="auto"/>
            <w:noWrap/>
            <w:vAlign w:val="center"/>
          </w:tcPr>
          <w:p w14:paraId="2CE73964" w14:textId="6B1DB6B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91743D" w14:textId="6DF6681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c>
          <w:tcPr>
            <w:tcW w:w="388" w:type="pct"/>
            <w:tcBorders>
              <w:top w:val="nil"/>
              <w:left w:val="nil"/>
              <w:bottom w:val="single" w:sz="4" w:space="0" w:color="auto"/>
              <w:right w:val="single" w:sz="4" w:space="0" w:color="auto"/>
            </w:tcBorders>
            <w:shd w:val="clear" w:color="auto" w:fill="auto"/>
            <w:noWrap/>
            <w:vAlign w:val="center"/>
          </w:tcPr>
          <w:p w14:paraId="102529DF" w14:textId="2104E2D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C3FE17" w14:textId="537F6F3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c>
          <w:tcPr>
            <w:tcW w:w="388" w:type="pct"/>
            <w:tcBorders>
              <w:top w:val="nil"/>
              <w:left w:val="nil"/>
              <w:bottom w:val="single" w:sz="4" w:space="0" w:color="auto"/>
              <w:right w:val="single" w:sz="4" w:space="0" w:color="auto"/>
            </w:tcBorders>
            <w:shd w:val="clear" w:color="auto" w:fill="auto"/>
            <w:noWrap/>
            <w:vAlign w:val="center"/>
          </w:tcPr>
          <w:p w14:paraId="05F7AD66" w14:textId="5ADB007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9C3CB0B" w14:textId="1EAD29B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r>
      <w:tr w:rsidR="00F47489" w:rsidRPr="00B329C8" w14:paraId="434FAA3A"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32B3F6" w14:textId="74257D6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172ECADF" w14:textId="5D4906A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79299311" w14:textId="55900E1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FBED02" w14:textId="1279DD7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C04D0E" w14:textId="6831751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58D812" w14:textId="4C65FE4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65F70B" w14:textId="7FD8942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C325EE" w14:textId="32B7818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92F97F" w14:textId="44F0826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7A5567" w14:textId="59C6FD3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2B2936" w14:textId="41ECD40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6D8B976" w14:textId="358E574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196B4B90"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2423C0C" w14:textId="30B7E12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2206956B" w14:textId="1944F67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719EE36A" w14:textId="05AF617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874687" w14:textId="343BA55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A98DF9" w14:textId="6F43E06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856B5" w14:textId="1A041C9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34203" w14:textId="2ACAAD8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6821EB" w14:textId="3C7086A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E9EA05" w14:textId="43EAE11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C39DC1" w14:textId="24C9946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87CA16" w14:textId="644E3E7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16060B7" w14:textId="28BED39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47FE218E"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3E8930" w14:textId="3BC80D7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2E21C0EB" w14:textId="04B95E4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5FF2BFFA" w14:textId="5661BD2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BBB408" w14:textId="7EA25D5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F68B6D" w14:textId="35E3496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4F7317" w14:textId="6B834E2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FF36CB" w14:textId="275928C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E5B069" w14:textId="227EE7A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AD7B7D" w14:textId="798A182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677853" w14:textId="41CDA79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7FE331" w14:textId="09A3762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63B9CE0" w14:textId="5EF9247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0C1C2B04"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5A18CD" w14:textId="16F7CE3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4A7676F8" w14:textId="3BAE81D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3DBEE3BB" w14:textId="30B83D5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335C64" w14:textId="2715445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 </w:t>
            </w:r>
          </w:p>
        </w:tc>
        <w:tc>
          <w:tcPr>
            <w:tcW w:w="388" w:type="pct"/>
            <w:tcBorders>
              <w:top w:val="nil"/>
              <w:left w:val="nil"/>
              <w:bottom w:val="single" w:sz="4" w:space="0" w:color="auto"/>
              <w:right w:val="single" w:sz="4" w:space="0" w:color="auto"/>
            </w:tcBorders>
            <w:shd w:val="clear" w:color="auto" w:fill="auto"/>
            <w:noWrap/>
            <w:vAlign w:val="center"/>
          </w:tcPr>
          <w:p w14:paraId="506C51E7" w14:textId="75EA7C8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8EE222" w14:textId="3FB7AA6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 </w:t>
            </w:r>
          </w:p>
        </w:tc>
        <w:tc>
          <w:tcPr>
            <w:tcW w:w="388" w:type="pct"/>
            <w:tcBorders>
              <w:top w:val="nil"/>
              <w:left w:val="nil"/>
              <w:bottom w:val="single" w:sz="4" w:space="0" w:color="auto"/>
              <w:right w:val="single" w:sz="4" w:space="0" w:color="auto"/>
            </w:tcBorders>
            <w:shd w:val="clear" w:color="auto" w:fill="auto"/>
            <w:noWrap/>
            <w:vAlign w:val="center"/>
          </w:tcPr>
          <w:p w14:paraId="12861CAE" w14:textId="0411BC6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06E905" w14:textId="377502E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c>
          <w:tcPr>
            <w:tcW w:w="388" w:type="pct"/>
            <w:tcBorders>
              <w:top w:val="nil"/>
              <w:left w:val="nil"/>
              <w:bottom w:val="single" w:sz="4" w:space="0" w:color="auto"/>
              <w:right w:val="single" w:sz="4" w:space="0" w:color="auto"/>
            </w:tcBorders>
            <w:shd w:val="clear" w:color="auto" w:fill="auto"/>
            <w:noWrap/>
            <w:vAlign w:val="center"/>
          </w:tcPr>
          <w:p w14:paraId="2A264C4B" w14:textId="1EFDF33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49AD2B" w14:textId="0F68A33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c>
          <w:tcPr>
            <w:tcW w:w="388" w:type="pct"/>
            <w:tcBorders>
              <w:top w:val="nil"/>
              <w:left w:val="nil"/>
              <w:bottom w:val="single" w:sz="4" w:space="0" w:color="auto"/>
              <w:right w:val="single" w:sz="4" w:space="0" w:color="auto"/>
            </w:tcBorders>
            <w:shd w:val="clear" w:color="auto" w:fill="auto"/>
            <w:noWrap/>
            <w:vAlign w:val="center"/>
          </w:tcPr>
          <w:p w14:paraId="17850EE2" w14:textId="3C4AD9E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698B9C8" w14:textId="1E95AFE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r>
      <w:tr w:rsidR="00F47489" w:rsidRPr="00B329C8" w14:paraId="25BEB83B"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AAE782" w14:textId="6F8B2ED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4A8042C3" w14:textId="49904E0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358E1931" w14:textId="400E930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694B4A" w14:textId="0A2A37C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7A0B3C" w14:textId="10AA796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0DBCDD" w14:textId="770123E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132961" w14:textId="01CB8F4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271F77" w14:textId="7943F3A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EEFF08" w14:textId="3EE7203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BAB7D6" w14:textId="43CCBB8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2B7617" w14:textId="2042C4B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C5E3907" w14:textId="3C8193C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5A55D832"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0AE7E7C" w14:textId="520FC17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613726B9" w14:textId="417EC41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1BD57295" w14:textId="3735342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997CC4" w14:textId="0F1E331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5465B6" w14:textId="149B471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CED049" w14:textId="2403CEC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1939D8" w14:textId="41202DF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CCC53A" w14:textId="0A91154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B6E690" w14:textId="7AE9505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B7E766" w14:textId="63BC828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34F9A9" w14:textId="51E9772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E5ABEC8" w14:textId="048CC66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00608F96"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53D254" w14:textId="27A4DA0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6CB8A406" w14:textId="7A4C17C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02796D46" w14:textId="5438143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61C9E9" w14:textId="066C586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4D8B9AF4" w14:textId="05871EE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C47305" w14:textId="2BB9A7C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c>
          <w:tcPr>
            <w:tcW w:w="388" w:type="pct"/>
            <w:tcBorders>
              <w:top w:val="nil"/>
              <w:left w:val="nil"/>
              <w:bottom w:val="single" w:sz="4" w:space="0" w:color="auto"/>
              <w:right w:val="single" w:sz="4" w:space="0" w:color="auto"/>
            </w:tcBorders>
            <w:shd w:val="clear" w:color="auto" w:fill="auto"/>
            <w:noWrap/>
            <w:vAlign w:val="center"/>
          </w:tcPr>
          <w:p w14:paraId="2E7D896B" w14:textId="0C66AD6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0D986D" w14:textId="5A16102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219D5D2C" w14:textId="1B7728B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0C3714" w14:textId="456218A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48A9C8CA" w14:textId="5F58712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488D502" w14:textId="5EFA68C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r>
      <w:tr w:rsidR="00F47489" w:rsidRPr="00B329C8" w14:paraId="2297A648"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712983" w14:textId="47931C5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77524D05" w14:textId="71B34BA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2B61BD7F" w14:textId="066B721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AF86C7" w14:textId="6305679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220 </w:t>
            </w:r>
          </w:p>
        </w:tc>
        <w:tc>
          <w:tcPr>
            <w:tcW w:w="388" w:type="pct"/>
            <w:tcBorders>
              <w:top w:val="nil"/>
              <w:left w:val="nil"/>
              <w:bottom w:val="single" w:sz="4" w:space="0" w:color="auto"/>
              <w:right w:val="single" w:sz="4" w:space="0" w:color="auto"/>
            </w:tcBorders>
            <w:shd w:val="clear" w:color="auto" w:fill="auto"/>
            <w:noWrap/>
            <w:vAlign w:val="center"/>
          </w:tcPr>
          <w:p w14:paraId="6BD271BB" w14:textId="61653B9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62134A" w14:textId="03AC013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384 </w:t>
            </w:r>
          </w:p>
        </w:tc>
        <w:tc>
          <w:tcPr>
            <w:tcW w:w="388" w:type="pct"/>
            <w:tcBorders>
              <w:top w:val="nil"/>
              <w:left w:val="nil"/>
              <w:bottom w:val="single" w:sz="4" w:space="0" w:color="auto"/>
              <w:right w:val="single" w:sz="4" w:space="0" w:color="auto"/>
            </w:tcBorders>
            <w:shd w:val="clear" w:color="auto" w:fill="auto"/>
            <w:noWrap/>
            <w:vAlign w:val="center"/>
          </w:tcPr>
          <w:p w14:paraId="648AB733" w14:textId="78B7BAB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A31E02" w14:textId="3B83554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c>
          <w:tcPr>
            <w:tcW w:w="388" w:type="pct"/>
            <w:tcBorders>
              <w:top w:val="nil"/>
              <w:left w:val="nil"/>
              <w:bottom w:val="single" w:sz="4" w:space="0" w:color="auto"/>
              <w:right w:val="single" w:sz="4" w:space="0" w:color="auto"/>
            </w:tcBorders>
            <w:shd w:val="clear" w:color="auto" w:fill="auto"/>
            <w:noWrap/>
            <w:vAlign w:val="center"/>
          </w:tcPr>
          <w:p w14:paraId="64C2FD94" w14:textId="386C3BD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870237" w14:textId="2B3FC0C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c>
          <w:tcPr>
            <w:tcW w:w="388" w:type="pct"/>
            <w:tcBorders>
              <w:top w:val="nil"/>
              <w:left w:val="nil"/>
              <w:bottom w:val="single" w:sz="4" w:space="0" w:color="auto"/>
              <w:right w:val="single" w:sz="4" w:space="0" w:color="auto"/>
            </w:tcBorders>
            <w:shd w:val="clear" w:color="auto" w:fill="auto"/>
            <w:noWrap/>
            <w:vAlign w:val="center"/>
          </w:tcPr>
          <w:p w14:paraId="016CBD98" w14:textId="47D2814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3B219E1" w14:textId="71B77B5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r>
      <w:tr w:rsidR="00F47489" w:rsidRPr="00B329C8" w14:paraId="26278FCF"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ED2D96C" w14:textId="2703383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69EBBFBA" w14:textId="41910CD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142724F4" w14:textId="74A78DE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C16B13" w14:textId="5AFB5D9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135 </w:t>
            </w:r>
          </w:p>
        </w:tc>
        <w:tc>
          <w:tcPr>
            <w:tcW w:w="388" w:type="pct"/>
            <w:tcBorders>
              <w:top w:val="nil"/>
              <w:left w:val="nil"/>
              <w:bottom w:val="single" w:sz="4" w:space="0" w:color="auto"/>
              <w:right w:val="single" w:sz="4" w:space="0" w:color="auto"/>
            </w:tcBorders>
            <w:shd w:val="clear" w:color="auto" w:fill="auto"/>
            <w:noWrap/>
            <w:vAlign w:val="center"/>
          </w:tcPr>
          <w:p w14:paraId="633587D9" w14:textId="784223C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A988C5" w14:textId="1C634C6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 </w:t>
            </w:r>
          </w:p>
        </w:tc>
        <w:tc>
          <w:tcPr>
            <w:tcW w:w="388" w:type="pct"/>
            <w:tcBorders>
              <w:top w:val="nil"/>
              <w:left w:val="nil"/>
              <w:bottom w:val="single" w:sz="4" w:space="0" w:color="auto"/>
              <w:right w:val="single" w:sz="4" w:space="0" w:color="auto"/>
            </w:tcBorders>
            <w:shd w:val="clear" w:color="auto" w:fill="auto"/>
            <w:noWrap/>
            <w:vAlign w:val="center"/>
          </w:tcPr>
          <w:p w14:paraId="5DF0A77C" w14:textId="2877E83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56298B" w14:textId="1B1427B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c>
          <w:tcPr>
            <w:tcW w:w="388" w:type="pct"/>
            <w:tcBorders>
              <w:top w:val="nil"/>
              <w:left w:val="nil"/>
              <w:bottom w:val="single" w:sz="4" w:space="0" w:color="auto"/>
              <w:right w:val="single" w:sz="4" w:space="0" w:color="auto"/>
            </w:tcBorders>
            <w:shd w:val="clear" w:color="auto" w:fill="auto"/>
            <w:noWrap/>
            <w:vAlign w:val="center"/>
          </w:tcPr>
          <w:p w14:paraId="2884B01C" w14:textId="6F43CDD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64EA55" w14:textId="173C02A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c>
          <w:tcPr>
            <w:tcW w:w="388" w:type="pct"/>
            <w:tcBorders>
              <w:top w:val="nil"/>
              <w:left w:val="nil"/>
              <w:bottom w:val="single" w:sz="4" w:space="0" w:color="auto"/>
              <w:right w:val="single" w:sz="4" w:space="0" w:color="auto"/>
            </w:tcBorders>
            <w:shd w:val="clear" w:color="auto" w:fill="auto"/>
            <w:noWrap/>
            <w:vAlign w:val="center"/>
          </w:tcPr>
          <w:p w14:paraId="0B7E6F49" w14:textId="743E82D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C800409" w14:textId="1D2DE7C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r>
      <w:tr w:rsidR="00F47489" w:rsidRPr="00B329C8" w14:paraId="1CE0FDE6"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C4B710" w14:textId="052121A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53AFC9DC" w14:textId="63148FC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19DFF017" w14:textId="26DDBC0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0A5CCD" w14:textId="2382815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85 </w:t>
            </w:r>
          </w:p>
        </w:tc>
        <w:tc>
          <w:tcPr>
            <w:tcW w:w="388" w:type="pct"/>
            <w:tcBorders>
              <w:top w:val="nil"/>
              <w:left w:val="nil"/>
              <w:bottom w:val="single" w:sz="4" w:space="0" w:color="auto"/>
              <w:right w:val="single" w:sz="4" w:space="0" w:color="auto"/>
            </w:tcBorders>
            <w:shd w:val="clear" w:color="auto" w:fill="auto"/>
            <w:noWrap/>
            <w:vAlign w:val="center"/>
          </w:tcPr>
          <w:p w14:paraId="0B96F207" w14:textId="60A83CD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CFA9F2" w14:textId="31340A2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149 </w:t>
            </w:r>
          </w:p>
        </w:tc>
        <w:tc>
          <w:tcPr>
            <w:tcW w:w="388" w:type="pct"/>
            <w:tcBorders>
              <w:top w:val="nil"/>
              <w:left w:val="nil"/>
              <w:bottom w:val="single" w:sz="4" w:space="0" w:color="auto"/>
              <w:right w:val="single" w:sz="4" w:space="0" w:color="auto"/>
            </w:tcBorders>
            <w:shd w:val="clear" w:color="auto" w:fill="auto"/>
            <w:noWrap/>
            <w:vAlign w:val="center"/>
          </w:tcPr>
          <w:p w14:paraId="11B7739F" w14:textId="3477786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DB51E9" w14:textId="6651E9C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c>
          <w:tcPr>
            <w:tcW w:w="388" w:type="pct"/>
            <w:tcBorders>
              <w:top w:val="nil"/>
              <w:left w:val="nil"/>
              <w:bottom w:val="single" w:sz="4" w:space="0" w:color="auto"/>
              <w:right w:val="single" w:sz="4" w:space="0" w:color="auto"/>
            </w:tcBorders>
            <w:shd w:val="clear" w:color="auto" w:fill="auto"/>
            <w:noWrap/>
            <w:vAlign w:val="center"/>
          </w:tcPr>
          <w:p w14:paraId="09E22580" w14:textId="6F81FDC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C54869" w14:textId="68F2E6D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c>
          <w:tcPr>
            <w:tcW w:w="388" w:type="pct"/>
            <w:tcBorders>
              <w:top w:val="nil"/>
              <w:left w:val="nil"/>
              <w:bottom w:val="single" w:sz="4" w:space="0" w:color="auto"/>
              <w:right w:val="single" w:sz="4" w:space="0" w:color="auto"/>
            </w:tcBorders>
            <w:shd w:val="clear" w:color="auto" w:fill="auto"/>
            <w:noWrap/>
            <w:vAlign w:val="center"/>
          </w:tcPr>
          <w:p w14:paraId="0277C4BB" w14:textId="498E644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7C2F294" w14:textId="76AABF8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r>
      <w:tr w:rsidR="00F47489" w:rsidRPr="00B329C8" w14:paraId="307CA102"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791AC5" w14:textId="0F828AE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0704FCF1" w14:textId="1E180A0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65686950" w14:textId="1B44776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9D1201" w14:textId="2CA6206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C89871" w14:textId="7C361C2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8CE610" w14:textId="42E222D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62EACC" w14:textId="785F478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D67F08" w14:textId="7A47F36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D4378A" w14:textId="3552F10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63769C" w14:textId="49F524D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CA1178" w14:textId="5C93CFC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40CF76A" w14:textId="2D98016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119D5613"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399B2D" w14:textId="3B7AB80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1502D1D6" w14:textId="6DF244F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2838B2F8" w14:textId="024DD8C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369EB9" w14:textId="7F824B1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73F5C0" w14:textId="4487BAC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A798BA" w14:textId="261533C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9AC01C" w14:textId="1670C1E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C8AFE9" w14:textId="7ECA5AA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117143" w14:textId="3404C64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32D54F" w14:textId="36379DA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2DF37E" w14:textId="0EA9212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AE300AB" w14:textId="0968F80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139A0AAA"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BFBC1FC" w14:textId="1B002D3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644DCB65" w14:textId="70D3567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1780BC48" w14:textId="76A8277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C3E0C9" w14:textId="2BFF926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935590" w14:textId="069FF82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464748" w14:textId="41FF79E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298A6B" w14:textId="00F4AAA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B00F0C" w14:textId="4543755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3E39F2" w14:textId="47F8D4E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41B2AE" w14:textId="300BBE5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70BF22" w14:textId="4D91DA1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1617A36" w14:textId="6F68469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489FB857"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97D335" w14:textId="0E6935C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368E671E" w14:textId="7541A14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1016B757" w14:textId="71D44C1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8440B2" w14:textId="787937D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B2E06E" w14:textId="5D61548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58A7CB" w14:textId="79F4BC3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29C353" w14:textId="3CE6AAB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374A47" w14:textId="7830ACD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295AD6" w14:textId="7E64677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8EA3CD" w14:textId="6CE1F74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2EC411" w14:textId="33D9324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5249CC9" w14:textId="2E6B41B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496D2448"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26FBBF8" w14:textId="63C3B9A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038AF52F" w14:textId="66B5344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04ECC89F" w14:textId="50A332A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D92640" w14:textId="1FDB069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79D185A" w14:textId="309975A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BC09E3" w14:textId="0A4244A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78D43775" w14:textId="2B4FB59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607639" w14:textId="2BF671A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0FA41FC8" w14:textId="2872903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4028B" w14:textId="4E13A6E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65C249E5" w14:textId="62F7081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999B978" w14:textId="39FD62B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r>
      <w:tr w:rsidR="00F47489" w:rsidRPr="00B329C8" w14:paraId="4AB4AB63"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15C960" w14:textId="48C01D6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0DDB654F" w14:textId="0D35EBD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34CA3DE0" w14:textId="68A559A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B47A5D" w14:textId="2A6CCDC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C72046" w14:textId="2B2040E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2DD2C8" w14:textId="0F66114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FC02B8" w14:textId="59B13E8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01324D" w14:textId="7FB7F52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F36534" w14:textId="4F443FD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7E3C54" w14:textId="08520C5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DD4473" w14:textId="4EAF913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497B2D8" w14:textId="406396C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0B0B674F"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1FC12C" w14:textId="479BD39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2D425E0C" w14:textId="4011216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661EBA83" w14:textId="6C3AFBD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E630B8" w14:textId="2DDCC41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E7E9B8" w14:textId="095AB35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FE20BF" w14:textId="779EF16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3AFE41" w14:textId="27A03D0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38C64E" w14:textId="4953424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1C44C6" w14:textId="1A22E28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8740BD" w14:textId="475A3AF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CB6036" w14:textId="6B95570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D36D162" w14:textId="5B39331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39CBEB30"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F86F8D9" w14:textId="3C6AAB9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08056AB0" w14:textId="6345815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52DA8AD9" w14:textId="7C7FDD5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0D876B" w14:textId="505C352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1310CC85" w14:textId="7C707A2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82CA16" w14:textId="020BFC1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628F5135" w14:textId="20D3065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2B4655" w14:textId="5AA7782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2A35E9D2" w14:textId="65BA19C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57E6F1" w14:textId="2F7BF9C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54439A98" w14:textId="422A254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08E9A8D" w14:textId="65E3FFE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F47489" w:rsidRPr="00B329C8" w14:paraId="731F981F"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0A73B7" w14:textId="76DD6A8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2F06272C" w14:textId="274DAC6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1A1987D9" w14:textId="69DC4ED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7D4089" w14:textId="43C8D93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326 </w:t>
            </w:r>
          </w:p>
        </w:tc>
        <w:tc>
          <w:tcPr>
            <w:tcW w:w="388" w:type="pct"/>
            <w:tcBorders>
              <w:top w:val="nil"/>
              <w:left w:val="nil"/>
              <w:bottom w:val="single" w:sz="4" w:space="0" w:color="auto"/>
              <w:right w:val="single" w:sz="4" w:space="0" w:color="auto"/>
            </w:tcBorders>
            <w:shd w:val="clear" w:color="auto" w:fill="auto"/>
            <w:noWrap/>
            <w:vAlign w:val="center"/>
          </w:tcPr>
          <w:p w14:paraId="4021A428" w14:textId="0B4196F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A36AF2" w14:textId="6E48DA2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569 </w:t>
            </w:r>
          </w:p>
        </w:tc>
        <w:tc>
          <w:tcPr>
            <w:tcW w:w="388" w:type="pct"/>
            <w:tcBorders>
              <w:top w:val="nil"/>
              <w:left w:val="nil"/>
              <w:bottom w:val="single" w:sz="4" w:space="0" w:color="auto"/>
              <w:right w:val="single" w:sz="4" w:space="0" w:color="auto"/>
            </w:tcBorders>
            <w:shd w:val="clear" w:color="auto" w:fill="auto"/>
            <w:noWrap/>
            <w:vAlign w:val="center"/>
          </w:tcPr>
          <w:p w14:paraId="494AACA4" w14:textId="7BE6810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CDEA8A" w14:textId="54F1E36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c>
          <w:tcPr>
            <w:tcW w:w="388" w:type="pct"/>
            <w:tcBorders>
              <w:top w:val="nil"/>
              <w:left w:val="nil"/>
              <w:bottom w:val="single" w:sz="4" w:space="0" w:color="auto"/>
              <w:right w:val="single" w:sz="4" w:space="0" w:color="auto"/>
            </w:tcBorders>
            <w:shd w:val="clear" w:color="auto" w:fill="auto"/>
            <w:noWrap/>
            <w:vAlign w:val="center"/>
          </w:tcPr>
          <w:p w14:paraId="06AB9D9B" w14:textId="5EADE73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CA0540" w14:textId="508C326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c>
          <w:tcPr>
            <w:tcW w:w="388" w:type="pct"/>
            <w:tcBorders>
              <w:top w:val="nil"/>
              <w:left w:val="nil"/>
              <w:bottom w:val="single" w:sz="4" w:space="0" w:color="auto"/>
              <w:right w:val="single" w:sz="4" w:space="0" w:color="auto"/>
            </w:tcBorders>
            <w:shd w:val="clear" w:color="auto" w:fill="auto"/>
            <w:noWrap/>
            <w:vAlign w:val="center"/>
          </w:tcPr>
          <w:p w14:paraId="613815BB" w14:textId="2D7651D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FA68A97" w14:textId="2F2E765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r>
      <w:tr w:rsidR="00F47489" w:rsidRPr="00B329C8" w14:paraId="153C6596"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1BD23A" w14:textId="247E4A7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2C5CC361" w14:textId="1BFB517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7DC01E93" w14:textId="1370BF0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61F266" w14:textId="675C90D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210 </w:t>
            </w:r>
          </w:p>
        </w:tc>
        <w:tc>
          <w:tcPr>
            <w:tcW w:w="388" w:type="pct"/>
            <w:tcBorders>
              <w:top w:val="nil"/>
              <w:left w:val="nil"/>
              <w:bottom w:val="single" w:sz="4" w:space="0" w:color="auto"/>
              <w:right w:val="single" w:sz="4" w:space="0" w:color="auto"/>
            </w:tcBorders>
            <w:shd w:val="clear" w:color="auto" w:fill="auto"/>
            <w:noWrap/>
            <w:vAlign w:val="center"/>
          </w:tcPr>
          <w:p w14:paraId="1E9D1CC8" w14:textId="652D24C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65E373" w14:textId="0FE9BC1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367 </w:t>
            </w:r>
          </w:p>
        </w:tc>
        <w:tc>
          <w:tcPr>
            <w:tcW w:w="388" w:type="pct"/>
            <w:tcBorders>
              <w:top w:val="nil"/>
              <w:left w:val="nil"/>
              <w:bottom w:val="single" w:sz="4" w:space="0" w:color="auto"/>
              <w:right w:val="single" w:sz="4" w:space="0" w:color="auto"/>
            </w:tcBorders>
            <w:shd w:val="clear" w:color="auto" w:fill="auto"/>
            <w:noWrap/>
            <w:vAlign w:val="center"/>
          </w:tcPr>
          <w:p w14:paraId="3BD36E7F" w14:textId="14E2971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42CF0F" w14:textId="53CB8FD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c>
          <w:tcPr>
            <w:tcW w:w="388" w:type="pct"/>
            <w:tcBorders>
              <w:top w:val="nil"/>
              <w:left w:val="nil"/>
              <w:bottom w:val="single" w:sz="4" w:space="0" w:color="auto"/>
              <w:right w:val="single" w:sz="4" w:space="0" w:color="auto"/>
            </w:tcBorders>
            <w:shd w:val="clear" w:color="auto" w:fill="auto"/>
            <w:noWrap/>
            <w:vAlign w:val="center"/>
          </w:tcPr>
          <w:p w14:paraId="530E52E2" w14:textId="435B262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8E792C" w14:textId="1AD4166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c>
          <w:tcPr>
            <w:tcW w:w="388" w:type="pct"/>
            <w:tcBorders>
              <w:top w:val="nil"/>
              <w:left w:val="nil"/>
              <w:bottom w:val="single" w:sz="4" w:space="0" w:color="auto"/>
              <w:right w:val="single" w:sz="4" w:space="0" w:color="auto"/>
            </w:tcBorders>
            <w:shd w:val="clear" w:color="auto" w:fill="auto"/>
            <w:noWrap/>
            <w:vAlign w:val="center"/>
          </w:tcPr>
          <w:p w14:paraId="5FCB7B5A" w14:textId="556BBAD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C481AE4" w14:textId="20EBB30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r>
      <w:tr w:rsidR="00F47489" w:rsidRPr="00B329C8" w14:paraId="66CA22D0"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11ED47" w14:textId="0D3F129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4FC8A910" w14:textId="47B913E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600AB6B5" w14:textId="223D781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102D2D" w14:textId="2B349E7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115 </w:t>
            </w:r>
          </w:p>
        </w:tc>
        <w:tc>
          <w:tcPr>
            <w:tcW w:w="388" w:type="pct"/>
            <w:tcBorders>
              <w:top w:val="nil"/>
              <w:left w:val="nil"/>
              <w:bottom w:val="single" w:sz="4" w:space="0" w:color="auto"/>
              <w:right w:val="single" w:sz="4" w:space="0" w:color="auto"/>
            </w:tcBorders>
            <w:shd w:val="clear" w:color="auto" w:fill="auto"/>
            <w:noWrap/>
            <w:vAlign w:val="center"/>
          </w:tcPr>
          <w:p w14:paraId="05A1CEA6" w14:textId="1CAEFC3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816BBB" w14:textId="000F89E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200 </w:t>
            </w:r>
          </w:p>
        </w:tc>
        <w:tc>
          <w:tcPr>
            <w:tcW w:w="388" w:type="pct"/>
            <w:tcBorders>
              <w:top w:val="nil"/>
              <w:left w:val="nil"/>
              <w:bottom w:val="single" w:sz="4" w:space="0" w:color="auto"/>
              <w:right w:val="single" w:sz="4" w:space="0" w:color="auto"/>
            </w:tcBorders>
            <w:shd w:val="clear" w:color="auto" w:fill="auto"/>
            <w:noWrap/>
            <w:vAlign w:val="center"/>
          </w:tcPr>
          <w:p w14:paraId="1F0EABF8" w14:textId="6F2B13C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E80411" w14:textId="62A37C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c>
          <w:tcPr>
            <w:tcW w:w="388" w:type="pct"/>
            <w:tcBorders>
              <w:top w:val="nil"/>
              <w:left w:val="nil"/>
              <w:bottom w:val="single" w:sz="4" w:space="0" w:color="auto"/>
              <w:right w:val="single" w:sz="4" w:space="0" w:color="auto"/>
            </w:tcBorders>
            <w:shd w:val="clear" w:color="auto" w:fill="auto"/>
            <w:noWrap/>
            <w:vAlign w:val="center"/>
          </w:tcPr>
          <w:p w14:paraId="2FF0B1C8" w14:textId="34FEAB2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E10293" w14:textId="28FA098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c>
          <w:tcPr>
            <w:tcW w:w="388" w:type="pct"/>
            <w:tcBorders>
              <w:top w:val="nil"/>
              <w:left w:val="nil"/>
              <w:bottom w:val="single" w:sz="4" w:space="0" w:color="auto"/>
              <w:right w:val="single" w:sz="4" w:space="0" w:color="auto"/>
            </w:tcBorders>
            <w:shd w:val="clear" w:color="auto" w:fill="auto"/>
            <w:noWrap/>
            <w:vAlign w:val="center"/>
          </w:tcPr>
          <w:p w14:paraId="362C8EBB" w14:textId="1B4C8F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66C60CA" w14:textId="633C676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r>
      <w:tr w:rsidR="00F47489" w:rsidRPr="00B329C8" w14:paraId="5EF92479"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A661F2" w14:textId="1F579E6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51087FB1" w14:textId="7F63BF6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4E179007" w14:textId="30B3069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FD3781" w14:textId="5F11D5C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25473D56" w14:textId="4A423EB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08CE41" w14:textId="6A6C675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21DD6E6E" w14:textId="5BC465C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E22B22" w14:textId="1881EEA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6D9D8187" w14:textId="4BACF7D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7F1180" w14:textId="45AE0E3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7BCF4645" w14:textId="4165070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9C7BF0C" w14:textId="5BCBCC0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r>
      <w:tr w:rsidR="00F47489" w:rsidRPr="00B329C8" w14:paraId="66AA5984"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6F90C21" w14:textId="345FB1CA"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6B52FD1E" w14:textId="56346C8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69C54B67" w14:textId="343417D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EA90A6" w14:textId="4D84423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BC0F2A" w14:textId="65EC218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9E9673" w14:textId="2ECEF5B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FE8B98" w14:textId="54B50D6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3E53E8" w14:textId="40CFEA6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25D7B5" w14:textId="036158C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D0E7DC" w14:textId="4897837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5BCA19" w14:textId="779B366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D64FF7E" w14:textId="18832D3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743509AB"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390781" w14:textId="7B6B67E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16E19E95" w14:textId="627F0F7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688D6EE0" w14:textId="3F80572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E382C9" w14:textId="399CBC6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1D12B6" w14:textId="4CF5771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63CB13" w14:textId="7FE690D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727496" w14:textId="4B502A2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EF92C8" w14:textId="5D6DF91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DED8E6" w14:textId="5EFA399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33CC04" w14:textId="4080BD0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2694D7" w14:textId="25DFDD6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B28B859" w14:textId="183E876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4AB2F5BB"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C0CF12" w14:textId="31DE187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4CD4B962" w14:textId="305E86F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17D8C842" w14:textId="356BBE5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8755C7" w14:textId="0171F3F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F2B046" w14:textId="0BA7F9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61465F" w14:textId="462DEA1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D5754A" w14:textId="6A79C2B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017C5C" w14:textId="5C2FC68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0CC585" w14:textId="2FE070B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022899" w14:textId="50516C2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DC7902" w14:textId="5EB00E0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A1B0C49" w14:textId="2317234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6D095C77"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89DD07" w14:textId="49B0EA2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19F12412" w14:textId="2313BD1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530187CD" w14:textId="474952C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C3A553" w14:textId="62F8693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78AA69E5" w14:textId="6EE9382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AD6310" w14:textId="041CDD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 </w:t>
            </w:r>
          </w:p>
        </w:tc>
        <w:tc>
          <w:tcPr>
            <w:tcW w:w="388" w:type="pct"/>
            <w:tcBorders>
              <w:top w:val="nil"/>
              <w:left w:val="nil"/>
              <w:bottom w:val="single" w:sz="4" w:space="0" w:color="auto"/>
              <w:right w:val="single" w:sz="4" w:space="0" w:color="auto"/>
            </w:tcBorders>
            <w:shd w:val="clear" w:color="auto" w:fill="auto"/>
            <w:noWrap/>
            <w:vAlign w:val="center"/>
          </w:tcPr>
          <w:p w14:paraId="62BE33CD" w14:textId="627CB28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D63B41" w14:textId="64DA0F2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c>
          <w:tcPr>
            <w:tcW w:w="388" w:type="pct"/>
            <w:tcBorders>
              <w:top w:val="nil"/>
              <w:left w:val="nil"/>
              <w:bottom w:val="single" w:sz="4" w:space="0" w:color="auto"/>
              <w:right w:val="single" w:sz="4" w:space="0" w:color="auto"/>
            </w:tcBorders>
            <w:shd w:val="clear" w:color="auto" w:fill="auto"/>
            <w:noWrap/>
            <w:vAlign w:val="center"/>
          </w:tcPr>
          <w:p w14:paraId="76AC0926" w14:textId="1C834B4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7DD28" w14:textId="73EB473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c>
          <w:tcPr>
            <w:tcW w:w="388" w:type="pct"/>
            <w:tcBorders>
              <w:top w:val="nil"/>
              <w:left w:val="nil"/>
              <w:bottom w:val="single" w:sz="4" w:space="0" w:color="auto"/>
              <w:right w:val="single" w:sz="4" w:space="0" w:color="auto"/>
            </w:tcBorders>
            <w:shd w:val="clear" w:color="auto" w:fill="auto"/>
            <w:noWrap/>
            <w:vAlign w:val="center"/>
          </w:tcPr>
          <w:p w14:paraId="1A1C262B" w14:textId="24180F2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4F102E8" w14:textId="4A0B177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r>
      <w:tr w:rsidR="00F47489" w:rsidRPr="00B329C8" w14:paraId="18B01715"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2D276F" w14:textId="26906CE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2E4E9DE0" w14:textId="0DAE9BA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190B57F8" w14:textId="7E9554C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3A8468" w14:textId="41E2B96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F67647" w14:textId="31EF6D2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245C3B" w14:textId="493C192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F3267D" w14:textId="219D19A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186832" w14:textId="22ECD4A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621762" w14:textId="72A7207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2806E8" w14:textId="1094B97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9DD93D" w14:textId="349AD9A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DA39C4D" w14:textId="339BA41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7E1E211E"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7243B1" w14:textId="74F305C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589BA694" w14:textId="2A32AEEA"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66526E54" w14:textId="756D233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5F824F" w14:textId="76EDF25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16B27F" w14:textId="2177C8E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CA628A" w14:textId="0B632E2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332F03" w14:textId="76EE0E5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9F5FA0" w14:textId="25A8213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247FA7" w14:textId="3E0E916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41ED54" w14:textId="4FECB0C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3A8A2E" w14:textId="46476B8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4D3D84E" w14:textId="3CF5300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21D8871F"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E9749B" w14:textId="25412EE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6B2B501F" w14:textId="50B2098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77ADB217" w14:textId="592421D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960DDF" w14:textId="5A32E58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09F050B" w14:textId="6D9B931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915974" w14:textId="0467355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1621848B" w14:textId="0676563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E69453" w14:textId="04D5A53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0ED5071A" w14:textId="132FFBC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7E26D8" w14:textId="32DB087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0BA5015E" w14:textId="17E08AC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4321EE8" w14:textId="1C38F46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F47489" w:rsidRPr="00B329C8" w14:paraId="289236DE"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D9E755F" w14:textId="50059DF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2309939B" w14:textId="0288DDB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41706FD5" w14:textId="57ADE9E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7F2602" w14:textId="45F22C0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344 </w:t>
            </w:r>
          </w:p>
        </w:tc>
        <w:tc>
          <w:tcPr>
            <w:tcW w:w="388" w:type="pct"/>
            <w:tcBorders>
              <w:top w:val="nil"/>
              <w:left w:val="nil"/>
              <w:bottom w:val="single" w:sz="4" w:space="0" w:color="auto"/>
              <w:right w:val="single" w:sz="4" w:space="0" w:color="auto"/>
            </w:tcBorders>
            <w:shd w:val="clear" w:color="auto" w:fill="auto"/>
            <w:noWrap/>
            <w:vAlign w:val="center"/>
          </w:tcPr>
          <w:p w14:paraId="55E1D638" w14:textId="768F66A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E404B9" w14:textId="7662D0C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603 </w:t>
            </w:r>
          </w:p>
        </w:tc>
        <w:tc>
          <w:tcPr>
            <w:tcW w:w="388" w:type="pct"/>
            <w:tcBorders>
              <w:top w:val="nil"/>
              <w:left w:val="nil"/>
              <w:bottom w:val="single" w:sz="4" w:space="0" w:color="auto"/>
              <w:right w:val="single" w:sz="4" w:space="0" w:color="auto"/>
            </w:tcBorders>
            <w:shd w:val="clear" w:color="auto" w:fill="auto"/>
            <w:noWrap/>
            <w:vAlign w:val="center"/>
          </w:tcPr>
          <w:p w14:paraId="6D961A00" w14:textId="47F0BC6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706850" w14:textId="7978D8B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c>
          <w:tcPr>
            <w:tcW w:w="388" w:type="pct"/>
            <w:tcBorders>
              <w:top w:val="nil"/>
              <w:left w:val="nil"/>
              <w:bottom w:val="single" w:sz="4" w:space="0" w:color="auto"/>
              <w:right w:val="single" w:sz="4" w:space="0" w:color="auto"/>
            </w:tcBorders>
            <w:shd w:val="clear" w:color="auto" w:fill="auto"/>
            <w:noWrap/>
            <w:vAlign w:val="center"/>
          </w:tcPr>
          <w:p w14:paraId="1D5E97B6" w14:textId="2C1DE24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EEE201" w14:textId="117DBD7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c>
          <w:tcPr>
            <w:tcW w:w="388" w:type="pct"/>
            <w:tcBorders>
              <w:top w:val="nil"/>
              <w:left w:val="nil"/>
              <w:bottom w:val="single" w:sz="4" w:space="0" w:color="auto"/>
              <w:right w:val="single" w:sz="4" w:space="0" w:color="auto"/>
            </w:tcBorders>
            <w:shd w:val="clear" w:color="auto" w:fill="auto"/>
            <w:noWrap/>
            <w:vAlign w:val="center"/>
          </w:tcPr>
          <w:p w14:paraId="776125BD" w14:textId="1FD96C1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4F1BAA5" w14:textId="7315B37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r>
      <w:tr w:rsidR="00F47489" w:rsidRPr="00B329C8" w14:paraId="009921F9"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C4F9DD8" w14:textId="2292734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65672DF9" w14:textId="675E757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425BA6BD" w14:textId="2DCC3E6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186F1C" w14:textId="0F83B54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268 </w:t>
            </w:r>
          </w:p>
        </w:tc>
        <w:tc>
          <w:tcPr>
            <w:tcW w:w="388" w:type="pct"/>
            <w:tcBorders>
              <w:top w:val="nil"/>
              <w:left w:val="nil"/>
              <w:bottom w:val="single" w:sz="4" w:space="0" w:color="auto"/>
              <w:right w:val="single" w:sz="4" w:space="0" w:color="auto"/>
            </w:tcBorders>
            <w:shd w:val="clear" w:color="auto" w:fill="auto"/>
            <w:noWrap/>
            <w:vAlign w:val="center"/>
          </w:tcPr>
          <w:p w14:paraId="316B65D5" w14:textId="4ACE9B9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2E5BFF" w14:textId="7334DE0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469 </w:t>
            </w:r>
          </w:p>
        </w:tc>
        <w:tc>
          <w:tcPr>
            <w:tcW w:w="388" w:type="pct"/>
            <w:tcBorders>
              <w:top w:val="nil"/>
              <w:left w:val="nil"/>
              <w:bottom w:val="single" w:sz="4" w:space="0" w:color="auto"/>
              <w:right w:val="single" w:sz="4" w:space="0" w:color="auto"/>
            </w:tcBorders>
            <w:shd w:val="clear" w:color="auto" w:fill="auto"/>
            <w:noWrap/>
            <w:vAlign w:val="center"/>
          </w:tcPr>
          <w:p w14:paraId="0D8C0148" w14:textId="4E36A66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19F11D" w14:textId="2199D08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c>
          <w:tcPr>
            <w:tcW w:w="388" w:type="pct"/>
            <w:tcBorders>
              <w:top w:val="nil"/>
              <w:left w:val="nil"/>
              <w:bottom w:val="single" w:sz="4" w:space="0" w:color="auto"/>
              <w:right w:val="single" w:sz="4" w:space="0" w:color="auto"/>
            </w:tcBorders>
            <w:shd w:val="clear" w:color="auto" w:fill="auto"/>
            <w:noWrap/>
            <w:vAlign w:val="center"/>
          </w:tcPr>
          <w:p w14:paraId="3143B218" w14:textId="24E2679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14167E" w14:textId="1CAE13A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c>
          <w:tcPr>
            <w:tcW w:w="388" w:type="pct"/>
            <w:tcBorders>
              <w:top w:val="nil"/>
              <w:left w:val="nil"/>
              <w:bottom w:val="single" w:sz="4" w:space="0" w:color="auto"/>
              <w:right w:val="single" w:sz="4" w:space="0" w:color="auto"/>
            </w:tcBorders>
            <w:shd w:val="clear" w:color="auto" w:fill="auto"/>
            <w:noWrap/>
            <w:vAlign w:val="center"/>
          </w:tcPr>
          <w:p w14:paraId="56AF9618" w14:textId="5D34E62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91E0B02" w14:textId="516E430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r>
      <w:tr w:rsidR="00F47489" w:rsidRPr="00B329C8" w14:paraId="1D08822E"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B9038F" w14:textId="0E0D593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0DCA3DF9" w14:textId="3124D41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22B84134" w14:textId="6CE893B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AA2B84" w14:textId="3179051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 </w:t>
            </w:r>
          </w:p>
        </w:tc>
        <w:tc>
          <w:tcPr>
            <w:tcW w:w="388" w:type="pct"/>
            <w:tcBorders>
              <w:top w:val="nil"/>
              <w:left w:val="nil"/>
              <w:bottom w:val="single" w:sz="4" w:space="0" w:color="auto"/>
              <w:right w:val="single" w:sz="4" w:space="0" w:color="auto"/>
            </w:tcBorders>
            <w:shd w:val="clear" w:color="auto" w:fill="auto"/>
            <w:noWrap/>
            <w:vAlign w:val="center"/>
          </w:tcPr>
          <w:p w14:paraId="48542AF3" w14:textId="0AC5233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00931D" w14:textId="47E3CE7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133 </w:t>
            </w:r>
          </w:p>
        </w:tc>
        <w:tc>
          <w:tcPr>
            <w:tcW w:w="388" w:type="pct"/>
            <w:tcBorders>
              <w:top w:val="nil"/>
              <w:left w:val="nil"/>
              <w:bottom w:val="single" w:sz="4" w:space="0" w:color="auto"/>
              <w:right w:val="single" w:sz="4" w:space="0" w:color="auto"/>
            </w:tcBorders>
            <w:shd w:val="clear" w:color="auto" w:fill="auto"/>
            <w:noWrap/>
            <w:vAlign w:val="center"/>
          </w:tcPr>
          <w:p w14:paraId="1118B82C" w14:textId="09757A6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5E3464" w14:textId="7AE4EDC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c>
          <w:tcPr>
            <w:tcW w:w="388" w:type="pct"/>
            <w:tcBorders>
              <w:top w:val="nil"/>
              <w:left w:val="nil"/>
              <w:bottom w:val="single" w:sz="4" w:space="0" w:color="auto"/>
              <w:right w:val="single" w:sz="4" w:space="0" w:color="auto"/>
            </w:tcBorders>
            <w:shd w:val="clear" w:color="auto" w:fill="auto"/>
            <w:noWrap/>
            <w:vAlign w:val="center"/>
          </w:tcPr>
          <w:p w14:paraId="450CDA50" w14:textId="3B83900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1FFDD1" w14:textId="41399CE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c>
          <w:tcPr>
            <w:tcW w:w="388" w:type="pct"/>
            <w:tcBorders>
              <w:top w:val="nil"/>
              <w:left w:val="nil"/>
              <w:bottom w:val="single" w:sz="4" w:space="0" w:color="auto"/>
              <w:right w:val="single" w:sz="4" w:space="0" w:color="auto"/>
            </w:tcBorders>
            <w:shd w:val="clear" w:color="auto" w:fill="auto"/>
            <w:noWrap/>
            <w:vAlign w:val="center"/>
          </w:tcPr>
          <w:p w14:paraId="7B58EABA" w14:textId="5A446E5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D31DD6E" w14:textId="0E4A744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r>
      <w:tr w:rsidR="00F47489" w:rsidRPr="00B329C8" w14:paraId="444863FB"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76E18B" w14:textId="595A70E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6DB79298" w14:textId="7DAA037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367FD026" w14:textId="7E54CDB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611041" w14:textId="1665CB4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B96E46" w14:textId="5A33B01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C8330C" w14:textId="0BF6572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255B0F01" w14:textId="0479C73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5B6352" w14:textId="4EDB3E6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19FDFEFB" w14:textId="4BF4BCB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2BB3E2" w14:textId="06F8C28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7A0B0A1" w14:textId="104A724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AA4EDED" w14:textId="130FF0F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F47489" w:rsidRPr="00B329C8" w14:paraId="428474B9"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8306795" w14:textId="659B9994"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640278F9" w14:textId="1D5FB3E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4DE7CAFD" w14:textId="7B85AFC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632047" w14:textId="52B4959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DA31DE" w14:textId="74DAD1A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B7BE9C" w14:textId="09AB2A0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18198D" w14:textId="06770C8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98F683" w14:textId="2029732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35D395" w14:textId="7133C1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02ECB9" w14:textId="69A5D56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4036C5" w14:textId="19F9EAF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181FAF0" w14:textId="23B74E2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18890065"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7EA523" w14:textId="4A3D50B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0B9217F2" w14:textId="2D4F02B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7EAD4580" w14:textId="4B288FE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502E3E" w14:textId="6E24A3A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0AEC59" w14:textId="0EA7DDC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19D46C" w14:textId="58F391C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F6EEA8" w14:textId="132C568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2E5815" w14:textId="26FFA38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F5E82F" w14:textId="3832286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D922A7" w14:textId="7744922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131066" w14:textId="1CA84F8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968E795" w14:textId="00004BC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473DFB5D"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E0DE2F" w14:textId="2667172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7FB89374" w14:textId="5BF056E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66FDB5EF" w14:textId="2E4225A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398823" w14:textId="3AABFDD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287949" w14:textId="7336107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1C5CD" w14:textId="7C21E27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CE330C" w14:textId="3AF9F59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892A94" w14:textId="224EFC7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3333BB" w14:textId="4B3848E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5436BE" w14:textId="4952BB4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C4FE7F" w14:textId="05E7BDC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964487E" w14:textId="2668687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0CBABB9A"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E106B6" w14:textId="0E7C69A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66CB4B7B" w14:textId="55EE365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201BA5F2" w14:textId="2EA8499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B9FCD8" w14:textId="091B8AA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7D25D2B1" w14:textId="00A32B5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10C38B" w14:textId="0EC2A06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312A6D0F" w14:textId="5B90ED5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A6AFD1" w14:textId="61EEA22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c>
          <w:tcPr>
            <w:tcW w:w="388" w:type="pct"/>
            <w:tcBorders>
              <w:top w:val="nil"/>
              <w:left w:val="nil"/>
              <w:bottom w:val="single" w:sz="4" w:space="0" w:color="auto"/>
              <w:right w:val="single" w:sz="4" w:space="0" w:color="auto"/>
            </w:tcBorders>
            <w:shd w:val="clear" w:color="auto" w:fill="auto"/>
            <w:noWrap/>
            <w:vAlign w:val="center"/>
          </w:tcPr>
          <w:p w14:paraId="6CB3B6D2" w14:textId="1ACF651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798495" w14:textId="21671D8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c>
          <w:tcPr>
            <w:tcW w:w="388" w:type="pct"/>
            <w:tcBorders>
              <w:top w:val="nil"/>
              <w:left w:val="nil"/>
              <w:bottom w:val="single" w:sz="4" w:space="0" w:color="auto"/>
              <w:right w:val="single" w:sz="4" w:space="0" w:color="auto"/>
            </w:tcBorders>
            <w:shd w:val="clear" w:color="auto" w:fill="auto"/>
            <w:noWrap/>
            <w:vAlign w:val="center"/>
          </w:tcPr>
          <w:p w14:paraId="61E0305A" w14:textId="0BE4473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0ABDFEF" w14:textId="4F8BEE6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r>
      <w:tr w:rsidR="00F47489" w:rsidRPr="00B329C8" w14:paraId="3E37FFC7"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BBCC72" w14:textId="4645C9D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299F38E3" w14:textId="7E5C666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5C561F86" w14:textId="39D1C44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044752" w14:textId="3F63B4A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31075C" w14:textId="6F15605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F3FD8E" w14:textId="221E2AB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532614" w14:textId="7A58CBF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E8798C" w14:textId="3B95089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8BD71C" w14:textId="5F773E2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C8328E" w14:textId="7C97577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481BEB" w14:textId="550299F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863F843" w14:textId="5FDA563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16B80D02"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5C3C2E" w14:textId="5629D3D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3E7D5DBE" w14:textId="1DAFEB5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6A82223B" w14:textId="00E4507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6813F7" w14:textId="51EF68E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D2BF1A" w14:textId="68983BE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FA1026" w14:textId="3340393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4A7B7D" w14:textId="41DF89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7043A7" w14:textId="37BD595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E01DF5" w14:textId="7618714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EA13FF" w14:textId="22BED6D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0E0F3B" w14:textId="0E44970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56B0BFF" w14:textId="7861AAD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05771B81"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DD7B143" w14:textId="55E51EFA"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46B81F45" w14:textId="51E2414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2094824B" w14:textId="6FEFF0B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57441F" w14:textId="62F1F90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3ADD410A" w14:textId="77EBD1C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14E623" w14:textId="2CDB43F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1DCDADD3" w14:textId="72CA323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923AB6" w14:textId="51F554A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62E347C2" w14:textId="4BBC66A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44D031" w14:textId="15BAD70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1EF3C52A" w14:textId="3BD90B6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8DF9C2D" w14:textId="1096532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F47489" w:rsidRPr="00B329C8" w14:paraId="7E6337D6"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66DD55" w14:textId="720164A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1645EBEF" w14:textId="3A80025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1378F270" w14:textId="5BE66DC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F97886" w14:textId="320EC25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305 </w:t>
            </w:r>
          </w:p>
        </w:tc>
        <w:tc>
          <w:tcPr>
            <w:tcW w:w="388" w:type="pct"/>
            <w:tcBorders>
              <w:top w:val="nil"/>
              <w:left w:val="nil"/>
              <w:bottom w:val="single" w:sz="4" w:space="0" w:color="auto"/>
              <w:right w:val="single" w:sz="4" w:space="0" w:color="auto"/>
            </w:tcBorders>
            <w:shd w:val="clear" w:color="auto" w:fill="auto"/>
            <w:noWrap/>
            <w:vAlign w:val="center"/>
          </w:tcPr>
          <w:p w14:paraId="7A916B3E" w14:textId="7B4242E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CC1D10" w14:textId="380E1DD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534 </w:t>
            </w:r>
          </w:p>
        </w:tc>
        <w:tc>
          <w:tcPr>
            <w:tcW w:w="388" w:type="pct"/>
            <w:tcBorders>
              <w:top w:val="nil"/>
              <w:left w:val="nil"/>
              <w:bottom w:val="single" w:sz="4" w:space="0" w:color="auto"/>
              <w:right w:val="single" w:sz="4" w:space="0" w:color="auto"/>
            </w:tcBorders>
            <w:shd w:val="clear" w:color="auto" w:fill="auto"/>
            <w:noWrap/>
            <w:vAlign w:val="center"/>
          </w:tcPr>
          <w:p w14:paraId="2C83CC40" w14:textId="109CA81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3F7A22" w14:textId="64E9370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c>
          <w:tcPr>
            <w:tcW w:w="388" w:type="pct"/>
            <w:tcBorders>
              <w:top w:val="nil"/>
              <w:left w:val="nil"/>
              <w:bottom w:val="single" w:sz="4" w:space="0" w:color="auto"/>
              <w:right w:val="single" w:sz="4" w:space="0" w:color="auto"/>
            </w:tcBorders>
            <w:shd w:val="clear" w:color="auto" w:fill="auto"/>
            <w:noWrap/>
            <w:vAlign w:val="center"/>
          </w:tcPr>
          <w:p w14:paraId="393D3DBF" w14:textId="61F1A62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76A897" w14:textId="0E7FAAA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c>
          <w:tcPr>
            <w:tcW w:w="388" w:type="pct"/>
            <w:tcBorders>
              <w:top w:val="nil"/>
              <w:left w:val="nil"/>
              <w:bottom w:val="single" w:sz="4" w:space="0" w:color="auto"/>
              <w:right w:val="single" w:sz="4" w:space="0" w:color="auto"/>
            </w:tcBorders>
            <w:shd w:val="clear" w:color="auto" w:fill="auto"/>
            <w:noWrap/>
            <w:vAlign w:val="center"/>
          </w:tcPr>
          <w:p w14:paraId="4C2EB1C0" w14:textId="52C311B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665E732" w14:textId="208AE6F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r>
      <w:tr w:rsidR="00F47489" w:rsidRPr="00B329C8" w14:paraId="39CFD260"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62024E" w14:textId="0BCBF4B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2DFF4407" w14:textId="2A76E50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34E18447" w14:textId="2E3DC06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9C796D" w14:textId="120BB88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254 </w:t>
            </w:r>
          </w:p>
        </w:tc>
        <w:tc>
          <w:tcPr>
            <w:tcW w:w="388" w:type="pct"/>
            <w:tcBorders>
              <w:top w:val="nil"/>
              <w:left w:val="nil"/>
              <w:bottom w:val="single" w:sz="4" w:space="0" w:color="auto"/>
              <w:right w:val="single" w:sz="4" w:space="0" w:color="auto"/>
            </w:tcBorders>
            <w:shd w:val="clear" w:color="auto" w:fill="auto"/>
            <w:noWrap/>
            <w:vAlign w:val="center"/>
          </w:tcPr>
          <w:p w14:paraId="6FEB1812" w14:textId="66B26C2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0763B3" w14:textId="65EC09F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444 </w:t>
            </w:r>
          </w:p>
        </w:tc>
        <w:tc>
          <w:tcPr>
            <w:tcW w:w="388" w:type="pct"/>
            <w:tcBorders>
              <w:top w:val="nil"/>
              <w:left w:val="nil"/>
              <w:bottom w:val="single" w:sz="4" w:space="0" w:color="auto"/>
              <w:right w:val="single" w:sz="4" w:space="0" w:color="auto"/>
            </w:tcBorders>
            <w:shd w:val="clear" w:color="auto" w:fill="auto"/>
            <w:noWrap/>
            <w:vAlign w:val="center"/>
          </w:tcPr>
          <w:p w14:paraId="1B8898EE" w14:textId="2B46C42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5FA033" w14:textId="54E02FA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c>
          <w:tcPr>
            <w:tcW w:w="388" w:type="pct"/>
            <w:tcBorders>
              <w:top w:val="nil"/>
              <w:left w:val="nil"/>
              <w:bottom w:val="single" w:sz="4" w:space="0" w:color="auto"/>
              <w:right w:val="single" w:sz="4" w:space="0" w:color="auto"/>
            </w:tcBorders>
            <w:shd w:val="clear" w:color="auto" w:fill="auto"/>
            <w:noWrap/>
            <w:vAlign w:val="center"/>
          </w:tcPr>
          <w:p w14:paraId="0991B825" w14:textId="37914D4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522155" w14:textId="5C4E38F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c>
          <w:tcPr>
            <w:tcW w:w="388" w:type="pct"/>
            <w:tcBorders>
              <w:top w:val="nil"/>
              <w:left w:val="nil"/>
              <w:bottom w:val="single" w:sz="4" w:space="0" w:color="auto"/>
              <w:right w:val="single" w:sz="4" w:space="0" w:color="auto"/>
            </w:tcBorders>
            <w:shd w:val="clear" w:color="auto" w:fill="auto"/>
            <w:noWrap/>
            <w:vAlign w:val="center"/>
          </w:tcPr>
          <w:p w14:paraId="07D59512" w14:textId="3FEC40F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7C48931" w14:textId="6584E00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r>
      <w:tr w:rsidR="00F47489" w:rsidRPr="00B329C8" w14:paraId="1399BBF9"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4C681D7" w14:textId="359445E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7E70148E" w14:textId="1449F64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2CD18ABE" w14:textId="7479A8F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C457F0" w14:textId="7A547EF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 </w:t>
            </w:r>
          </w:p>
        </w:tc>
        <w:tc>
          <w:tcPr>
            <w:tcW w:w="388" w:type="pct"/>
            <w:tcBorders>
              <w:top w:val="nil"/>
              <w:left w:val="nil"/>
              <w:bottom w:val="single" w:sz="4" w:space="0" w:color="auto"/>
              <w:right w:val="single" w:sz="4" w:space="0" w:color="auto"/>
            </w:tcBorders>
            <w:shd w:val="clear" w:color="auto" w:fill="auto"/>
            <w:noWrap/>
            <w:vAlign w:val="center"/>
          </w:tcPr>
          <w:p w14:paraId="706E85E0" w14:textId="1696FB2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12CD99" w14:textId="392D0C8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 </w:t>
            </w:r>
          </w:p>
        </w:tc>
        <w:tc>
          <w:tcPr>
            <w:tcW w:w="388" w:type="pct"/>
            <w:tcBorders>
              <w:top w:val="nil"/>
              <w:left w:val="nil"/>
              <w:bottom w:val="single" w:sz="4" w:space="0" w:color="auto"/>
              <w:right w:val="single" w:sz="4" w:space="0" w:color="auto"/>
            </w:tcBorders>
            <w:shd w:val="clear" w:color="auto" w:fill="auto"/>
            <w:noWrap/>
            <w:vAlign w:val="center"/>
          </w:tcPr>
          <w:p w14:paraId="7B663DB8" w14:textId="1045CA2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5AC591" w14:textId="60699F8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c>
          <w:tcPr>
            <w:tcW w:w="388" w:type="pct"/>
            <w:tcBorders>
              <w:top w:val="nil"/>
              <w:left w:val="nil"/>
              <w:bottom w:val="single" w:sz="4" w:space="0" w:color="auto"/>
              <w:right w:val="single" w:sz="4" w:space="0" w:color="auto"/>
            </w:tcBorders>
            <w:shd w:val="clear" w:color="auto" w:fill="auto"/>
            <w:noWrap/>
            <w:vAlign w:val="center"/>
          </w:tcPr>
          <w:p w14:paraId="6159F9C1" w14:textId="4F19B19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CF5626" w14:textId="27BEECD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c>
          <w:tcPr>
            <w:tcW w:w="388" w:type="pct"/>
            <w:tcBorders>
              <w:top w:val="nil"/>
              <w:left w:val="nil"/>
              <w:bottom w:val="single" w:sz="4" w:space="0" w:color="auto"/>
              <w:right w:val="single" w:sz="4" w:space="0" w:color="auto"/>
            </w:tcBorders>
            <w:shd w:val="clear" w:color="auto" w:fill="auto"/>
            <w:noWrap/>
            <w:vAlign w:val="center"/>
          </w:tcPr>
          <w:p w14:paraId="5428E55E" w14:textId="6291893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FF420C3" w14:textId="0448EB6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r>
      <w:tr w:rsidR="00F47489" w:rsidRPr="00B329C8" w14:paraId="59C04BD8"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BCCFEDA" w14:textId="7C7B96A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525997EF" w14:textId="2C4F3C0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52268224" w14:textId="76BF2E7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5B8282" w14:textId="1F66551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AA907E" w14:textId="33DBF0E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75EE65" w14:textId="17B5D70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474A24" w14:textId="36075D8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F442C8" w14:textId="539C7F3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B2EEA9" w14:textId="35C8C25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7ABAE9" w14:textId="71D42BE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615D9B" w14:textId="73A5A59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E50B86E" w14:textId="34CDABB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35A6675F"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12A8F49" w14:textId="5141E8B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18C7B9FD" w14:textId="688AA99F"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4136E9EA" w14:textId="2A9A287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B88907" w14:textId="770FC9D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6DB546" w14:textId="33BFA1D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D00F48" w14:textId="59B163E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E6F042" w14:textId="0551FC0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9BE92B" w14:textId="353F002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4D049E" w14:textId="4CF5769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B6EDC0" w14:textId="7FD34EF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CBBC1B" w14:textId="6888C72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8FC6472" w14:textId="624CD4D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6B21C790"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D867F3" w14:textId="388E4CB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4818B735" w14:textId="4621F80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7739559A" w14:textId="2035CFF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95DD9E" w14:textId="4B77BD8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63ED29" w14:textId="4BAF920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8E13FC" w14:textId="29810AA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A19F6F" w14:textId="56827DC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6E4CF4" w14:textId="67206F0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8AE822" w14:textId="6250EFD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F842BC" w14:textId="560D9B5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24ECCD" w14:textId="630E289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89D71C1" w14:textId="3137C84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22BCE2B0"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9F1BFF9" w14:textId="440A1D3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1A5E7339" w14:textId="530F71EA"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34771B4A" w14:textId="1291FAE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5EA798" w14:textId="0553EC3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505786" w14:textId="7F9950C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3A7956" w14:textId="37BC732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4DA0ED" w14:textId="539A741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235EEB" w14:textId="67635BE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FD2766" w14:textId="69CABCA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DD5F93" w14:textId="21B47B4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A87D6A" w14:textId="23E960F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CE044D1" w14:textId="4B3A340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0D4CF2C5"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514ED5" w14:textId="12EAEF4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214A1381" w14:textId="59E923A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31DAF256" w14:textId="6009500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8FA91B" w14:textId="604FE34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 </w:t>
            </w:r>
          </w:p>
        </w:tc>
        <w:tc>
          <w:tcPr>
            <w:tcW w:w="388" w:type="pct"/>
            <w:tcBorders>
              <w:top w:val="nil"/>
              <w:left w:val="nil"/>
              <w:bottom w:val="single" w:sz="4" w:space="0" w:color="auto"/>
              <w:right w:val="single" w:sz="4" w:space="0" w:color="auto"/>
            </w:tcBorders>
            <w:shd w:val="clear" w:color="auto" w:fill="auto"/>
            <w:noWrap/>
            <w:vAlign w:val="center"/>
          </w:tcPr>
          <w:p w14:paraId="1D573ED0" w14:textId="73CEE04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116869" w14:textId="627DDFB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c>
          <w:tcPr>
            <w:tcW w:w="388" w:type="pct"/>
            <w:tcBorders>
              <w:top w:val="nil"/>
              <w:left w:val="nil"/>
              <w:bottom w:val="single" w:sz="4" w:space="0" w:color="auto"/>
              <w:right w:val="single" w:sz="4" w:space="0" w:color="auto"/>
            </w:tcBorders>
            <w:shd w:val="clear" w:color="auto" w:fill="auto"/>
            <w:noWrap/>
            <w:vAlign w:val="center"/>
          </w:tcPr>
          <w:p w14:paraId="31DF5C7C" w14:textId="11FBB7F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EBE0CE" w14:textId="00CD1B5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c>
          <w:tcPr>
            <w:tcW w:w="388" w:type="pct"/>
            <w:tcBorders>
              <w:top w:val="nil"/>
              <w:left w:val="nil"/>
              <w:bottom w:val="single" w:sz="4" w:space="0" w:color="auto"/>
              <w:right w:val="single" w:sz="4" w:space="0" w:color="auto"/>
            </w:tcBorders>
            <w:shd w:val="clear" w:color="auto" w:fill="auto"/>
            <w:noWrap/>
            <w:vAlign w:val="center"/>
          </w:tcPr>
          <w:p w14:paraId="541C1DEB" w14:textId="579F345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B4AD77" w14:textId="11A8F0D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c>
          <w:tcPr>
            <w:tcW w:w="388" w:type="pct"/>
            <w:tcBorders>
              <w:top w:val="nil"/>
              <w:left w:val="nil"/>
              <w:bottom w:val="single" w:sz="4" w:space="0" w:color="auto"/>
              <w:right w:val="single" w:sz="4" w:space="0" w:color="auto"/>
            </w:tcBorders>
            <w:shd w:val="clear" w:color="auto" w:fill="auto"/>
            <w:noWrap/>
            <w:vAlign w:val="center"/>
          </w:tcPr>
          <w:p w14:paraId="0F6F9A0E" w14:textId="192C1C4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775CD2C" w14:textId="4C44D3A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r>
      <w:tr w:rsidR="00F47489" w:rsidRPr="00B329C8" w14:paraId="1E1D6373"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C0A249D" w14:textId="0777EEE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0C2B8BF5" w14:textId="1F13FF56"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7DA4DF36" w14:textId="5D3758A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141713" w14:textId="2F51441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C60280" w14:textId="5BAE8B2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5AD719" w14:textId="521E7FF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FA9174" w14:textId="771EE94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AAF1E5" w14:textId="77E974B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0EC777" w14:textId="522F2B1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070204" w14:textId="76948AA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E50881" w14:textId="3B99556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284076C" w14:textId="046E5E1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7920A14C"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7CE282" w14:textId="191D1E2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1A0A7AC2" w14:textId="0D1AB109"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1F141CAD" w14:textId="54066B3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9CD52A" w14:textId="154B87E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AA8E90" w14:textId="0DAA675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2C1024" w14:textId="5D4C339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740927" w14:textId="4F63719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8FC900" w14:textId="350A340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1EE8CE" w14:textId="637ADFE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D5FE94" w14:textId="7BEBDE2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944224" w14:textId="22B6847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EBA38C4" w14:textId="4F03A9B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3989310D"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D8E89A" w14:textId="5A92699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63604FDC" w14:textId="3DEA4BE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00E484C4" w14:textId="606DD82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C5FE83" w14:textId="7109E25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1BC1C0FC" w14:textId="233E5C0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1536DF" w14:textId="2A5D931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0FE6F31D" w14:textId="62E1DB8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095ACE" w14:textId="0DAFF75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43ED5E50" w14:textId="32B116B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47F5DD" w14:textId="4EC0DD8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57AFC7BF" w14:textId="57FF00E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D8EC787" w14:textId="6CD2394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F47489" w:rsidRPr="00B329C8" w14:paraId="1CE26507"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2BA39A" w14:textId="57EBCB01"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283029A8" w14:textId="0BD7D56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5ABADC49" w14:textId="7221D94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A1B695" w14:textId="1799805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211 </w:t>
            </w:r>
          </w:p>
        </w:tc>
        <w:tc>
          <w:tcPr>
            <w:tcW w:w="388" w:type="pct"/>
            <w:tcBorders>
              <w:top w:val="nil"/>
              <w:left w:val="nil"/>
              <w:bottom w:val="single" w:sz="4" w:space="0" w:color="auto"/>
              <w:right w:val="single" w:sz="4" w:space="0" w:color="auto"/>
            </w:tcBorders>
            <w:shd w:val="clear" w:color="auto" w:fill="auto"/>
            <w:noWrap/>
            <w:vAlign w:val="center"/>
          </w:tcPr>
          <w:p w14:paraId="4FE658B5" w14:textId="76DD53B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E5E4C8" w14:textId="23E1393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370 </w:t>
            </w:r>
          </w:p>
        </w:tc>
        <w:tc>
          <w:tcPr>
            <w:tcW w:w="388" w:type="pct"/>
            <w:tcBorders>
              <w:top w:val="nil"/>
              <w:left w:val="nil"/>
              <w:bottom w:val="single" w:sz="4" w:space="0" w:color="auto"/>
              <w:right w:val="single" w:sz="4" w:space="0" w:color="auto"/>
            </w:tcBorders>
            <w:shd w:val="clear" w:color="auto" w:fill="auto"/>
            <w:noWrap/>
            <w:vAlign w:val="center"/>
          </w:tcPr>
          <w:p w14:paraId="58869C01" w14:textId="125DEE5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1BB9EA" w14:textId="388D723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c>
          <w:tcPr>
            <w:tcW w:w="388" w:type="pct"/>
            <w:tcBorders>
              <w:top w:val="nil"/>
              <w:left w:val="nil"/>
              <w:bottom w:val="single" w:sz="4" w:space="0" w:color="auto"/>
              <w:right w:val="single" w:sz="4" w:space="0" w:color="auto"/>
            </w:tcBorders>
            <w:shd w:val="clear" w:color="auto" w:fill="auto"/>
            <w:noWrap/>
            <w:vAlign w:val="center"/>
          </w:tcPr>
          <w:p w14:paraId="25B820E6" w14:textId="2564B14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D2D7B2" w14:textId="22F1DB3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c>
          <w:tcPr>
            <w:tcW w:w="388" w:type="pct"/>
            <w:tcBorders>
              <w:top w:val="nil"/>
              <w:left w:val="nil"/>
              <w:bottom w:val="single" w:sz="4" w:space="0" w:color="auto"/>
              <w:right w:val="single" w:sz="4" w:space="0" w:color="auto"/>
            </w:tcBorders>
            <w:shd w:val="clear" w:color="auto" w:fill="auto"/>
            <w:noWrap/>
            <w:vAlign w:val="center"/>
          </w:tcPr>
          <w:p w14:paraId="6AA98DB8" w14:textId="3372BDF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5AEC5AE" w14:textId="53EDA9E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r>
      <w:tr w:rsidR="00F47489" w:rsidRPr="00B329C8" w14:paraId="1EF170A9"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44A7597" w14:textId="5F9BFD9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278DF69A" w14:textId="7E5BD78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0C3A3622" w14:textId="2467474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3B7511" w14:textId="2927544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146 </w:t>
            </w:r>
          </w:p>
        </w:tc>
        <w:tc>
          <w:tcPr>
            <w:tcW w:w="388" w:type="pct"/>
            <w:tcBorders>
              <w:top w:val="nil"/>
              <w:left w:val="nil"/>
              <w:bottom w:val="single" w:sz="4" w:space="0" w:color="auto"/>
              <w:right w:val="single" w:sz="4" w:space="0" w:color="auto"/>
            </w:tcBorders>
            <w:shd w:val="clear" w:color="auto" w:fill="auto"/>
            <w:noWrap/>
            <w:vAlign w:val="center"/>
          </w:tcPr>
          <w:p w14:paraId="7406E849" w14:textId="64D8F29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0A33ED" w14:textId="71DEAF8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256 </w:t>
            </w:r>
          </w:p>
        </w:tc>
        <w:tc>
          <w:tcPr>
            <w:tcW w:w="388" w:type="pct"/>
            <w:tcBorders>
              <w:top w:val="nil"/>
              <w:left w:val="nil"/>
              <w:bottom w:val="single" w:sz="4" w:space="0" w:color="auto"/>
              <w:right w:val="single" w:sz="4" w:space="0" w:color="auto"/>
            </w:tcBorders>
            <w:shd w:val="clear" w:color="auto" w:fill="auto"/>
            <w:noWrap/>
            <w:vAlign w:val="center"/>
          </w:tcPr>
          <w:p w14:paraId="4A76EB3B" w14:textId="07004B0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2B11FF" w14:textId="314BDB0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c>
          <w:tcPr>
            <w:tcW w:w="388" w:type="pct"/>
            <w:tcBorders>
              <w:top w:val="nil"/>
              <w:left w:val="nil"/>
              <w:bottom w:val="single" w:sz="4" w:space="0" w:color="auto"/>
              <w:right w:val="single" w:sz="4" w:space="0" w:color="auto"/>
            </w:tcBorders>
            <w:shd w:val="clear" w:color="auto" w:fill="auto"/>
            <w:noWrap/>
            <w:vAlign w:val="center"/>
          </w:tcPr>
          <w:p w14:paraId="425E3C21" w14:textId="461DB8C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358552" w14:textId="7D46E7C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c>
          <w:tcPr>
            <w:tcW w:w="388" w:type="pct"/>
            <w:tcBorders>
              <w:top w:val="nil"/>
              <w:left w:val="nil"/>
              <w:bottom w:val="single" w:sz="4" w:space="0" w:color="auto"/>
              <w:right w:val="single" w:sz="4" w:space="0" w:color="auto"/>
            </w:tcBorders>
            <w:shd w:val="clear" w:color="auto" w:fill="auto"/>
            <w:noWrap/>
            <w:vAlign w:val="center"/>
          </w:tcPr>
          <w:p w14:paraId="044871A3" w14:textId="2436F20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A3C1B55" w14:textId="6AEF882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r>
      <w:tr w:rsidR="00F47489" w:rsidRPr="00B329C8" w14:paraId="0130D27E"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7BC2A3" w14:textId="02470DF3"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39E6A661" w14:textId="7AEEC55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6089B5CC" w14:textId="351699C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1035CB" w14:textId="3F16C7D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 </w:t>
            </w:r>
          </w:p>
        </w:tc>
        <w:tc>
          <w:tcPr>
            <w:tcW w:w="388" w:type="pct"/>
            <w:tcBorders>
              <w:top w:val="nil"/>
              <w:left w:val="nil"/>
              <w:bottom w:val="single" w:sz="4" w:space="0" w:color="auto"/>
              <w:right w:val="single" w:sz="4" w:space="0" w:color="auto"/>
            </w:tcBorders>
            <w:shd w:val="clear" w:color="auto" w:fill="auto"/>
            <w:noWrap/>
            <w:vAlign w:val="center"/>
          </w:tcPr>
          <w:p w14:paraId="6EEC68B0" w14:textId="67FDDE7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790DC3" w14:textId="114D81F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114 </w:t>
            </w:r>
          </w:p>
        </w:tc>
        <w:tc>
          <w:tcPr>
            <w:tcW w:w="388" w:type="pct"/>
            <w:tcBorders>
              <w:top w:val="nil"/>
              <w:left w:val="nil"/>
              <w:bottom w:val="single" w:sz="4" w:space="0" w:color="auto"/>
              <w:right w:val="single" w:sz="4" w:space="0" w:color="auto"/>
            </w:tcBorders>
            <w:shd w:val="clear" w:color="auto" w:fill="auto"/>
            <w:noWrap/>
            <w:vAlign w:val="center"/>
          </w:tcPr>
          <w:p w14:paraId="0511EC5A" w14:textId="65805DD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A4EB93" w14:textId="089CCAE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c>
          <w:tcPr>
            <w:tcW w:w="388" w:type="pct"/>
            <w:tcBorders>
              <w:top w:val="nil"/>
              <w:left w:val="nil"/>
              <w:bottom w:val="single" w:sz="4" w:space="0" w:color="auto"/>
              <w:right w:val="single" w:sz="4" w:space="0" w:color="auto"/>
            </w:tcBorders>
            <w:shd w:val="clear" w:color="auto" w:fill="auto"/>
            <w:noWrap/>
            <w:vAlign w:val="center"/>
          </w:tcPr>
          <w:p w14:paraId="20EE26B1" w14:textId="0221234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4F284B" w14:textId="4C529A4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c>
          <w:tcPr>
            <w:tcW w:w="388" w:type="pct"/>
            <w:tcBorders>
              <w:top w:val="nil"/>
              <w:left w:val="nil"/>
              <w:bottom w:val="single" w:sz="4" w:space="0" w:color="auto"/>
              <w:right w:val="single" w:sz="4" w:space="0" w:color="auto"/>
            </w:tcBorders>
            <w:shd w:val="clear" w:color="auto" w:fill="auto"/>
            <w:noWrap/>
            <w:vAlign w:val="center"/>
          </w:tcPr>
          <w:p w14:paraId="56C9B6D6" w14:textId="17F586F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37817AC" w14:textId="41467A4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r>
      <w:tr w:rsidR="00F47489" w:rsidRPr="00B329C8" w14:paraId="6B6B637B"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07D74E" w14:textId="47CEE95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4CDBB9A2" w14:textId="67DB654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246D492E" w14:textId="66C871F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9D2E93" w14:textId="32C8D42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106E1C" w14:textId="5D803B6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5CDE32" w14:textId="1B72D63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C4FC95" w14:textId="1F9033D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1AA07E" w14:textId="7A21028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568BDCBC" w14:textId="5F6C312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A005C4" w14:textId="54A62265"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6C0A1880" w14:textId="0482614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A5AE0B5" w14:textId="18D97E9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r>
      <w:tr w:rsidR="00F47489" w:rsidRPr="00B329C8" w14:paraId="71061875"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D45CD3" w14:textId="6ADA0C05"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1AF9B6F0" w14:textId="4A0BF940"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78EBD612" w14:textId="4865F99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807C49" w14:textId="0B24306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2CA6DA" w14:textId="0661BB8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09EB17" w14:textId="6E6326C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8C886E" w14:textId="6CD3246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5AAAD8" w14:textId="7B28D00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58F3DD" w14:textId="67C2389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90457E" w14:textId="2102102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C6D54E" w14:textId="6731DE4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EF1E5B5" w14:textId="7F2992F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6C42EBCB"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E53A31" w14:textId="78F84F5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21F61CAE" w14:textId="6908CA9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79B6FF7F" w14:textId="11510B2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74A57E" w14:textId="6D259A2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FDC471" w14:textId="5697B2D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65EBA9" w14:textId="14B4D8D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0E663F" w14:textId="78F092A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754D09" w14:textId="403771A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193D6B" w14:textId="2A10E5A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5601F8" w14:textId="6547B99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96679B" w14:textId="0BA6F7D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81156FD" w14:textId="1F7E0EB4"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2230B10C"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5CBA50" w14:textId="4206D9F2"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26647ABD" w14:textId="1BE3E87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77C558CF" w14:textId="115AD98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ECE738" w14:textId="6556F86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6F5071" w14:textId="5483D59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6DFDFB" w14:textId="60A5E3B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B5547C" w14:textId="571D9F7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76EBC6" w14:textId="267CB7E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3FAC6C" w14:textId="19A91BC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C68C7E" w14:textId="079B4D8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088EC5" w14:textId="6BF907C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25A02F8" w14:textId="4BAC6D2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385C649A"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104E1BE" w14:textId="30E467C8"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7354FB54" w14:textId="456E2BB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1E3AC665" w14:textId="2E90C17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D9D45A" w14:textId="025A908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2B45B5B" w14:textId="6766670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21AA06" w14:textId="5E8B39E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02845451" w14:textId="1E3A4DC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A35A61" w14:textId="3DC5CD5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7ACF027F" w14:textId="68634F7B"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9FA903" w14:textId="44ED0976"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7223C110" w14:textId="5490BD4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0B26F15" w14:textId="4FBAE6B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F47489" w:rsidRPr="00B329C8" w14:paraId="7A4A47ED"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8C37F8" w14:textId="50331AEE"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5D4BFEA2" w14:textId="539D0BBB"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47746903" w14:textId="4AD7D4A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ED81F6" w14:textId="5506150F"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9FAD75" w14:textId="6562CD1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CE3B59" w14:textId="1A62FA1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C770A4" w14:textId="6221458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391CF9" w14:textId="317551F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193B53" w14:textId="7CD554B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05A1D6" w14:textId="1F205D0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1E8D68" w14:textId="379DC05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423BE59" w14:textId="39E7B70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58FEAA18"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EB64902" w14:textId="0966161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021B9996" w14:textId="2C6B0657"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77DFCA62" w14:textId="20DF0D1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6408F7" w14:textId="28065B97"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B8C3C6" w14:textId="16F46BB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3B46D1" w14:textId="39D57711"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188921" w14:textId="4D459F5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51A296" w14:textId="02FFAAF9"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D7280A" w14:textId="254ED36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27CF6A" w14:textId="5C119C3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4CEFCB" w14:textId="2AA2F3DA"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6983A3A" w14:textId="4871AE10"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F47489" w:rsidRPr="00B329C8" w14:paraId="2E40371A" w14:textId="77777777" w:rsidTr="00F474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D0518E" w14:textId="4C2F7AAC"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1ED59193" w14:textId="5481F0AD" w:rsidR="00F47489" w:rsidRDefault="00F47489" w:rsidP="00F474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023E77D8" w14:textId="17FAEEAC"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8838DD" w14:textId="10A2FD7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51FA543F" w14:textId="57E1EAC2"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7EDD31" w14:textId="10F8075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1CF84E49" w14:textId="163E7FE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E003CF" w14:textId="76BD9EF3"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38FF0C5E" w14:textId="6387CEE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8A48D8" w14:textId="6C197338"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73194003" w14:textId="27661C7D"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AB9A01D" w14:textId="135FA5AE" w:rsidR="00F47489" w:rsidRDefault="00F47489" w:rsidP="00F474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F47489" w:rsidRPr="00B329C8" w14:paraId="331279B5" w14:textId="77777777" w:rsidTr="00F47489">
        <w:trPr>
          <w:trHeight w:val="300"/>
        </w:trPr>
        <w:tc>
          <w:tcPr>
            <w:tcW w:w="112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A1510F" w14:textId="77777777" w:rsidR="00F47489" w:rsidRPr="00F37EE5" w:rsidRDefault="00F47489" w:rsidP="00F47489">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AF8AC9" w14:textId="46EEC0A7" w:rsidR="00F47489" w:rsidRPr="001F7298" w:rsidRDefault="00F47489" w:rsidP="00F47489">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6C0ECC" w14:textId="4ECFDBE9" w:rsidR="00F47489" w:rsidRPr="001F7298" w:rsidRDefault="00F47489" w:rsidP="00F474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7,654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80706B" w14:textId="4E4B2405" w:rsidR="00F47489" w:rsidRPr="001F7298" w:rsidRDefault="00F47489" w:rsidP="00F474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657737" w14:textId="41FB3C3B" w:rsidR="00F47489" w:rsidRPr="001F7298" w:rsidRDefault="00F47489" w:rsidP="00F474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13,400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9B3140" w14:textId="3659E8C9" w:rsidR="00F47489" w:rsidRPr="001F7298" w:rsidRDefault="00F47489" w:rsidP="00F474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BD4DE7" w14:textId="7E95F3CF" w:rsidR="00F47489" w:rsidRPr="001F7298" w:rsidRDefault="00F47489" w:rsidP="00F474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624EBE" w14:textId="64F5A007" w:rsidR="00F47489" w:rsidRPr="001F7298" w:rsidRDefault="00F47489" w:rsidP="00F474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38EDD" w14:textId="7CB3BED8" w:rsidR="00F47489" w:rsidRPr="001F7298" w:rsidRDefault="00F47489" w:rsidP="00F474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3C84D5" w14:textId="16F8B545" w:rsidR="00F47489" w:rsidRPr="001F7298" w:rsidRDefault="00F47489" w:rsidP="00F474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C0C355" w14:textId="0FBE06DA" w:rsidR="00F47489" w:rsidRPr="001F7298" w:rsidRDefault="00F47489" w:rsidP="00F474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r>
    </w:tbl>
    <w:p w14:paraId="2FA11DC4" w14:textId="60CEFFFA"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2"/>
        <w:gridCol w:w="735"/>
        <w:gridCol w:w="736"/>
        <w:gridCol w:w="736"/>
        <w:gridCol w:w="736"/>
        <w:gridCol w:w="736"/>
        <w:gridCol w:w="736"/>
        <w:gridCol w:w="736"/>
        <w:gridCol w:w="736"/>
        <w:gridCol w:w="736"/>
        <w:gridCol w:w="721"/>
      </w:tblGrid>
      <w:tr w:rsidR="000B02BC" w:rsidRPr="00B329C8" w14:paraId="33B49A8D" w14:textId="77777777" w:rsidTr="005151C7">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D5830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0FCAE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EE7F553" w14:textId="0B9D1810"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3BB2D94" w14:textId="526B51FC"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ED086B4" w14:textId="00A035AF"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0CC9A41" w14:textId="1532A8A1"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69" w:type="pct"/>
            <w:gridSpan w:val="2"/>
            <w:tcBorders>
              <w:top w:val="single" w:sz="4" w:space="0" w:color="auto"/>
              <w:left w:val="nil"/>
              <w:bottom w:val="single" w:sz="4" w:space="0" w:color="auto"/>
              <w:right w:val="single" w:sz="4" w:space="0" w:color="000000"/>
            </w:tcBorders>
            <w:shd w:val="clear" w:color="000000" w:fill="D9D9D9"/>
            <w:vAlign w:val="center"/>
            <w:hideMark/>
          </w:tcPr>
          <w:p w14:paraId="54469AFC" w14:textId="5EED6804"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CB6FF0" w:rsidRPr="00B329C8" w14:paraId="53D297F8" w14:textId="77777777" w:rsidTr="005151C7">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9E75E"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DDA5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26BD0EB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DEB8D8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0A058B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2784FED"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C9F231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01139A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FDD02B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CBE4B4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B599A2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477AF9E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6C3289" w:rsidRPr="00B329C8" w14:paraId="64676F5A"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1CD8A3" w14:textId="6211692D"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5AAFD35C" w14:textId="0CFAF4B4"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264C4AB6" w14:textId="626F223D" w:rsidR="006C3289" w:rsidRPr="00F37EE5" w:rsidRDefault="006C3289" w:rsidP="006C328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AFD3C" w14:textId="6933A881"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c>
          <w:tcPr>
            <w:tcW w:w="388" w:type="pct"/>
            <w:tcBorders>
              <w:top w:val="nil"/>
              <w:left w:val="nil"/>
              <w:bottom w:val="single" w:sz="4" w:space="0" w:color="auto"/>
              <w:right w:val="single" w:sz="4" w:space="0" w:color="auto"/>
            </w:tcBorders>
            <w:shd w:val="clear" w:color="auto" w:fill="auto"/>
            <w:noWrap/>
            <w:vAlign w:val="center"/>
          </w:tcPr>
          <w:p w14:paraId="0731CDD4" w14:textId="5722C56D"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B1E821" w14:textId="5955A708"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c>
          <w:tcPr>
            <w:tcW w:w="388" w:type="pct"/>
            <w:tcBorders>
              <w:top w:val="nil"/>
              <w:left w:val="nil"/>
              <w:bottom w:val="single" w:sz="4" w:space="0" w:color="auto"/>
              <w:right w:val="single" w:sz="4" w:space="0" w:color="auto"/>
            </w:tcBorders>
            <w:shd w:val="clear" w:color="auto" w:fill="auto"/>
            <w:noWrap/>
            <w:vAlign w:val="center"/>
          </w:tcPr>
          <w:p w14:paraId="7022F09C" w14:textId="018DC9E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757A79" w14:textId="78A6BFD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c>
          <w:tcPr>
            <w:tcW w:w="388" w:type="pct"/>
            <w:tcBorders>
              <w:top w:val="nil"/>
              <w:left w:val="nil"/>
              <w:bottom w:val="single" w:sz="4" w:space="0" w:color="auto"/>
              <w:right w:val="single" w:sz="4" w:space="0" w:color="auto"/>
            </w:tcBorders>
            <w:shd w:val="clear" w:color="auto" w:fill="auto"/>
            <w:noWrap/>
            <w:vAlign w:val="center"/>
          </w:tcPr>
          <w:p w14:paraId="40E839B7" w14:textId="22C62058"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FAFF71" w14:textId="421273C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c>
          <w:tcPr>
            <w:tcW w:w="388" w:type="pct"/>
            <w:tcBorders>
              <w:top w:val="nil"/>
              <w:left w:val="nil"/>
              <w:bottom w:val="single" w:sz="4" w:space="0" w:color="auto"/>
              <w:right w:val="single" w:sz="4" w:space="0" w:color="auto"/>
            </w:tcBorders>
            <w:shd w:val="clear" w:color="auto" w:fill="auto"/>
            <w:noWrap/>
            <w:vAlign w:val="center"/>
          </w:tcPr>
          <w:p w14:paraId="63266359" w14:textId="37704F22"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2BE2A3E" w14:textId="7ACFD3F2"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r>
      <w:tr w:rsidR="006C3289" w:rsidRPr="00B329C8" w14:paraId="20F085AE"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27BFEF" w14:textId="15E0059D"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62FB37C5" w14:textId="279962CD"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A977BD2" w14:textId="61DFC793"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761FC7" w14:textId="2B72BBF3"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c>
          <w:tcPr>
            <w:tcW w:w="388" w:type="pct"/>
            <w:tcBorders>
              <w:top w:val="nil"/>
              <w:left w:val="nil"/>
              <w:bottom w:val="single" w:sz="4" w:space="0" w:color="auto"/>
              <w:right w:val="single" w:sz="4" w:space="0" w:color="auto"/>
            </w:tcBorders>
            <w:shd w:val="clear" w:color="auto" w:fill="auto"/>
            <w:noWrap/>
            <w:vAlign w:val="center"/>
          </w:tcPr>
          <w:p w14:paraId="4EADCBC4" w14:textId="1D0B72E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6EFA10" w14:textId="002BBDFE"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c>
          <w:tcPr>
            <w:tcW w:w="388" w:type="pct"/>
            <w:tcBorders>
              <w:top w:val="nil"/>
              <w:left w:val="nil"/>
              <w:bottom w:val="single" w:sz="4" w:space="0" w:color="auto"/>
              <w:right w:val="single" w:sz="4" w:space="0" w:color="auto"/>
            </w:tcBorders>
            <w:shd w:val="clear" w:color="auto" w:fill="auto"/>
            <w:noWrap/>
            <w:vAlign w:val="center"/>
          </w:tcPr>
          <w:p w14:paraId="487C37A4" w14:textId="7378A9E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6F63EB" w14:textId="7F62BF4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c>
          <w:tcPr>
            <w:tcW w:w="388" w:type="pct"/>
            <w:tcBorders>
              <w:top w:val="nil"/>
              <w:left w:val="nil"/>
              <w:bottom w:val="single" w:sz="4" w:space="0" w:color="auto"/>
              <w:right w:val="single" w:sz="4" w:space="0" w:color="auto"/>
            </w:tcBorders>
            <w:shd w:val="clear" w:color="auto" w:fill="auto"/>
            <w:noWrap/>
            <w:vAlign w:val="center"/>
          </w:tcPr>
          <w:p w14:paraId="2C592A4E" w14:textId="107599CE"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B8B671" w14:textId="57BA9009"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c>
          <w:tcPr>
            <w:tcW w:w="388" w:type="pct"/>
            <w:tcBorders>
              <w:top w:val="nil"/>
              <w:left w:val="nil"/>
              <w:bottom w:val="single" w:sz="4" w:space="0" w:color="auto"/>
              <w:right w:val="single" w:sz="4" w:space="0" w:color="auto"/>
            </w:tcBorders>
            <w:shd w:val="clear" w:color="auto" w:fill="auto"/>
            <w:noWrap/>
            <w:vAlign w:val="center"/>
          </w:tcPr>
          <w:p w14:paraId="103C1187" w14:textId="1831FF5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B7920E9" w14:textId="2146B40D"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r>
      <w:tr w:rsidR="006C3289" w:rsidRPr="00B329C8" w14:paraId="21167F3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452194" w14:textId="404EC034"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6525FB89" w14:textId="608FEE64"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7D2FAFA0" w14:textId="40C204B5"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718CCE" w14:textId="7AC83C4A"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c>
          <w:tcPr>
            <w:tcW w:w="388" w:type="pct"/>
            <w:tcBorders>
              <w:top w:val="nil"/>
              <w:left w:val="nil"/>
              <w:bottom w:val="single" w:sz="4" w:space="0" w:color="auto"/>
              <w:right w:val="single" w:sz="4" w:space="0" w:color="auto"/>
            </w:tcBorders>
            <w:shd w:val="clear" w:color="auto" w:fill="auto"/>
            <w:noWrap/>
            <w:vAlign w:val="center"/>
          </w:tcPr>
          <w:p w14:paraId="04338219" w14:textId="06085161"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12A298" w14:textId="50774A1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c>
          <w:tcPr>
            <w:tcW w:w="388" w:type="pct"/>
            <w:tcBorders>
              <w:top w:val="nil"/>
              <w:left w:val="nil"/>
              <w:bottom w:val="single" w:sz="4" w:space="0" w:color="auto"/>
              <w:right w:val="single" w:sz="4" w:space="0" w:color="auto"/>
            </w:tcBorders>
            <w:shd w:val="clear" w:color="auto" w:fill="auto"/>
            <w:noWrap/>
            <w:vAlign w:val="center"/>
          </w:tcPr>
          <w:p w14:paraId="30F46CD3" w14:textId="292F4B83"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FF98B2" w14:textId="7CAA2B45"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c>
          <w:tcPr>
            <w:tcW w:w="388" w:type="pct"/>
            <w:tcBorders>
              <w:top w:val="nil"/>
              <w:left w:val="nil"/>
              <w:bottom w:val="single" w:sz="4" w:space="0" w:color="auto"/>
              <w:right w:val="single" w:sz="4" w:space="0" w:color="auto"/>
            </w:tcBorders>
            <w:shd w:val="clear" w:color="auto" w:fill="auto"/>
            <w:noWrap/>
            <w:vAlign w:val="center"/>
          </w:tcPr>
          <w:p w14:paraId="0791A76E" w14:textId="7FDC9D92"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D0D45D" w14:textId="0BB8394E"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c>
          <w:tcPr>
            <w:tcW w:w="388" w:type="pct"/>
            <w:tcBorders>
              <w:top w:val="nil"/>
              <w:left w:val="nil"/>
              <w:bottom w:val="single" w:sz="4" w:space="0" w:color="auto"/>
              <w:right w:val="single" w:sz="4" w:space="0" w:color="auto"/>
            </w:tcBorders>
            <w:shd w:val="clear" w:color="auto" w:fill="auto"/>
            <w:noWrap/>
            <w:vAlign w:val="center"/>
          </w:tcPr>
          <w:p w14:paraId="5B6FF6D5" w14:textId="4F624A8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15D3DBD" w14:textId="5225387E"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r>
      <w:tr w:rsidR="006C3289" w:rsidRPr="00B329C8" w14:paraId="60DF29DF"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1BF922" w14:textId="6D125ECD"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0731937A" w14:textId="47C95708"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3F36832" w14:textId="70BDD7A9"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F0F477" w14:textId="3A59614D"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65DF832C" w14:textId="3BC0D18A"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B81842" w14:textId="2343AFD5"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13877DB0" w14:textId="53736D2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ED7705" w14:textId="2180917D"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63FBC97D" w14:textId="0928D6EA"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6DB5F9" w14:textId="149C9557"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04EAEB13" w14:textId="3C82F99B"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348F4AB" w14:textId="4FC471F9"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r>
      <w:tr w:rsidR="006C3289" w:rsidRPr="00B329C8" w14:paraId="6FAE06A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564379" w14:textId="67EC1C9F"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446775A3" w14:textId="39FE4EE8"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018D1A5" w14:textId="053BB026"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2F8234" w14:textId="265296B2"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2E7DF" w14:textId="4CED7D7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A62DD3" w14:textId="70A4835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38F35C" w14:textId="1E7E4BC5"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DCE610" w14:textId="62714382"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72E541" w14:textId="2DEF9EE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D1C8C0" w14:textId="39A2BC65"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0F5B4C" w14:textId="43F7EA1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32E3B85" w14:textId="48068EB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79AF62B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42FEE2" w14:textId="6776A9C3"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5F38C418" w14:textId="2907BD7C"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1FC7BC11" w14:textId="0D2BD7F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869F82" w14:textId="54730E3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A21511" w14:textId="34A95E3A"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0F1B05" w14:textId="27338B19"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C7398" w14:textId="6E4F27E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3B73D3" w14:textId="1D8C64C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D724D1" w14:textId="5E35BDF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AC447D" w14:textId="2BF3A2A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CC2BBA" w14:textId="0216636E"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2B660E1" w14:textId="4E48CBC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42D220E4"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E485BA" w14:textId="15FF1C88"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5EEB1F17" w14:textId="5F075C93"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D148C1E" w14:textId="5772EBC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506824" w14:textId="56586EB2"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B7EFB0" w14:textId="7E7FA176"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731F23" w14:textId="2D27CCF6"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7E4048" w14:textId="656BE979"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4D755" w14:textId="3290023B"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75B52B" w14:textId="2B1541C3"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3EB91" w14:textId="37DA6526"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60F550" w14:textId="212CF308"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1AFDD86" w14:textId="0C5EE7D7"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141C6078"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A1D41E" w14:textId="45EEDD98"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45536E58" w14:textId="64A3DE3E"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2CBD1217" w14:textId="5E5A947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6BDA50" w14:textId="555FEEAE"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00A326BA" w14:textId="2B158AA8"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16432" w14:textId="4BBF5AED"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4C3D959A" w14:textId="10F21CD3"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A10634" w14:textId="004C3BF5"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4977E589" w14:textId="57EDAFBD"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ADA14C" w14:textId="2C0634C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7B11A2FE" w14:textId="5B448428"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EA6E7ED" w14:textId="7ABE4217"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r>
      <w:tr w:rsidR="006C3289" w:rsidRPr="00B329C8" w14:paraId="78B34DD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4CDD08" w14:textId="73579063"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02C85C6B" w14:textId="37553BCA"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B8E268C" w14:textId="4067454A"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69B31B" w14:textId="47E0462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091962" w14:textId="63817CC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1F80C5" w14:textId="7BB8582B"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9BD9F0" w14:textId="35FA34F5"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0493E5" w14:textId="39D61D23"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AA8B82" w14:textId="4006F38B"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6F9D4" w14:textId="287BE7A2"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9B20AC" w14:textId="14854A81"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1411444" w14:textId="72696F7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53B2A6FA"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77AB25" w14:textId="5A834CFE"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60ED8C25" w14:textId="4427C289"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14266240" w14:textId="0877663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93FFED" w14:textId="4DC7303A"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CDF64D" w14:textId="165EB6C8"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6E9B38" w14:textId="18592F0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45BCD6" w14:textId="2DD5EBA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6A4392" w14:textId="05FC9987"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AF0C1D" w14:textId="3166A5F7"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70605E" w14:textId="0DB33D05"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2DD9F4" w14:textId="05F9249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00F3D62" w14:textId="5FD861DB"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5ACEE8D1"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8E6998" w14:textId="24902075"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3175D173" w14:textId="71B87B53"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FF0EB77" w14:textId="77A345A3"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860109" w14:textId="7ABAB88B"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37E270B7" w14:textId="77F7DC6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0AEA09" w14:textId="70118BD6"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0EC10EAC" w14:textId="4F03021D"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5CA731" w14:textId="3C7D7D7B"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4086B9F3" w14:textId="7F718532"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986D22" w14:textId="157F275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719F5A42" w14:textId="79A00ED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9569CED" w14:textId="6573B76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r>
      <w:tr w:rsidR="006C3289" w:rsidRPr="00B329C8" w14:paraId="022469AA"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33096E" w14:textId="236E19A8"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14FDB52D" w14:textId="59709DBB"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641C4E9F" w14:textId="0DAAC07D"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010A59" w14:textId="2BA761AA"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c>
          <w:tcPr>
            <w:tcW w:w="388" w:type="pct"/>
            <w:tcBorders>
              <w:top w:val="nil"/>
              <w:left w:val="nil"/>
              <w:bottom w:val="single" w:sz="4" w:space="0" w:color="auto"/>
              <w:right w:val="single" w:sz="4" w:space="0" w:color="auto"/>
            </w:tcBorders>
            <w:shd w:val="clear" w:color="auto" w:fill="auto"/>
            <w:noWrap/>
            <w:vAlign w:val="center"/>
          </w:tcPr>
          <w:p w14:paraId="1BF6B0FB" w14:textId="5C50DE75"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04CF2" w14:textId="4A363C9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c>
          <w:tcPr>
            <w:tcW w:w="388" w:type="pct"/>
            <w:tcBorders>
              <w:top w:val="nil"/>
              <w:left w:val="nil"/>
              <w:bottom w:val="single" w:sz="4" w:space="0" w:color="auto"/>
              <w:right w:val="single" w:sz="4" w:space="0" w:color="auto"/>
            </w:tcBorders>
            <w:shd w:val="clear" w:color="auto" w:fill="auto"/>
            <w:noWrap/>
            <w:vAlign w:val="center"/>
          </w:tcPr>
          <w:p w14:paraId="5AC4CFDB" w14:textId="3D94C9C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6ECA2" w14:textId="1723B407"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c>
          <w:tcPr>
            <w:tcW w:w="388" w:type="pct"/>
            <w:tcBorders>
              <w:top w:val="nil"/>
              <w:left w:val="nil"/>
              <w:bottom w:val="single" w:sz="4" w:space="0" w:color="auto"/>
              <w:right w:val="single" w:sz="4" w:space="0" w:color="auto"/>
            </w:tcBorders>
            <w:shd w:val="clear" w:color="auto" w:fill="auto"/>
            <w:noWrap/>
            <w:vAlign w:val="center"/>
          </w:tcPr>
          <w:p w14:paraId="4690E828" w14:textId="4D223DD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271030" w14:textId="1FBD53AA"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c>
          <w:tcPr>
            <w:tcW w:w="388" w:type="pct"/>
            <w:tcBorders>
              <w:top w:val="nil"/>
              <w:left w:val="nil"/>
              <w:bottom w:val="single" w:sz="4" w:space="0" w:color="auto"/>
              <w:right w:val="single" w:sz="4" w:space="0" w:color="auto"/>
            </w:tcBorders>
            <w:shd w:val="clear" w:color="auto" w:fill="auto"/>
            <w:noWrap/>
            <w:vAlign w:val="center"/>
          </w:tcPr>
          <w:p w14:paraId="35A4CA1E" w14:textId="42CE651D"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DEAC215" w14:textId="2DC38748"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r>
      <w:tr w:rsidR="006C3289" w:rsidRPr="00B329C8" w14:paraId="5D6D5F79"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8BA007" w14:textId="73F81A2B"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4387155E" w14:textId="6F5D914C"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04B957C" w14:textId="45186F11"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283D2" w14:textId="527BB0AE"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c>
          <w:tcPr>
            <w:tcW w:w="388" w:type="pct"/>
            <w:tcBorders>
              <w:top w:val="nil"/>
              <w:left w:val="nil"/>
              <w:bottom w:val="single" w:sz="4" w:space="0" w:color="auto"/>
              <w:right w:val="single" w:sz="4" w:space="0" w:color="auto"/>
            </w:tcBorders>
            <w:shd w:val="clear" w:color="auto" w:fill="auto"/>
            <w:noWrap/>
            <w:vAlign w:val="center"/>
          </w:tcPr>
          <w:p w14:paraId="0177FDF6" w14:textId="21ECDEBA"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5684B4" w14:textId="25B1B9A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c>
          <w:tcPr>
            <w:tcW w:w="388" w:type="pct"/>
            <w:tcBorders>
              <w:top w:val="nil"/>
              <w:left w:val="nil"/>
              <w:bottom w:val="single" w:sz="4" w:space="0" w:color="auto"/>
              <w:right w:val="single" w:sz="4" w:space="0" w:color="auto"/>
            </w:tcBorders>
            <w:shd w:val="clear" w:color="auto" w:fill="auto"/>
            <w:noWrap/>
            <w:vAlign w:val="center"/>
          </w:tcPr>
          <w:p w14:paraId="592DF263" w14:textId="19DE209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8B53A" w14:textId="54DDCEC7"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c>
          <w:tcPr>
            <w:tcW w:w="388" w:type="pct"/>
            <w:tcBorders>
              <w:top w:val="nil"/>
              <w:left w:val="nil"/>
              <w:bottom w:val="single" w:sz="4" w:space="0" w:color="auto"/>
              <w:right w:val="single" w:sz="4" w:space="0" w:color="auto"/>
            </w:tcBorders>
            <w:shd w:val="clear" w:color="auto" w:fill="auto"/>
            <w:noWrap/>
            <w:vAlign w:val="center"/>
          </w:tcPr>
          <w:p w14:paraId="130D562D" w14:textId="62F2B40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AFC99A" w14:textId="5A837D1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c>
          <w:tcPr>
            <w:tcW w:w="388" w:type="pct"/>
            <w:tcBorders>
              <w:top w:val="nil"/>
              <w:left w:val="nil"/>
              <w:bottom w:val="single" w:sz="4" w:space="0" w:color="auto"/>
              <w:right w:val="single" w:sz="4" w:space="0" w:color="auto"/>
            </w:tcBorders>
            <w:shd w:val="clear" w:color="auto" w:fill="auto"/>
            <w:noWrap/>
            <w:vAlign w:val="center"/>
          </w:tcPr>
          <w:p w14:paraId="4FD5D6D6" w14:textId="70E2FE1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99FAAEE" w14:textId="0A45A159"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r>
      <w:tr w:rsidR="006C3289" w:rsidRPr="00B329C8" w14:paraId="4E9B1D1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D658DC4" w14:textId="68CD2161"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1BFC72CB" w14:textId="5EA20B1E"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3ECCA060" w14:textId="28C2D51E"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31596B" w14:textId="43E35A4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c>
          <w:tcPr>
            <w:tcW w:w="388" w:type="pct"/>
            <w:tcBorders>
              <w:top w:val="nil"/>
              <w:left w:val="nil"/>
              <w:bottom w:val="single" w:sz="4" w:space="0" w:color="auto"/>
              <w:right w:val="single" w:sz="4" w:space="0" w:color="auto"/>
            </w:tcBorders>
            <w:shd w:val="clear" w:color="auto" w:fill="auto"/>
            <w:noWrap/>
            <w:vAlign w:val="center"/>
          </w:tcPr>
          <w:p w14:paraId="3F402FD8" w14:textId="6C5DA095"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78405F" w14:textId="4A460FD6"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c>
          <w:tcPr>
            <w:tcW w:w="388" w:type="pct"/>
            <w:tcBorders>
              <w:top w:val="nil"/>
              <w:left w:val="nil"/>
              <w:bottom w:val="single" w:sz="4" w:space="0" w:color="auto"/>
              <w:right w:val="single" w:sz="4" w:space="0" w:color="auto"/>
            </w:tcBorders>
            <w:shd w:val="clear" w:color="auto" w:fill="auto"/>
            <w:noWrap/>
            <w:vAlign w:val="center"/>
          </w:tcPr>
          <w:p w14:paraId="4C4A3A41" w14:textId="5EE17D8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A99CDD" w14:textId="0D50709B"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c>
          <w:tcPr>
            <w:tcW w:w="388" w:type="pct"/>
            <w:tcBorders>
              <w:top w:val="nil"/>
              <w:left w:val="nil"/>
              <w:bottom w:val="single" w:sz="4" w:space="0" w:color="auto"/>
              <w:right w:val="single" w:sz="4" w:space="0" w:color="auto"/>
            </w:tcBorders>
            <w:shd w:val="clear" w:color="auto" w:fill="auto"/>
            <w:noWrap/>
            <w:vAlign w:val="center"/>
          </w:tcPr>
          <w:p w14:paraId="43F3AE8A" w14:textId="33D372F8"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7BBF51" w14:textId="3F8CA312"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c>
          <w:tcPr>
            <w:tcW w:w="388" w:type="pct"/>
            <w:tcBorders>
              <w:top w:val="nil"/>
              <w:left w:val="nil"/>
              <w:bottom w:val="single" w:sz="4" w:space="0" w:color="auto"/>
              <w:right w:val="single" w:sz="4" w:space="0" w:color="auto"/>
            </w:tcBorders>
            <w:shd w:val="clear" w:color="auto" w:fill="auto"/>
            <w:noWrap/>
            <w:vAlign w:val="center"/>
          </w:tcPr>
          <w:p w14:paraId="046788CE" w14:textId="147D3B39"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2F7FC6A" w14:textId="2D0945E6"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r>
      <w:tr w:rsidR="006C3289" w:rsidRPr="00B329C8" w14:paraId="1457B5A9"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2FEE10" w14:textId="2C2F408B"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70CCB6B3" w14:textId="479A80E6"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7889D787" w14:textId="4B90D0C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1E4276" w14:textId="6CBA5486"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32E8A2C7" w14:textId="78CE6F9B"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B97414" w14:textId="68B765E3"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62A6D730" w14:textId="6B9672FE"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9A47EC" w14:textId="28D15D7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7AC5E965" w14:textId="700CA49B"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97BE88" w14:textId="030BBEAA"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79751E2D" w14:textId="7177151E"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D139C16" w14:textId="358B5417"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r>
      <w:tr w:rsidR="006C3289" w:rsidRPr="00B329C8" w14:paraId="67F58BBB"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43447C" w14:textId="6C582654"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0DA73792" w14:textId="3A8F2B8C"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630B8C84" w14:textId="3B28ED32"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1A91CC" w14:textId="7285319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5823E4" w14:textId="7B00D4F3"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65A111" w14:textId="2B52D4F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E0EEB5" w14:textId="259AF60B"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324DF3" w14:textId="0A97BA5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545F5" w14:textId="506088C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B9AA50" w14:textId="45539435"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C77E88" w14:textId="1527EE77"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F4DD51C" w14:textId="27766C4E"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1AFFE093"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B90F99" w14:textId="13C08E94"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6998254A" w14:textId="3FAC2886"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0CDB7761" w14:textId="4B5204A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7F8281" w14:textId="31DADBF1"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BE6687" w14:textId="5C0393CB"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036D0" w14:textId="79C4563E"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F3A75F" w14:textId="7725B8D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68D13D" w14:textId="08BD0F99"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2FCFF3" w14:textId="6316CD5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497F5C" w14:textId="0055241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A7CBBA" w14:textId="286F3948"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33FA092" w14:textId="5572E231"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784A4328"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6BE60B" w14:textId="77921B74"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3E6517BA" w14:textId="5A8423AA"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74C0B58" w14:textId="68429B5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5C0177" w14:textId="18A4C40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B10B8C" w14:textId="0F9BB43D"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14C11D" w14:textId="33F42D6D"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416BC5" w14:textId="6CC760AD"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D05689" w14:textId="77727892"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9483D0" w14:textId="767DBE67"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918553" w14:textId="4E1E190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B494EC" w14:textId="625DBEA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7C1FE6C" w14:textId="789082B6"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4D241530"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FF5223" w14:textId="485B34E2"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04FEE541" w14:textId="5C9DCF59"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41ADAE9A" w14:textId="051A768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10286E" w14:textId="45E3AD9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69EBDFAC" w14:textId="1AB5483E"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F0AFEA" w14:textId="3CD118F3"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64996318" w14:textId="4F834425"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B8DAC" w14:textId="3E39BA2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7DF6E648" w14:textId="64172B26"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ED6074" w14:textId="779C0BCD"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449A0534" w14:textId="47055BBD"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3C6652B" w14:textId="2F4BAE57"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r>
      <w:tr w:rsidR="006C3289" w:rsidRPr="00B329C8" w14:paraId="7A07D06F"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4DA1DC" w14:textId="1E63E43C"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49476371" w14:textId="66590E0D"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2BEBCE4" w14:textId="3173A44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6164AB" w14:textId="2D193F4F"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5FFF44" w14:textId="26EE709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D09304" w14:textId="51FEBBCD"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A4ECF3" w14:textId="694978FB"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2300B6" w14:textId="6CB2AF9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DF4F89" w14:textId="6941518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FB19B4" w14:textId="04866AD3"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15ED8D" w14:textId="6B2EC9A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24707ED" w14:textId="5E63C311"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195E841E"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D41B27" w14:textId="79E38ACF"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1C227612" w14:textId="2AD71B5B"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1184E47" w14:textId="74779CD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7FED68" w14:textId="6FFDE4B7"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C3931C" w14:textId="70D895F1"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EF7B55" w14:textId="6F9CD808"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5B1D69" w14:textId="1FFEC7C8"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83FB17" w14:textId="01F28F4D"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44992A" w14:textId="57A94155"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B4CB1B" w14:textId="0682181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E0A566" w14:textId="3F7F9A87"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E3604B0" w14:textId="52639C6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0B5AD0B5"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FF44DE" w14:textId="64E5ADF5"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3101EDEA" w14:textId="35D85B68"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210E7C0" w14:textId="11C5652C"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977E00" w14:textId="5AE9945B"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47C9AA41" w14:textId="214CEFD3"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955ACE" w14:textId="53E135C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62C9467C" w14:textId="539E9DB4"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A1DEFB" w14:textId="4A4E1E33"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02F43E85" w14:textId="5F88D52B"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0F270A" w14:textId="413239B2"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3359A9B7" w14:textId="1FBBAE5E"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1D09E6F" w14:textId="3D0E0630" w:rsidR="006C3289" w:rsidRPr="00F37EE5"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r>
      <w:tr w:rsidR="006C3289" w:rsidRPr="00B329C8" w14:paraId="0314712C"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BEB62A" w14:textId="30ED996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765F6197" w14:textId="161C2CC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442FD345" w14:textId="266D9F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C8C9D1" w14:textId="4986F3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c>
          <w:tcPr>
            <w:tcW w:w="388" w:type="pct"/>
            <w:tcBorders>
              <w:top w:val="nil"/>
              <w:left w:val="nil"/>
              <w:bottom w:val="single" w:sz="4" w:space="0" w:color="auto"/>
              <w:right w:val="single" w:sz="4" w:space="0" w:color="auto"/>
            </w:tcBorders>
            <w:shd w:val="clear" w:color="auto" w:fill="auto"/>
            <w:noWrap/>
            <w:vAlign w:val="center"/>
          </w:tcPr>
          <w:p w14:paraId="26F34945" w14:textId="75AEE3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4E96BC" w14:textId="481BDD9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c>
          <w:tcPr>
            <w:tcW w:w="388" w:type="pct"/>
            <w:tcBorders>
              <w:top w:val="nil"/>
              <w:left w:val="nil"/>
              <w:bottom w:val="single" w:sz="4" w:space="0" w:color="auto"/>
              <w:right w:val="single" w:sz="4" w:space="0" w:color="auto"/>
            </w:tcBorders>
            <w:shd w:val="clear" w:color="auto" w:fill="auto"/>
            <w:noWrap/>
            <w:vAlign w:val="center"/>
          </w:tcPr>
          <w:p w14:paraId="07F98CC2" w14:textId="2C333C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999585" w14:textId="43C4A82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c>
          <w:tcPr>
            <w:tcW w:w="388" w:type="pct"/>
            <w:tcBorders>
              <w:top w:val="nil"/>
              <w:left w:val="nil"/>
              <w:bottom w:val="single" w:sz="4" w:space="0" w:color="auto"/>
              <w:right w:val="single" w:sz="4" w:space="0" w:color="auto"/>
            </w:tcBorders>
            <w:shd w:val="clear" w:color="auto" w:fill="auto"/>
            <w:noWrap/>
            <w:vAlign w:val="center"/>
          </w:tcPr>
          <w:p w14:paraId="1E09B4C8" w14:textId="13B70B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692F99" w14:textId="50C0BDA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c>
          <w:tcPr>
            <w:tcW w:w="388" w:type="pct"/>
            <w:tcBorders>
              <w:top w:val="nil"/>
              <w:left w:val="nil"/>
              <w:bottom w:val="single" w:sz="4" w:space="0" w:color="auto"/>
              <w:right w:val="single" w:sz="4" w:space="0" w:color="auto"/>
            </w:tcBorders>
            <w:shd w:val="clear" w:color="auto" w:fill="auto"/>
            <w:noWrap/>
            <w:vAlign w:val="center"/>
          </w:tcPr>
          <w:p w14:paraId="5F5403B4" w14:textId="75C83C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51F0BCC" w14:textId="7C8D5B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r>
      <w:tr w:rsidR="006C3289" w:rsidRPr="00B329C8" w14:paraId="24ECBB38"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465337" w14:textId="3126607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1EF34199" w14:textId="6A08C32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528422D" w14:textId="69EE67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7FB003" w14:textId="1A84AF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c>
          <w:tcPr>
            <w:tcW w:w="388" w:type="pct"/>
            <w:tcBorders>
              <w:top w:val="nil"/>
              <w:left w:val="nil"/>
              <w:bottom w:val="single" w:sz="4" w:space="0" w:color="auto"/>
              <w:right w:val="single" w:sz="4" w:space="0" w:color="auto"/>
            </w:tcBorders>
            <w:shd w:val="clear" w:color="auto" w:fill="auto"/>
            <w:noWrap/>
            <w:vAlign w:val="center"/>
          </w:tcPr>
          <w:p w14:paraId="519019B6" w14:textId="6A515D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3744EB" w14:textId="5E2282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c>
          <w:tcPr>
            <w:tcW w:w="388" w:type="pct"/>
            <w:tcBorders>
              <w:top w:val="nil"/>
              <w:left w:val="nil"/>
              <w:bottom w:val="single" w:sz="4" w:space="0" w:color="auto"/>
              <w:right w:val="single" w:sz="4" w:space="0" w:color="auto"/>
            </w:tcBorders>
            <w:shd w:val="clear" w:color="auto" w:fill="auto"/>
            <w:noWrap/>
            <w:vAlign w:val="center"/>
          </w:tcPr>
          <w:p w14:paraId="035BB122" w14:textId="6EB133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A71CF2" w14:textId="13C4AE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c>
          <w:tcPr>
            <w:tcW w:w="388" w:type="pct"/>
            <w:tcBorders>
              <w:top w:val="nil"/>
              <w:left w:val="nil"/>
              <w:bottom w:val="single" w:sz="4" w:space="0" w:color="auto"/>
              <w:right w:val="single" w:sz="4" w:space="0" w:color="auto"/>
            </w:tcBorders>
            <w:shd w:val="clear" w:color="auto" w:fill="auto"/>
            <w:noWrap/>
            <w:vAlign w:val="center"/>
          </w:tcPr>
          <w:p w14:paraId="790E6792" w14:textId="3E81FE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A84F64" w14:textId="1D6848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c>
          <w:tcPr>
            <w:tcW w:w="388" w:type="pct"/>
            <w:tcBorders>
              <w:top w:val="nil"/>
              <w:left w:val="nil"/>
              <w:bottom w:val="single" w:sz="4" w:space="0" w:color="auto"/>
              <w:right w:val="single" w:sz="4" w:space="0" w:color="auto"/>
            </w:tcBorders>
            <w:shd w:val="clear" w:color="auto" w:fill="auto"/>
            <w:noWrap/>
            <w:vAlign w:val="center"/>
          </w:tcPr>
          <w:p w14:paraId="2BFA72D7" w14:textId="75D429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2146ED5" w14:textId="27F8A1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r>
      <w:tr w:rsidR="006C3289" w:rsidRPr="00B329C8" w14:paraId="17FC4EB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8D72504" w14:textId="422F787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60B3E3D7" w14:textId="6CEF6C9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7038A3B1" w14:textId="1E53C8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ECAF6B" w14:textId="6FB33D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c>
          <w:tcPr>
            <w:tcW w:w="388" w:type="pct"/>
            <w:tcBorders>
              <w:top w:val="nil"/>
              <w:left w:val="nil"/>
              <w:bottom w:val="single" w:sz="4" w:space="0" w:color="auto"/>
              <w:right w:val="single" w:sz="4" w:space="0" w:color="auto"/>
            </w:tcBorders>
            <w:shd w:val="clear" w:color="auto" w:fill="auto"/>
            <w:noWrap/>
            <w:vAlign w:val="center"/>
          </w:tcPr>
          <w:p w14:paraId="5E1267EC" w14:textId="300291A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29B097" w14:textId="5AB842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c>
          <w:tcPr>
            <w:tcW w:w="388" w:type="pct"/>
            <w:tcBorders>
              <w:top w:val="nil"/>
              <w:left w:val="nil"/>
              <w:bottom w:val="single" w:sz="4" w:space="0" w:color="auto"/>
              <w:right w:val="single" w:sz="4" w:space="0" w:color="auto"/>
            </w:tcBorders>
            <w:shd w:val="clear" w:color="auto" w:fill="auto"/>
            <w:noWrap/>
            <w:vAlign w:val="center"/>
          </w:tcPr>
          <w:p w14:paraId="71683AE3" w14:textId="1A0732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A812D9" w14:textId="08BCFC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c>
          <w:tcPr>
            <w:tcW w:w="388" w:type="pct"/>
            <w:tcBorders>
              <w:top w:val="nil"/>
              <w:left w:val="nil"/>
              <w:bottom w:val="single" w:sz="4" w:space="0" w:color="auto"/>
              <w:right w:val="single" w:sz="4" w:space="0" w:color="auto"/>
            </w:tcBorders>
            <w:shd w:val="clear" w:color="auto" w:fill="auto"/>
            <w:noWrap/>
            <w:vAlign w:val="center"/>
          </w:tcPr>
          <w:p w14:paraId="38E7ED78" w14:textId="1826E1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8DD7E1" w14:textId="7500C5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c>
          <w:tcPr>
            <w:tcW w:w="388" w:type="pct"/>
            <w:tcBorders>
              <w:top w:val="nil"/>
              <w:left w:val="nil"/>
              <w:bottom w:val="single" w:sz="4" w:space="0" w:color="auto"/>
              <w:right w:val="single" w:sz="4" w:space="0" w:color="auto"/>
            </w:tcBorders>
            <w:shd w:val="clear" w:color="auto" w:fill="auto"/>
            <w:noWrap/>
            <w:vAlign w:val="center"/>
          </w:tcPr>
          <w:p w14:paraId="409FB0EC" w14:textId="4F7326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95333F0" w14:textId="61F516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r>
      <w:tr w:rsidR="006C3289" w:rsidRPr="00B329C8" w14:paraId="1D2CE6F6"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656640" w14:textId="5AA39BD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5E108AED" w14:textId="4FC14DE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3BAE9298" w14:textId="6D2CD5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3AABA9" w14:textId="3DB195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6CD82F16" w14:textId="3A1743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933DC7" w14:textId="46DE89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77B5CC96" w14:textId="4B1465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7699C5" w14:textId="7A933A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24F5D709" w14:textId="0D7F4AF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473E27" w14:textId="197BE6B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76281563" w14:textId="748DC1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AC97225" w14:textId="7E812E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r>
      <w:tr w:rsidR="006C3289" w:rsidRPr="00B329C8" w14:paraId="169B0C2B"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A52609" w14:textId="5C3AA87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00B109BB" w14:textId="2EF8602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22CEF1F9" w14:textId="2846C3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25A948" w14:textId="35426A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C33F7" w14:textId="352E29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C27641" w14:textId="49FCE1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3F6832" w14:textId="3CDEE0A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8CEBB5" w14:textId="0EED9C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3B324F" w14:textId="1966D7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05C15C" w14:textId="3D2756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D7DD43" w14:textId="49455F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15009F7" w14:textId="3614748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0E92EF6"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2E9361" w14:textId="7E05C36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76D8CE32" w14:textId="048BF12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66B4BD2" w14:textId="58F9DA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48BAA4" w14:textId="764C14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2CE917" w14:textId="3DCE3D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F6E414" w14:textId="148FD3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98D379" w14:textId="389562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F57444" w14:textId="66D9E52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7A2E18" w14:textId="50EB6A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471CF2" w14:textId="31C053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2E3BAB" w14:textId="46FEB1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AB3DB18" w14:textId="141271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2EC0F20"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BB8E52" w14:textId="3144207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724FE2C3" w14:textId="6076D2B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DBB4028" w14:textId="3DF130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993F56" w14:textId="1BDE14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1F8302" w14:textId="3C97B4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F1C97B" w14:textId="58C2DE8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CB40EE" w14:textId="14DF8A6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86F514" w14:textId="266888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74DB9B" w14:textId="3A4DCC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98CE5" w14:textId="562B5B0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3F00E2" w14:textId="1702A0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711DA2F" w14:textId="1C946F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ABAFF7E"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0CEE22" w14:textId="502FAE0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5C1847F8" w14:textId="5283364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2A8DE916" w14:textId="12A92C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33AB5D" w14:textId="1B5E94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c>
          <w:tcPr>
            <w:tcW w:w="388" w:type="pct"/>
            <w:tcBorders>
              <w:top w:val="nil"/>
              <w:left w:val="nil"/>
              <w:bottom w:val="single" w:sz="4" w:space="0" w:color="auto"/>
              <w:right w:val="single" w:sz="4" w:space="0" w:color="auto"/>
            </w:tcBorders>
            <w:shd w:val="clear" w:color="auto" w:fill="auto"/>
            <w:noWrap/>
            <w:vAlign w:val="center"/>
          </w:tcPr>
          <w:p w14:paraId="5641D55E" w14:textId="339399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A35509" w14:textId="17DFA8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c>
          <w:tcPr>
            <w:tcW w:w="388" w:type="pct"/>
            <w:tcBorders>
              <w:top w:val="nil"/>
              <w:left w:val="nil"/>
              <w:bottom w:val="single" w:sz="4" w:space="0" w:color="auto"/>
              <w:right w:val="single" w:sz="4" w:space="0" w:color="auto"/>
            </w:tcBorders>
            <w:shd w:val="clear" w:color="auto" w:fill="auto"/>
            <w:noWrap/>
            <w:vAlign w:val="center"/>
          </w:tcPr>
          <w:p w14:paraId="33020499" w14:textId="00D004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77429D" w14:textId="31ADEB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c>
          <w:tcPr>
            <w:tcW w:w="388" w:type="pct"/>
            <w:tcBorders>
              <w:top w:val="nil"/>
              <w:left w:val="nil"/>
              <w:bottom w:val="single" w:sz="4" w:space="0" w:color="auto"/>
              <w:right w:val="single" w:sz="4" w:space="0" w:color="auto"/>
            </w:tcBorders>
            <w:shd w:val="clear" w:color="auto" w:fill="auto"/>
            <w:noWrap/>
            <w:vAlign w:val="center"/>
          </w:tcPr>
          <w:p w14:paraId="4D43637E" w14:textId="46B973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4CA653" w14:textId="1BE1C8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c>
          <w:tcPr>
            <w:tcW w:w="388" w:type="pct"/>
            <w:tcBorders>
              <w:top w:val="nil"/>
              <w:left w:val="nil"/>
              <w:bottom w:val="single" w:sz="4" w:space="0" w:color="auto"/>
              <w:right w:val="single" w:sz="4" w:space="0" w:color="auto"/>
            </w:tcBorders>
            <w:shd w:val="clear" w:color="auto" w:fill="auto"/>
            <w:noWrap/>
            <w:vAlign w:val="center"/>
          </w:tcPr>
          <w:p w14:paraId="709597EA" w14:textId="006BFB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5F1DD13" w14:textId="0EE5498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r>
      <w:tr w:rsidR="006C3289" w:rsidRPr="00B329C8" w14:paraId="26931B08"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E8333B" w14:textId="36CCBC8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71022996" w14:textId="302F266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7B024072" w14:textId="4E9B149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6F576B" w14:textId="6B717A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95D0A" w14:textId="1116FFB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F3392D" w14:textId="18FCC5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E54672" w14:textId="32EF52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C47BF" w14:textId="3879B9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E95D67" w14:textId="601C9A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B10B4B" w14:textId="03B2FEB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0AEBAE" w14:textId="6A09CD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E0024DE" w14:textId="38E675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028493E"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480C843" w14:textId="690A2C1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0B8FA1B0" w14:textId="0F2CB57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203A8D6B" w14:textId="731C42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50095B" w14:textId="2C0FA1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83A679" w14:textId="7532F6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965590" w14:textId="7ED94C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5D4005" w14:textId="24D12F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6DB6F6" w14:textId="47AA1D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10EF96" w14:textId="778092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C3F67B" w14:textId="0D64D2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D38DDF" w14:textId="302F11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FF68A66" w14:textId="44804D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80F9323"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8E8F5D" w14:textId="242AC18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2C1EB356" w14:textId="67D45AF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0D2A7D6" w14:textId="5D72C70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7D7C0F" w14:textId="2D5F6D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150D1196" w14:textId="47BD66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685B92" w14:textId="06B676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0B8DACBC" w14:textId="65CFCAF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2860B8" w14:textId="7207CD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09134412" w14:textId="0FFBF6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27161E" w14:textId="02EEA5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4D8863D9" w14:textId="6BF22AF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46B6BB4" w14:textId="6286CCF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r>
      <w:tr w:rsidR="006C3289" w:rsidRPr="00B329C8" w14:paraId="5A1467D4"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5FFDDD" w14:textId="68720B5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089AB751" w14:textId="7A29690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2776276" w14:textId="21B0529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092003" w14:textId="045D6B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c>
          <w:tcPr>
            <w:tcW w:w="388" w:type="pct"/>
            <w:tcBorders>
              <w:top w:val="nil"/>
              <w:left w:val="nil"/>
              <w:bottom w:val="single" w:sz="4" w:space="0" w:color="auto"/>
              <w:right w:val="single" w:sz="4" w:space="0" w:color="auto"/>
            </w:tcBorders>
            <w:shd w:val="clear" w:color="auto" w:fill="auto"/>
            <w:noWrap/>
            <w:vAlign w:val="center"/>
          </w:tcPr>
          <w:p w14:paraId="5E1DD014" w14:textId="0EF7EF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C489ED" w14:textId="589BFD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c>
          <w:tcPr>
            <w:tcW w:w="388" w:type="pct"/>
            <w:tcBorders>
              <w:top w:val="nil"/>
              <w:left w:val="nil"/>
              <w:bottom w:val="single" w:sz="4" w:space="0" w:color="auto"/>
              <w:right w:val="single" w:sz="4" w:space="0" w:color="auto"/>
            </w:tcBorders>
            <w:shd w:val="clear" w:color="auto" w:fill="auto"/>
            <w:noWrap/>
            <w:vAlign w:val="center"/>
          </w:tcPr>
          <w:p w14:paraId="66EC09D5" w14:textId="73638C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422E30" w14:textId="4D1279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c>
          <w:tcPr>
            <w:tcW w:w="388" w:type="pct"/>
            <w:tcBorders>
              <w:top w:val="nil"/>
              <w:left w:val="nil"/>
              <w:bottom w:val="single" w:sz="4" w:space="0" w:color="auto"/>
              <w:right w:val="single" w:sz="4" w:space="0" w:color="auto"/>
            </w:tcBorders>
            <w:shd w:val="clear" w:color="auto" w:fill="auto"/>
            <w:noWrap/>
            <w:vAlign w:val="center"/>
          </w:tcPr>
          <w:p w14:paraId="6DF299F0" w14:textId="58DB2D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08765D" w14:textId="6B628D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c>
          <w:tcPr>
            <w:tcW w:w="388" w:type="pct"/>
            <w:tcBorders>
              <w:top w:val="nil"/>
              <w:left w:val="nil"/>
              <w:bottom w:val="single" w:sz="4" w:space="0" w:color="auto"/>
              <w:right w:val="single" w:sz="4" w:space="0" w:color="auto"/>
            </w:tcBorders>
            <w:shd w:val="clear" w:color="auto" w:fill="auto"/>
            <w:noWrap/>
            <w:vAlign w:val="center"/>
          </w:tcPr>
          <w:p w14:paraId="52B19019" w14:textId="3EE767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0F1DF69" w14:textId="4E8A3F8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r>
      <w:tr w:rsidR="006C3289" w:rsidRPr="00B329C8" w14:paraId="36AF4643"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BE0220E" w14:textId="28B39E0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408769EC" w14:textId="0DC2E5D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25F75FB9" w14:textId="08F8146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1FFFA5" w14:textId="3033FFE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c>
          <w:tcPr>
            <w:tcW w:w="388" w:type="pct"/>
            <w:tcBorders>
              <w:top w:val="nil"/>
              <w:left w:val="nil"/>
              <w:bottom w:val="single" w:sz="4" w:space="0" w:color="auto"/>
              <w:right w:val="single" w:sz="4" w:space="0" w:color="auto"/>
            </w:tcBorders>
            <w:shd w:val="clear" w:color="auto" w:fill="auto"/>
            <w:noWrap/>
            <w:vAlign w:val="center"/>
          </w:tcPr>
          <w:p w14:paraId="4C9F22B3" w14:textId="55ECE8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030AFE" w14:textId="7CAB0C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c>
          <w:tcPr>
            <w:tcW w:w="388" w:type="pct"/>
            <w:tcBorders>
              <w:top w:val="nil"/>
              <w:left w:val="nil"/>
              <w:bottom w:val="single" w:sz="4" w:space="0" w:color="auto"/>
              <w:right w:val="single" w:sz="4" w:space="0" w:color="auto"/>
            </w:tcBorders>
            <w:shd w:val="clear" w:color="auto" w:fill="auto"/>
            <w:noWrap/>
            <w:vAlign w:val="center"/>
          </w:tcPr>
          <w:p w14:paraId="5FC95D35" w14:textId="4907E41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09972A" w14:textId="4EC75A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c>
          <w:tcPr>
            <w:tcW w:w="388" w:type="pct"/>
            <w:tcBorders>
              <w:top w:val="nil"/>
              <w:left w:val="nil"/>
              <w:bottom w:val="single" w:sz="4" w:space="0" w:color="auto"/>
              <w:right w:val="single" w:sz="4" w:space="0" w:color="auto"/>
            </w:tcBorders>
            <w:shd w:val="clear" w:color="auto" w:fill="auto"/>
            <w:noWrap/>
            <w:vAlign w:val="center"/>
          </w:tcPr>
          <w:p w14:paraId="49F90917" w14:textId="50DFD1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DE813B" w14:textId="357CB3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c>
          <w:tcPr>
            <w:tcW w:w="388" w:type="pct"/>
            <w:tcBorders>
              <w:top w:val="nil"/>
              <w:left w:val="nil"/>
              <w:bottom w:val="single" w:sz="4" w:space="0" w:color="auto"/>
              <w:right w:val="single" w:sz="4" w:space="0" w:color="auto"/>
            </w:tcBorders>
            <w:shd w:val="clear" w:color="auto" w:fill="auto"/>
            <w:noWrap/>
            <w:vAlign w:val="center"/>
          </w:tcPr>
          <w:p w14:paraId="0010B863" w14:textId="0C0A3E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C7E5C7F" w14:textId="000F60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r>
      <w:tr w:rsidR="006C3289" w:rsidRPr="00B329C8" w14:paraId="294C4FB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D273C72" w14:textId="68F0131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6546E5E3" w14:textId="5D19549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6BEE14B2" w14:textId="2FCFEA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9CEBB3" w14:textId="566F4C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c>
          <w:tcPr>
            <w:tcW w:w="388" w:type="pct"/>
            <w:tcBorders>
              <w:top w:val="nil"/>
              <w:left w:val="nil"/>
              <w:bottom w:val="single" w:sz="4" w:space="0" w:color="auto"/>
              <w:right w:val="single" w:sz="4" w:space="0" w:color="auto"/>
            </w:tcBorders>
            <w:shd w:val="clear" w:color="auto" w:fill="auto"/>
            <w:noWrap/>
            <w:vAlign w:val="center"/>
          </w:tcPr>
          <w:p w14:paraId="4A0AEF65" w14:textId="06E34E1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8EC677" w14:textId="593873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c>
          <w:tcPr>
            <w:tcW w:w="388" w:type="pct"/>
            <w:tcBorders>
              <w:top w:val="nil"/>
              <w:left w:val="nil"/>
              <w:bottom w:val="single" w:sz="4" w:space="0" w:color="auto"/>
              <w:right w:val="single" w:sz="4" w:space="0" w:color="auto"/>
            </w:tcBorders>
            <w:shd w:val="clear" w:color="auto" w:fill="auto"/>
            <w:noWrap/>
            <w:vAlign w:val="center"/>
          </w:tcPr>
          <w:p w14:paraId="206095BB" w14:textId="65C6BF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5CD9E3" w14:textId="14B5FD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c>
          <w:tcPr>
            <w:tcW w:w="388" w:type="pct"/>
            <w:tcBorders>
              <w:top w:val="nil"/>
              <w:left w:val="nil"/>
              <w:bottom w:val="single" w:sz="4" w:space="0" w:color="auto"/>
              <w:right w:val="single" w:sz="4" w:space="0" w:color="auto"/>
            </w:tcBorders>
            <w:shd w:val="clear" w:color="auto" w:fill="auto"/>
            <w:noWrap/>
            <w:vAlign w:val="center"/>
          </w:tcPr>
          <w:p w14:paraId="691FA0B8" w14:textId="24DDAE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65A914" w14:textId="677570B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c>
          <w:tcPr>
            <w:tcW w:w="388" w:type="pct"/>
            <w:tcBorders>
              <w:top w:val="nil"/>
              <w:left w:val="nil"/>
              <w:bottom w:val="single" w:sz="4" w:space="0" w:color="auto"/>
              <w:right w:val="single" w:sz="4" w:space="0" w:color="auto"/>
            </w:tcBorders>
            <w:shd w:val="clear" w:color="auto" w:fill="auto"/>
            <w:noWrap/>
            <w:vAlign w:val="center"/>
          </w:tcPr>
          <w:p w14:paraId="4014563B" w14:textId="1F719F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73CF9E9" w14:textId="64FA2F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r>
      <w:tr w:rsidR="006C3289" w:rsidRPr="00B329C8" w14:paraId="0F87A390"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9BD54E" w14:textId="6D01423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485314C3" w14:textId="64555FC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36504765" w14:textId="3A48AA5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CFBD44" w14:textId="10BAA8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7C9CAFCB" w14:textId="63DBAC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10F3A3" w14:textId="7D81C4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7F5F7579" w14:textId="76608A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2AAB2E" w14:textId="709E39B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5BF5BFE1" w14:textId="011A20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CEEF1B" w14:textId="625B50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06B7CCE2" w14:textId="64306E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43BA722" w14:textId="310842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6C3289" w:rsidRPr="00B329C8" w14:paraId="70FCFD98"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9A877A" w14:textId="24F6B29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004C4E0F" w14:textId="272D628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A5B36CC" w14:textId="132AC1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51DD11" w14:textId="6A4B0B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9ABCCB" w14:textId="5C1545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498A50" w14:textId="37201C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4C25B5" w14:textId="66037B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4F7A54" w14:textId="2E9A6D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14BFCE" w14:textId="7564F23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0F3321" w14:textId="3CAE3A3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29450A" w14:textId="02FB6B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14A787D" w14:textId="026376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EF6CAD2"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499942D" w14:textId="3CD6720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02D641D1" w14:textId="09E1B17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0A79CA1" w14:textId="3262BB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30C50C" w14:textId="10C625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04582C" w14:textId="1C9A6B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B7384C" w14:textId="6B184E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F78ACE" w14:textId="1E8581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9500CF" w14:textId="02D5D1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4D0EB1" w14:textId="5FD090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398221" w14:textId="5F559D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42000E" w14:textId="727EDB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80911A6" w14:textId="07C2ED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91E6B6F"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CFB8FF" w14:textId="5C19C58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57F8FF41" w14:textId="63BADE3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6653AAE" w14:textId="12EB19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88E56C" w14:textId="603B4E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D653A0" w14:textId="5E471C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52F07A" w14:textId="6922A3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E03983" w14:textId="70F3FD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0B0B1E" w14:textId="5B537FB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B63E09" w14:textId="2D565E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76CBB1" w14:textId="65828C5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7118C6" w14:textId="5C4EE5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1D024BF" w14:textId="59B649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A582E3C"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F0C5613" w14:textId="4121AC7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674ECBBA" w14:textId="43E34E9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54EA7A95" w14:textId="024BCC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6D8211" w14:textId="30DE1C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c>
          <w:tcPr>
            <w:tcW w:w="388" w:type="pct"/>
            <w:tcBorders>
              <w:top w:val="nil"/>
              <w:left w:val="nil"/>
              <w:bottom w:val="single" w:sz="4" w:space="0" w:color="auto"/>
              <w:right w:val="single" w:sz="4" w:space="0" w:color="auto"/>
            </w:tcBorders>
            <w:shd w:val="clear" w:color="auto" w:fill="auto"/>
            <w:noWrap/>
            <w:vAlign w:val="center"/>
          </w:tcPr>
          <w:p w14:paraId="7E239B24" w14:textId="53FB27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03B388" w14:textId="65373E2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c>
          <w:tcPr>
            <w:tcW w:w="388" w:type="pct"/>
            <w:tcBorders>
              <w:top w:val="nil"/>
              <w:left w:val="nil"/>
              <w:bottom w:val="single" w:sz="4" w:space="0" w:color="auto"/>
              <w:right w:val="single" w:sz="4" w:space="0" w:color="auto"/>
            </w:tcBorders>
            <w:shd w:val="clear" w:color="auto" w:fill="auto"/>
            <w:noWrap/>
            <w:vAlign w:val="center"/>
          </w:tcPr>
          <w:p w14:paraId="240B4133" w14:textId="135871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D0FE5E" w14:textId="431772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c>
          <w:tcPr>
            <w:tcW w:w="388" w:type="pct"/>
            <w:tcBorders>
              <w:top w:val="nil"/>
              <w:left w:val="nil"/>
              <w:bottom w:val="single" w:sz="4" w:space="0" w:color="auto"/>
              <w:right w:val="single" w:sz="4" w:space="0" w:color="auto"/>
            </w:tcBorders>
            <w:shd w:val="clear" w:color="auto" w:fill="auto"/>
            <w:noWrap/>
            <w:vAlign w:val="center"/>
          </w:tcPr>
          <w:p w14:paraId="12BB48DF" w14:textId="758DBD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E75BFE" w14:textId="59BC10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c>
          <w:tcPr>
            <w:tcW w:w="388" w:type="pct"/>
            <w:tcBorders>
              <w:top w:val="nil"/>
              <w:left w:val="nil"/>
              <w:bottom w:val="single" w:sz="4" w:space="0" w:color="auto"/>
              <w:right w:val="single" w:sz="4" w:space="0" w:color="auto"/>
            </w:tcBorders>
            <w:shd w:val="clear" w:color="auto" w:fill="auto"/>
            <w:noWrap/>
            <w:vAlign w:val="center"/>
          </w:tcPr>
          <w:p w14:paraId="07C0F5F8" w14:textId="1ECD26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0A8E4A4" w14:textId="3F502D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r>
      <w:tr w:rsidR="006C3289" w:rsidRPr="00B329C8" w14:paraId="09DD3B60"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F298A6" w14:textId="01EAC1B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6CD704E0" w14:textId="2616D95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0FE2E6C9" w14:textId="559C66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BC6598" w14:textId="6C1FA3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923103" w14:textId="14BF23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6F3427" w14:textId="03CF65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30A3F2" w14:textId="4671AF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0E4457" w14:textId="1268A89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60BE1B" w14:textId="54185FB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69FF6E" w14:textId="461C54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78EED6" w14:textId="47EB69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06F5358" w14:textId="2D428A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AAEDE95"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3B94A4" w14:textId="6CC3BEB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13C204FD" w14:textId="2C779E7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1546143C" w14:textId="0407E3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830FB9" w14:textId="3DB240C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FF0274" w14:textId="7A6C5CA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0DD23C" w14:textId="2A2C23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474D8B" w14:textId="7A6555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76B02D" w14:textId="1C87F8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5190A7" w14:textId="276160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273C7F" w14:textId="5DCCD5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48A836" w14:textId="162EF3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969CB73" w14:textId="223A3D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A0F9C30"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9DD1DF" w14:textId="2F46E8E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0E892664" w14:textId="4E61092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E927DA8" w14:textId="7BA922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EB59C5" w14:textId="22964EA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23DF95D6" w14:textId="7B540C3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840038" w14:textId="6266B3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0A093725" w14:textId="190E08C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952EE8" w14:textId="4A72E98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5C35310D" w14:textId="357574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A7B774" w14:textId="76031C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6035E762" w14:textId="706A52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EFA7964" w14:textId="39EE51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r>
      <w:tr w:rsidR="006C3289" w:rsidRPr="00B329C8" w14:paraId="6DC4AD74"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E7B362" w14:textId="06B2D67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6AD97730" w14:textId="15DA49A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3BE5C4E" w14:textId="72477A6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E7FD85" w14:textId="3B2ED3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c>
          <w:tcPr>
            <w:tcW w:w="388" w:type="pct"/>
            <w:tcBorders>
              <w:top w:val="nil"/>
              <w:left w:val="nil"/>
              <w:bottom w:val="single" w:sz="4" w:space="0" w:color="auto"/>
              <w:right w:val="single" w:sz="4" w:space="0" w:color="auto"/>
            </w:tcBorders>
            <w:shd w:val="clear" w:color="auto" w:fill="auto"/>
            <w:noWrap/>
            <w:vAlign w:val="center"/>
          </w:tcPr>
          <w:p w14:paraId="66F5A158" w14:textId="0E7D3D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3B987D" w14:textId="759BAA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c>
          <w:tcPr>
            <w:tcW w:w="388" w:type="pct"/>
            <w:tcBorders>
              <w:top w:val="nil"/>
              <w:left w:val="nil"/>
              <w:bottom w:val="single" w:sz="4" w:space="0" w:color="auto"/>
              <w:right w:val="single" w:sz="4" w:space="0" w:color="auto"/>
            </w:tcBorders>
            <w:shd w:val="clear" w:color="auto" w:fill="auto"/>
            <w:noWrap/>
            <w:vAlign w:val="center"/>
          </w:tcPr>
          <w:p w14:paraId="2155E65A" w14:textId="6FF687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72D6BF" w14:textId="5FC946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c>
          <w:tcPr>
            <w:tcW w:w="388" w:type="pct"/>
            <w:tcBorders>
              <w:top w:val="nil"/>
              <w:left w:val="nil"/>
              <w:bottom w:val="single" w:sz="4" w:space="0" w:color="auto"/>
              <w:right w:val="single" w:sz="4" w:space="0" w:color="auto"/>
            </w:tcBorders>
            <w:shd w:val="clear" w:color="auto" w:fill="auto"/>
            <w:noWrap/>
            <w:vAlign w:val="center"/>
          </w:tcPr>
          <w:p w14:paraId="0BA5453E" w14:textId="47900D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5E05B5" w14:textId="7C5740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c>
          <w:tcPr>
            <w:tcW w:w="388" w:type="pct"/>
            <w:tcBorders>
              <w:top w:val="nil"/>
              <w:left w:val="nil"/>
              <w:bottom w:val="single" w:sz="4" w:space="0" w:color="auto"/>
              <w:right w:val="single" w:sz="4" w:space="0" w:color="auto"/>
            </w:tcBorders>
            <w:shd w:val="clear" w:color="auto" w:fill="auto"/>
            <w:noWrap/>
            <w:vAlign w:val="center"/>
          </w:tcPr>
          <w:p w14:paraId="580DD4B5" w14:textId="3A4433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5A6096F" w14:textId="657FD0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r>
      <w:tr w:rsidR="006C3289" w:rsidRPr="00B329C8" w14:paraId="7E26DC24"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D3F3BF2" w14:textId="7380480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6DEB6FAE" w14:textId="1B582C8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C284BF6" w14:textId="20B023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F70FFC" w14:textId="204959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c>
          <w:tcPr>
            <w:tcW w:w="388" w:type="pct"/>
            <w:tcBorders>
              <w:top w:val="nil"/>
              <w:left w:val="nil"/>
              <w:bottom w:val="single" w:sz="4" w:space="0" w:color="auto"/>
              <w:right w:val="single" w:sz="4" w:space="0" w:color="auto"/>
            </w:tcBorders>
            <w:shd w:val="clear" w:color="auto" w:fill="auto"/>
            <w:noWrap/>
            <w:vAlign w:val="center"/>
          </w:tcPr>
          <w:p w14:paraId="112CF484" w14:textId="39046E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AD27C0" w14:textId="7A1FFD3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c>
          <w:tcPr>
            <w:tcW w:w="388" w:type="pct"/>
            <w:tcBorders>
              <w:top w:val="nil"/>
              <w:left w:val="nil"/>
              <w:bottom w:val="single" w:sz="4" w:space="0" w:color="auto"/>
              <w:right w:val="single" w:sz="4" w:space="0" w:color="auto"/>
            </w:tcBorders>
            <w:shd w:val="clear" w:color="auto" w:fill="auto"/>
            <w:noWrap/>
            <w:vAlign w:val="center"/>
          </w:tcPr>
          <w:p w14:paraId="01DAA248" w14:textId="384325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905A1B" w14:textId="030210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c>
          <w:tcPr>
            <w:tcW w:w="388" w:type="pct"/>
            <w:tcBorders>
              <w:top w:val="nil"/>
              <w:left w:val="nil"/>
              <w:bottom w:val="single" w:sz="4" w:space="0" w:color="auto"/>
              <w:right w:val="single" w:sz="4" w:space="0" w:color="auto"/>
            </w:tcBorders>
            <w:shd w:val="clear" w:color="auto" w:fill="auto"/>
            <w:noWrap/>
            <w:vAlign w:val="center"/>
          </w:tcPr>
          <w:p w14:paraId="2BDD8F42" w14:textId="014EC4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CDB276" w14:textId="45D771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c>
          <w:tcPr>
            <w:tcW w:w="388" w:type="pct"/>
            <w:tcBorders>
              <w:top w:val="nil"/>
              <w:left w:val="nil"/>
              <w:bottom w:val="single" w:sz="4" w:space="0" w:color="auto"/>
              <w:right w:val="single" w:sz="4" w:space="0" w:color="auto"/>
            </w:tcBorders>
            <w:shd w:val="clear" w:color="auto" w:fill="auto"/>
            <w:noWrap/>
            <w:vAlign w:val="center"/>
          </w:tcPr>
          <w:p w14:paraId="074450C2" w14:textId="752DEE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2DAC790" w14:textId="7E28DE2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r>
      <w:tr w:rsidR="006C3289" w:rsidRPr="00B329C8" w14:paraId="5AA7861E"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3D84272" w14:textId="00E01AA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0A79E283" w14:textId="306C067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0F37FEE" w14:textId="3B41A0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7F73C1" w14:textId="5FADE7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6C885F9F" w14:textId="2DA32B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C9380E" w14:textId="67C3AB4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307858DD" w14:textId="588FE0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F5DFB8" w14:textId="22ABF53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5A94499E" w14:textId="39EA1B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D91FF3" w14:textId="6521D7B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75AB4FD1" w14:textId="5E5DEB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821FB03" w14:textId="542E49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r>
      <w:tr w:rsidR="006C3289" w:rsidRPr="00B329C8" w14:paraId="34443E76"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7D1198B" w14:textId="0EC0501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5BCDD1DF" w14:textId="02CD791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01F932D4" w14:textId="1FAC49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1FA82F" w14:textId="2F9C83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6984039E" w14:textId="227E1D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8BAE80" w14:textId="5B4BE63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71B21FC4" w14:textId="09CCE5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79960B" w14:textId="149193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287DF6F2" w14:textId="2FC12E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775851" w14:textId="2112AA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1483C9F6" w14:textId="6414C8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EE78E21" w14:textId="0C4A25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r>
      <w:tr w:rsidR="006C3289" w:rsidRPr="00B329C8" w14:paraId="3A2946BB"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91D10BB" w14:textId="137E6CF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2B17A3F0" w14:textId="7427896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44F8E509" w14:textId="2BD066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77629D" w14:textId="74FDF95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0EDA6E" w14:textId="4E536A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DE8D0C" w14:textId="711860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D5CC18" w14:textId="4F481C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037A2D" w14:textId="1C7779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72F8CB" w14:textId="2E7975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BF8BE5" w14:textId="04A27C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668551" w14:textId="687ED5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B1545F3" w14:textId="64E088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0E34C72"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C8B4A66" w14:textId="14EA664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66B21C6B" w14:textId="7F6233F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59F92E41" w14:textId="75706ED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705758" w14:textId="7558D4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D39BBE" w14:textId="6BEFF8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0A9A85" w14:textId="70210E2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D6B9A1" w14:textId="3F29B34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9C431B" w14:textId="3DCFB0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C7591E" w14:textId="63AEC0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B2CCD6" w14:textId="422EDA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68E7A9" w14:textId="1A7659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98C27E5" w14:textId="494814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E3AB6E8"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F85322" w14:textId="6D45585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139A0F28" w14:textId="185AF64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18441B4E" w14:textId="74A687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D85026" w14:textId="33B6F8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87849B" w14:textId="0D5927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F6F262" w14:textId="3045D31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BD610C" w14:textId="01BF3D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40D76F" w14:textId="20A410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95A180" w14:textId="511CEE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61A615" w14:textId="5DF216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2D53C3" w14:textId="2B5C7B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0F33B67" w14:textId="15FFC3B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DDC8FFB"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D87CFFA" w14:textId="10039FA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3E4280AA" w14:textId="76111D5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184EC13E" w14:textId="099F71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5825F1" w14:textId="44D67A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70B44DCA" w14:textId="731966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1923E9" w14:textId="308B07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6F838047" w14:textId="60B7C2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DD0D72" w14:textId="04A5FA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15598663" w14:textId="6E9973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8551BE" w14:textId="10012C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639DAE54" w14:textId="181AEF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335B138" w14:textId="5C6A17C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r>
      <w:tr w:rsidR="006C3289" w:rsidRPr="00B329C8" w14:paraId="01954A2B"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18C5379" w14:textId="6D1F8CF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7F6B00C6" w14:textId="6E6F4E0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4709B87F" w14:textId="3F1201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F7BC39" w14:textId="30C8797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FCB99C" w14:textId="15E938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698CE2" w14:textId="2F23B8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4E93A5" w14:textId="08613E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82D6BE" w14:textId="15AC81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74FA89" w14:textId="15E666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BC2680" w14:textId="42FC498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1DAFFA" w14:textId="639D1FA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9F4DB7E" w14:textId="1DD4F7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4EC94EF"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74AFB7B" w14:textId="0E2F95A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729E8FCC" w14:textId="528CD24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47FF82EA" w14:textId="7F6CBB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4E23F3" w14:textId="095D1E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C5EC0E" w14:textId="547473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FDB992" w14:textId="127EB5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C4B968" w14:textId="21FB953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099A6F" w14:textId="4B973C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764B06" w14:textId="0405B4E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28EF96" w14:textId="69F9257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7C0F22" w14:textId="161ECD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05D4353" w14:textId="36C9F2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1B98DE6"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1A36C5" w14:textId="7C5DD90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1FB3E1E9" w14:textId="375CED5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52EE5FEB" w14:textId="030900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E294A9" w14:textId="0B60A6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186DEC84" w14:textId="15D2743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17449E" w14:textId="45C066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33B031DF" w14:textId="01314C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761500" w14:textId="5B5BBC7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12106470" w14:textId="695B29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E9E273" w14:textId="6947B5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3CA10D60" w14:textId="7F008B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98AED2D" w14:textId="52EFAD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6C3289" w:rsidRPr="00B329C8" w14:paraId="020FCE2F"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856D06" w14:textId="4FEA854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37B4490F" w14:textId="7307FAC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A63A20A" w14:textId="142C02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4C0816" w14:textId="776305B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c>
          <w:tcPr>
            <w:tcW w:w="388" w:type="pct"/>
            <w:tcBorders>
              <w:top w:val="nil"/>
              <w:left w:val="nil"/>
              <w:bottom w:val="single" w:sz="4" w:space="0" w:color="auto"/>
              <w:right w:val="single" w:sz="4" w:space="0" w:color="auto"/>
            </w:tcBorders>
            <w:shd w:val="clear" w:color="auto" w:fill="auto"/>
            <w:noWrap/>
            <w:vAlign w:val="center"/>
          </w:tcPr>
          <w:p w14:paraId="2EDF2583" w14:textId="2CE03C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AECD42" w14:textId="316D1D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c>
          <w:tcPr>
            <w:tcW w:w="388" w:type="pct"/>
            <w:tcBorders>
              <w:top w:val="nil"/>
              <w:left w:val="nil"/>
              <w:bottom w:val="single" w:sz="4" w:space="0" w:color="auto"/>
              <w:right w:val="single" w:sz="4" w:space="0" w:color="auto"/>
            </w:tcBorders>
            <w:shd w:val="clear" w:color="auto" w:fill="auto"/>
            <w:noWrap/>
            <w:vAlign w:val="center"/>
          </w:tcPr>
          <w:p w14:paraId="6A053F6E" w14:textId="420B38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5F52B9" w14:textId="438F9C3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c>
          <w:tcPr>
            <w:tcW w:w="388" w:type="pct"/>
            <w:tcBorders>
              <w:top w:val="nil"/>
              <w:left w:val="nil"/>
              <w:bottom w:val="single" w:sz="4" w:space="0" w:color="auto"/>
              <w:right w:val="single" w:sz="4" w:space="0" w:color="auto"/>
            </w:tcBorders>
            <w:shd w:val="clear" w:color="auto" w:fill="auto"/>
            <w:noWrap/>
            <w:vAlign w:val="center"/>
          </w:tcPr>
          <w:p w14:paraId="71F57565" w14:textId="7767DD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A59CFF" w14:textId="66B18E1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c>
          <w:tcPr>
            <w:tcW w:w="388" w:type="pct"/>
            <w:tcBorders>
              <w:top w:val="nil"/>
              <w:left w:val="nil"/>
              <w:bottom w:val="single" w:sz="4" w:space="0" w:color="auto"/>
              <w:right w:val="single" w:sz="4" w:space="0" w:color="auto"/>
            </w:tcBorders>
            <w:shd w:val="clear" w:color="auto" w:fill="auto"/>
            <w:noWrap/>
            <w:vAlign w:val="center"/>
          </w:tcPr>
          <w:p w14:paraId="1C84E5D7" w14:textId="44A610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1721EAE" w14:textId="31D7DF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r>
      <w:tr w:rsidR="006C3289" w:rsidRPr="00B329C8" w14:paraId="07DF2D15"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36593CD" w14:textId="41B47ED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5AE3F830" w14:textId="447328F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6B53CAD" w14:textId="10F684C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E5A0A0" w14:textId="5C50E7B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c>
          <w:tcPr>
            <w:tcW w:w="388" w:type="pct"/>
            <w:tcBorders>
              <w:top w:val="nil"/>
              <w:left w:val="nil"/>
              <w:bottom w:val="single" w:sz="4" w:space="0" w:color="auto"/>
              <w:right w:val="single" w:sz="4" w:space="0" w:color="auto"/>
            </w:tcBorders>
            <w:shd w:val="clear" w:color="auto" w:fill="auto"/>
            <w:noWrap/>
            <w:vAlign w:val="center"/>
          </w:tcPr>
          <w:p w14:paraId="014FE3A2" w14:textId="26D52E8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DC7898" w14:textId="5B6667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c>
          <w:tcPr>
            <w:tcW w:w="388" w:type="pct"/>
            <w:tcBorders>
              <w:top w:val="nil"/>
              <w:left w:val="nil"/>
              <w:bottom w:val="single" w:sz="4" w:space="0" w:color="auto"/>
              <w:right w:val="single" w:sz="4" w:space="0" w:color="auto"/>
            </w:tcBorders>
            <w:shd w:val="clear" w:color="auto" w:fill="auto"/>
            <w:noWrap/>
            <w:vAlign w:val="center"/>
          </w:tcPr>
          <w:p w14:paraId="550B48A5" w14:textId="02901D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EEB6D6" w14:textId="6DD825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c>
          <w:tcPr>
            <w:tcW w:w="388" w:type="pct"/>
            <w:tcBorders>
              <w:top w:val="nil"/>
              <w:left w:val="nil"/>
              <w:bottom w:val="single" w:sz="4" w:space="0" w:color="auto"/>
              <w:right w:val="single" w:sz="4" w:space="0" w:color="auto"/>
            </w:tcBorders>
            <w:shd w:val="clear" w:color="auto" w:fill="auto"/>
            <w:noWrap/>
            <w:vAlign w:val="center"/>
          </w:tcPr>
          <w:p w14:paraId="5CE901DD" w14:textId="1830C4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F9581E" w14:textId="21E136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c>
          <w:tcPr>
            <w:tcW w:w="388" w:type="pct"/>
            <w:tcBorders>
              <w:top w:val="nil"/>
              <w:left w:val="nil"/>
              <w:bottom w:val="single" w:sz="4" w:space="0" w:color="auto"/>
              <w:right w:val="single" w:sz="4" w:space="0" w:color="auto"/>
            </w:tcBorders>
            <w:shd w:val="clear" w:color="auto" w:fill="auto"/>
            <w:noWrap/>
            <w:vAlign w:val="center"/>
          </w:tcPr>
          <w:p w14:paraId="05B67921" w14:textId="57E45C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4518EC6" w14:textId="6EAC67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r>
      <w:tr w:rsidR="006C3289" w:rsidRPr="00B329C8" w14:paraId="23A104B7"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D1285E" w14:textId="66FEAD8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4E06584B" w14:textId="53548DE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64760D49" w14:textId="6DD5B48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E893C5" w14:textId="3A7BB3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3879B5C6" w14:textId="36ACA2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3F322A" w14:textId="17D74E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037448CF" w14:textId="39E1D14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19CE9F" w14:textId="27267D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3C185DB0" w14:textId="0AA71A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CEFE0F" w14:textId="479FB2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58F5461C" w14:textId="549483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48F9702" w14:textId="608BB4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r>
      <w:tr w:rsidR="006C3289" w:rsidRPr="00B329C8" w14:paraId="40F1E8BB"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3EA3EA" w14:textId="6A9B3E7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45233421" w14:textId="60B978D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7293B405" w14:textId="465D76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6E2272" w14:textId="0A93D39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472C485B" w14:textId="642811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E095D7" w14:textId="702511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2AE11739" w14:textId="59299D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44AF70" w14:textId="2C8832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1E0B2B57" w14:textId="0005B6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8A5F4E" w14:textId="76367B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3076FDBE" w14:textId="231B90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FF123A9" w14:textId="73935E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r>
      <w:tr w:rsidR="006C3289" w:rsidRPr="00B329C8" w14:paraId="4F8B27A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7A1BB6" w14:textId="778C6BB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3685DD6D" w14:textId="610D5ED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488C5CF0" w14:textId="58FD29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D641D2" w14:textId="0322F02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A7FEEF" w14:textId="6E640B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C1B5F" w14:textId="0F2630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E2F1CA" w14:textId="471560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62A9E6" w14:textId="1A245E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1CBC64" w14:textId="005B76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740805" w14:textId="4FDFFD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646A6E" w14:textId="5EFDAE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353C3CB" w14:textId="4513CE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08C0E74"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87DE507" w14:textId="23DB919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00C7F478" w14:textId="396E084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11FA588B" w14:textId="4D3F85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2381C5" w14:textId="18FACB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364D88" w14:textId="686F01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4905DE" w14:textId="05A3A9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72D69D" w14:textId="72B9B3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A00B06" w14:textId="592417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D3A253" w14:textId="58A7C7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070605" w14:textId="37A4EB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7ECCAD" w14:textId="4CE0072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A7EE10A" w14:textId="498028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21DA5D9"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8135F77" w14:textId="54A490A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1A424494" w14:textId="484ECF9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B4DAE6A" w14:textId="127E4A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2911BD" w14:textId="11F6C2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9A7BF8" w14:textId="429CDC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9299C2" w14:textId="16C843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2177F4" w14:textId="1BC72F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038244" w14:textId="437EEC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A92E23" w14:textId="775151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5BE0D7" w14:textId="05BCAA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CD4FB5" w14:textId="31F7E9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B777DB0" w14:textId="0EC975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1A13BF2"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7058A9" w14:textId="61BE4C7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4F063BB6" w14:textId="5C88F1C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3D2D99BF" w14:textId="0CB083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700C0E" w14:textId="6AB01E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7A8B3C7D" w14:textId="0197D6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9C8B95" w14:textId="38FDB2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72A3BCDA" w14:textId="77B22F7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90DC5A" w14:textId="09D520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66622490" w14:textId="503EA21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21872C" w14:textId="0DDC98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474B7B2D" w14:textId="62C233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5C13F2C" w14:textId="4F31C9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6C3289" w:rsidRPr="00B329C8" w14:paraId="39596253"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859F43" w14:textId="440DB9E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6E3B99D7" w14:textId="5DA2B08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7F89B866" w14:textId="455B3F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742574" w14:textId="58AA7E1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CDAB7B" w14:textId="1FB55A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386D71" w14:textId="0B5923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CB6723" w14:textId="75AF79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407072" w14:textId="67CADE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26B13D" w14:textId="6CCE1B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6A3340" w14:textId="3A0A3F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3CD9AB" w14:textId="363313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1775088" w14:textId="608B74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25CE225"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1DD9BA" w14:textId="60FEEC2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55368AA9" w14:textId="2EB5F9C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28726A49" w14:textId="163CBCF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6433C8" w14:textId="332ADA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236183" w14:textId="0DFB07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60C0F9" w14:textId="724E17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D7D6E4" w14:textId="38D5E8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5BB8C6" w14:textId="015736F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CC7CDE" w14:textId="09E405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DF0AB9" w14:textId="0BBBCD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AB05EA" w14:textId="3EB9C1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B0ED060" w14:textId="775422A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7156EEA"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5C753E" w14:textId="71C215B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660A9028" w14:textId="3DC7FE6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E49370F" w14:textId="3C775EB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D1FCD7" w14:textId="4A78FC7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27DD7509" w14:textId="1E79B8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DFA532" w14:textId="3EA9947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1FD16195" w14:textId="0AB2AA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9952B1" w14:textId="0342B1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1B0627AB" w14:textId="30A941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2C9D04" w14:textId="684695A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089090C0" w14:textId="76E7F6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D0DD79D" w14:textId="3BF95C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6C3289" w:rsidRPr="00B329C8" w14:paraId="57CFC7CF"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0F70089" w14:textId="6850636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7EDC7E87" w14:textId="6F03866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6BEEFD6C" w14:textId="7548A2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7D0627" w14:textId="7E9648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c>
          <w:tcPr>
            <w:tcW w:w="388" w:type="pct"/>
            <w:tcBorders>
              <w:top w:val="nil"/>
              <w:left w:val="nil"/>
              <w:bottom w:val="single" w:sz="4" w:space="0" w:color="auto"/>
              <w:right w:val="single" w:sz="4" w:space="0" w:color="auto"/>
            </w:tcBorders>
            <w:shd w:val="clear" w:color="auto" w:fill="auto"/>
            <w:noWrap/>
            <w:vAlign w:val="center"/>
          </w:tcPr>
          <w:p w14:paraId="3961F1FE" w14:textId="6674AF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8D5F5B" w14:textId="257CB9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c>
          <w:tcPr>
            <w:tcW w:w="388" w:type="pct"/>
            <w:tcBorders>
              <w:top w:val="nil"/>
              <w:left w:val="nil"/>
              <w:bottom w:val="single" w:sz="4" w:space="0" w:color="auto"/>
              <w:right w:val="single" w:sz="4" w:space="0" w:color="auto"/>
            </w:tcBorders>
            <w:shd w:val="clear" w:color="auto" w:fill="auto"/>
            <w:noWrap/>
            <w:vAlign w:val="center"/>
          </w:tcPr>
          <w:p w14:paraId="33902E34" w14:textId="3CEB2F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495C61" w14:textId="2595E0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c>
          <w:tcPr>
            <w:tcW w:w="388" w:type="pct"/>
            <w:tcBorders>
              <w:top w:val="nil"/>
              <w:left w:val="nil"/>
              <w:bottom w:val="single" w:sz="4" w:space="0" w:color="auto"/>
              <w:right w:val="single" w:sz="4" w:space="0" w:color="auto"/>
            </w:tcBorders>
            <w:shd w:val="clear" w:color="auto" w:fill="auto"/>
            <w:noWrap/>
            <w:vAlign w:val="center"/>
          </w:tcPr>
          <w:p w14:paraId="4269C6C3" w14:textId="01D299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FAF24A" w14:textId="075A2E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c>
          <w:tcPr>
            <w:tcW w:w="388" w:type="pct"/>
            <w:tcBorders>
              <w:top w:val="nil"/>
              <w:left w:val="nil"/>
              <w:bottom w:val="single" w:sz="4" w:space="0" w:color="auto"/>
              <w:right w:val="single" w:sz="4" w:space="0" w:color="auto"/>
            </w:tcBorders>
            <w:shd w:val="clear" w:color="auto" w:fill="auto"/>
            <w:noWrap/>
            <w:vAlign w:val="center"/>
          </w:tcPr>
          <w:p w14:paraId="2C2DFDB7" w14:textId="29AF76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B6B20A1" w14:textId="4B5C29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r>
      <w:tr w:rsidR="006C3289" w:rsidRPr="00B329C8" w14:paraId="4E8F6F96"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312BD6" w14:textId="29B1547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4E6B9033" w14:textId="1302B23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0F87DE1B" w14:textId="697C0FB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6062A9" w14:textId="5774E0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c>
          <w:tcPr>
            <w:tcW w:w="388" w:type="pct"/>
            <w:tcBorders>
              <w:top w:val="nil"/>
              <w:left w:val="nil"/>
              <w:bottom w:val="single" w:sz="4" w:space="0" w:color="auto"/>
              <w:right w:val="single" w:sz="4" w:space="0" w:color="auto"/>
            </w:tcBorders>
            <w:shd w:val="clear" w:color="auto" w:fill="auto"/>
            <w:noWrap/>
            <w:vAlign w:val="center"/>
          </w:tcPr>
          <w:p w14:paraId="0EB5D7B9" w14:textId="39D3F3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217E04" w14:textId="131FE7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c>
          <w:tcPr>
            <w:tcW w:w="388" w:type="pct"/>
            <w:tcBorders>
              <w:top w:val="nil"/>
              <w:left w:val="nil"/>
              <w:bottom w:val="single" w:sz="4" w:space="0" w:color="auto"/>
              <w:right w:val="single" w:sz="4" w:space="0" w:color="auto"/>
            </w:tcBorders>
            <w:shd w:val="clear" w:color="auto" w:fill="auto"/>
            <w:noWrap/>
            <w:vAlign w:val="center"/>
          </w:tcPr>
          <w:p w14:paraId="2CEC46EE" w14:textId="4A03F8E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69EC74" w14:textId="15706B1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c>
          <w:tcPr>
            <w:tcW w:w="388" w:type="pct"/>
            <w:tcBorders>
              <w:top w:val="nil"/>
              <w:left w:val="nil"/>
              <w:bottom w:val="single" w:sz="4" w:space="0" w:color="auto"/>
              <w:right w:val="single" w:sz="4" w:space="0" w:color="auto"/>
            </w:tcBorders>
            <w:shd w:val="clear" w:color="auto" w:fill="auto"/>
            <w:noWrap/>
            <w:vAlign w:val="center"/>
          </w:tcPr>
          <w:p w14:paraId="1DA10FBC" w14:textId="14CA36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E560DC" w14:textId="2C9561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c>
          <w:tcPr>
            <w:tcW w:w="388" w:type="pct"/>
            <w:tcBorders>
              <w:top w:val="nil"/>
              <w:left w:val="nil"/>
              <w:bottom w:val="single" w:sz="4" w:space="0" w:color="auto"/>
              <w:right w:val="single" w:sz="4" w:space="0" w:color="auto"/>
            </w:tcBorders>
            <w:shd w:val="clear" w:color="auto" w:fill="auto"/>
            <w:noWrap/>
            <w:vAlign w:val="center"/>
          </w:tcPr>
          <w:p w14:paraId="68C1AF49" w14:textId="79D067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96E7BC7" w14:textId="4B1556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r>
      <w:tr w:rsidR="006C3289" w:rsidRPr="00B329C8" w14:paraId="7B06D8A3"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B8B5B7" w14:textId="0CA9B68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1C2020B9" w14:textId="65CB666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7941AC6" w14:textId="47245AB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D3CEEF" w14:textId="58B88A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03B678BA" w14:textId="3AADD0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421924" w14:textId="392AE93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24CB3BF1" w14:textId="3E41CC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C7596E" w14:textId="7D513A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31BE9260" w14:textId="3049B4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02364D" w14:textId="16A9C6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2AEA287A" w14:textId="0A2B7F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41F9793" w14:textId="41C747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r>
      <w:tr w:rsidR="006C3289" w:rsidRPr="00B329C8" w14:paraId="6411A7FC"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0B1D754" w14:textId="1515096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519EA3EE" w14:textId="631629D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4E03C950" w14:textId="645078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4ED277" w14:textId="7E3CB3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ECCEE3" w14:textId="79B3C3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C9A206" w14:textId="0053AE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599C90" w14:textId="254BE98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D83F18" w14:textId="6C4B9D9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F93C16" w14:textId="2BE98A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82CC98" w14:textId="39654A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EFAA53" w14:textId="7DDFD0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C661A74" w14:textId="0E3F39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7418B7C"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665234" w14:textId="2A8A1B0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346C5EB2" w14:textId="0F3BC9F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C79A948" w14:textId="03C0BE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600819" w14:textId="146110C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2371DC" w14:textId="6ACC7E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D3E967" w14:textId="42152C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ADDE26" w14:textId="414CB8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302775" w14:textId="3741890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666A34" w14:textId="6832E2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05174C" w14:textId="031801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5B8040" w14:textId="4B0C6B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153CF38" w14:textId="3671D8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2A91CE2"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90DC80" w14:textId="488CE21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18680D25" w14:textId="5FC9D8B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ACCF478" w14:textId="5D8C52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CB89FE" w14:textId="6B32C2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79AC6A" w14:textId="155ECB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D841DD" w14:textId="70BB82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638F95" w14:textId="6497D9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8807DD" w14:textId="30907F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A2A718" w14:textId="327E6E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F0F64B" w14:textId="375F4B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258C63" w14:textId="5DDA89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E879697" w14:textId="23E9EE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DA2665E"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CC5F806" w14:textId="606EFD6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21C8C391" w14:textId="1CFB9FD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2E034CCC" w14:textId="7C301C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A5EDA6" w14:textId="5CBC7E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9AD458" w14:textId="46479A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D1020B" w14:textId="4408E5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48442E" w14:textId="2456AE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6C46A5" w14:textId="2C7D33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DEE8AE" w14:textId="5A1D9E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9132A7" w14:textId="3D5451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510989" w14:textId="66D616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BE79094" w14:textId="3E1ADC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9474771"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A3DED81" w14:textId="279694B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44CD4109" w14:textId="56D5342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1144C193" w14:textId="4C3EDB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C2ECF0" w14:textId="227364A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72086011" w14:textId="3FE8D5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5A64CF" w14:textId="6247D5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14DA4420" w14:textId="78D29C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743AD2" w14:textId="42B8503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4A0150CC" w14:textId="33EA5D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857907" w14:textId="411098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2E80CFFF" w14:textId="34B2047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EB823EF" w14:textId="2C6263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r>
      <w:tr w:rsidR="006C3289" w:rsidRPr="00B329C8" w14:paraId="0F0414B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8C75B1" w14:textId="559EAB5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4D8BF79E" w14:textId="43202B6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0DA74CF5" w14:textId="442EFA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3FFD56" w14:textId="5946E4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E6BE22" w14:textId="0FBBB6B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18FBCA" w14:textId="2F5E5A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803B43" w14:textId="51C6E65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6E7319" w14:textId="568079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42664B" w14:textId="19D00B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5B0769" w14:textId="5D5D818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3841E1" w14:textId="673F1E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B441C72" w14:textId="7B7DAF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5190D27"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9C498A" w14:textId="1FD4046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48BDF36C" w14:textId="23B89D8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3A304A3B" w14:textId="7C804F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9C84A9" w14:textId="616D83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9A2F52" w14:textId="415C735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163428" w14:textId="12C1B6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DBB46D" w14:textId="2C8374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A5A7E4" w14:textId="4A1022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26BE0D" w14:textId="681310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55EBF6" w14:textId="3E6BC62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4A2426" w14:textId="479E8C7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45968E0" w14:textId="2880263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D5E5D18"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D1A63D9" w14:textId="5748176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287579B7" w14:textId="03B5AB9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DCB1AF3" w14:textId="6B83D6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D5C255" w14:textId="3BD763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2A8CF97E" w14:textId="511430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4C1C9A" w14:textId="0E847C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6BF24B3C" w14:textId="0BADE3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3D3069" w14:textId="28FA127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4B771079" w14:textId="1CA2C7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BFD41D" w14:textId="2BD6FCC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2739346E" w14:textId="71AB3B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89D15E8" w14:textId="510FB65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r>
      <w:tr w:rsidR="006C3289" w:rsidRPr="00B329C8" w14:paraId="4B3BB071"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262634" w14:textId="62D41E7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7A94737A" w14:textId="7EA1D82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2C1F0050" w14:textId="21ED51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5BD39B" w14:textId="285B163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c>
          <w:tcPr>
            <w:tcW w:w="388" w:type="pct"/>
            <w:tcBorders>
              <w:top w:val="nil"/>
              <w:left w:val="nil"/>
              <w:bottom w:val="single" w:sz="4" w:space="0" w:color="auto"/>
              <w:right w:val="single" w:sz="4" w:space="0" w:color="auto"/>
            </w:tcBorders>
            <w:shd w:val="clear" w:color="auto" w:fill="auto"/>
            <w:noWrap/>
            <w:vAlign w:val="center"/>
          </w:tcPr>
          <w:p w14:paraId="29D1B348" w14:textId="49707A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D7A00E" w14:textId="7B109D8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c>
          <w:tcPr>
            <w:tcW w:w="388" w:type="pct"/>
            <w:tcBorders>
              <w:top w:val="nil"/>
              <w:left w:val="nil"/>
              <w:bottom w:val="single" w:sz="4" w:space="0" w:color="auto"/>
              <w:right w:val="single" w:sz="4" w:space="0" w:color="auto"/>
            </w:tcBorders>
            <w:shd w:val="clear" w:color="auto" w:fill="auto"/>
            <w:noWrap/>
            <w:vAlign w:val="center"/>
          </w:tcPr>
          <w:p w14:paraId="27241D31" w14:textId="477868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80AE0E" w14:textId="713FD8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c>
          <w:tcPr>
            <w:tcW w:w="388" w:type="pct"/>
            <w:tcBorders>
              <w:top w:val="nil"/>
              <w:left w:val="nil"/>
              <w:bottom w:val="single" w:sz="4" w:space="0" w:color="auto"/>
              <w:right w:val="single" w:sz="4" w:space="0" w:color="auto"/>
            </w:tcBorders>
            <w:shd w:val="clear" w:color="auto" w:fill="auto"/>
            <w:noWrap/>
            <w:vAlign w:val="center"/>
          </w:tcPr>
          <w:p w14:paraId="76A20CF9" w14:textId="396B86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D8AE02" w14:textId="6D1BAD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c>
          <w:tcPr>
            <w:tcW w:w="388" w:type="pct"/>
            <w:tcBorders>
              <w:top w:val="nil"/>
              <w:left w:val="nil"/>
              <w:bottom w:val="single" w:sz="4" w:space="0" w:color="auto"/>
              <w:right w:val="single" w:sz="4" w:space="0" w:color="auto"/>
            </w:tcBorders>
            <w:shd w:val="clear" w:color="auto" w:fill="auto"/>
            <w:noWrap/>
            <w:vAlign w:val="center"/>
          </w:tcPr>
          <w:p w14:paraId="30985ED1" w14:textId="59EAB9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07A3477" w14:textId="1CC91A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r>
      <w:tr w:rsidR="006C3289" w:rsidRPr="00B329C8" w14:paraId="08DE82D2"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ECB884" w14:textId="69FE525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536F7525" w14:textId="5CA9C89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5EDFA6F" w14:textId="788051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AD670A" w14:textId="6DBAA1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c>
          <w:tcPr>
            <w:tcW w:w="388" w:type="pct"/>
            <w:tcBorders>
              <w:top w:val="nil"/>
              <w:left w:val="nil"/>
              <w:bottom w:val="single" w:sz="4" w:space="0" w:color="auto"/>
              <w:right w:val="single" w:sz="4" w:space="0" w:color="auto"/>
            </w:tcBorders>
            <w:shd w:val="clear" w:color="auto" w:fill="auto"/>
            <w:noWrap/>
            <w:vAlign w:val="center"/>
          </w:tcPr>
          <w:p w14:paraId="2856C812" w14:textId="2BDE18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46216C" w14:textId="025732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c>
          <w:tcPr>
            <w:tcW w:w="388" w:type="pct"/>
            <w:tcBorders>
              <w:top w:val="nil"/>
              <w:left w:val="nil"/>
              <w:bottom w:val="single" w:sz="4" w:space="0" w:color="auto"/>
              <w:right w:val="single" w:sz="4" w:space="0" w:color="auto"/>
            </w:tcBorders>
            <w:shd w:val="clear" w:color="auto" w:fill="auto"/>
            <w:noWrap/>
            <w:vAlign w:val="center"/>
          </w:tcPr>
          <w:p w14:paraId="317CFFA1" w14:textId="663125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67A3B3" w14:textId="06760A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c>
          <w:tcPr>
            <w:tcW w:w="388" w:type="pct"/>
            <w:tcBorders>
              <w:top w:val="nil"/>
              <w:left w:val="nil"/>
              <w:bottom w:val="single" w:sz="4" w:space="0" w:color="auto"/>
              <w:right w:val="single" w:sz="4" w:space="0" w:color="auto"/>
            </w:tcBorders>
            <w:shd w:val="clear" w:color="auto" w:fill="auto"/>
            <w:noWrap/>
            <w:vAlign w:val="center"/>
          </w:tcPr>
          <w:p w14:paraId="59FFC632" w14:textId="79795A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634089" w14:textId="3F918E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c>
          <w:tcPr>
            <w:tcW w:w="388" w:type="pct"/>
            <w:tcBorders>
              <w:top w:val="nil"/>
              <w:left w:val="nil"/>
              <w:bottom w:val="single" w:sz="4" w:space="0" w:color="auto"/>
              <w:right w:val="single" w:sz="4" w:space="0" w:color="auto"/>
            </w:tcBorders>
            <w:shd w:val="clear" w:color="auto" w:fill="auto"/>
            <w:noWrap/>
            <w:vAlign w:val="center"/>
          </w:tcPr>
          <w:p w14:paraId="2EAF8F7A" w14:textId="4E14D9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0200EA5" w14:textId="10D8DB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r>
      <w:tr w:rsidR="006C3289" w:rsidRPr="00B329C8" w14:paraId="0838D4A0"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B4D7294" w14:textId="6A78647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45316BC3" w14:textId="27B2EA4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3FFE312" w14:textId="15D226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B6EB1A" w14:textId="3A0956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c>
          <w:tcPr>
            <w:tcW w:w="388" w:type="pct"/>
            <w:tcBorders>
              <w:top w:val="nil"/>
              <w:left w:val="nil"/>
              <w:bottom w:val="single" w:sz="4" w:space="0" w:color="auto"/>
              <w:right w:val="single" w:sz="4" w:space="0" w:color="auto"/>
            </w:tcBorders>
            <w:shd w:val="clear" w:color="auto" w:fill="auto"/>
            <w:noWrap/>
            <w:vAlign w:val="center"/>
          </w:tcPr>
          <w:p w14:paraId="36661BD0" w14:textId="133CA7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45CC77" w14:textId="18FF97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c>
          <w:tcPr>
            <w:tcW w:w="388" w:type="pct"/>
            <w:tcBorders>
              <w:top w:val="nil"/>
              <w:left w:val="nil"/>
              <w:bottom w:val="single" w:sz="4" w:space="0" w:color="auto"/>
              <w:right w:val="single" w:sz="4" w:space="0" w:color="auto"/>
            </w:tcBorders>
            <w:shd w:val="clear" w:color="auto" w:fill="auto"/>
            <w:noWrap/>
            <w:vAlign w:val="center"/>
          </w:tcPr>
          <w:p w14:paraId="3EC192CC" w14:textId="205A82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298456" w14:textId="4B5281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c>
          <w:tcPr>
            <w:tcW w:w="388" w:type="pct"/>
            <w:tcBorders>
              <w:top w:val="nil"/>
              <w:left w:val="nil"/>
              <w:bottom w:val="single" w:sz="4" w:space="0" w:color="auto"/>
              <w:right w:val="single" w:sz="4" w:space="0" w:color="auto"/>
            </w:tcBorders>
            <w:shd w:val="clear" w:color="auto" w:fill="auto"/>
            <w:noWrap/>
            <w:vAlign w:val="center"/>
          </w:tcPr>
          <w:p w14:paraId="0AC6A41F" w14:textId="374D66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92FAAE" w14:textId="2F5BC3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c>
          <w:tcPr>
            <w:tcW w:w="388" w:type="pct"/>
            <w:tcBorders>
              <w:top w:val="nil"/>
              <w:left w:val="nil"/>
              <w:bottom w:val="single" w:sz="4" w:space="0" w:color="auto"/>
              <w:right w:val="single" w:sz="4" w:space="0" w:color="auto"/>
            </w:tcBorders>
            <w:shd w:val="clear" w:color="auto" w:fill="auto"/>
            <w:noWrap/>
            <w:vAlign w:val="center"/>
          </w:tcPr>
          <w:p w14:paraId="7EA78846" w14:textId="6E6E23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C23E5EE" w14:textId="12458E3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r>
      <w:tr w:rsidR="006C3289" w:rsidRPr="00B329C8" w14:paraId="5BB3E7F6"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41A6AA" w14:textId="116C971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7CA3857F" w14:textId="0DED040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28454CC1" w14:textId="58C157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9E4615" w14:textId="0C463E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23F34F6C" w14:textId="7DD520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3ABA20" w14:textId="744BDC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100339F1" w14:textId="1D5563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D27DA2" w14:textId="6FD033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342A9AB3" w14:textId="2154B93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7D9F9D" w14:textId="4A52A6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2B613B07" w14:textId="5FBC4B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C225216" w14:textId="55B4F56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r>
      <w:tr w:rsidR="006C3289" w:rsidRPr="00B329C8" w14:paraId="3B68907E"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FD6BDA2" w14:textId="1A383D6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0C35AD99" w14:textId="7A9853F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2516D79" w14:textId="40DAD3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E178DA" w14:textId="25FFE1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E5F806" w14:textId="646834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68CAD3" w14:textId="0CBB17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39C43D" w14:textId="00793E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2A2BDB" w14:textId="465841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E14647" w14:textId="42C38B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51E3D6" w14:textId="62D3356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9E84F9" w14:textId="5BB3C4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8602498" w14:textId="1A956C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EAD8CB1"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7C113C" w14:textId="716850A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73ADEE01" w14:textId="49EC48C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29099F1" w14:textId="08B1CA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6E9CE0" w14:textId="27BDC44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850DA0" w14:textId="361FE5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687B34" w14:textId="00B94B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4B700D" w14:textId="5F9CAF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168DCB" w14:textId="18F9B0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4A943D" w14:textId="3DF467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25CCCA" w14:textId="64338D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2E3920" w14:textId="28BF358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6524F00" w14:textId="4A7575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F22EDEE"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FB2609" w14:textId="1723DA7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07EF08E8" w14:textId="55808F6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8355364" w14:textId="400A0E2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CD1C7D" w14:textId="5CCEB1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CAB64F" w14:textId="007033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C0D8CE" w14:textId="6B854C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4A2416" w14:textId="73C8AAA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574440" w14:textId="744786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E20039" w14:textId="76F397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2F74A9" w14:textId="7A15A4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9B24B9" w14:textId="2B49D5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6DCC949" w14:textId="4A89E1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C1A9071"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0E9954" w14:textId="2698860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5D1D0B7F" w14:textId="445BA0E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3E4EFB20" w14:textId="0A3975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04DB5B" w14:textId="5967DF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10601F02" w14:textId="010788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924766" w14:textId="19020B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50C9EC52" w14:textId="7E73FC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7BDE94" w14:textId="42A75A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4416B6F9" w14:textId="2956C0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7634D1" w14:textId="0014BF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6FD4FEE7" w14:textId="370356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943E0F9" w14:textId="1614DE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r>
      <w:tr w:rsidR="006C3289" w:rsidRPr="00B329C8" w14:paraId="7DC212C5"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240CAD" w14:textId="39A84B6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7C072994" w14:textId="0862BBF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9D2FFB6" w14:textId="4ED2AA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A8C726" w14:textId="02E40FA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ECFB6F" w14:textId="023925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76AA44" w14:textId="656643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6EBD7B" w14:textId="1F2709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67FC29" w14:textId="37B1FB5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41A0FD" w14:textId="4203F7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C9D990" w14:textId="2D47FF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AC2003" w14:textId="3E0E5B3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754DD7F" w14:textId="47CD6F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DF52462"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9571444" w14:textId="2F4893C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3CB1428E" w14:textId="0E59F8C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75310DB" w14:textId="2CA8FE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BAA881" w14:textId="6A3A13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DF3BF3" w14:textId="50F9E3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0BA002" w14:textId="1DA879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06588D" w14:textId="634CA4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7FDB62" w14:textId="0E4C50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10275A" w14:textId="20AD78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C27EFC" w14:textId="39EB83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8E7AD6" w14:textId="1B32B4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00B5628" w14:textId="035407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8543C49"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819400" w14:textId="49B52D9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76179A04" w14:textId="46A2B0A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27C7961" w14:textId="6A5EF8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491D55" w14:textId="587E11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1BF72E55" w14:textId="7762CB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B9455F" w14:textId="242A36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02A74D32" w14:textId="027C9F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49180E" w14:textId="01ED08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7A2CC752" w14:textId="7D669C3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E79DC3" w14:textId="648314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2A9BF6D1" w14:textId="13C121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C587383" w14:textId="732105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r>
      <w:tr w:rsidR="006C3289" w:rsidRPr="00B329C8" w14:paraId="116FB187"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99923D" w14:textId="54DAB61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188C0036" w14:textId="658760F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4DF0C71F" w14:textId="159F1BA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13D03F" w14:textId="13F493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c>
          <w:tcPr>
            <w:tcW w:w="388" w:type="pct"/>
            <w:tcBorders>
              <w:top w:val="nil"/>
              <w:left w:val="nil"/>
              <w:bottom w:val="single" w:sz="4" w:space="0" w:color="auto"/>
              <w:right w:val="single" w:sz="4" w:space="0" w:color="auto"/>
            </w:tcBorders>
            <w:shd w:val="clear" w:color="auto" w:fill="auto"/>
            <w:noWrap/>
            <w:vAlign w:val="center"/>
          </w:tcPr>
          <w:p w14:paraId="7828CE82" w14:textId="28BF50C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875852" w14:textId="4E8AF9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c>
          <w:tcPr>
            <w:tcW w:w="388" w:type="pct"/>
            <w:tcBorders>
              <w:top w:val="nil"/>
              <w:left w:val="nil"/>
              <w:bottom w:val="single" w:sz="4" w:space="0" w:color="auto"/>
              <w:right w:val="single" w:sz="4" w:space="0" w:color="auto"/>
            </w:tcBorders>
            <w:shd w:val="clear" w:color="auto" w:fill="auto"/>
            <w:noWrap/>
            <w:vAlign w:val="center"/>
          </w:tcPr>
          <w:p w14:paraId="73542ECF" w14:textId="4489CC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94A00D" w14:textId="7576E4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c>
          <w:tcPr>
            <w:tcW w:w="388" w:type="pct"/>
            <w:tcBorders>
              <w:top w:val="nil"/>
              <w:left w:val="nil"/>
              <w:bottom w:val="single" w:sz="4" w:space="0" w:color="auto"/>
              <w:right w:val="single" w:sz="4" w:space="0" w:color="auto"/>
            </w:tcBorders>
            <w:shd w:val="clear" w:color="auto" w:fill="auto"/>
            <w:noWrap/>
            <w:vAlign w:val="center"/>
          </w:tcPr>
          <w:p w14:paraId="03CCFF73" w14:textId="6D231DB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08178" w14:textId="773811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c>
          <w:tcPr>
            <w:tcW w:w="388" w:type="pct"/>
            <w:tcBorders>
              <w:top w:val="nil"/>
              <w:left w:val="nil"/>
              <w:bottom w:val="single" w:sz="4" w:space="0" w:color="auto"/>
              <w:right w:val="single" w:sz="4" w:space="0" w:color="auto"/>
            </w:tcBorders>
            <w:shd w:val="clear" w:color="auto" w:fill="auto"/>
            <w:noWrap/>
            <w:vAlign w:val="center"/>
          </w:tcPr>
          <w:p w14:paraId="7923B640" w14:textId="3D065C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A13B766" w14:textId="380C658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r>
      <w:tr w:rsidR="006C3289" w:rsidRPr="00B329C8" w14:paraId="6CC5E8D6"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FA49FC" w14:textId="4EA0953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10F4F608" w14:textId="0188FAE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208F4E33" w14:textId="7F0F4C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B7C455" w14:textId="09018A1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c>
          <w:tcPr>
            <w:tcW w:w="388" w:type="pct"/>
            <w:tcBorders>
              <w:top w:val="nil"/>
              <w:left w:val="nil"/>
              <w:bottom w:val="single" w:sz="4" w:space="0" w:color="auto"/>
              <w:right w:val="single" w:sz="4" w:space="0" w:color="auto"/>
            </w:tcBorders>
            <w:shd w:val="clear" w:color="auto" w:fill="auto"/>
            <w:noWrap/>
            <w:vAlign w:val="center"/>
          </w:tcPr>
          <w:p w14:paraId="08F3C780" w14:textId="1B1AABD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392C15" w14:textId="693ED5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c>
          <w:tcPr>
            <w:tcW w:w="388" w:type="pct"/>
            <w:tcBorders>
              <w:top w:val="nil"/>
              <w:left w:val="nil"/>
              <w:bottom w:val="single" w:sz="4" w:space="0" w:color="auto"/>
              <w:right w:val="single" w:sz="4" w:space="0" w:color="auto"/>
            </w:tcBorders>
            <w:shd w:val="clear" w:color="auto" w:fill="auto"/>
            <w:noWrap/>
            <w:vAlign w:val="center"/>
          </w:tcPr>
          <w:p w14:paraId="2B5CC60C" w14:textId="2A8A03C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26787A" w14:textId="0BBEC4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c>
          <w:tcPr>
            <w:tcW w:w="388" w:type="pct"/>
            <w:tcBorders>
              <w:top w:val="nil"/>
              <w:left w:val="nil"/>
              <w:bottom w:val="single" w:sz="4" w:space="0" w:color="auto"/>
              <w:right w:val="single" w:sz="4" w:space="0" w:color="auto"/>
            </w:tcBorders>
            <w:shd w:val="clear" w:color="auto" w:fill="auto"/>
            <w:noWrap/>
            <w:vAlign w:val="center"/>
          </w:tcPr>
          <w:p w14:paraId="5BE8AA0C" w14:textId="308918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D08460" w14:textId="1677BD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c>
          <w:tcPr>
            <w:tcW w:w="388" w:type="pct"/>
            <w:tcBorders>
              <w:top w:val="nil"/>
              <w:left w:val="nil"/>
              <w:bottom w:val="single" w:sz="4" w:space="0" w:color="auto"/>
              <w:right w:val="single" w:sz="4" w:space="0" w:color="auto"/>
            </w:tcBorders>
            <w:shd w:val="clear" w:color="auto" w:fill="auto"/>
            <w:noWrap/>
            <w:vAlign w:val="center"/>
          </w:tcPr>
          <w:p w14:paraId="65730D92" w14:textId="0AC05A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9DC8ACF" w14:textId="105B72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r>
      <w:tr w:rsidR="006C3289" w:rsidRPr="00B329C8" w14:paraId="7735DB4C"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F823813" w14:textId="1F56C24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41AE251E" w14:textId="5E68E9E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50D2BF3F" w14:textId="79E111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FFBB70" w14:textId="4A65DD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50C69293" w14:textId="40F281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F1F7E7" w14:textId="325D47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19C04558" w14:textId="3F92F64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30EE28" w14:textId="03FF2A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702D15F2" w14:textId="6F1AFE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AFE592" w14:textId="79AECF7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5306CF41" w14:textId="425B3C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749D9D0" w14:textId="4122C8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r>
      <w:tr w:rsidR="006C3289" w:rsidRPr="00B329C8" w14:paraId="27C203EE"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2AF189" w14:textId="6E7E35B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52810995" w14:textId="7AE0889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3B5979C9" w14:textId="12E62A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A1F9FF" w14:textId="22F6A2B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c>
          <w:tcPr>
            <w:tcW w:w="388" w:type="pct"/>
            <w:tcBorders>
              <w:top w:val="nil"/>
              <w:left w:val="nil"/>
              <w:bottom w:val="single" w:sz="4" w:space="0" w:color="auto"/>
              <w:right w:val="single" w:sz="4" w:space="0" w:color="auto"/>
            </w:tcBorders>
            <w:shd w:val="clear" w:color="auto" w:fill="auto"/>
            <w:noWrap/>
            <w:vAlign w:val="center"/>
          </w:tcPr>
          <w:p w14:paraId="4B008DA4" w14:textId="6ACE12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46BCE5" w14:textId="7E9F79D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c>
          <w:tcPr>
            <w:tcW w:w="388" w:type="pct"/>
            <w:tcBorders>
              <w:top w:val="nil"/>
              <w:left w:val="nil"/>
              <w:bottom w:val="single" w:sz="4" w:space="0" w:color="auto"/>
              <w:right w:val="single" w:sz="4" w:space="0" w:color="auto"/>
            </w:tcBorders>
            <w:shd w:val="clear" w:color="auto" w:fill="auto"/>
            <w:noWrap/>
            <w:vAlign w:val="center"/>
          </w:tcPr>
          <w:p w14:paraId="07C981C0" w14:textId="4713184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834D3C" w14:textId="42976B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c>
          <w:tcPr>
            <w:tcW w:w="388" w:type="pct"/>
            <w:tcBorders>
              <w:top w:val="nil"/>
              <w:left w:val="nil"/>
              <w:bottom w:val="single" w:sz="4" w:space="0" w:color="auto"/>
              <w:right w:val="single" w:sz="4" w:space="0" w:color="auto"/>
            </w:tcBorders>
            <w:shd w:val="clear" w:color="auto" w:fill="auto"/>
            <w:noWrap/>
            <w:vAlign w:val="center"/>
          </w:tcPr>
          <w:p w14:paraId="4036D043" w14:textId="46127B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E06F89" w14:textId="4E27BB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c>
          <w:tcPr>
            <w:tcW w:w="388" w:type="pct"/>
            <w:tcBorders>
              <w:top w:val="nil"/>
              <w:left w:val="nil"/>
              <w:bottom w:val="single" w:sz="4" w:space="0" w:color="auto"/>
              <w:right w:val="single" w:sz="4" w:space="0" w:color="auto"/>
            </w:tcBorders>
            <w:shd w:val="clear" w:color="auto" w:fill="auto"/>
            <w:noWrap/>
            <w:vAlign w:val="center"/>
          </w:tcPr>
          <w:p w14:paraId="6A23A266" w14:textId="6560AA9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41A15C4" w14:textId="487C5D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r>
      <w:tr w:rsidR="006C3289" w:rsidRPr="00B329C8" w14:paraId="4AB80BA8"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1D8186" w14:textId="660CCC3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5BFED722" w14:textId="140454E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A900AF1" w14:textId="05399E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00A65A" w14:textId="0E7014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FAACA1" w14:textId="7CDFFC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BD5F79" w14:textId="37F8C8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048DA3" w14:textId="5E3973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BA503F" w14:textId="5D126B8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A57D45" w14:textId="26B3A6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C3879F" w14:textId="5514FBB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36CA83" w14:textId="2109ABB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003BEB6" w14:textId="0B0D7E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9AFBE99"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A40713" w14:textId="1FBD80E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5CB00B9D" w14:textId="4406096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8BA6A36" w14:textId="36A3DA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899433" w14:textId="470387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0748AA" w14:textId="6D850D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7B56F5" w14:textId="245F814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C3CD80" w14:textId="7EF06E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AF5F79" w14:textId="68C6EE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EE72BB" w14:textId="32BC7D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B45E99" w14:textId="04353A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9E1EBA" w14:textId="09193CA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80D84E3" w14:textId="28383D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3C264F2"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2FCE05" w14:textId="108C693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02FF78E0" w14:textId="75ACE58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1DCCE1CC" w14:textId="04EE4C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FF2055" w14:textId="44FE75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8849D2" w14:textId="70E35F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85018A" w14:textId="5DCDC5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98D589" w14:textId="3A1151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44D0C4" w14:textId="4577DC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09F3E7" w14:textId="2241B6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DEB2C6" w14:textId="4DF082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7CFED8" w14:textId="1EC6B5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2495EB1" w14:textId="4833AF8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C583D6B"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A77E0B" w14:textId="01E151B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2B9B4C95" w14:textId="3C08AF8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7FD5A8C5" w14:textId="344189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B89A0F" w14:textId="5133E0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3EFAFB1B" w14:textId="4E454A2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80037D" w14:textId="533AC7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312B397" w14:textId="10FB09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809840" w14:textId="09B929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35D9468" w14:textId="1F7FFA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134CB8" w14:textId="0BB362B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7732142" w14:textId="7BDF36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6CFC8D4" w14:textId="3D4886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6C3289" w:rsidRPr="00B329C8" w14:paraId="743AB77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38E187" w14:textId="224CF70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1130BF9A" w14:textId="7DAE674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16333C55" w14:textId="26BC88B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9E43FF" w14:textId="29D606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A3738A" w14:textId="12B639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94502B" w14:textId="73D7BD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D47610" w14:textId="367EE0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C201A1" w14:textId="3C849A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C551B5" w14:textId="4618DD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DC6CE4" w14:textId="42ED63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4A1C1B" w14:textId="2806720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024F0E8" w14:textId="1A50A1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54E0B29"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B9E33FE" w14:textId="223F3FE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4F3D5B3C" w14:textId="6F831BA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FE1DCF7" w14:textId="13C9430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E6FD93" w14:textId="2B1DC1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9A9E09" w14:textId="2F8BC6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AD8A7F" w14:textId="205118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A7120F" w14:textId="622163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6CC72E" w14:textId="35EE83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2201C1" w14:textId="1A29BC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AA4558" w14:textId="4E20B6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332119" w14:textId="580C4D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E89BE16" w14:textId="6AF6EB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7EB6D44"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0F1470" w14:textId="1DAB424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338FDFEF" w14:textId="4E1968F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18EA619" w14:textId="3FDDA6A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86D17E" w14:textId="354F07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771FA264" w14:textId="33F285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A5CB72" w14:textId="79F36F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5A7A844B" w14:textId="0AFBAB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20DB6" w14:textId="73FF29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0044B824" w14:textId="1EE0E5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58F952" w14:textId="34C5377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5B619A20" w14:textId="0CEE49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A62B5F6" w14:textId="2C8FD2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r>
      <w:tr w:rsidR="006C3289" w:rsidRPr="00B329C8" w14:paraId="2CA81E20"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14C685" w14:textId="248FD40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7410C13E" w14:textId="3CC53E0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41D25B23" w14:textId="75EA2CB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FF320B" w14:textId="33C291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c>
          <w:tcPr>
            <w:tcW w:w="388" w:type="pct"/>
            <w:tcBorders>
              <w:top w:val="nil"/>
              <w:left w:val="nil"/>
              <w:bottom w:val="single" w:sz="4" w:space="0" w:color="auto"/>
              <w:right w:val="single" w:sz="4" w:space="0" w:color="auto"/>
            </w:tcBorders>
            <w:shd w:val="clear" w:color="auto" w:fill="auto"/>
            <w:noWrap/>
            <w:vAlign w:val="center"/>
          </w:tcPr>
          <w:p w14:paraId="022FB228" w14:textId="4A4CCD3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D25A0E" w14:textId="7F6A01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c>
          <w:tcPr>
            <w:tcW w:w="388" w:type="pct"/>
            <w:tcBorders>
              <w:top w:val="nil"/>
              <w:left w:val="nil"/>
              <w:bottom w:val="single" w:sz="4" w:space="0" w:color="auto"/>
              <w:right w:val="single" w:sz="4" w:space="0" w:color="auto"/>
            </w:tcBorders>
            <w:shd w:val="clear" w:color="auto" w:fill="auto"/>
            <w:noWrap/>
            <w:vAlign w:val="center"/>
          </w:tcPr>
          <w:p w14:paraId="72D5CDC3" w14:textId="20D736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439A5E" w14:textId="7B5E78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c>
          <w:tcPr>
            <w:tcW w:w="388" w:type="pct"/>
            <w:tcBorders>
              <w:top w:val="nil"/>
              <w:left w:val="nil"/>
              <w:bottom w:val="single" w:sz="4" w:space="0" w:color="auto"/>
              <w:right w:val="single" w:sz="4" w:space="0" w:color="auto"/>
            </w:tcBorders>
            <w:shd w:val="clear" w:color="auto" w:fill="auto"/>
            <w:noWrap/>
            <w:vAlign w:val="center"/>
          </w:tcPr>
          <w:p w14:paraId="2F85CA9C" w14:textId="724EC1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BAA0EF" w14:textId="5263F1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c>
          <w:tcPr>
            <w:tcW w:w="388" w:type="pct"/>
            <w:tcBorders>
              <w:top w:val="nil"/>
              <w:left w:val="nil"/>
              <w:bottom w:val="single" w:sz="4" w:space="0" w:color="auto"/>
              <w:right w:val="single" w:sz="4" w:space="0" w:color="auto"/>
            </w:tcBorders>
            <w:shd w:val="clear" w:color="auto" w:fill="auto"/>
            <w:noWrap/>
            <w:vAlign w:val="center"/>
          </w:tcPr>
          <w:p w14:paraId="24BCB7A2" w14:textId="5F47B1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6DD8E47" w14:textId="5C6800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r>
      <w:tr w:rsidR="006C3289" w:rsidRPr="00B329C8" w14:paraId="5C133034"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986D7E" w14:textId="1CF576C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1AAD59A3" w14:textId="0FDB548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0754740C" w14:textId="6C460E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F49BD1" w14:textId="56AF56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c>
          <w:tcPr>
            <w:tcW w:w="388" w:type="pct"/>
            <w:tcBorders>
              <w:top w:val="nil"/>
              <w:left w:val="nil"/>
              <w:bottom w:val="single" w:sz="4" w:space="0" w:color="auto"/>
              <w:right w:val="single" w:sz="4" w:space="0" w:color="auto"/>
            </w:tcBorders>
            <w:shd w:val="clear" w:color="auto" w:fill="auto"/>
            <w:noWrap/>
            <w:vAlign w:val="center"/>
          </w:tcPr>
          <w:p w14:paraId="3C0A8841" w14:textId="1F8CB2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19EB98" w14:textId="7398D1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c>
          <w:tcPr>
            <w:tcW w:w="388" w:type="pct"/>
            <w:tcBorders>
              <w:top w:val="nil"/>
              <w:left w:val="nil"/>
              <w:bottom w:val="single" w:sz="4" w:space="0" w:color="auto"/>
              <w:right w:val="single" w:sz="4" w:space="0" w:color="auto"/>
            </w:tcBorders>
            <w:shd w:val="clear" w:color="auto" w:fill="auto"/>
            <w:noWrap/>
            <w:vAlign w:val="center"/>
          </w:tcPr>
          <w:p w14:paraId="2C701916" w14:textId="48B78C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7F2600" w14:textId="449827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c>
          <w:tcPr>
            <w:tcW w:w="388" w:type="pct"/>
            <w:tcBorders>
              <w:top w:val="nil"/>
              <w:left w:val="nil"/>
              <w:bottom w:val="single" w:sz="4" w:space="0" w:color="auto"/>
              <w:right w:val="single" w:sz="4" w:space="0" w:color="auto"/>
            </w:tcBorders>
            <w:shd w:val="clear" w:color="auto" w:fill="auto"/>
            <w:noWrap/>
            <w:vAlign w:val="center"/>
          </w:tcPr>
          <w:p w14:paraId="1FE1B301" w14:textId="1C2608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9D0182" w14:textId="7A11CF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c>
          <w:tcPr>
            <w:tcW w:w="388" w:type="pct"/>
            <w:tcBorders>
              <w:top w:val="nil"/>
              <w:left w:val="nil"/>
              <w:bottom w:val="single" w:sz="4" w:space="0" w:color="auto"/>
              <w:right w:val="single" w:sz="4" w:space="0" w:color="auto"/>
            </w:tcBorders>
            <w:shd w:val="clear" w:color="auto" w:fill="auto"/>
            <w:noWrap/>
            <w:vAlign w:val="center"/>
          </w:tcPr>
          <w:p w14:paraId="124FB165" w14:textId="185027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6552904" w14:textId="56167F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r>
      <w:tr w:rsidR="006C3289" w:rsidRPr="00B329C8" w14:paraId="704574D2"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72D2C1B" w14:textId="382F347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4B01F341" w14:textId="05FC01D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24DDF096" w14:textId="2FE025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637A83" w14:textId="4518AF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c>
          <w:tcPr>
            <w:tcW w:w="388" w:type="pct"/>
            <w:tcBorders>
              <w:top w:val="nil"/>
              <w:left w:val="nil"/>
              <w:bottom w:val="single" w:sz="4" w:space="0" w:color="auto"/>
              <w:right w:val="single" w:sz="4" w:space="0" w:color="auto"/>
            </w:tcBorders>
            <w:shd w:val="clear" w:color="auto" w:fill="auto"/>
            <w:noWrap/>
            <w:vAlign w:val="center"/>
          </w:tcPr>
          <w:p w14:paraId="105FF37F" w14:textId="5F2101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D0502" w14:textId="1056354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c>
          <w:tcPr>
            <w:tcW w:w="388" w:type="pct"/>
            <w:tcBorders>
              <w:top w:val="nil"/>
              <w:left w:val="nil"/>
              <w:bottom w:val="single" w:sz="4" w:space="0" w:color="auto"/>
              <w:right w:val="single" w:sz="4" w:space="0" w:color="auto"/>
            </w:tcBorders>
            <w:shd w:val="clear" w:color="auto" w:fill="auto"/>
            <w:noWrap/>
            <w:vAlign w:val="center"/>
          </w:tcPr>
          <w:p w14:paraId="2A860E92" w14:textId="5646D3F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E9BFA4" w14:textId="763F59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c>
          <w:tcPr>
            <w:tcW w:w="388" w:type="pct"/>
            <w:tcBorders>
              <w:top w:val="nil"/>
              <w:left w:val="nil"/>
              <w:bottom w:val="single" w:sz="4" w:space="0" w:color="auto"/>
              <w:right w:val="single" w:sz="4" w:space="0" w:color="auto"/>
            </w:tcBorders>
            <w:shd w:val="clear" w:color="auto" w:fill="auto"/>
            <w:noWrap/>
            <w:vAlign w:val="center"/>
          </w:tcPr>
          <w:p w14:paraId="6969F727" w14:textId="775FB6E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3B87AF" w14:textId="2DF8CEB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c>
          <w:tcPr>
            <w:tcW w:w="388" w:type="pct"/>
            <w:tcBorders>
              <w:top w:val="nil"/>
              <w:left w:val="nil"/>
              <w:bottom w:val="single" w:sz="4" w:space="0" w:color="auto"/>
              <w:right w:val="single" w:sz="4" w:space="0" w:color="auto"/>
            </w:tcBorders>
            <w:shd w:val="clear" w:color="auto" w:fill="auto"/>
            <w:noWrap/>
            <w:vAlign w:val="center"/>
          </w:tcPr>
          <w:p w14:paraId="03D1095D" w14:textId="3D1EA2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560DE86" w14:textId="5B5D98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r>
      <w:tr w:rsidR="006C3289" w:rsidRPr="00B329C8" w14:paraId="2C284005"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39F9AB2" w14:textId="30C23C6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0CFE62A1" w14:textId="269350B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61A644D" w14:textId="7C8C89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869F17" w14:textId="369200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0091E2EB" w14:textId="1A2972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BAEF44" w14:textId="430E46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5979EFC0" w14:textId="15B167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EF7B48" w14:textId="51D486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3F594D87" w14:textId="614A2F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FFFBBF" w14:textId="7603D10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7A69C811" w14:textId="0B7753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72D33C7" w14:textId="7BC00B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r>
      <w:tr w:rsidR="006C3289" w:rsidRPr="00B329C8" w14:paraId="72BCED1F"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F2CDAC8" w14:textId="118E682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16D1F1C4" w14:textId="1F3ED05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F34AE25" w14:textId="47CADB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096EEC" w14:textId="4C5054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F13763" w14:textId="40C6173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E6C147" w14:textId="0A75E16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91CBB6" w14:textId="6755751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40D5F7" w14:textId="547944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5D3E32" w14:textId="4B40F4F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27D95C" w14:textId="160346C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CA660D" w14:textId="16BF3B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2B9F370" w14:textId="4153C2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DE37742"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4E1AB82" w14:textId="4562692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707D6DC5" w14:textId="6B68181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16E90CB7" w14:textId="137102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997C8F" w14:textId="7189E6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4C36A4" w14:textId="525079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D9105D" w14:textId="745AE1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559116" w14:textId="5D78EC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ABAF8B" w14:textId="0311A0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A23F6" w14:textId="564934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C2849C" w14:textId="516E7AA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663242" w14:textId="1663EC6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2A2E2CC" w14:textId="126FEF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33F73A9"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A63264D" w14:textId="6B55054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68C10D3F" w14:textId="37B88A5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51260958" w14:textId="3DA067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415E8B" w14:textId="4DAD8E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D4D1B6" w14:textId="165106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7E1D70" w14:textId="3D6E30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3C4839" w14:textId="473605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AB9A2E" w14:textId="7E7A91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46D0FF" w14:textId="3F1FFA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CC8AE5" w14:textId="48D655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F95F3C" w14:textId="619160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FC77E27" w14:textId="2131D5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7C98C4C"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44FDE7" w14:textId="0FC7D0D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35CD42C9" w14:textId="7FA3452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1E87F7E2" w14:textId="35A1F2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3D4AED" w14:textId="20E8493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c>
          <w:tcPr>
            <w:tcW w:w="388" w:type="pct"/>
            <w:tcBorders>
              <w:top w:val="nil"/>
              <w:left w:val="nil"/>
              <w:bottom w:val="single" w:sz="4" w:space="0" w:color="auto"/>
              <w:right w:val="single" w:sz="4" w:space="0" w:color="auto"/>
            </w:tcBorders>
            <w:shd w:val="clear" w:color="auto" w:fill="auto"/>
            <w:noWrap/>
            <w:vAlign w:val="center"/>
          </w:tcPr>
          <w:p w14:paraId="07705E49" w14:textId="0A4E9A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DDD77B" w14:textId="048260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c>
          <w:tcPr>
            <w:tcW w:w="388" w:type="pct"/>
            <w:tcBorders>
              <w:top w:val="nil"/>
              <w:left w:val="nil"/>
              <w:bottom w:val="single" w:sz="4" w:space="0" w:color="auto"/>
              <w:right w:val="single" w:sz="4" w:space="0" w:color="auto"/>
            </w:tcBorders>
            <w:shd w:val="clear" w:color="auto" w:fill="auto"/>
            <w:noWrap/>
            <w:vAlign w:val="center"/>
          </w:tcPr>
          <w:p w14:paraId="65A07607" w14:textId="18BB0B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CDD8F" w14:textId="5AC339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c>
          <w:tcPr>
            <w:tcW w:w="388" w:type="pct"/>
            <w:tcBorders>
              <w:top w:val="nil"/>
              <w:left w:val="nil"/>
              <w:bottom w:val="single" w:sz="4" w:space="0" w:color="auto"/>
              <w:right w:val="single" w:sz="4" w:space="0" w:color="auto"/>
            </w:tcBorders>
            <w:shd w:val="clear" w:color="auto" w:fill="auto"/>
            <w:noWrap/>
            <w:vAlign w:val="center"/>
          </w:tcPr>
          <w:p w14:paraId="4F2C89D2" w14:textId="0E87E5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B01314" w14:textId="0E7A83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c>
          <w:tcPr>
            <w:tcW w:w="388" w:type="pct"/>
            <w:tcBorders>
              <w:top w:val="nil"/>
              <w:left w:val="nil"/>
              <w:bottom w:val="single" w:sz="4" w:space="0" w:color="auto"/>
              <w:right w:val="single" w:sz="4" w:space="0" w:color="auto"/>
            </w:tcBorders>
            <w:shd w:val="clear" w:color="auto" w:fill="auto"/>
            <w:noWrap/>
            <w:vAlign w:val="center"/>
          </w:tcPr>
          <w:p w14:paraId="4FD8E5A5" w14:textId="0D23434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EEEBCB0" w14:textId="1CD8FF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r>
      <w:tr w:rsidR="006C3289" w:rsidRPr="00B329C8" w14:paraId="335B5B59"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A1809B7" w14:textId="4BCE528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17397D9C" w14:textId="4541B38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13949221" w14:textId="049126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B6C844" w14:textId="4F884C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2DAF19" w14:textId="3AD945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A3161E" w14:textId="3C4AC4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94540A" w14:textId="1B5DFC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68E6FC" w14:textId="7FB4A2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724C35" w14:textId="4FD137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E24E12" w14:textId="285326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D9C096" w14:textId="1909E5F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1BE0F3C" w14:textId="2BC8C6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BDD8C54"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CC240C" w14:textId="507D4AD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7C8FBB78" w14:textId="71AC7EC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3117E600" w14:textId="0187A6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DF6E21" w14:textId="4C18D30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90E9EB" w14:textId="6F64D1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6A8EA6" w14:textId="09D6EF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EF4B94" w14:textId="15AB2F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331501" w14:textId="633C41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B98F97" w14:textId="1998B3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C697F5" w14:textId="121D4B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C04E79" w14:textId="08F8EF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D8F41D7" w14:textId="510B72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F7B7B33"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5D4756" w14:textId="3F35919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4E867965" w14:textId="0520157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17EBF8A7" w14:textId="3AE36EF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AED3CB" w14:textId="422598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c>
          <w:tcPr>
            <w:tcW w:w="388" w:type="pct"/>
            <w:tcBorders>
              <w:top w:val="nil"/>
              <w:left w:val="nil"/>
              <w:bottom w:val="single" w:sz="4" w:space="0" w:color="auto"/>
              <w:right w:val="single" w:sz="4" w:space="0" w:color="auto"/>
            </w:tcBorders>
            <w:shd w:val="clear" w:color="auto" w:fill="auto"/>
            <w:noWrap/>
            <w:vAlign w:val="center"/>
          </w:tcPr>
          <w:p w14:paraId="17FFE445" w14:textId="376025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E4F685" w14:textId="7E89BA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c>
          <w:tcPr>
            <w:tcW w:w="388" w:type="pct"/>
            <w:tcBorders>
              <w:top w:val="nil"/>
              <w:left w:val="nil"/>
              <w:bottom w:val="single" w:sz="4" w:space="0" w:color="auto"/>
              <w:right w:val="single" w:sz="4" w:space="0" w:color="auto"/>
            </w:tcBorders>
            <w:shd w:val="clear" w:color="auto" w:fill="auto"/>
            <w:noWrap/>
            <w:vAlign w:val="center"/>
          </w:tcPr>
          <w:p w14:paraId="40D222C9" w14:textId="04D1B2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8D4406" w14:textId="7BCA32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c>
          <w:tcPr>
            <w:tcW w:w="388" w:type="pct"/>
            <w:tcBorders>
              <w:top w:val="nil"/>
              <w:left w:val="nil"/>
              <w:bottom w:val="single" w:sz="4" w:space="0" w:color="auto"/>
              <w:right w:val="single" w:sz="4" w:space="0" w:color="auto"/>
            </w:tcBorders>
            <w:shd w:val="clear" w:color="auto" w:fill="auto"/>
            <w:noWrap/>
            <w:vAlign w:val="center"/>
          </w:tcPr>
          <w:p w14:paraId="3E776D33" w14:textId="170B89E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A52143" w14:textId="30B591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c>
          <w:tcPr>
            <w:tcW w:w="388" w:type="pct"/>
            <w:tcBorders>
              <w:top w:val="nil"/>
              <w:left w:val="nil"/>
              <w:bottom w:val="single" w:sz="4" w:space="0" w:color="auto"/>
              <w:right w:val="single" w:sz="4" w:space="0" w:color="auto"/>
            </w:tcBorders>
            <w:shd w:val="clear" w:color="auto" w:fill="auto"/>
            <w:noWrap/>
            <w:vAlign w:val="center"/>
          </w:tcPr>
          <w:p w14:paraId="07F9B1C1" w14:textId="40ABD70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124E540" w14:textId="1B6464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r>
      <w:tr w:rsidR="006C3289" w:rsidRPr="00B329C8" w14:paraId="162FF384"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F324126" w14:textId="756FAD1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55FA1EAD" w14:textId="584FD5C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7777C4CF" w14:textId="09C8CA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C643F7" w14:textId="76FA16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c>
          <w:tcPr>
            <w:tcW w:w="388" w:type="pct"/>
            <w:tcBorders>
              <w:top w:val="nil"/>
              <w:left w:val="nil"/>
              <w:bottom w:val="single" w:sz="4" w:space="0" w:color="auto"/>
              <w:right w:val="single" w:sz="4" w:space="0" w:color="auto"/>
            </w:tcBorders>
            <w:shd w:val="clear" w:color="auto" w:fill="auto"/>
            <w:noWrap/>
            <w:vAlign w:val="center"/>
          </w:tcPr>
          <w:p w14:paraId="792A43DA" w14:textId="734D588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79FC54" w14:textId="794A57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c>
          <w:tcPr>
            <w:tcW w:w="388" w:type="pct"/>
            <w:tcBorders>
              <w:top w:val="nil"/>
              <w:left w:val="nil"/>
              <w:bottom w:val="single" w:sz="4" w:space="0" w:color="auto"/>
              <w:right w:val="single" w:sz="4" w:space="0" w:color="auto"/>
            </w:tcBorders>
            <w:shd w:val="clear" w:color="auto" w:fill="auto"/>
            <w:noWrap/>
            <w:vAlign w:val="center"/>
          </w:tcPr>
          <w:p w14:paraId="13D1FF5B" w14:textId="3411CA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3DFB8E" w14:textId="299D332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c>
          <w:tcPr>
            <w:tcW w:w="388" w:type="pct"/>
            <w:tcBorders>
              <w:top w:val="nil"/>
              <w:left w:val="nil"/>
              <w:bottom w:val="single" w:sz="4" w:space="0" w:color="auto"/>
              <w:right w:val="single" w:sz="4" w:space="0" w:color="auto"/>
            </w:tcBorders>
            <w:shd w:val="clear" w:color="auto" w:fill="auto"/>
            <w:noWrap/>
            <w:vAlign w:val="center"/>
          </w:tcPr>
          <w:p w14:paraId="36E86AF3" w14:textId="0EC000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5BC991" w14:textId="76D215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c>
          <w:tcPr>
            <w:tcW w:w="388" w:type="pct"/>
            <w:tcBorders>
              <w:top w:val="nil"/>
              <w:left w:val="nil"/>
              <w:bottom w:val="single" w:sz="4" w:space="0" w:color="auto"/>
              <w:right w:val="single" w:sz="4" w:space="0" w:color="auto"/>
            </w:tcBorders>
            <w:shd w:val="clear" w:color="auto" w:fill="auto"/>
            <w:noWrap/>
            <w:vAlign w:val="center"/>
          </w:tcPr>
          <w:p w14:paraId="155078A0" w14:textId="7491D6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B304766" w14:textId="19DC1E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r>
      <w:tr w:rsidR="006C3289" w:rsidRPr="00B329C8" w14:paraId="056084F0"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9DD22A" w14:textId="2C99DE1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69946C79" w14:textId="25E9898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E124847" w14:textId="0B4D8E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6BC255" w14:textId="3960C6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c>
          <w:tcPr>
            <w:tcW w:w="388" w:type="pct"/>
            <w:tcBorders>
              <w:top w:val="nil"/>
              <w:left w:val="nil"/>
              <w:bottom w:val="single" w:sz="4" w:space="0" w:color="auto"/>
              <w:right w:val="single" w:sz="4" w:space="0" w:color="auto"/>
            </w:tcBorders>
            <w:shd w:val="clear" w:color="auto" w:fill="auto"/>
            <w:noWrap/>
            <w:vAlign w:val="center"/>
          </w:tcPr>
          <w:p w14:paraId="270AF825" w14:textId="50BA5B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DE5EEF" w14:textId="184DE10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c>
          <w:tcPr>
            <w:tcW w:w="388" w:type="pct"/>
            <w:tcBorders>
              <w:top w:val="nil"/>
              <w:left w:val="nil"/>
              <w:bottom w:val="single" w:sz="4" w:space="0" w:color="auto"/>
              <w:right w:val="single" w:sz="4" w:space="0" w:color="auto"/>
            </w:tcBorders>
            <w:shd w:val="clear" w:color="auto" w:fill="auto"/>
            <w:noWrap/>
            <w:vAlign w:val="center"/>
          </w:tcPr>
          <w:p w14:paraId="6FECD934" w14:textId="7EBEC8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558CC2" w14:textId="7831B7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c>
          <w:tcPr>
            <w:tcW w:w="388" w:type="pct"/>
            <w:tcBorders>
              <w:top w:val="nil"/>
              <w:left w:val="nil"/>
              <w:bottom w:val="single" w:sz="4" w:space="0" w:color="auto"/>
              <w:right w:val="single" w:sz="4" w:space="0" w:color="auto"/>
            </w:tcBorders>
            <w:shd w:val="clear" w:color="auto" w:fill="auto"/>
            <w:noWrap/>
            <w:vAlign w:val="center"/>
          </w:tcPr>
          <w:p w14:paraId="2905EBD5" w14:textId="2653D3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351FDF" w14:textId="78F642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c>
          <w:tcPr>
            <w:tcW w:w="388" w:type="pct"/>
            <w:tcBorders>
              <w:top w:val="nil"/>
              <w:left w:val="nil"/>
              <w:bottom w:val="single" w:sz="4" w:space="0" w:color="auto"/>
              <w:right w:val="single" w:sz="4" w:space="0" w:color="auto"/>
            </w:tcBorders>
            <w:shd w:val="clear" w:color="auto" w:fill="auto"/>
            <w:noWrap/>
            <w:vAlign w:val="center"/>
          </w:tcPr>
          <w:p w14:paraId="08149185" w14:textId="1A5D52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81F5730" w14:textId="093ECB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r>
      <w:tr w:rsidR="006C3289" w:rsidRPr="00B329C8" w14:paraId="26579B2B"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2D89D03" w14:textId="491D7A4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2B0C7447" w14:textId="0AE994F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7D588C2" w14:textId="3E05B6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EC4075" w14:textId="7C45B11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c>
          <w:tcPr>
            <w:tcW w:w="388" w:type="pct"/>
            <w:tcBorders>
              <w:top w:val="nil"/>
              <w:left w:val="nil"/>
              <w:bottom w:val="single" w:sz="4" w:space="0" w:color="auto"/>
              <w:right w:val="single" w:sz="4" w:space="0" w:color="auto"/>
            </w:tcBorders>
            <w:shd w:val="clear" w:color="auto" w:fill="auto"/>
            <w:noWrap/>
            <w:vAlign w:val="center"/>
          </w:tcPr>
          <w:p w14:paraId="0371BB5F" w14:textId="18A70F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2DF085" w14:textId="5C17F20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c>
          <w:tcPr>
            <w:tcW w:w="388" w:type="pct"/>
            <w:tcBorders>
              <w:top w:val="nil"/>
              <w:left w:val="nil"/>
              <w:bottom w:val="single" w:sz="4" w:space="0" w:color="auto"/>
              <w:right w:val="single" w:sz="4" w:space="0" w:color="auto"/>
            </w:tcBorders>
            <w:shd w:val="clear" w:color="auto" w:fill="auto"/>
            <w:noWrap/>
            <w:vAlign w:val="center"/>
          </w:tcPr>
          <w:p w14:paraId="26710352" w14:textId="1DAD4D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9934EF" w14:textId="1C7AD9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c>
          <w:tcPr>
            <w:tcW w:w="388" w:type="pct"/>
            <w:tcBorders>
              <w:top w:val="nil"/>
              <w:left w:val="nil"/>
              <w:bottom w:val="single" w:sz="4" w:space="0" w:color="auto"/>
              <w:right w:val="single" w:sz="4" w:space="0" w:color="auto"/>
            </w:tcBorders>
            <w:shd w:val="clear" w:color="auto" w:fill="auto"/>
            <w:noWrap/>
            <w:vAlign w:val="center"/>
          </w:tcPr>
          <w:p w14:paraId="08908DFE" w14:textId="2FFE0B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A40298" w14:textId="400E1F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c>
          <w:tcPr>
            <w:tcW w:w="388" w:type="pct"/>
            <w:tcBorders>
              <w:top w:val="nil"/>
              <w:left w:val="nil"/>
              <w:bottom w:val="single" w:sz="4" w:space="0" w:color="auto"/>
              <w:right w:val="single" w:sz="4" w:space="0" w:color="auto"/>
            </w:tcBorders>
            <w:shd w:val="clear" w:color="auto" w:fill="auto"/>
            <w:noWrap/>
            <w:vAlign w:val="center"/>
          </w:tcPr>
          <w:p w14:paraId="2B045956" w14:textId="78DC48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0E40318" w14:textId="35E284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r>
      <w:tr w:rsidR="006C3289" w:rsidRPr="00B329C8" w14:paraId="64D150E3"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9E8863C" w14:textId="4E0C435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38725575" w14:textId="47816A2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545430C" w14:textId="4AD14C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29D929" w14:textId="5A8111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97CBD67" w14:textId="247F35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7B0B81" w14:textId="3F399E4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18755411" w14:textId="207B0C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26E1EC" w14:textId="2B958F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36B5FB18" w14:textId="23AAE0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6E91D2" w14:textId="6D63E0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2DD17C7" w14:textId="2BB0D1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6E61C1D" w14:textId="39559F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6C3289" w:rsidRPr="00B329C8" w14:paraId="0E3DAD14"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18F1D3" w14:textId="24D7269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510211EE" w14:textId="6CF0291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776AEFA" w14:textId="54649C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238CA6" w14:textId="32E47C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D7C8B9" w14:textId="029381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3C23F8" w14:textId="6FDC40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3CB4DE" w14:textId="6F9BAF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F35EF9" w14:textId="42A017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8F4462" w14:textId="12B35CB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3F39D9" w14:textId="05F823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9AEFEF" w14:textId="1B855B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7F35CD8" w14:textId="660CC7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44FEA27"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258D3D" w14:textId="133F35B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0EA8471D" w14:textId="7AFD992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8BCD104" w14:textId="6DEA6D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AB6A1C" w14:textId="55822CB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127DFB" w14:textId="7DF9E5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77B670" w14:textId="76DCF6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9EBFA1" w14:textId="15D96D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2A59BB" w14:textId="51397B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C13764" w14:textId="2541713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76FD14" w14:textId="5AA163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D7A496" w14:textId="7C6032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DD1CA6F" w14:textId="1182D10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F4E3125"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D6AE3D" w14:textId="62990C1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7EE72C5A" w14:textId="2471004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59D82DE" w14:textId="1E2499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B23008" w14:textId="7D2791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E94AEA" w14:textId="71F87E2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EBF310" w14:textId="650D6BA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D870A0" w14:textId="4EE891E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656C5C" w14:textId="4B3244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FAF524" w14:textId="628460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9B3940" w14:textId="0B8742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F0178D" w14:textId="5F0F49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9C46B1D" w14:textId="689599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5217E62"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C02AB6" w14:textId="4E340DA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183372E5" w14:textId="3DFCC12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08CB6874" w14:textId="248A7D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72D286" w14:textId="6FFCDE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16035B37" w14:textId="52E186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CEFC43" w14:textId="30EDFA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34B0616B" w14:textId="34A0AB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961FDC" w14:textId="12E921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33511A88" w14:textId="14B8879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73A48E" w14:textId="0636B1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747CAA8F" w14:textId="7B4843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DA81B05" w14:textId="1E5453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r>
      <w:tr w:rsidR="006C3289" w:rsidRPr="00B329C8" w14:paraId="34FDA47A"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0FA6146" w14:textId="24167EF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307294F2" w14:textId="0E11F12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6C8CB93" w14:textId="615C03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36A111" w14:textId="220CE1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CDDAC5" w14:textId="632DBF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4EB05A" w14:textId="6D1151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D03F0B" w14:textId="4C7C1B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0F545F" w14:textId="503181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24B661" w14:textId="163FA5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755000" w14:textId="22C34D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8AE2A7" w14:textId="398FE33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B25D232" w14:textId="600CA8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0EC9FB2"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19BADC6" w14:textId="60A6F3B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4C66230D" w14:textId="7FE1305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055B8451" w14:textId="7D093B0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EFC728" w14:textId="662B1E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B8180E" w14:textId="1F3D87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7FB8B7" w14:textId="167A03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DDFFF9" w14:textId="61DAC0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B1D5D6" w14:textId="201CC4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655F8A" w14:textId="0AA348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0F0114" w14:textId="3533E04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A95534" w14:textId="22302A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B3665CF" w14:textId="2CD01D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E09D440"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0B771D1" w14:textId="4702E75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58962608" w14:textId="55714EF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133DE936" w14:textId="76F039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286A19" w14:textId="78CA36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2E7B24BD" w14:textId="00946A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3D3077" w14:textId="58D6B1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57791BD9" w14:textId="3F581C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2E2CC5" w14:textId="324C80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727872B5" w14:textId="3BD768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D56E3C" w14:textId="51E304A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43F2BD9A" w14:textId="0D365F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2609390" w14:textId="79FE3DC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6C3289" w:rsidRPr="00B329C8" w14:paraId="2A2E533A"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208C64" w14:textId="299418C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0DB6BCCF" w14:textId="3186D03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6761AEE" w14:textId="1BEEFD5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F3EC1B" w14:textId="3A78C1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c>
          <w:tcPr>
            <w:tcW w:w="388" w:type="pct"/>
            <w:tcBorders>
              <w:top w:val="nil"/>
              <w:left w:val="nil"/>
              <w:bottom w:val="single" w:sz="4" w:space="0" w:color="auto"/>
              <w:right w:val="single" w:sz="4" w:space="0" w:color="auto"/>
            </w:tcBorders>
            <w:shd w:val="clear" w:color="auto" w:fill="auto"/>
            <w:noWrap/>
            <w:vAlign w:val="center"/>
          </w:tcPr>
          <w:p w14:paraId="07B5CB3D" w14:textId="45A050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428759" w14:textId="322A0A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c>
          <w:tcPr>
            <w:tcW w:w="388" w:type="pct"/>
            <w:tcBorders>
              <w:top w:val="nil"/>
              <w:left w:val="nil"/>
              <w:bottom w:val="single" w:sz="4" w:space="0" w:color="auto"/>
              <w:right w:val="single" w:sz="4" w:space="0" w:color="auto"/>
            </w:tcBorders>
            <w:shd w:val="clear" w:color="auto" w:fill="auto"/>
            <w:noWrap/>
            <w:vAlign w:val="center"/>
          </w:tcPr>
          <w:p w14:paraId="674F5744" w14:textId="11D0B72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D3C828" w14:textId="0F0FBEA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c>
          <w:tcPr>
            <w:tcW w:w="388" w:type="pct"/>
            <w:tcBorders>
              <w:top w:val="nil"/>
              <w:left w:val="nil"/>
              <w:bottom w:val="single" w:sz="4" w:space="0" w:color="auto"/>
              <w:right w:val="single" w:sz="4" w:space="0" w:color="auto"/>
            </w:tcBorders>
            <w:shd w:val="clear" w:color="auto" w:fill="auto"/>
            <w:noWrap/>
            <w:vAlign w:val="center"/>
          </w:tcPr>
          <w:p w14:paraId="7CB29B6A" w14:textId="6A127B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013F7F" w14:textId="622B78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c>
          <w:tcPr>
            <w:tcW w:w="388" w:type="pct"/>
            <w:tcBorders>
              <w:top w:val="nil"/>
              <w:left w:val="nil"/>
              <w:bottom w:val="single" w:sz="4" w:space="0" w:color="auto"/>
              <w:right w:val="single" w:sz="4" w:space="0" w:color="auto"/>
            </w:tcBorders>
            <w:shd w:val="clear" w:color="auto" w:fill="auto"/>
            <w:noWrap/>
            <w:vAlign w:val="center"/>
          </w:tcPr>
          <w:p w14:paraId="29EDCD12" w14:textId="38C9B6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2E0EE9A" w14:textId="2D7750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r>
      <w:tr w:rsidR="006C3289" w:rsidRPr="00B329C8" w14:paraId="7DA7BC5F"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3BA446" w14:textId="555E29F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6119E0DA" w14:textId="187D39B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8D3F9B7" w14:textId="171B9F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1FB840" w14:textId="19B2C9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c>
          <w:tcPr>
            <w:tcW w:w="388" w:type="pct"/>
            <w:tcBorders>
              <w:top w:val="nil"/>
              <w:left w:val="nil"/>
              <w:bottom w:val="single" w:sz="4" w:space="0" w:color="auto"/>
              <w:right w:val="single" w:sz="4" w:space="0" w:color="auto"/>
            </w:tcBorders>
            <w:shd w:val="clear" w:color="auto" w:fill="auto"/>
            <w:noWrap/>
            <w:vAlign w:val="center"/>
          </w:tcPr>
          <w:p w14:paraId="56EC2FC3" w14:textId="7AEF3A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F134BD" w14:textId="46B18A9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c>
          <w:tcPr>
            <w:tcW w:w="388" w:type="pct"/>
            <w:tcBorders>
              <w:top w:val="nil"/>
              <w:left w:val="nil"/>
              <w:bottom w:val="single" w:sz="4" w:space="0" w:color="auto"/>
              <w:right w:val="single" w:sz="4" w:space="0" w:color="auto"/>
            </w:tcBorders>
            <w:shd w:val="clear" w:color="auto" w:fill="auto"/>
            <w:noWrap/>
            <w:vAlign w:val="center"/>
          </w:tcPr>
          <w:p w14:paraId="69811BE3" w14:textId="241EDB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17BC84" w14:textId="4ED6FD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c>
          <w:tcPr>
            <w:tcW w:w="388" w:type="pct"/>
            <w:tcBorders>
              <w:top w:val="nil"/>
              <w:left w:val="nil"/>
              <w:bottom w:val="single" w:sz="4" w:space="0" w:color="auto"/>
              <w:right w:val="single" w:sz="4" w:space="0" w:color="auto"/>
            </w:tcBorders>
            <w:shd w:val="clear" w:color="auto" w:fill="auto"/>
            <w:noWrap/>
            <w:vAlign w:val="center"/>
          </w:tcPr>
          <w:p w14:paraId="3EA7E0C1" w14:textId="28D99F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662CEC" w14:textId="3FB5E4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c>
          <w:tcPr>
            <w:tcW w:w="388" w:type="pct"/>
            <w:tcBorders>
              <w:top w:val="nil"/>
              <w:left w:val="nil"/>
              <w:bottom w:val="single" w:sz="4" w:space="0" w:color="auto"/>
              <w:right w:val="single" w:sz="4" w:space="0" w:color="auto"/>
            </w:tcBorders>
            <w:shd w:val="clear" w:color="auto" w:fill="auto"/>
            <w:noWrap/>
            <w:vAlign w:val="center"/>
          </w:tcPr>
          <w:p w14:paraId="6FD62748" w14:textId="401ED9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5ADF54A" w14:textId="7A80C1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r>
      <w:tr w:rsidR="006C3289" w:rsidRPr="00B329C8" w14:paraId="2A954F4A"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6F273F6" w14:textId="3887F71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3E576A20" w14:textId="531E03A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3A8F2B96" w14:textId="417E9A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87EACB" w14:textId="310647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c>
          <w:tcPr>
            <w:tcW w:w="388" w:type="pct"/>
            <w:tcBorders>
              <w:top w:val="nil"/>
              <w:left w:val="nil"/>
              <w:bottom w:val="single" w:sz="4" w:space="0" w:color="auto"/>
              <w:right w:val="single" w:sz="4" w:space="0" w:color="auto"/>
            </w:tcBorders>
            <w:shd w:val="clear" w:color="auto" w:fill="auto"/>
            <w:noWrap/>
            <w:vAlign w:val="center"/>
          </w:tcPr>
          <w:p w14:paraId="7647244A" w14:textId="5900313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483414" w14:textId="776C16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c>
          <w:tcPr>
            <w:tcW w:w="388" w:type="pct"/>
            <w:tcBorders>
              <w:top w:val="nil"/>
              <w:left w:val="nil"/>
              <w:bottom w:val="single" w:sz="4" w:space="0" w:color="auto"/>
              <w:right w:val="single" w:sz="4" w:space="0" w:color="auto"/>
            </w:tcBorders>
            <w:shd w:val="clear" w:color="auto" w:fill="auto"/>
            <w:noWrap/>
            <w:vAlign w:val="center"/>
          </w:tcPr>
          <w:p w14:paraId="4702AD38" w14:textId="08A102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BC21E6" w14:textId="23E5453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c>
          <w:tcPr>
            <w:tcW w:w="388" w:type="pct"/>
            <w:tcBorders>
              <w:top w:val="nil"/>
              <w:left w:val="nil"/>
              <w:bottom w:val="single" w:sz="4" w:space="0" w:color="auto"/>
              <w:right w:val="single" w:sz="4" w:space="0" w:color="auto"/>
            </w:tcBorders>
            <w:shd w:val="clear" w:color="auto" w:fill="auto"/>
            <w:noWrap/>
            <w:vAlign w:val="center"/>
          </w:tcPr>
          <w:p w14:paraId="686D4540" w14:textId="2D9E149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069A24" w14:textId="2489DA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c>
          <w:tcPr>
            <w:tcW w:w="388" w:type="pct"/>
            <w:tcBorders>
              <w:top w:val="nil"/>
              <w:left w:val="nil"/>
              <w:bottom w:val="single" w:sz="4" w:space="0" w:color="auto"/>
              <w:right w:val="single" w:sz="4" w:space="0" w:color="auto"/>
            </w:tcBorders>
            <w:shd w:val="clear" w:color="auto" w:fill="auto"/>
            <w:noWrap/>
            <w:vAlign w:val="center"/>
          </w:tcPr>
          <w:p w14:paraId="6F543483" w14:textId="57A259A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C6F72D7" w14:textId="0A5705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r>
      <w:tr w:rsidR="006C3289" w:rsidRPr="00B329C8" w14:paraId="38D4F3B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0F91AA" w14:textId="4786A65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1954010D" w14:textId="13A971F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46B8FE7A" w14:textId="6686CA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077559" w14:textId="5C2011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332DA7CE" w14:textId="555186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8B66D2" w14:textId="33988F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73F47016" w14:textId="7EBF85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7CE81E" w14:textId="1469912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69E17E91" w14:textId="30F21E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C17F4F" w14:textId="539710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3C3DAC20" w14:textId="65518D0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5012AD5" w14:textId="049C791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r>
      <w:tr w:rsidR="006C3289" w:rsidRPr="00B329C8" w14:paraId="0BA6EFE6"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C9762A4" w14:textId="01DD897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36B00445" w14:textId="2AEFA9F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19A0AAFA" w14:textId="47576B3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CBFF7A" w14:textId="7FB977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14D02E" w14:textId="09264A0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83148F" w14:textId="1CF32E4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B86CFF" w14:textId="384379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3A2B34" w14:textId="0F94C7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986F6A" w14:textId="59A7C9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F7035B" w14:textId="14E17A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48AFB2" w14:textId="2926E0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489203F" w14:textId="537F0B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3125520"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4E0A52" w14:textId="4BF782D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32EEB55F" w14:textId="7164471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0AB0BF3A" w14:textId="2F08A3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A4D303" w14:textId="7965598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3FE3C0" w14:textId="4028AEB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10DF11" w14:textId="73C47E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4A705C" w14:textId="54256A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C55A74" w14:textId="3A769B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2BF699" w14:textId="733032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A018FC" w14:textId="1B0CA4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EB475F" w14:textId="4F19F3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D1E00D3" w14:textId="31A16E3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D9F6C4E"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158887E" w14:textId="190D455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3C78F169" w14:textId="2D28DD0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6D2265C" w14:textId="13B48D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1654DD" w14:textId="109F32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C27A07" w14:textId="4651CD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D02CEB" w14:textId="4B4D96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580D0F" w14:textId="7A9E64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F9E28B" w14:textId="297F87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74F67D" w14:textId="1C7A8A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210D53" w14:textId="24205C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0902FD" w14:textId="0876E7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CC49BF1" w14:textId="549D43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4C67DBC"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80ABAA2" w14:textId="303ABDB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4EA6D1EF" w14:textId="588DA65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70D0AC0B" w14:textId="4D34528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650342" w14:textId="6B4E81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c>
          <w:tcPr>
            <w:tcW w:w="388" w:type="pct"/>
            <w:tcBorders>
              <w:top w:val="nil"/>
              <w:left w:val="nil"/>
              <w:bottom w:val="single" w:sz="4" w:space="0" w:color="auto"/>
              <w:right w:val="single" w:sz="4" w:space="0" w:color="auto"/>
            </w:tcBorders>
            <w:shd w:val="clear" w:color="auto" w:fill="auto"/>
            <w:noWrap/>
            <w:vAlign w:val="center"/>
          </w:tcPr>
          <w:p w14:paraId="0E3AA5C4" w14:textId="3DBD57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F5F8D0" w14:textId="23D4F12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c>
          <w:tcPr>
            <w:tcW w:w="388" w:type="pct"/>
            <w:tcBorders>
              <w:top w:val="nil"/>
              <w:left w:val="nil"/>
              <w:bottom w:val="single" w:sz="4" w:space="0" w:color="auto"/>
              <w:right w:val="single" w:sz="4" w:space="0" w:color="auto"/>
            </w:tcBorders>
            <w:shd w:val="clear" w:color="auto" w:fill="auto"/>
            <w:noWrap/>
            <w:vAlign w:val="center"/>
          </w:tcPr>
          <w:p w14:paraId="49572EA3" w14:textId="3B35183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4EC6C" w14:textId="7EEF2A7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c>
          <w:tcPr>
            <w:tcW w:w="388" w:type="pct"/>
            <w:tcBorders>
              <w:top w:val="nil"/>
              <w:left w:val="nil"/>
              <w:bottom w:val="single" w:sz="4" w:space="0" w:color="auto"/>
              <w:right w:val="single" w:sz="4" w:space="0" w:color="auto"/>
            </w:tcBorders>
            <w:shd w:val="clear" w:color="auto" w:fill="auto"/>
            <w:noWrap/>
            <w:vAlign w:val="center"/>
          </w:tcPr>
          <w:p w14:paraId="420EB078" w14:textId="383DA0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94BF23" w14:textId="2F4242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c>
          <w:tcPr>
            <w:tcW w:w="388" w:type="pct"/>
            <w:tcBorders>
              <w:top w:val="nil"/>
              <w:left w:val="nil"/>
              <w:bottom w:val="single" w:sz="4" w:space="0" w:color="auto"/>
              <w:right w:val="single" w:sz="4" w:space="0" w:color="auto"/>
            </w:tcBorders>
            <w:shd w:val="clear" w:color="auto" w:fill="auto"/>
            <w:noWrap/>
            <w:vAlign w:val="center"/>
          </w:tcPr>
          <w:p w14:paraId="0D758FDD" w14:textId="1BFC70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21CC535" w14:textId="3E636B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r>
      <w:tr w:rsidR="006C3289" w:rsidRPr="00B329C8" w14:paraId="3CAED29F"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DD27C52" w14:textId="0724CF3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6EF84C9F" w14:textId="2A2E2EA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46A0731C" w14:textId="48C05C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6CE30C" w14:textId="16ACCE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4F1016" w14:textId="7E88F5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28F5D4" w14:textId="673D8F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6BBE0E" w14:textId="3FB32CA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66D21D" w14:textId="57C59C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9770C2" w14:textId="53138D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CDB497" w14:textId="3025CE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95F732" w14:textId="357811D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F391A33" w14:textId="5A50D99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309EF82"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9D2EB2A" w14:textId="6AB76A9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4B947616" w14:textId="197FFCD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1982FCF1" w14:textId="5E12A3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2E5FF3" w14:textId="0C29CE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23C22B" w14:textId="3AD156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DCE41C" w14:textId="0BF53C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27BCA6" w14:textId="5A2E18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7CE1CD" w14:textId="3567062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EF69D7" w14:textId="4C6411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BC13F3" w14:textId="360468C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564FFB" w14:textId="6234BC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1473005" w14:textId="1C1F91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5E6215C"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F3610D7" w14:textId="022BEC9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6830D970" w14:textId="6A20D2E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512913A" w14:textId="08486E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5A3B5C" w14:textId="5DCB6D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34A3F15E" w14:textId="603B0C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6F7ECA" w14:textId="544DA4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205FC47B" w14:textId="41B869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0165E6" w14:textId="5AC647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71AED968" w14:textId="03C334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D7551A" w14:textId="72D362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6EE8BD0E" w14:textId="326D74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1A9B087" w14:textId="2C102D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r>
      <w:tr w:rsidR="006C3289" w:rsidRPr="00B329C8" w14:paraId="354D33B8"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88AD52" w14:textId="03B7514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526E03F8" w14:textId="2AB5CB5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619B318F" w14:textId="1B4590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C92D71" w14:textId="56C879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c>
          <w:tcPr>
            <w:tcW w:w="388" w:type="pct"/>
            <w:tcBorders>
              <w:top w:val="nil"/>
              <w:left w:val="nil"/>
              <w:bottom w:val="single" w:sz="4" w:space="0" w:color="auto"/>
              <w:right w:val="single" w:sz="4" w:space="0" w:color="auto"/>
            </w:tcBorders>
            <w:shd w:val="clear" w:color="auto" w:fill="auto"/>
            <w:noWrap/>
            <w:vAlign w:val="center"/>
          </w:tcPr>
          <w:p w14:paraId="55E11081" w14:textId="63F46C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431781" w14:textId="32E062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c>
          <w:tcPr>
            <w:tcW w:w="388" w:type="pct"/>
            <w:tcBorders>
              <w:top w:val="nil"/>
              <w:left w:val="nil"/>
              <w:bottom w:val="single" w:sz="4" w:space="0" w:color="auto"/>
              <w:right w:val="single" w:sz="4" w:space="0" w:color="auto"/>
            </w:tcBorders>
            <w:shd w:val="clear" w:color="auto" w:fill="auto"/>
            <w:noWrap/>
            <w:vAlign w:val="center"/>
          </w:tcPr>
          <w:p w14:paraId="46E98641" w14:textId="6537E6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D05604" w14:textId="2C82D1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c>
          <w:tcPr>
            <w:tcW w:w="388" w:type="pct"/>
            <w:tcBorders>
              <w:top w:val="nil"/>
              <w:left w:val="nil"/>
              <w:bottom w:val="single" w:sz="4" w:space="0" w:color="auto"/>
              <w:right w:val="single" w:sz="4" w:space="0" w:color="auto"/>
            </w:tcBorders>
            <w:shd w:val="clear" w:color="auto" w:fill="auto"/>
            <w:noWrap/>
            <w:vAlign w:val="center"/>
          </w:tcPr>
          <w:p w14:paraId="5E80883B" w14:textId="31AC10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F722CB" w14:textId="310ECC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c>
          <w:tcPr>
            <w:tcW w:w="388" w:type="pct"/>
            <w:tcBorders>
              <w:top w:val="nil"/>
              <w:left w:val="nil"/>
              <w:bottom w:val="single" w:sz="4" w:space="0" w:color="auto"/>
              <w:right w:val="single" w:sz="4" w:space="0" w:color="auto"/>
            </w:tcBorders>
            <w:shd w:val="clear" w:color="auto" w:fill="auto"/>
            <w:noWrap/>
            <w:vAlign w:val="center"/>
          </w:tcPr>
          <w:p w14:paraId="3AFE73AE" w14:textId="1FD437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EA89AF3" w14:textId="2B50F8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r>
      <w:tr w:rsidR="006C3289" w:rsidRPr="00B329C8" w14:paraId="1746785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DC5F2B5" w14:textId="5C625C2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5DFCF3ED" w14:textId="4475E53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4C26B3C6" w14:textId="79E7266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CB8342" w14:textId="33BA0D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317723AA" w14:textId="039DE8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9FFC70" w14:textId="5BDACA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0EA419B3" w14:textId="739783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7AA6AB" w14:textId="16A2F19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2458C245" w14:textId="041A15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2183DD" w14:textId="77AD2BD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2CCCBB55" w14:textId="49777B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53B8412" w14:textId="07C7A2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r>
      <w:tr w:rsidR="006C3289" w:rsidRPr="00B329C8" w14:paraId="1DF41B1B"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8448C0" w14:textId="109EAED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3EE7B3BC" w14:textId="32A5797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59E6FFCC" w14:textId="1130C50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F02069" w14:textId="1702B93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c>
          <w:tcPr>
            <w:tcW w:w="388" w:type="pct"/>
            <w:tcBorders>
              <w:top w:val="nil"/>
              <w:left w:val="nil"/>
              <w:bottom w:val="single" w:sz="4" w:space="0" w:color="auto"/>
              <w:right w:val="single" w:sz="4" w:space="0" w:color="auto"/>
            </w:tcBorders>
            <w:shd w:val="clear" w:color="auto" w:fill="auto"/>
            <w:noWrap/>
            <w:vAlign w:val="center"/>
          </w:tcPr>
          <w:p w14:paraId="501813D1" w14:textId="5E8844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BD1131" w14:textId="2CB8D45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c>
          <w:tcPr>
            <w:tcW w:w="388" w:type="pct"/>
            <w:tcBorders>
              <w:top w:val="nil"/>
              <w:left w:val="nil"/>
              <w:bottom w:val="single" w:sz="4" w:space="0" w:color="auto"/>
              <w:right w:val="single" w:sz="4" w:space="0" w:color="auto"/>
            </w:tcBorders>
            <w:shd w:val="clear" w:color="auto" w:fill="auto"/>
            <w:noWrap/>
            <w:vAlign w:val="center"/>
          </w:tcPr>
          <w:p w14:paraId="5E495D97" w14:textId="49B5FD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984D10" w14:textId="65DA053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c>
          <w:tcPr>
            <w:tcW w:w="388" w:type="pct"/>
            <w:tcBorders>
              <w:top w:val="nil"/>
              <w:left w:val="nil"/>
              <w:bottom w:val="single" w:sz="4" w:space="0" w:color="auto"/>
              <w:right w:val="single" w:sz="4" w:space="0" w:color="auto"/>
            </w:tcBorders>
            <w:shd w:val="clear" w:color="auto" w:fill="auto"/>
            <w:noWrap/>
            <w:vAlign w:val="center"/>
          </w:tcPr>
          <w:p w14:paraId="50D1252B" w14:textId="780622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8BD1F8" w14:textId="1E5A48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c>
          <w:tcPr>
            <w:tcW w:w="388" w:type="pct"/>
            <w:tcBorders>
              <w:top w:val="nil"/>
              <w:left w:val="nil"/>
              <w:bottom w:val="single" w:sz="4" w:space="0" w:color="auto"/>
              <w:right w:val="single" w:sz="4" w:space="0" w:color="auto"/>
            </w:tcBorders>
            <w:shd w:val="clear" w:color="auto" w:fill="auto"/>
            <w:noWrap/>
            <w:vAlign w:val="center"/>
          </w:tcPr>
          <w:p w14:paraId="4902C76C" w14:textId="08A7D7B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AA95A26" w14:textId="2A0A2E0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r>
      <w:tr w:rsidR="006C3289" w:rsidRPr="00B329C8" w14:paraId="0764DC26"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C0903C" w14:textId="63950AD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4E6A14D4" w14:textId="67CD2EA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56ADEA59" w14:textId="458362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04304C" w14:textId="5C6CA4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c>
          <w:tcPr>
            <w:tcW w:w="388" w:type="pct"/>
            <w:tcBorders>
              <w:top w:val="nil"/>
              <w:left w:val="nil"/>
              <w:bottom w:val="single" w:sz="4" w:space="0" w:color="auto"/>
              <w:right w:val="single" w:sz="4" w:space="0" w:color="auto"/>
            </w:tcBorders>
            <w:shd w:val="clear" w:color="auto" w:fill="auto"/>
            <w:noWrap/>
            <w:vAlign w:val="center"/>
          </w:tcPr>
          <w:p w14:paraId="60BDB6E3" w14:textId="4EEB76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1E1627" w14:textId="3A31EF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c>
          <w:tcPr>
            <w:tcW w:w="388" w:type="pct"/>
            <w:tcBorders>
              <w:top w:val="nil"/>
              <w:left w:val="nil"/>
              <w:bottom w:val="single" w:sz="4" w:space="0" w:color="auto"/>
              <w:right w:val="single" w:sz="4" w:space="0" w:color="auto"/>
            </w:tcBorders>
            <w:shd w:val="clear" w:color="auto" w:fill="auto"/>
            <w:noWrap/>
            <w:vAlign w:val="center"/>
          </w:tcPr>
          <w:p w14:paraId="4244C164" w14:textId="28CA51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BBF065" w14:textId="74A4E8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c>
          <w:tcPr>
            <w:tcW w:w="388" w:type="pct"/>
            <w:tcBorders>
              <w:top w:val="nil"/>
              <w:left w:val="nil"/>
              <w:bottom w:val="single" w:sz="4" w:space="0" w:color="auto"/>
              <w:right w:val="single" w:sz="4" w:space="0" w:color="auto"/>
            </w:tcBorders>
            <w:shd w:val="clear" w:color="auto" w:fill="auto"/>
            <w:noWrap/>
            <w:vAlign w:val="center"/>
          </w:tcPr>
          <w:p w14:paraId="5F022F14" w14:textId="7568F0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D4EAAE" w14:textId="55CE35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c>
          <w:tcPr>
            <w:tcW w:w="388" w:type="pct"/>
            <w:tcBorders>
              <w:top w:val="nil"/>
              <w:left w:val="nil"/>
              <w:bottom w:val="single" w:sz="4" w:space="0" w:color="auto"/>
              <w:right w:val="single" w:sz="4" w:space="0" w:color="auto"/>
            </w:tcBorders>
            <w:shd w:val="clear" w:color="auto" w:fill="auto"/>
            <w:noWrap/>
            <w:vAlign w:val="center"/>
          </w:tcPr>
          <w:p w14:paraId="103BFBF1" w14:textId="62E1D0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83D0139" w14:textId="0BF692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r>
      <w:tr w:rsidR="006C3289" w:rsidRPr="00B329C8" w14:paraId="0B6EE4E9"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5E5B9F" w14:textId="0D6F8E0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15EDB6FC" w14:textId="0BA7722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B919B51" w14:textId="31D378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004DFC" w14:textId="18CCEA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BCBB67" w14:textId="084519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6E25D4" w14:textId="5DE032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ADED76" w14:textId="7D047D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7BB198" w14:textId="3041E90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58D303" w14:textId="6B95A3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A3D5CE" w14:textId="66B456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4E3720" w14:textId="2F625B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5A58F15" w14:textId="6B5EC5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06D003E"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506EAD" w14:textId="2DDCEF0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00B2A6E3" w14:textId="0FCB44E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0B9033E" w14:textId="041F057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BE44E1" w14:textId="3521A5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654B80" w14:textId="66CCC4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0E263A" w14:textId="588A8E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DD1F71" w14:textId="569430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0C0E82" w14:textId="0E16626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9568F8" w14:textId="0BCA5F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E8C078" w14:textId="6DB576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2C9549" w14:textId="659446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E67D540" w14:textId="046ABB7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5D6DCD0"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0AF3E71" w14:textId="0DA6B94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7DFB2886" w14:textId="501E5B4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274E94B7" w14:textId="37A0195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AC0A06" w14:textId="13F81B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093DFB" w14:textId="3045FC5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9B89B1" w14:textId="07EE62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FE3E64" w14:textId="5F4D90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AC5C2B" w14:textId="3D9CE5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58AF4C" w14:textId="472F36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49A9A2" w14:textId="7945240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FDA071" w14:textId="6C846B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200DACE" w14:textId="2F1AF01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5095538"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E1F871" w14:textId="377AAAE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3E0501EF" w14:textId="77FB515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61280377" w14:textId="7F6D10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19DDAC" w14:textId="161B6BD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c>
          <w:tcPr>
            <w:tcW w:w="388" w:type="pct"/>
            <w:tcBorders>
              <w:top w:val="nil"/>
              <w:left w:val="nil"/>
              <w:bottom w:val="single" w:sz="4" w:space="0" w:color="auto"/>
              <w:right w:val="single" w:sz="4" w:space="0" w:color="auto"/>
            </w:tcBorders>
            <w:shd w:val="clear" w:color="auto" w:fill="auto"/>
            <w:noWrap/>
            <w:vAlign w:val="center"/>
          </w:tcPr>
          <w:p w14:paraId="1659E97A" w14:textId="35047C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5EA692" w14:textId="081DCF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c>
          <w:tcPr>
            <w:tcW w:w="388" w:type="pct"/>
            <w:tcBorders>
              <w:top w:val="nil"/>
              <w:left w:val="nil"/>
              <w:bottom w:val="single" w:sz="4" w:space="0" w:color="auto"/>
              <w:right w:val="single" w:sz="4" w:space="0" w:color="auto"/>
            </w:tcBorders>
            <w:shd w:val="clear" w:color="auto" w:fill="auto"/>
            <w:noWrap/>
            <w:vAlign w:val="center"/>
          </w:tcPr>
          <w:p w14:paraId="5428D9D2" w14:textId="7A9DF33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3942A1" w14:textId="1888E46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c>
          <w:tcPr>
            <w:tcW w:w="388" w:type="pct"/>
            <w:tcBorders>
              <w:top w:val="nil"/>
              <w:left w:val="nil"/>
              <w:bottom w:val="single" w:sz="4" w:space="0" w:color="auto"/>
              <w:right w:val="single" w:sz="4" w:space="0" w:color="auto"/>
            </w:tcBorders>
            <w:shd w:val="clear" w:color="auto" w:fill="auto"/>
            <w:noWrap/>
            <w:vAlign w:val="center"/>
          </w:tcPr>
          <w:p w14:paraId="35BDDF33" w14:textId="56AFA9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2870A8" w14:textId="2C074C8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c>
          <w:tcPr>
            <w:tcW w:w="388" w:type="pct"/>
            <w:tcBorders>
              <w:top w:val="nil"/>
              <w:left w:val="nil"/>
              <w:bottom w:val="single" w:sz="4" w:space="0" w:color="auto"/>
              <w:right w:val="single" w:sz="4" w:space="0" w:color="auto"/>
            </w:tcBorders>
            <w:shd w:val="clear" w:color="auto" w:fill="auto"/>
            <w:noWrap/>
            <w:vAlign w:val="center"/>
          </w:tcPr>
          <w:p w14:paraId="3A76C1A9" w14:textId="2F1093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8F0480F" w14:textId="29E4D9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r>
      <w:tr w:rsidR="006C3289" w:rsidRPr="00B329C8" w14:paraId="78F779B2"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17233B" w14:textId="4B77A25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0CAF58C4" w14:textId="479BC3F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DED11DF" w14:textId="3DB9A4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D37A78" w14:textId="15F571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0E1AFF" w14:textId="041E407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2E7476" w14:textId="179C07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36CC2E" w14:textId="57E6CC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43B72F" w14:textId="4C3C75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D761F0" w14:textId="4680AA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D50230" w14:textId="5109318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C1C8A6" w14:textId="68BE02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83B60A5" w14:textId="5C7A74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2CFB2AA"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04A71C" w14:textId="60C5ED6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528BCA57" w14:textId="24326DD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57DE5E65" w14:textId="3DAC21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D82D06" w14:textId="0F9A84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43FAF8" w14:textId="35D07A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FFFA5A" w14:textId="1A0A4F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3404A6" w14:textId="188FAF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A2FF63" w14:textId="5B39A8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2C63D0" w14:textId="4DF8BF3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FE089D" w14:textId="5ACCBF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9D5802" w14:textId="7BEDC49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F4630ED" w14:textId="6B9BCE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0C134A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05F0EF" w14:textId="535ADCD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0FF8DE1D" w14:textId="5FD793C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596DB77B" w14:textId="6C4DFB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24C552" w14:textId="06C6DF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5AB2BA3F" w14:textId="166DD6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9FEC77" w14:textId="0EDB71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333F4216" w14:textId="138FE4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D709F4" w14:textId="1249FA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00A5A5D1" w14:textId="3B087DD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D70409" w14:textId="4FD038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6CC2C78D" w14:textId="02083A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76E6263" w14:textId="10C532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r>
      <w:tr w:rsidR="006C3289" w:rsidRPr="00B329C8" w14:paraId="1C28EE69"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F0E99F9" w14:textId="78278DA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6E35F072" w14:textId="20728D8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26564385" w14:textId="65AB19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6913C4" w14:textId="7008BC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c>
          <w:tcPr>
            <w:tcW w:w="388" w:type="pct"/>
            <w:tcBorders>
              <w:top w:val="nil"/>
              <w:left w:val="nil"/>
              <w:bottom w:val="single" w:sz="4" w:space="0" w:color="auto"/>
              <w:right w:val="single" w:sz="4" w:space="0" w:color="auto"/>
            </w:tcBorders>
            <w:shd w:val="clear" w:color="auto" w:fill="auto"/>
            <w:noWrap/>
            <w:vAlign w:val="center"/>
          </w:tcPr>
          <w:p w14:paraId="182826DD" w14:textId="1A36AE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67ABE6" w14:textId="3EE10F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c>
          <w:tcPr>
            <w:tcW w:w="388" w:type="pct"/>
            <w:tcBorders>
              <w:top w:val="nil"/>
              <w:left w:val="nil"/>
              <w:bottom w:val="single" w:sz="4" w:space="0" w:color="auto"/>
              <w:right w:val="single" w:sz="4" w:space="0" w:color="auto"/>
            </w:tcBorders>
            <w:shd w:val="clear" w:color="auto" w:fill="auto"/>
            <w:noWrap/>
            <w:vAlign w:val="center"/>
          </w:tcPr>
          <w:p w14:paraId="3F3A7890" w14:textId="5B1554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2FF644" w14:textId="5C61C1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c>
          <w:tcPr>
            <w:tcW w:w="388" w:type="pct"/>
            <w:tcBorders>
              <w:top w:val="nil"/>
              <w:left w:val="nil"/>
              <w:bottom w:val="single" w:sz="4" w:space="0" w:color="auto"/>
              <w:right w:val="single" w:sz="4" w:space="0" w:color="auto"/>
            </w:tcBorders>
            <w:shd w:val="clear" w:color="auto" w:fill="auto"/>
            <w:noWrap/>
            <w:vAlign w:val="center"/>
          </w:tcPr>
          <w:p w14:paraId="68077341" w14:textId="2D5618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DD7BAE" w14:textId="5AF292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c>
          <w:tcPr>
            <w:tcW w:w="388" w:type="pct"/>
            <w:tcBorders>
              <w:top w:val="nil"/>
              <w:left w:val="nil"/>
              <w:bottom w:val="single" w:sz="4" w:space="0" w:color="auto"/>
              <w:right w:val="single" w:sz="4" w:space="0" w:color="auto"/>
            </w:tcBorders>
            <w:shd w:val="clear" w:color="auto" w:fill="auto"/>
            <w:noWrap/>
            <w:vAlign w:val="center"/>
          </w:tcPr>
          <w:p w14:paraId="4BDE6760" w14:textId="26EB91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E30AB50" w14:textId="3644E9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r>
      <w:tr w:rsidR="006C3289" w:rsidRPr="00B329C8" w14:paraId="2DAB0A29"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4EFD85" w14:textId="0CB6C63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1660CD2E" w14:textId="5ADE783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1AAC2CD6" w14:textId="23B64F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40E063" w14:textId="241063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c>
          <w:tcPr>
            <w:tcW w:w="388" w:type="pct"/>
            <w:tcBorders>
              <w:top w:val="nil"/>
              <w:left w:val="nil"/>
              <w:bottom w:val="single" w:sz="4" w:space="0" w:color="auto"/>
              <w:right w:val="single" w:sz="4" w:space="0" w:color="auto"/>
            </w:tcBorders>
            <w:shd w:val="clear" w:color="auto" w:fill="auto"/>
            <w:noWrap/>
            <w:vAlign w:val="center"/>
          </w:tcPr>
          <w:p w14:paraId="05ED1D38" w14:textId="23C249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86AC5B" w14:textId="6F8985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c>
          <w:tcPr>
            <w:tcW w:w="388" w:type="pct"/>
            <w:tcBorders>
              <w:top w:val="nil"/>
              <w:left w:val="nil"/>
              <w:bottom w:val="single" w:sz="4" w:space="0" w:color="auto"/>
              <w:right w:val="single" w:sz="4" w:space="0" w:color="auto"/>
            </w:tcBorders>
            <w:shd w:val="clear" w:color="auto" w:fill="auto"/>
            <w:noWrap/>
            <w:vAlign w:val="center"/>
          </w:tcPr>
          <w:p w14:paraId="6D8F160B" w14:textId="09DC9B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4D8EEC" w14:textId="6F3C95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c>
          <w:tcPr>
            <w:tcW w:w="388" w:type="pct"/>
            <w:tcBorders>
              <w:top w:val="nil"/>
              <w:left w:val="nil"/>
              <w:bottom w:val="single" w:sz="4" w:space="0" w:color="auto"/>
              <w:right w:val="single" w:sz="4" w:space="0" w:color="auto"/>
            </w:tcBorders>
            <w:shd w:val="clear" w:color="auto" w:fill="auto"/>
            <w:noWrap/>
            <w:vAlign w:val="center"/>
          </w:tcPr>
          <w:p w14:paraId="2B70AF01" w14:textId="024CCC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F686D7" w14:textId="57600F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c>
          <w:tcPr>
            <w:tcW w:w="388" w:type="pct"/>
            <w:tcBorders>
              <w:top w:val="nil"/>
              <w:left w:val="nil"/>
              <w:bottom w:val="single" w:sz="4" w:space="0" w:color="auto"/>
              <w:right w:val="single" w:sz="4" w:space="0" w:color="auto"/>
            </w:tcBorders>
            <w:shd w:val="clear" w:color="auto" w:fill="auto"/>
            <w:noWrap/>
            <w:vAlign w:val="center"/>
          </w:tcPr>
          <w:p w14:paraId="389FB8E7" w14:textId="1B4901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28544BE" w14:textId="5AC8D1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r>
      <w:tr w:rsidR="006C3289" w:rsidRPr="00B329C8" w14:paraId="7E0FCC0A"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5B19845" w14:textId="650C5FC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592B4C95" w14:textId="26C2CE8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6D25CED6" w14:textId="1A7AC3B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7CD85C" w14:textId="72B37B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c>
          <w:tcPr>
            <w:tcW w:w="388" w:type="pct"/>
            <w:tcBorders>
              <w:top w:val="nil"/>
              <w:left w:val="nil"/>
              <w:bottom w:val="single" w:sz="4" w:space="0" w:color="auto"/>
              <w:right w:val="single" w:sz="4" w:space="0" w:color="auto"/>
            </w:tcBorders>
            <w:shd w:val="clear" w:color="auto" w:fill="auto"/>
            <w:noWrap/>
            <w:vAlign w:val="center"/>
          </w:tcPr>
          <w:p w14:paraId="76851B8F" w14:textId="6A95E1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F2A7E" w14:textId="13080CE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c>
          <w:tcPr>
            <w:tcW w:w="388" w:type="pct"/>
            <w:tcBorders>
              <w:top w:val="nil"/>
              <w:left w:val="nil"/>
              <w:bottom w:val="single" w:sz="4" w:space="0" w:color="auto"/>
              <w:right w:val="single" w:sz="4" w:space="0" w:color="auto"/>
            </w:tcBorders>
            <w:shd w:val="clear" w:color="auto" w:fill="auto"/>
            <w:noWrap/>
            <w:vAlign w:val="center"/>
          </w:tcPr>
          <w:p w14:paraId="088E1332" w14:textId="36E38C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831C89" w14:textId="52A325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c>
          <w:tcPr>
            <w:tcW w:w="388" w:type="pct"/>
            <w:tcBorders>
              <w:top w:val="nil"/>
              <w:left w:val="nil"/>
              <w:bottom w:val="single" w:sz="4" w:space="0" w:color="auto"/>
              <w:right w:val="single" w:sz="4" w:space="0" w:color="auto"/>
            </w:tcBorders>
            <w:shd w:val="clear" w:color="auto" w:fill="auto"/>
            <w:noWrap/>
            <w:vAlign w:val="center"/>
          </w:tcPr>
          <w:p w14:paraId="39EA9687" w14:textId="57DD278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9D7BF3" w14:textId="5A41DE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c>
          <w:tcPr>
            <w:tcW w:w="388" w:type="pct"/>
            <w:tcBorders>
              <w:top w:val="nil"/>
              <w:left w:val="nil"/>
              <w:bottom w:val="single" w:sz="4" w:space="0" w:color="auto"/>
              <w:right w:val="single" w:sz="4" w:space="0" w:color="auto"/>
            </w:tcBorders>
            <w:shd w:val="clear" w:color="auto" w:fill="auto"/>
            <w:noWrap/>
            <w:vAlign w:val="center"/>
          </w:tcPr>
          <w:p w14:paraId="6FA92158" w14:textId="2C0C3A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67127C7" w14:textId="6C287D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r>
      <w:tr w:rsidR="006C3289" w:rsidRPr="00B329C8" w14:paraId="49266226"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13982A" w14:textId="6851043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6DC158E6" w14:textId="071C15F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2D7C60FF" w14:textId="5B845A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A1F0C7" w14:textId="7F901D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9EC97A" w14:textId="56BABC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A41639" w14:textId="54E247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F57ECB" w14:textId="07E08DE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E15C6" w14:textId="4CB06C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663994" w14:textId="274209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BBA4C8" w14:textId="2B8026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AD411B" w14:textId="6E5926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FA78858" w14:textId="6D3519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0892080"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0901EE6" w14:textId="29183BD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13FE4841" w14:textId="21BBBE9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1D26B244" w14:textId="3A8B25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91AD92" w14:textId="07197C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BCB633" w14:textId="77CA22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A67541" w14:textId="2094A7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ED1753" w14:textId="01DB19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A4CDC2" w14:textId="4D7A0F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762FAB" w14:textId="5EA1A6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0F82B1" w14:textId="7A81F4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15BCC3" w14:textId="668461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7F72D13" w14:textId="7F9541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50CA6F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B085DE" w14:textId="1BFEC1B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4A0C9EC4" w14:textId="175B3B6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133AEA0" w14:textId="22031D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BF1FC5" w14:textId="6C8EFE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3294C5" w14:textId="44D6C4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8218FD" w14:textId="7E4FA6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05906F" w14:textId="50BFDE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82A2BA" w14:textId="6BB818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A9A073" w14:textId="109E77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7D1E64" w14:textId="2A4C0F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03A82B" w14:textId="43096E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C571D51" w14:textId="5BF215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94A0FCC"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6F1FFD" w14:textId="7137616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0F2AEBDA" w14:textId="74A14D9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CA6D3D9" w14:textId="6B298B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1A1AE1" w14:textId="33E1D5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85E4B5" w14:textId="79D410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A3CBB8" w14:textId="5779E4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CB3520" w14:textId="7A2F7C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C1D9F4" w14:textId="0AD589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D32A80" w14:textId="3D1304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124791" w14:textId="1DA5B2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50620F" w14:textId="78B588E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BCED83A" w14:textId="67515B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C9FBF4A"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94CE013" w14:textId="37362B2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653D0002" w14:textId="342238F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70363506" w14:textId="1FEFD4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9D2163" w14:textId="4EC7DA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2916B6B2" w14:textId="6417CF8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6B9B6F" w14:textId="008231E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2636EA2F" w14:textId="1DC086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C2E664" w14:textId="7E039F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070D5197" w14:textId="6C18A7C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FFB75E" w14:textId="08E87D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012A5CC1" w14:textId="5A307C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1351627" w14:textId="1117658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r>
      <w:tr w:rsidR="006C3289" w:rsidRPr="00B329C8" w14:paraId="3F67DBF5"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7A7F7C" w14:textId="499E5D2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5179666D" w14:textId="5B67B59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95B4E25" w14:textId="34AD822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D1C684" w14:textId="7F67AD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B9B76E" w14:textId="4779AC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BECC00" w14:textId="21D5C0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A5226C" w14:textId="203783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265DFB" w14:textId="0CB33E5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F02A5E" w14:textId="536B4E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963D3B" w14:textId="56AB5A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B7B52F" w14:textId="06C62E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DAEA11E" w14:textId="7C0041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FDFCB07"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E6E1A9A" w14:textId="30E28E9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30FF3C32" w14:textId="7E83F27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4AB5111F" w14:textId="26F9BC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5EACA1" w14:textId="55BBFC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15237" w14:textId="27D098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8BC486" w14:textId="086DAC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FF1988" w14:textId="7275639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832983" w14:textId="1C7AAA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DC356B" w14:textId="28E5A9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FA37DF" w14:textId="0DA9D0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3E2313" w14:textId="46BDC7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2D49188" w14:textId="799212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6FF2751"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77C7CFE" w14:textId="73D05B6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2DD417FB" w14:textId="1B507A6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CA8CDC1" w14:textId="7973B8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EA2939" w14:textId="678C0B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5C3C4DD1" w14:textId="029700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822A2A" w14:textId="75E96F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6C983B90" w14:textId="175EC3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31E6E5" w14:textId="296B97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4073A21A" w14:textId="1F8F26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1EA127" w14:textId="51BBD6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4519299D" w14:textId="2E18E2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15E3AB5" w14:textId="0BA4C8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6C3289" w:rsidRPr="00B329C8" w14:paraId="7015BFCF"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94281D" w14:textId="4BA4A83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5FD3CAA2" w14:textId="06D6C81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5B118A7B" w14:textId="78C7AA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FA8486" w14:textId="1EE499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c>
          <w:tcPr>
            <w:tcW w:w="388" w:type="pct"/>
            <w:tcBorders>
              <w:top w:val="nil"/>
              <w:left w:val="nil"/>
              <w:bottom w:val="single" w:sz="4" w:space="0" w:color="auto"/>
              <w:right w:val="single" w:sz="4" w:space="0" w:color="auto"/>
            </w:tcBorders>
            <w:shd w:val="clear" w:color="auto" w:fill="auto"/>
            <w:noWrap/>
            <w:vAlign w:val="center"/>
          </w:tcPr>
          <w:p w14:paraId="07BADB7B" w14:textId="42D5923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82A626" w14:textId="16562D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c>
          <w:tcPr>
            <w:tcW w:w="388" w:type="pct"/>
            <w:tcBorders>
              <w:top w:val="nil"/>
              <w:left w:val="nil"/>
              <w:bottom w:val="single" w:sz="4" w:space="0" w:color="auto"/>
              <w:right w:val="single" w:sz="4" w:space="0" w:color="auto"/>
            </w:tcBorders>
            <w:shd w:val="clear" w:color="auto" w:fill="auto"/>
            <w:noWrap/>
            <w:vAlign w:val="center"/>
          </w:tcPr>
          <w:p w14:paraId="7D2CB693" w14:textId="03270C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651D23" w14:textId="0C0AEE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c>
          <w:tcPr>
            <w:tcW w:w="388" w:type="pct"/>
            <w:tcBorders>
              <w:top w:val="nil"/>
              <w:left w:val="nil"/>
              <w:bottom w:val="single" w:sz="4" w:space="0" w:color="auto"/>
              <w:right w:val="single" w:sz="4" w:space="0" w:color="auto"/>
            </w:tcBorders>
            <w:shd w:val="clear" w:color="auto" w:fill="auto"/>
            <w:noWrap/>
            <w:vAlign w:val="center"/>
          </w:tcPr>
          <w:p w14:paraId="3D1BABBF" w14:textId="1A7A90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9884AB" w14:textId="6AFE6F5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c>
          <w:tcPr>
            <w:tcW w:w="388" w:type="pct"/>
            <w:tcBorders>
              <w:top w:val="nil"/>
              <w:left w:val="nil"/>
              <w:bottom w:val="single" w:sz="4" w:space="0" w:color="auto"/>
              <w:right w:val="single" w:sz="4" w:space="0" w:color="auto"/>
            </w:tcBorders>
            <w:shd w:val="clear" w:color="auto" w:fill="auto"/>
            <w:noWrap/>
            <w:vAlign w:val="center"/>
          </w:tcPr>
          <w:p w14:paraId="1B267C80" w14:textId="3E015E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E82EEF4" w14:textId="5591C9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r>
      <w:tr w:rsidR="006C3289" w:rsidRPr="00B329C8" w14:paraId="6BDCA58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6C58BF" w14:textId="54FE785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10954446" w14:textId="415BEA3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4968DD56" w14:textId="7E3416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001704" w14:textId="2F60FD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c>
          <w:tcPr>
            <w:tcW w:w="388" w:type="pct"/>
            <w:tcBorders>
              <w:top w:val="nil"/>
              <w:left w:val="nil"/>
              <w:bottom w:val="single" w:sz="4" w:space="0" w:color="auto"/>
              <w:right w:val="single" w:sz="4" w:space="0" w:color="auto"/>
            </w:tcBorders>
            <w:shd w:val="clear" w:color="auto" w:fill="auto"/>
            <w:noWrap/>
            <w:vAlign w:val="center"/>
          </w:tcPr>
          <w:p w14:paraId="397FC813" w14:textId="36F4C09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2B4FA6" w14:textId="668D400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c>
          <w:tcPr>
            <w:tcW w:w="388" w:type="pct"/>
            <w:tcBorders>
              <w:top w:val="nil"/>
              <w:left w:val="nil"/>
              <w:bottom w:val="single" w:sz="4" w:space="0" w:color="auto"/>
              <w:right w:val="single" w:sz="4" w:space="0" w:color="auto"/>
            </w:tcBorders>
            <w:shd w:val="clear" w:color="auto" w:fill="auto"/>
            <w:noWrap/>
            <w:vAlign w:val="center"/>
          </w:tcPr>
          <w:p w14:paraId="769B8FD5" w14:textId="53DDA7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9DA63" w14:textId="79626A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c>
          <w:tcPr>
            <w:tcW w:w="388" w:type="pct"/>
            <w:tcBorders>
              <w:top w:val="nil"/>
              <w:left w:val="nil"/>
              <w:bottom w:val="single" w:sz="4" w:space="0" w:color="auto"/>
              <w:right w:val="single" w:sz="4" w:space="0" w:color="auto"/>
            </w:tcBorders>
            <w:shd w:val="clear" w:color="auto" w:fill="auto"/>
            <w:noWrap/>
            <w:vAlign w:val="center"/>
          </w:tcPr>
          <w:p w14:paraId="4E6BD31E" w14:textId="4FAAAF7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8F06DC" w14:textId="621A93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c>
          <w:tcPr>
            <w:tcW w:w="388" w:type="pct"/>
            <w:tcBorders>
              <w:top w:val="nil"/>
              <w:left w:val="nil"/>
              <w:bottom w:val="single" w:sz="4" w:space="0" w:color="auto"/>
              <w:right w:val="single" w:sz="4" w:space="0" w:color="auto"/>
            </w:tcBorders>
            <w:shd w:val="clear" w:color="auto" w:fill="auto"/>
            <w:noWrap/>
            <w:vAlign w:val="center"/>
          </w:tcPr>
          <w:p w14:paraId="1F06DB0C" w14:textId="3091720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50E2CE1" w14:textId="56D018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r>
      <w:tr w:rsidR="006C3289" w:rsidRPr="00B329C8" w14:paraId="53DE19A7"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C80F0F" w14:textId="084831C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37F6573D" w14:textId="54A9716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07DA01F" w14:textId="036FA6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747A62" w14:textId="6D49C3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c>
          <w:tcPr>
            <w:tcW w:w="388" w:type="pct"/>
            <w:tcBorders>
              <w:top w:val="nil"/>
              <w:left w:val="nil"/>
              <w:bottom w:val="single" w:sz="4" w:space="0" w:color="auto"/>
              <w:right w:val="single" w:sz="4" w:space="0" w:color="auto"/>
            </w:tcBorders>
            <w:shd w:val="clear" w:color="auto" w:fill="auto"/>
            <w:noWrap/>
            <w:vAlign w:val="center"/>
          </w:tcPr>
          <w:p w14:paraId="0587F97E" w14:textId="41DB5F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7B0767" w14:textId="17EC8E9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c>
          <w:tcPr>
            <w:tcW w:w="388" w:type="pct"/>
            <w:tcBorders>
              <w:top w:val="nil"/>
              <w:left w:val="nil"/>
              <w:bottom w:val="single" w:sz="4" w:space="0" w:color="auto"/>
              <w:right w:val="single" w:sz="4" w:space="0" w:color="auto"/>
            </w:tcBorders>
            <w:shd w:val="clear" w:color="auto" w:fill="auto"/>
            <w:noWrap/>
            <w:vAlign w:val="center"/>
          </w:tcPr>
          <w:p w14:paraId="26D7CFD7" w14:textId="69271A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4D2147" w14:textId="1C3C5C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c>
          <w:tcPr>
            <w:tcW w:w="388" w:type="pct"/>
            <w:tcBorders>
              <w:top w:val="nil"/>
              <w:left w:val="nil"/>
              <w:bottom w:val="single" w:sz="4" w:space="0" w:color="auto"/>
              <w:right w:val="single" w:sz="4" w:space="0" w:color="auto"/>
            </w:tcBorders>
            <w:shd w:val="clear" w:color="auto" w:fill="auto"/>
            <w:noWrap/>
            <w:vAlign w:val="center"/>
          </w:tcPr>
          <w:p w14:paraId="6A028725" w14:textId="52C3E9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0774EC" w14:textId="40EFEA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c>
          <w:tcPr>
            <w:tcW w:w="388" w:type="pct"/>
            <w:tcBorders>
              <w:top w:val="nil"/>
              <w:left w:val="nil"/>
              <w:bottom w:val="single" w:sz="4" w:space="0" w:color="auto"/>
              <w:right w:val="single" w:sz="4" w:space="0" w:color="auto"/>
            </w:tcBorders>
            <w:shd w:val="clear" w:color="auto" w:fill="auto"/>
            <w:noWrap/>
            <w:vAlign w:val="center"/>
          </w:tcPr>
          <w:p w14:paraId="7F1D83CE" w14:textId="4F0220D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A5682A1" w14:textId="1FB26A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r>
      <w:tr w:rsidR="006C3289" w:rsidRPr="00B329C8" w14:paraId="31E7F78A"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8AFA3B" w14:textId="1A9F9E7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10AE65C1" w14:textId="788FAAA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0D82590F" w14:textId="3A91A3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9F53E9" w14:textId="0029FF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67630C13" w14:textId="664BC9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D32D76" w14:textId="047AC8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0983EBAD" w14:textId="757206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F4FD3A" w14:textId="327881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65A36871" w14:textId="5401A9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AB71A" w14:textId="5EC870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6F7F4A8B" w14:textId="4A89DD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15B9822" w14:textId="2615475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r>
      <w:tr w:rsidR="006C3289" w:rsidRPr="00B329C8" w14:paraId="23EF099A"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B1042E6" w14:textId="195DA83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29E347C3" w14:textId="390A61B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F44C9A4" w14:textId="5E53F5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F8407A" w14:textId="55ED2E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CE6ABD" w14:textId="0710184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E1B1B9" w14:textId="0F8070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6BD09D" w14:textId="4D5594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2ED8AD" w14:textId="67397B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3B1CD2" w14:textId="2352E5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CD7210" w14:textId="3E43A2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9DBE7C" w14:textId="43BA2C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7A15964" w14:textId="583A9D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CA48CDE"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4501C3C" w14:textId="5BB4C4C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3057E19F" w14:textId="40EE73D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3677509A" w14:textId="16DDEB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5BF47F" w14:textId="5A91E8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BF69BA" w14:textId="2A80AB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47EA3F" w14:textId="255024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F25F62" w14:textId="0E9E8D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420D0A" w14:textId="7396FB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FB1BB0" w14:textId="024E6D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620DB8" w14:textId="15D0AD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B5436E" w14:textId="019922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4E8A8E7" w14:textId="6AC146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C0E15A9"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BD1084" w14:textId="13C53B1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732F790F" w14:textId="10792E9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F441DDF" w14:textId="13FCF7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3AE3BA" w14:textId="6AB670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3F502E" w14:textId="74106B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F3C70E" w14:textId="3505D4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2855D4" w14:textId="3BC076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717583" w14:textId="6186BD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B61814" w14:textId="092E9D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C689EA" w14:textId="5C6F5FB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A596E6" w14:textId="37B84F9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A9AB493" w14:textId="34D238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98BB7FA"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61DF50" w14:textId="7FD6645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0CC10810" w14:textId="5ED3A58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645EF500" w14:textId="78833D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E9DAC4" w14:textId="5DE9E6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c>
          <w:tcPr>
            <w:tcW w:w="388" w:type="pct"/>
            <w:tcBorders>
              <w:top w:val="nil"/>
              <w:left w:val="nil"/>
              <w:bottom w:val="single" w:sz="4" w:space="0" w:color="auto"/>
              <w:right w:val="single" w:sz="4" w:space="0" w:color="auto"/>
            </w:tcBorders>
            <w:shd w:val="clear" w:color="auto" w:fill="auto"/>
            <w:noWrap/>
            <w:vAlign w:val="center"/>
          </w:tcPr>
          <w:p w14:paraId="0B7A5BE9" w14:textId="713366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24B0CA" w14:textId="5BE4351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c>
          <w:tcPr>
            <w:tcW w:w="388" w:type="pct"/>
            <w:tcBorders>
              <w:top w:val="nil"/>
              <w:left w:val="nil"/>
              <w:bottom w:val="single" w:sz="4" w:space="0" w:color="auto"/>
              <w:right w:val="single" w:sz="4" w:space="0" w:color="auto"/>
            </w:tcBorders>
            <w:shd w:val="clear" w:color="auto" w:fill="auto"/>
            <w:noWrap/>
            <w:vAlign w:val="center"/>
          </w:tcPr>
          <w:p w14:paraId="4A9F2999" w14:textId="5CD4FA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0BA1EE" w14:textId="71A005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c>
          <w:tcPr>
            <w:tcW w:w="388" w:type="pct"/>
            <w:tcBorders>
              <w:top w:val="nil"/>
              <w:left w:val="nil"/>
              <w:bottom w:val="single" w:sz="4" w:space="0" w:color="auto"/>
              <w:right w:val="single" w:sz="4" w:space="0" w:color="auto"/>
            </w:tcBorders>
            <w:shd w:val="clear" w:color="auto" w:fill="auto"/>
            <w:noWrap/>
            <w:vAlign w:val="center"/>
          </w:tcPr>
          <w:p w14:paraId="74500F02" w14:textId="230B40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5CC0FA" w14:textId="01C9410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c>
          <w:tcPr>
            <w:tcW w:w="388" w:type="pct"/>
            <w:tcBorders>
              <w:top w:val="nil"/>
              <w:left w:val="nil"/>
              <w:bottom w:val="single" w:sz="4" w:space="0" w:color="auto"/>
              <w:right w:val="single" w:sz="4" w:space="0" w:color="auto"/>
            </w:tcBorders>
            <w:shd w:val="clear" w:color="auto" w:fill="auto"/>
            <w:noWrap/>
            <w:vAlign w:val="center"/>
          </w:tcPr>
          <w:p w14:paraId="07641D67" w14:textId="20D104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6C89F15" w14:textId="0DAB993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r>
      <w:tr w:rsidR="006C3289" w:rsidRPr="00B329C8" w14:paraId="5A257AD7"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1DD960" w14:textId="0B20AB3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1428EC8D" w14:textId="7F55429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0107AB4E" w14:textId="04E833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437529" w14:textId="5B1292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F256CF" w14:textId="72916D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F8FB19" w14:textId="501F0CF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C5B4E4" w14:textId="524146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B95B41" w14:textId="2D27923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EEB0F0" w14:textId="622234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06EFB5" w14:textId="553F6D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26CACC" w14:textId="7D49B4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D3EB7FF" w14:textId="0F90DB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B659E24"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E675B3" w14:textId="4346E12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263E4DF0" w14:textId="1138159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3F40B80B" w14:textId="2FA22B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E15F41" w14:textId="7B72B7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10119C" w14:textId="7B0534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807512" w14:textId="11C5163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1826DB" w14:textId="50F1466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976804" w14:textId="532750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7E2DBB" w14:textId="2658C7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AD3554" w14:textId="36E687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E39B8D" w14:textId="44E6EFC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3D3475E" w14:textId="6A88F3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FC1C484"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709F60" w14:textId="22EE1E3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3F9EE69D" w14:textId="240A0A7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4E01EC7A" w14:textId="3040FD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D9DD30" w14:textId="483AC8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53073E3F" w14:textId="122232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EBDF7C" w14:textId="450A32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0EE987C5" w14:textId="334053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0A3D60" w14:textId="45D44B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13E1572E" w14:textId="7C6EF5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DA483E" w14:textId="47D249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3F1245C5" w14:textId="6953F0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B0B68D7" w14:textId="54407E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6C3289" w:rsidRPr="00B329C8" w14:paraId="494DF2A6"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BC84B7" w14:textId="492EE75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553C281C" w14:textId="276D116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7FDBACE2" w14:textId="1E41636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845DD4" w14:textId="4D8E34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c>
          <w:tcPr>
            <w:tcW w:w="388" w:type="pct"/>
            <w:tcBorders>
              <w:top w:val="nil"/>
              <w:left w:val="nil"/>
              <w:bottom w:val="single" w:sz="4" w:space="0" w:color="auto"/>
              <w:right w:val="single" w:sz="4" w:space="0" w:color="auto"/>
            </w:tcBorders>
            <w:shd w:val="clear" w:color="auto" w:fill="auto"/>
            <w:noWrap/>
            <w:vAlign w:val="center"/>
          </w:tcPr>
          <w:p w14:paraId="56104E14" w14:textId="6376E43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903AB8" w14:textId="631F27C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c>
          <w:tcPr>
            <w:tcW w:w="388" w:type="pct"/>
            <w:tcBorders>
              <w:top w:val="nil"/>
              <w:left w:val="nil"/>
              <w:bottom w:val="single" w:sz="4" w:space="0" w:color="auto"/>
              <w:right w:val="single" w:sz="4" w:space="0" w:color="auto"/>
            </w:tcBorders>
            <w:shd w:val="clear" w:color="auto" w:fill="auto"/>
            <w:noWrap/>
            <w:vAlign w:val="center"/>
          </w:tcPr>
          <w:p w14:paraId="1A297C70" w14:textId="3D46679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979520" w14:textId="51010B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c>
          <w:tcPr>
            <w:tcW w:w="388" w:type="pct"/>
            <w:tcBorders>
              <w:top w:val="nil"/>
              <w:left w:val="nil"/>
              <w:bottom w:val="single" w:sz="4" w:space="0" w:color="auto"/>
              <w:right w:val="single" w:sz="4" w:space="0" w:color="auto"/>
            </w:tcBorders>
            <w:shd w:val="clear" w:color="auto" w:fill="auto"/>
            <w:noWrap/>
            <w:vAlign w:val="center"/>
          </w:tcPr>
          <w:p w14:paraId="0640CE8F" w14:textId="302A0D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4106EE" w14:textId="585F063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c>
          <w:tcPr>
            <w:tcW w:w="388" w:type="pct"/>
            <w:tcBorders>
              <w:top w:val="nil"/>
              <w:left w:val="nil"/>
              <w:bottom w:val="single" w:sz="4" w:space="0" w:color="auto"/>
              <w:right w:val="single" w:sz="4" w:space="0" w:color="auto"/>
            </w:tcBorders>
            <w:shd w:val="clear" w:color="auto" w:fill="auto"/>
            <w:noWrap/>
            <w:vAlign w:val="center"/>
          </w:tcPr>
          <w:p w14:paraId="7CB3E77F" w14:textId="507D9E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CC4E9E7" w14:textId="7E44FB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r>
      <w:tr w:rsidR="006C3289" w:rsidRPr="00B329C8" w14:paraId="3334A401"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6298D4" w14:textId="3761D45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378DE4A4" w14:textId="3F1CA50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989496F" w14:textId="48F34A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D309B6" w14:textId="388CEEC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c>
          <w:tcPr>
            <w:tcW w:w="388" w:type="pct"/>
            <w:tcBorders>
              <w:top w:val="nil"/>
              <w:left w:val="nil"/>
              <w:bottom w:val="single" w:sz="4" w:space="0" w:color="auto"/>
              <w:right w:val="single" w:sz="4" w:space="0" w:color="auto"/>
            </w:tcBorders>
            <w:shd w:val="clear" w:color="auto" w:fill="auto"/>
            <w:noWrap/>
            <w:vAlign w:val="center"/>
          </w:tcPr>
          <w:p w14:paraId="75282B2F" w14:textId="11B071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0DA064" w14:textId="390B94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c>
          <w:tcPr>
            <w:tcW w:w="388" w:type="pct"/>
            <w:tcBorders>
              <w:top w:val="nil"/>
              <w:left w:val="nil"/>
              <w:bottom w:val="single" w:sz="4" w:space="0" w:color="auto"/>
              <w:right w:val="single" w:sz="4" w:space="0" w:color="auto"/>
            </w:tcBorders>
            <w:shd w:val="clear" w:color="auto" w:fill="auto"/>
            <w:noWrap/>
            <w:vAlign w:val="center"/>
          </w:tcPr>
          <w:p w14:paraId="22CEDF8A" w14:textId="0C462A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628859" w14:textId="7AE649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c>
          <w:tcPr>
            <w:tcW w:w="388" w:type="pct"/>
            <w:tcBorders>
              <w:top w:val="nil"/>
              <w:left w:val="nil"/>
              <w:bottom w:val="single" w:sz="4" w:space="0" w:color="auto"/>
              <w:right w:val="single" w:sz="4" w:space="0" w:color="auto"/>
            </w:tcBorders>
            <w:shd w:val="clear" w:color="auto" w:fill="auto"/>
            <w:noWrap/>
            <w:vAlign w:val="center"/>
          </w:tcPr>
          <w:p w14:paraId="6015A8A7" w14:textId="6F914F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F40548" w14:textId="34988F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c>
          <w:tcPr>
            <w:tcW w:w="388" w:type="pct"/>
            <w:tcBorders>
              <w:top w:val="nil"/>
              <w:left w:val="nil"/>
              <w:bottom w:val="single" w:sz="4" w:space="0" w:color="auto"/>
              <w:right w:val="single" w:sz="4" w:space="0" w:color="auto"/>
            </w:tcBorders>
            <w:shd w:val="clear" w:color="auto" w:fill="auto"/>
            <w:noWrap/>
            <w:vAlign w:val="center"/>
          </w:tcPr>
          <w:p w14:paraId="617B633C" w14:textId="5BD091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59AEAF5" w14:textId="6B7BC3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r>
      <w:tr w:rsidR="006C3289" w:rsidRPr="00B329C8" w14:paraId="19733615"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847C87" w14:textId="0612CBD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46AA096E" w14:textId="1A21C3A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4389842" w14:textId="1C5BB6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35C08C" w14:textId="0570A9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c>
          <w:tcPr>
            <w:tcW w:w="388" w:type="pct"/>
            <w:tcBorders>
              <w:top w:val="nil"/>
              <w:left w:val="nil"/>
              <w:bottom w:val="single" w:sz="4" w:space="0" w:color="auto"/>
              <w:right w:val="single" w:sz="4" w:space="0" w:color="auto"/>
            </w:tcBorders>
            <w:shd w:val="clear" w:color="auto" w:fill="auto"/>
            <w:noWrap/>
            <w:vAlign w:val="center"/>
          </w:tcPr>
          <w:p w14:paraId="4B28608C" w14:textId="4E3067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0CC2B5" w14:textId="3202AE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c>
          <w:tcPr>
            <w:tcW w:w="388" w:type="pct"/>
            <w:tcBorders>
              <w:top w:val="nil"/>
              <w:left w:val="nil"/>
              <w:bottom w:val="single" w:sz="4" w:space="0" w:color="auto"/>
              <w:right w:val="single" w:sz="4" w:space="0" w:color="auto"/>
            </w:tcBorders>
            <w:shd w:val="clear" w:color="auto" w:fill="auto"/>
            <w:noWrap/>
            <w:vAlign w:val="center"/>
          </w:tcPr>
          <w:p w14:paraId="6F969083" w14:textId="2BDDCF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32EDF8" w14:textId="776664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c>
          <w:tcPr>
            <w:tcW w:w="388" w:type="pct"/>
            <w:tcBorders>
              <w:top w:val="nil"/>
              <w:left w:val="nil"/>
              <w:bottom w:val="single" w:sz="4" w:space="0" w:color="auto"/>
              <w:right w:val="single" w:sz="4" w:space="0" w:color="auto"/>
            </w:tcBorders>
            <w:shd w:val="clear" w:color="auto" w:fill="auto"/>
            <w:noWrap/>
            <w:vAlign w:val="center"/>
          </w:tcPr>
          <w:p w14:paraId="02E03105" w14:textId="2E3451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C52BE9" w14:textId="282C37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c>
          <w:tcPr>
            <w:tcW w:w="388" w:type="pct"/>
            <w:tcBorders>
              <w:top w:val="nil"/>
              <w:left w:val="nil"/>
              <w:bottom w:val="single" w:sz="4" w:space="0" w:color="auto"/>
              <w:right w:val="single" w:sz="4" w:space="0" w:color="auto"/>
            </w:tcBorders>
            <w:shd w:val="clear" w:color="auto" w:fill="auto"/>
            <w:noWrap/>
            <w:vAlign w:val="center"/>
          </w:tcPr>
          <w:p w14:paraId="40327219" w14:textId="435525F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A4FFB93" w14:textId="349DF7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r>
      <w:tr w:rsidR="006C3289" w:rsidRPr="00B329C8" w14:paraId="2300FB71"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EE8AE2" w14:textId="2B385E7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2152F657" w14:textId="2C8D0A1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06C1335D" w14:textId="39CA09A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DC1C66" w14:textId="16E0FC9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33A55EF" w14:textId="504744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FFACB5" w14:textId="591C21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1E917166" w14:textId="274378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B82122" w14:textId="626FE4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EDBEF57" w14:textId="799873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79BC36" w14:textId="68917D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7365B20" w14:textId="308C8F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B52CFF7" w14:textId="1B5BCD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6C3289" w:rsidRPr="00B329C8" w14:paraId="021E126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BAE72D" w14:textId="2BE5237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5843B457" w14:textId="108E8E0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86A4559" w14:textId="47EAAD4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F335B5" w14:textId="110672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603A72" w14:textId="3F6C46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AEEB26" w14:textId="37C749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7FF271" w14:textId="734AF8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84802A" w14:textId="1E37B2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359E0F" w14:textId="59C123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FD4DEA" w14:textId="616A57B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A2C0C9" w14:textId="47B468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1CA8A07" w14:textId="6F1F2E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D7AA929"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B59805" w14:textId="1A5706C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0F95C90B" w14:textId="17AC807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004E7195" w14:textId="4FC97C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6818A6" w14:textId="7FCA30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868900" w14:textId="0AC090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428E0E" w14:textId="1870B9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508CBF" w14:textId="378E12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34572C" w14:textId="60734C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012060" w14:textId="424921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440A91" w14:textId="0A966A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565B14" w14:textId="479336B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EF0F884" w14:textId="75A5E2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F42422A"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B84F21" w14:textId="77EBEC9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2AC07889" w14:textId="30E09F9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34DCE78D" w14:textId="345767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ABE684" w14:textId="1824DF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B704B5" w14:textId="599C62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3C7AC7" w14:textId="5F88B0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3F1B35" w14:textId="19F40C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037DEC" w14:textId="42841A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028D04" w14:textId="610404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E8BAD3" w14:textId="722DBC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5431E7" w14:textId="5F9BD8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A0B517E" w14:textId="78DF3C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CCEE3E8"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F1149C" w14:textId="2733BE2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2AB065DC" w14:textId="0711DA8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4C4083CF" w14:textId="52F8F4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0D82B3" w14:textId="33CFCBA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c>
          <w:tcPr>
            <w:tcW w:w="388" w:type="pct"/>
            <w:tcBorders>
              <w:top w:val="nil"/>
              <w:left w:val="nil"/>
              <w:bottom w:val="single" w:sz="4" w:space="0" w:color="auto"/>
              <w:right w:val="single" w:sz="4" w:space="0" w:color="auto"/>
            </w:tcBorders>
            <w:shd w:val="clear" w:color="auto" w:fill="auto"/>
            <w:noWrap/>
            <w:vAlign w:val="center"/>
          </w:tcPr>
          <w:p w14:paraId="3B5BF973" w14:textId="45C44C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7D843F" w14:textId="16AE7F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c>
          <w:tcPr>
            <w:tcW w:w="388" w:type="pct"/>
            <w:tcBorders>
              <w:top w:val="nil"/>
              <w:left w:val="nil"/>
              <w:bottom w:val="single" w:sz="4" w:space="0" w:color="auto"/>
              <w:right w:val="single" w:sz="4" w:space="0" w:color="auto"/>
            </w:tcBorders>
            <w:shd w:val="clear" w:color="auto" w:fill="auto"/>
            <w:noWrap/>
            <w:vAlign w:val="center"/>
          </w:tcPr>
          <w:p w14:paraId="34474C10" w14:textId="3F61376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3DE039" w14:textId="0F97D7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c>
          <w:tcPr>
            <w:tcW w:w="388" w:type="pct"/>
            <w:tcBorders>
              <w:top w:val="nil"/>
              <w:left w:val="nil"/>
              <w:bottom w:val="single" w:sz="4" w:space="0" w:color="auto"/>
              <w:right w:val="single" w:sz="4" w:space="0" w:color="auto"/>
            </w:tcBorders>
            <w:shd w:val="clear" w:color="auto" w:fill="auto"/>
            <w:noWrap/>
            <w:vAlign w:val="center"/>
          </w:tcPr>
          <w:p w14:paraId="16CFBF74" w14:textId="4F412A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F08953" w14:textId="1216BB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c>
          <w:tcPr>
            <w:tcW w:w="388" w:type="pct"/>
            <w:tcBorders>
              <w:top w:val="nil"/>
              <w:left w:val="nil"/>
              <w:bottom w:val="single" w:sz="4" w:space="0" w:color="auto"/>
              <w:right w:val="single" w:sz="4" w:space="0" w:color="auto"/>
            </w:tcBorders>
            <w:shd w:val="clear" w:color="auto" w:fill="auto"/>
            <w:noWrap/>
            <w:vAlign w:val="center"/>
          </w:tcPr>
          <w:p w14:paraId="38D11A3B" w14:textId="0D1C50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8E8248C" w14:textId="1242EB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r>
      <w:tr w:rsidR="006C3289" w:rsidRPr="00B329C8" w14:paraId="639EC792"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809F4F9" w14:textId="2C517BC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3107EF6A" w14:textId="4D0702F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18789232" w14:textId="2109D7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8D5616" w14:textId="1196BF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2C869A" w14:textId="5F4359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34780B" w14:textId="35CBDE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EE1D62" w14:textId="6910B9E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E9F4D8" w14:textId="41B8E88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62DDCF" w14:textId="6DBE38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E411C9" w14:textId="359B7F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8B1FB7" w14:textId="29882D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54C8534" w14:textId="683D9F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43CD0E7"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D5B2845" w14:textId="1F1955D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0D24BF0E" w14:textId="29FED2A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55C22359" w14:textId="2FE417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D2EE11" w14:textId="5C5FB0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03C8C3" w14:textId="5DF002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39985D" w14:textId="5BAD6C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96F21D" w14:textId="271DF2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D32392" w14:textId="42E7DF4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85421" w14:textId="546EA7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9069C0" w14:textId="3418DB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35DCF1" w14:textId="38B363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C69DC7F" w14:textId="550DCC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4063DFC"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26DC72" w14:textId="0D691E9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79E3F9E5" w14:textId="14C72CE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9F6C964" w14:textId="381317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98DD44" w14:textId="4F8110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426D4EAC" w14:textId="2556B2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6FF592" w14:textId="0A1C8A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402CE11E" w14:textId="03E899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C51823" w14:textId="0D536E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683BC131" w14:textId="54D248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6F63C5" w14:textId="22267E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675356C7" w14:textId="39BF4F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33504CF" w14:textId="7B49AA9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6C3289" w:rsidRPr="00B329C8" w14:paraId="64004CE5"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84BCA6" w14:textId="5422A4D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6545FD73" w14:textId="501AD6A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49191A1D" w14:textId="30A972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0BB59B" w14:textId="6F9B5E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c>
          <w:tcPr>
            <w:tcW w:w="388" w:type="pct"/>
            <w:tcBorders>
              <w:top w:val="nil"/>
              <w:left w:val="nil"/>
              <w:bottom w:val="single" w:sz="4" w:space="0" w:color="auto"/>
              <w:right w:val="single" w:sz="4" w:space="0" w:color="auto"/>
            </w:tcBorders>
            <w:shd w:val="clear" w:color="auto" w:fill="auto"/>
            <w:noWrap/>
            <w:vAlign w:val="center"/>
          </w:tcPr>
          <w:p w14:paraId="5342EACD" w14:textId="36912D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369F1A" w14:textId="7A7CFD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c>
          <w:tcPr>
            <w:tcW w:w="388" w:type="pct"/>
            <w:tcBorders>
              <w:top w:val="nil"/>
              <w:left w:val="nil"/>
              <w:bottom w:val="single" w:sz="4" w:space="0" w:color="auto"/>
              <w:right w:val="single" w:sz="4" w:space="0" w:color="auto"/>
            </w:tcBorders>
            <w:shd w:val="clear" w:color="auto" w:fill="auto"/>
            <w:noWrap/>
            <w:vAlign w:val="center"/>
          </w:tcPr>
          <w:p w14:paraId="4F82801C" w14:textId="280CEE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799FF1" w14:textId="133895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c>
          <w:tcPr>
            <w:tcW w:w="388" w:type="pct"/>
            <w:tcBorders>
              <w:top w:val="nil"/>
              <w:left w:val="nil"/>
              <w:bottom w:val="single" w:sz="4" w:space="0" w:color="auto"/>
              <w:right w:val="single" w:sz="4" w:space="0" w:color="auto"/>
            </w:tcBorders>
            <w:shd w:val="clear" w:color="auto" w:fill="auto"/>
            <w:noWrap/>
            <w:vAlign w:val="center"/>
          </w:tcPr>
          <w:p w14:paraId="40F9BE5C" w14:textId="7CC0E86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08B925" w14:textId="0FA14C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c>
          <w:tcPr>
            <w:tcW w:w="388" w:type="pct"/>
            <w:tcBorders>
              <w:top w:val="nil"/>
              <w:left w:val="nil"/>
              <w:bottom w:val="single" w:sz="4" w:space="0" w:color="auto"/>
              <w:right w:val="single" w:sz="4" w:space="0" w:color="auto"/>
            </w:tcBorders>
            <w:shd w:val="clear" w:color="auto" w:fill="auto"/>
            <w:noWrap/>
            <w:vAlign w:val="center"/>
          </w:tcPr>
          <w:p w14:paraId="11B3A599" w14:textId="3A095F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3E49A4D" w14:textId="14941E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r>
      <w:tr w:rsidR="006C3289" w:rsidRPr="00B329C8" w14:paraId="4B9D3661"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A92CD9F" w14:textId="114FE71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6CE74432" w14:textId="4161A90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F3020AE" w14:textId="5A9DA6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62B06A" w14:textId="6D051D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c>
          <w:tcPr>
            <w:tcW w:w="388" w:type="pct"/>
            <w:tcBorders>
              <w:top w:val="nil"/>
              <w:left w:val="nil"/>
              <w:bottom w:val="single" w:sz="4" w:space="0" w:color="auto"/>
              <w:right w:val="single" w:sz="4" w:space="0" w:color="auto"/>
            </w:tcBorders>
            <w:shd w:val="clear" w:color="auto" w:fill="auto"/>
            <w:noWrap/>
            <w:vAlign w:val="center"/>
          </w:tcPr>
          <w:p w14:paraId="0916C06E" w14:textId="783843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1016B" w14:textId="218566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c>
          <w:tcPr>
            <w:tcW w:w="388" w:type="pct"/>
            <w:tcBorders>
              <w:top w:val="nil"/>
              <w:left w:val="nil"/>
              <w:bottom w:val="single" w:sz="4" w:space="0" w:color="auto"/>
              <w:right w:val="single" w:sz="4" w:space="0" w:color="auto"/>
            </w:tcBorders>
            <w:shd w:val="clear" w:color="auto" w:fill="auto"/>
            <w:noWrap/>
            <w:vAlign w:val="center"/>
          </w:tcPr>
          <w:p w14:paraId="7B004E51" w14:textId="15AAA5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C98192" w14:textId="4E8D80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c>
          <w:tcPr>
            <w:tcW w:w="388" w:type="pct"/>
            <w:tcBorders>
              <w:top w:val="nil"/>
              <w:left w:val="nil"/>
              <w:bottom w:val="single" w:sz="4" w:space="0" w:color="auto"/>
              <w:right w:val="single" w:sz="4" w:space="0" w:color="auto"/>
            </w:tcBorders>
            <w:shd w:val="clear" w:color="auto" w:fill="auto"/>
            <w:noWrap/>
            <w:vAlign w:val="center"/>
          </w:tcPr>
          <w:p w14:paraId="2E7C9987" w14:textId="2587EA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1AA190" w14:textId="6A47595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c>
          <w:tcPr>
            <w:tcW w:w="388" w:type="pct"/>
            <w:tcBorders>
              <w:top w:val="nil"/>
              <w:left w:val="nil"/>
              <w:bottom w:val="single" w:sz="4" w:space="0" w:color="auto"/>
              <w:right w:val="single" w:sz="4" w:space="0" w:color="auto"/>
            </w:tcBorders>
            <w:shd w:val="clear" w:color="auto" w:fill="auto"/>
            <w:noWrap/>
            <w:vAlign w:val="center"/>
          </w:tcPr>
          <w:p w14:paraId="01B50322" w14:textId="4E3B58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845DF89" w14:textId="55BF87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r>
      <w:tr w:rsidR="006C3289" w:rsidRPr="00B329C8" w14:paraId="7CD57E63"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3C0D23" w14:textId="2FC7119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3FD0F91E" w14:textId="02FA7C9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4EF1C1F9" w14:textId="5E8B53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AB51A3" w14:textId="2216CA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c>
          <w:tcPr>
            <w:tcW w:w="388" w:type="pct"/>
            <w:tcBorders>
              <w:top w:val="nil"/>
              <w:left w:val="nil"/>
              <w:bottom w:val="single" w:sz="4" w:space="0" w:color="auto"/>
              <w:right w:val="single" w:sz="4" w:space="0" w:color="auto"/>
            </w:tcBorders>
            <w:shd w:val="clear" w:color="auto" w:fill="auto"/>
            <w:noWrap/>
            <w:vAlign w:val="center"/>
          </w:tcPr>
          <w:p w14:paraId="6667AE6F" w14:textId="5F6384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9BB875" w14:textId="07DE90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c>
          <w:tcPr>
            <w:tcW w:w="388" w:type="pct"/>
            <w:tcBorders>
              <w:top w:val="nil"/>
              <w:left w:val="nil"/>
              <w:bottom w:val="single" w:sz="4" w:space="0" w:color="auto"/>
              <w:right w:val="single" w:sz="4" w:space="0" w:color="auto"/>
            </w:tcBorders>
            <w:shd w:val="clear" w:color="auto" w:fill="auto"/>
            <w:noWrap/>
            <w:vAlign w:val="center"/>
          </w:tcPr>
          <w:p w14:paraId="1B003C12" w14:textId="004CA2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0D30AA" w14:textId="16F09E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c>
          <w:tcPr>
            <w:tcW w:w="388" w:type="pct"/>
            <w:tcBorders>
              <w:top w:val="nil"/>
              <w:left w:val="nil"/>
              <w:bottom w:val="single" w:sz="4" w:space="0" w:color="auto"/>
              <w:right w:val="single" w:sz="4" w:space="0" w:color="auto"/>
            </w:tcBorders>
            <w:shd w:val="clear" w:color="auto" w:fill="auto"/>
            <w:noWrap/>
            <w:vAlign w:val="center"/>
          </w:tcPr>
          <w:p w14:paraId="5C10D774" w14:textId="27ECBC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2653FC" w14:textId="400890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c>
          <w:tcPr>
            <w:tcW w:w="388" w:type="pct"/>
            <w:tcBorders>
              <w:top w:val="nil"/>
              <w:left w:val="nil"/>
              <w:bottom w:val="single" w:sz="4" w:space="0" w:color="auto"/>
              <w:right w:val="single" w:sz="4" w:space="0" w:color="auto"/>
            </w:tcBorders>
            <w:shd w:val="clear" w:color="auto" w:fill="auto"/>
            <w:noWrap/>
            <w:vAlign w:val="center"/>
          </w:tcPr>
          <w:p w14:paraId="1270B208" w14:textId="23933F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86A9B53" w14:textId="630606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r>
      <w:tr w:rsidR="006C3289" w:rsidRPr="00B329C8" w14:paraId="10E29638"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5EA7DC" w14:textId="792901E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3B5A5B32" w14:textId="353C102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4695074" w14:textId="5C43A7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4029F7" w14:textId="2A89D0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96A891" w14:textId="042398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CDB997" w14:textId="64AB07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559372" w14:textId="103F6D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066217" w14:textId="6C64B9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EDF8DA" w14:textId="6F2598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709DA1" w14:textId="105E75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5C32E7" w14:textId="12D124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819CD36" w14:textId="7C6C61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8635DD5"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A990B9" w14:textId="64D2CBD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0721F3C2" w14:textId="05E3CF6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C911831" w14:textId="0F986E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59EAEA" w14:textId="65CFF9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95E80E" w14:textId="76A650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F41AC7" w14:textId="657B43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B43F40" w14:textId="44D4AB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EB56DD" w14:textId="2DBFFC4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70233E" w14:textId="393E58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04DBE4" w14:textId="27C316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746F8D" w14:textId="023960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CE85720" w14:textId="6E3FAF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5C90829"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13B449" w14:textId="1C4A55E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69F80A64" w14:textId="6ACF4F1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BB38F2B" w14:textId="2E1B32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885397" w14:textId="647D7F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FBA225" w14:textId="3D9E61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883A90" w14:textId="001BCC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3B66FA" w14:textId="45728D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EA554B" w14:textId="56A6FDC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D6FB3B" w14:textId="5F62E2A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70F03B" w14:textId="6F9F252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BCF38E" w14:textId="4761DB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CD86C8B" w14:textId="102AF7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C640AA9"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C4AC384" w14:textId="5B57785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3B3B88C1" w14:textId="45B17DA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5FA19DE" w14:textId="452E18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BF5DFA" w14:textId="146C06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84EAE7" w14:textId="0F464F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348AC3" w14:textId="176706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BC5BCB" w14:textId="666A95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1A4573" w14:textId="21E84A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E72A49" w14:textId="678430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4E26BC" w14:textId="554FE2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30C9A6" w14:textId="74AEB9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BB4A67E" w14:textId="6E133D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EA4B32A"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4F9DBE6" w14:textId="73351C3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7075CC9C" w14:textId="57880A4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72377681" w14:textId="18FF04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CA1A30" w14:textId="0A570A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c>
          <w:tcPr>
            <w:tcW w:w="388" w:type="pct"/>
            <w:tcBorders>
              <w:top w:val="nil"/>
              <w:left w:val="nil"/>
              <w:bottom w:val="single" w:sz="4" w:space="0" w:color="auto"/>
              <w:right w:val="single" w:sz="4" w:space="0" w:color="auto"/>
            </w:tcBorders>
            <w:shd w:val="clear" w:color="auto" w:fill="auto"/>
            <w:noWrap/>
            <w:vAlign w:val="center"/>
          </w:tcPr>
          <w:p w14:paraId="685B8FDB" w14:textId="483E6C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AABE65" w14:textId="1DE35F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c>
          <w:tcPr>
            <w:tcW w:w="388" w:type="pct"/>
            <w:tcBorders>
              <w:top w:val="nil"/>
              <w:left w:val="nil"/>
              <w:bottom w:val="single" w:sz="4" w:space="0" w:color="auto"/>
              <w:right w:val="single" w:sz="4" w:space="0" w:color="auto"/>
            </w:tcBorders>
            <w:shd w:val="clear" w:color="auto" w:fill="auto"/>
            <w:noWrap/>
            <w:vAlign w:val="center"/>
          </w:tcPr>
          <w:p w14:paraId="0056E982" w14:textId="36E515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48D846" w14:textId="0D7C140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c>
          <w:tcPr>
            <w:tcW w:w="388" w:type="pct"/>
            <w:tcBorders>
              <w:top w:val="nil"/>
              <w:left w:val="nil"/>
              <w:bottom w:val="single" w:sz="4" w:space="0" w:color="auto"/>
              <w:right w:val="single" w:sz="4" w:space="0" w:color="auto"/>
            </w:tcBorders>
            <w:shd w:val="clear" w:color="auto" w:fill="auto"/>
            <w:noWrap/>
            <w:vAlign w:val="center"/>
          </w:tcPr>
          <w:p w14:paraId="029DCA2E" w14:textId="6C1986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61F2EA" w14:textId="2A56E3B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c>
          <w:tcPr>
            <w:tcW w:w="388" w:type="pct"/>
            <w:tcBorders>
              <w:top w:val="nil"/>
              <w:left w:val="nil"/>
              <w:bottom w:val="single" w:sz="4" w:space="0" w:color="auto"/>
              <w:right w:val="single" w:sz="4" w:space="0" w:color="auto"/>
            </w:tcBorders>
            <w:shd w:val="clear" w:color="auto" w:fill="auto"/>
            <w:noWrap/>
            <w:vAlign w:val="center"/>
          </w:tcPr>
          <w:p w14:paraId="1AB101A9" w14:textId="62699A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399642C" w14:textId="086839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r>
      <w:tr w:rsidR="006C3289" w:rsidRPr="00B329C8" w14:paraId="17C41E81"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F7A4188" w14:textId="217B7C0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6030A7D7" w14:textId="1952AC4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45A3CE1A" w14:textId="13A80A6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26A3F9" w14:textId="30A470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6D49D8" w14:textId="2F7ECE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B6BAC3" w14:textId="2EC7D9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2795C5" w14:textId="43E3BC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A9729F" w14:textId="12C793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9EFF40" w14:textId="0D602B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B30AA5" w14:textId="3D77F4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AC5853" w14:textId="3DEA86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0C52FB6" w14:textId="692453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1DA822B"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D2F5FB" w14:textId="319B55A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0D338417" w14:textId="2F31F4D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0C5F1B09" w14:textId="2A8A71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9CCFFB" w14:textId="1C29CD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E3B45E" w14:textId="0AAC2E0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8B2801" w14:textId="0A6EDF9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8A8E80" w14:textId="5A8499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8979B3" w14:textId="2BF8B7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0EA084" w14:textId="7FADDF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30D5A5" w14:textId="4C600A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811826" w14:textId="1B8722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688315C" w14:textId="2A4F385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776F4FC"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C08D1A" w14:textId="3C32277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53F20459" w14:textId="6B20FEB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69DA560" w14:textId="6BD856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DDFB96" w14:textId="658D53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27098DAC" w14:textId="79CDA1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8CD3B4" w14:textId="60A8429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19A28087" w14:textId="320F97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29703F" w14:textId="1B26E6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72C3D303" w14:textId="3E72DC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8307C9" w14:textId="577BB0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06CE80DE" w14:textId="3F292F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B3265C4" w14:textId="2A19EE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6C3289" w:rsidRPr="00B329C8" w14:paraId="6164472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A126C9" w14:textId="3FE954A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4659D28C" w14:textId="756266A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7EEF236A" w14:textId="5B0843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2EA28D" w14:textId="670D6A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c>
          <w:tcPr>
            <w:tcW w:w="388" w:type="pct"/>
            <w:tcBorders>
              <w:top w:val="nil"/>
              <w:left w:val="nil"/>
              <w:bottom w:val="single" w:sz="4" w:space="0" w:color="auto"/>
              <w:right w:val="single" w:sz="4" w:space="0" w:color="auto"/>
            </w:tcBorders>
            <w:shd w:val="clear" w:color="auto" w:fill="auto"/>
            <w:noWrap/>
            <w:vAlign w:val="center"/>
          </w:tcPr>
          <w:p w14:paraId="131EDD9B" w14:textId="08B5EC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2849BE" w14:textId="46404E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c>
          <w:tcPr>
            <w:tcW w:w="388" w:type="pct"/>
            <w:tcBorders>
              <w:top w:val="nil"/>
              <w:left w:val="nil"/>
              <w:bottom w:val="single" w:sz="4" w:space="0" w:color="auto"/>
              <w:right w:val="single" w:sz="4" w:space="0" w:color="auto"/>
            </w:tcBorders>
            <w:shd w:val="clear" w:color="auto" w:fill="auto"/>
            <w:noWrap/>
            <w:vAlign w:val="center"/>
          </w:tcPr>
          <w:p w14:paraId="7EA1CDF8" w14:textId="2C2026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679C08" w14:textId="686824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c>
          <w:tcPr>
            <w:tcW w:w="388" w:type="pct"/>
            <w:tcBorders>
              <w:top w:val="nil"/>
              <w:left w:val="nil"/>
              <w:bottom w:val="single" w:sz="4" w:space="0" w:color="auto"/>
              <w:right w:val="single" w:sz="4" w:space="0" w:color="auto"/>
            </w:tcBorders>
            <w:shd w:val="clear" w:color="auto" w:fill="auto"/>
            <w:noWrap/>
            <w:vAlign w:val="center"/>
          </w:tcPr>
          <w:p w14:paraId="41D998FA" w14:textId="7E49D5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CE7FE4" w14:textId="717FCF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c>
          <w:tcPr>
            <w:tcW w:w="388" w:type="pct"/>
            <w:tcBorders>
              <w:top w:val="nil"/>
              <w:left w:val="nil"/>
              <w:bottom w:val="single" w:sz="4" w:space="0" w:color="auto"/>
              <w:right w:val="single" w:sz="4" w:space="0" w:color="auto"/>
            </w:tcBorders>
            <w:shd w:val="clear" w:color="auto" w:fill="auto"/>
            <w:noWrap/>
            <w:vAlign w:val="center"/>
          </w:tcPr>
          <w:p w14:paraId="340D3C33" w14:textId="4F55E6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ACB395B" w14:textId="2D8972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r>
      <w:tr w:rsidR="006C3289" w:rsidRPr="00B329C8" w14:paraId="1718C86D"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0B7192" w14:textId="0CE9805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5510E147" w14:textId="74EE649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039F4893" w14:textId="789622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AFD279" w14:textId="32AC64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c>
          <w:tcPr>
            <w:tcW w:w="388" w:type="pct"/>
            <w:tcBorders>
              <w:top w:val="nil"/>
              <w:left w:val="nil"/>
              <w:bottom w:val="single" w:sz="4" w:space="0" w:color="auto"/>
              <w:right w:val="single" w:sz="4" w:space="0" w:color="auto"/>
            </w:tcBorders>
            <w:shd w:val="clear" w:color="auto" w:fill="auto"/>
            <w:noWrap/>
            <w:vAlign w:val="center"/>
          </w:tcPr>
          <w:p w14:paraId="442A1FBC" w14:textId="1A9034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10367B" w14:textId="293C5A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c>
          <w:tcPr>
            <w:tcW w:w="388" w:type="pct"/>
            <w:tcBorders>
              <w:top w:val="nil"/>
              <w:left w:val="nil"/>
              <w:bottom w:val="single" w:sz="4" w:space="0" w:color="auto"/>
              <w:right w:val="single" w:sz="4" w:space="0" w:color="auto"/>
            </w:tcBorders>
            <w:shd w:val="clear" w:color="auto" w:fill="auto"/>
            <w:noWrap/>
            <w:vAlign w:val="center"/>
          </w:tcPr>
          <w:p w14:paraId="4C06D597" w14:textId="0B74BE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3CD194" w14:textId="18C66F6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c>
          <w:tcPr>
            <w:tcW w:w="388" w:type="pct"/>
            <w:tcBorders>
              <w:top w:val="nil"/>
              <w:left w:val="nil"/>
              <w:bottom w:val="single" w:sz="4" w:space="0" w:color="auto"/>
              <w:right w:val="single" w:sz="4" w:space="0" w:color="auto"/>
            </w:tcBorders>
            <w:shd w:val="clear" w:color="auto" w:fill="auto"/>
            <w:noWrap/>
            <w:vAlign w:val="center"/>
          </w:tcPr>
          <w:p w14:paraId="6140FECB" w14:textId="0FAD210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7B9E65" w14:textId="7FD8FC7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c>
          <w:tcPr>
            <w:tcW w:w="388" w:type="pct"/>
            <w:tcBorders>
              <w:top w:val="nil"/>
              <w:left w:val="nil"/>
              <w:bottom w:val="single" w:sz="4" w:space="0" w:color="auto"/>
              <w:right w:val="single" w:sz="4" w:space="0" w:color="auto"/>
            </w:tcBorders>
            <w:shd w:val="clear" w:color="auto" w:fill="auto"/>
            <w:noWrap/>
            <w:vAlign w:val="center"/>
          </w:tcPr>
          <w:p w14:paraId="42784AB4" w14:textId="425AEC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BD6B635" w14:textId="354100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r>
      <w:tr w:rsidR="006C3289" w:rsidRPr="00B329C8" w14:paraId="79190247"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CCDC7C7" w14:textId="19B4105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6D75F063" w14:textId="2BE29E3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6093F0A9" w14:textId="2FDC4C9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847669" w14:textId="317327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c>
          <w:tcPr>
            <w:tcW w:w="388" w:type="pct"/>
            <w:tcBorders>
              <w:top w:val="nil"/>
              <w:left w:val="nil"/>
              <w:bottom w:val="single" w:sz="4" w:space="0" w:color="auto"/>
              <w:right w:val="single" w:sz="4" w:space="0" w:color="auto"/>
            </w:tcBorders>
            <w:shd w:val="clear" w:color="auto" w:fill="auto"/>
            <w:noWrap/>
            <w:vAlign w:val="center"/>
          </w:tcPr>
          <w:p w14:paraId="42BF6D04" w14:textId="29CF9E9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C6083F" w14:textId="1D03EB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c>
          <w:tcPr>
            <w:tcW w:w="388" w:type="pct"/>
            <w:tcBorders>
              <w:top w:val="nil"/>
              <w:left w:val="nil"/>
              <w:bottom w:val="single" w:sz="4" w:space="0" w:color="auto"/>
              <w:right w:val="single" w:sz="4" w:space="0" w:color="auto"/>
            </w:tcBorders>
            <w:shd w:val="clear" w:color="auto" w:fill="auto"/>
            <w:noWrap/>
            <w:vAlign w:val="center"/>
          </w:tcPr>
          <w:p w14:paraId="7C3731E6" w14:textId="3A6DCB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823CAA" w14:textId="212CF2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c>
          <w:tcPr>
            <w:tcW w:w="388" w:type="pct"/>
            <w:tcBorders>
              <w:top w:val="nil"/>
              <w:left w:val="nil"/>
              <w:bottom w:val="single" w:sz="4" w:space="0" w:color="auto"/>
              <w:right w:val="single" w:sz="4" w:space="0" w:color="auto"/>
            </w:tcBorders>
            <w:shd w:val="clear" w:color="auto" w:fill="auto"/>
            <w:noWrap/>
            <w:vAlign w:val="center"/>
          </w:tcPr>
          <w:p w14:paraId="5B5E2630" w14:textId="546ECC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EBF6F3" w14:textId="399F83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c>
          <w:tcPr>
            <w:tcW w:w="388" w:type="pct"/>
            <w:tcBorders>
              <w:top w:val="nil"/>
              <w:left w:val="nil"/>
              <w:bottom w:val="single" w:sz="4" w:space="0" w:color="auto"/>
              <w:right w:val="single" w:sz="4" w:space="0" w:color="auto"/>
            </w:tcBorders>
            <w:shd w:val="clear" w:color="auto" w:fill="auto"/>
            <w:noWrap/>
            <w:vAlign w:val="center"/>
          </w:tcPr>
          <w:p w14:paraId="086D9741" w14:textId="377754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F505D52" w14:textId="77EAAF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r>
      <w:tr w:rsidR="006C3289" w:rsidRPr="00B329C8" w14:paraId="4828F7D4"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F7968C9" w14:textId="0169CEF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7FB5BEC2" w14:textId="5334874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7A640D36" w14:textId="2135C0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5BD0D1" w14:textId="2615863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3C66DA09" w14:textId="22C9EC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C76BB4" w14:textId="379511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0D7BA977" w14:textId="6CC2D92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21023C" w14:textId="0A127DE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795FA6FD" w14:textId="02749F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962707" w14:textId="4F14B4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4C641FC5" w14:textId="686D8E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8239572" w14:textId="4E0215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r>
      <w:tr w:rsidR="006C3289" w:rsidRPr="00B329C8" w14:paraId="0F1512E9"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B84971" w14:textId="4102B99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46E6748D" w14:textId="209796A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121232C5" w14:textId="727A42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327878" w14:textId="575FBC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4489AF" w14:textId="0ED54B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62BC3E" w14:textId="27AE14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DC5CCE" w14:textId="5C473C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E13335" w14:textId="33E27C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76796D" w14:textId="12DD31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1D507F" w14:textId="4ABC43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A5E264" w14:textId="336A3F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BEAF064" w14:textId="0E248A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7566AF1"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831B4F" w14:textId="2AE9AFB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5EBB750C" w14:textId="6206221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588634E9" w14:textId="2057CC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A8A989" w14:textId="635361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7CACE8" w14:textId="10D38A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022CB3" w14:textId="1E72C7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79C8EF" w14:textId="345A5BA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1E670C" w14:textId="097BA7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63F241" w14:textId="67D9C2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51789C" w14:textId="27F9E1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8CE014" w14:textId="38453B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07D05DA" w14:textId="53022F7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C445F2C"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9516503" w14:textId="15E34D7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629CE62D" w14:textId="4C20477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38372E21" w14:textId="0D6199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F18367" w14:textId="743C9A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4AD0F9" w14:textId="53FDF3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3FB009" w14:textId="50692D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50F900" w14:textId="6DFC8B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6D4387" w14:textId="0C8204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C4534F" w14:textId="72F0949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BCB931" w14:textId="1281AA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196F2E" w14:textId="1388A9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0CB2482" w14:textId="7CD9E4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7294927"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0413EB" w14:textId="4E253A1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457CFECE" w14:textId="0531C44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6747F5E8" w14:textId="61443F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B1B3A6" w14:textId="1243D0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1245D680" w14:textId="4EAAA2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42B542" w14:textId="031953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463066C3" w14:textId="7DA90F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E3331C" w14:textId="59C31D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2C2CA512" w14:textId="2D5DFC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C56C98" w14:textId="09AAE5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7BE3E0E0" w14:textId="7C3067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036F386" w14:textId="67ED6E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6C3289" w:rsidRPr="00B329C8" w14:paraId="74EF14DA"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E81F2E" w14:textId="1AC75B5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45010286" w14:textId="6D07EF5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2CAAE36" w14:textId="6476F6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8A3E29" w14:textId="42D71C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7F7DFE" w14:textId="517E0F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113D9B" w14:textId="6C2107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755654" w14:textId="4A2AB9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7D8106" w14:textId="641E66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CB98F8" w14:textId="7D518F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B8617A" w14:textId="3CFD34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8030B4" w14:textId="58CDF4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2D949BF" w14:textId="702024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0CEA041"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FFE1B0" w14:textId="1C2EAA0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7D81E564" w14:textId="453C8A2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B4A1FF7" w14:textId="3E8CF7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B943A2" w14:textId="40F805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649644" w14:textId="05F74E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E55E36" w14:textId="7B9C7F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5BF73D" w14:textId="3DC671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28ACC9" w14:textId="00EECB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797BC1" w14:textId="6412A4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8D61B3" w14:textId="3A4E2A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E9C78D" w14:textId="63B340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099368D" w14:textId="6EB7B88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A1C7261" w14:textId="77777777" w:rsidTr="005151C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E6C025" w14:textId="192EB6A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1C661FD0" w14:textId="3021497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14DF3646" w14:textId="080CCB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31C863" w14:textId="6DE203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5AE15734" w14:textId="129DDA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DB4C8C" w14:textId="4CCAD9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2514447E" w14:textId="1D009D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946101" w14:textId="3BA30D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785A24EC" w14:textId="795435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476F77" w14:textId="2EA2CC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108BFA48" w14:textId="36910D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50D4BA9" w14:textId="75C4F5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6C3289" w:rsidRPr="00B329C8" w14:paraId="6B317C60" w14:textId="77777777" w:rsidTr="005151C7">
        <w:trPr>
          <w:trHeight w:val="300"/>
        </w:trPr>
        <w:tc>
          <w:tcPr>
            <w:tcW w:w="112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7DA85A" w14:textId="77777777" w:rsidR="006C3289" w:rsidRPr="00F37EE5" w:rsidRDefault="006C3289" w:rsidP="006C3289">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B07C82" w14:textId="2298EE37" w:rsidR="006C3289" w:rsidRPr="001F7298" w:rsidRDefault="006C3289" w:rsidP="006C3289">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A54BC8" w14:textId="341764D8"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593F93" w14:textId="78CAFB93"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E8D76C" w14:textId="1FC40A8C"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9D2F16" w14:textId="1B99C0D6"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244B8F" w14:textId="0E2865DB"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73B4CB" w14:textId="07C04765"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EBB5BA" w14:textId="179C1436"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A75C38" w14:textId="3B1DBA37"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8973F0" w14:textId="34957E39"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r>
    </w:tbl>
    <w:p w14:paraId="1D462527"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2"/>
        <w:gridCol w:w="735"/>
        <w:gridCol w:w="736"/>
        <w:gridCol w:w="736"/>
        <w:gridCol w:w="736"/>
        <w:gridCol w:w="736"/>
        <w:gridCol w:w="736"/>
        <w:gridCol w:w="736"/>
        <w:gridCol w:w="736"/>
        <w:gridCol w:w="736"/>
        <w:gridCol w:w="721"/>
      </w:tblGrid>
      <w:tr w:rsidR="000B02BC" w:rsidRPr="00B329C8" w14:paraId="52593956" w14:textId="77777777" w:rsidTr="006C3289">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C1C6A"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AAE0C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7E1D11" w14:textId="42BC9AF8"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52DE8CB" w14:textId="70D22ED3" w:rsidR="000B02BC" w:rsidRPr="009266DE" w:rsidRDefault="000B02BC" w:rsidP="000B02BC">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D48A8DC" w14:textId="6D18D34C"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782D617" w14:textId="2159F9E7"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69" w:type="pct"/>
            <w:gridSpan w:val="2"/>
            <w:tcBorders>
              <w:top w:val="single" w:sz="4" w:space="0" w:color="auto"/>
              <w:left w:val="nil"/>
              <w:bottom w:val="single" w:sz="4" w:space="0" w:color="auto"/>
              <w:right w:val="single" w:sz="4" w:space="0" w:color="000000"/>
            </w:tcBorders>
            <w:shd w:val="clear" w:color="000000" w:fill="D9D9D9"/>
            <w:vAlign w:val="center"/>
            <w:hideMark/>
          </w:tcPr>
          <w:p w14:paraId="515C05D9" w14:textId="4025E560"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CB6FF0" w:rsidRPr="00B329C8" w14:paraId="51202B04" w14:textId="77777777" w:rsidTr="006C3289">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97A7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C52D1"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2361F41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FDEF4B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75F1E2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71544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5E02D7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43D156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66B153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518CD8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39238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0B7CE3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6C3289" w:rsidRPr="00B329C8" w14:paraId="777FFA5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1F0D7F" w14:textId="3EEB7FA5"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7455A131" w14:textId="0FD9ED81"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415CFC3" w14:textId="61AA4523" w:rsidR="006C3289" w:rsidRPr="001F7298" w:rsidRDefault="006C3289" w:rsidP="006C328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D0222A" w14:textId="7F6A384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c>
          <w:tcPr>
            <w:tcW w:w="388" w:type="pct"/>
            <w:tcBorders>
              <w:top w:val="nil"/>
              <w:left w:val="nil"/>
              <w:bottom w:val="single" w:sz="4" w:space="0" w:color="auto"/>
              <w:right w:val="single" w:sz="4" w:space="0" w:color="auto"/>
            </w:tcBorders>
            <w:shd w:val="clear" w:color="auto" w:fill="auto"/>
            <w:noWrap/>
            <w:vAlign w:val="center"/>
          </w:tcPr>
          <w:p w14:paraId="02BB7330" w14:textId="5B3C64C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3EA850" w14:textId="2100250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c>
          <w:tcPr>
            <w:tcW w:w="388" w:type="pct"/>
            <w:tcBorders>
              <w:top w:val="nil"/>
              <w:left w:val="nil"/>
              <w:bottom w:val="single" w:sz="4" w:space="0" w:color="auto"/>
              <w:right w:val="single" w:sz="4" w:space="0" w:color="auto"/>
            </w:tcBorders>
            <w:shd w:val="clear" w:color="auto" w:fill="auto"/>
            <w:noWrap/>
            <w:vAlign w:val="center"/>
          </w:tcPr>
          <w:p w14:paraId="3ACC07E4" w14:textId="43BF51E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5785ED" w14:textId="4E0B6D0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c>
          <w:tcPr>
            <w:tcW w:w="388" w:type="pct"/>
            <w:tcBorders>
              <w:top w:val="nil"/>
              <w:left w:val="nil"/>
              <w:bottom w:val="single" w:sz="4" w:space="0" w:color="auto"/>
              <w:right w:val="single" w:sz="4" w:space="0" w:color="auto"/>
            </w:tcBorders>
            <w:shd w:val="clear" w:color="auto" w:fill="auto"/>
            <w:noWrap/>
            <w:vAlign w:val="center"/>
          </w:tcPr>
          <w:p w14:paraId="78B9B59A" w14:textId="141D814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78D35A" w14:textId="315DA5E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c>
          <w:tcPr>
            <w:tcW w:w="388" w:type="pct"/>
            <w:tcBorders>
              <w:top w:val="nil"/>
              <w:left w:val="nil"/>
              <w:bottom w:val="single" w:sz="4" w:space="0" w:color="auto"/>
              <w:right w:val="single" w:sz="4" w:space="0" w:color="auto"/>
            </w:tcBorders>
            <w:shd w:val="clear" w:color="auto" w:fill="auto"/>
            <w:noWrap/>
            <w:vAlign w:val="center"/>
          </w:tcPr>
          <w:p w14:paraId="4150E7A8" w14:textId="1C5A9AF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7D3E834" w14:textId="625E016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r>
      <w:tr w:rsidR="006C3289" w:rsidRPr="00B329C8" w14:paraId="594CC0F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B4BC12" w14:textId="219B2553"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479FC2CC" w14:textId="377FABD1"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700F828" w14:textId="6E98FAF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3CED86" w14:textId="3165B2A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c>
          <w:tcPr>
            <w:tcW w:w="388" w:type="pct"/>
            <w:tcBorders>
              <w:top w:val="nil"/>
              <w:left w:val="nil"/>
              <w:bottom w:val="single" w:sz="4" w:space="0" w:color="auto"/>
              <w:right w:val="single" w:sz="4" w:space="0" w:color="auto"/>
            </w:tcBorders>
            <w:shd w:val="clear" w:color="auto" w:fill="auto"/>
            <w:noWrap/>
            <w:vAlign w:val="center"/>
          </w:tcPr>
          <w:p w14:paraId="4B710319" w14:textId="3878613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90B29E" w14:textId="33958CE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c>
          <w:tcPr>
            <w:tcW w:w="388" w:type="pct"/>
            <w:tcBorders>
              <w:top w:val="nil"/>
              <w:left w:val="nil"/>
              <w:bottom w:val="single" w:sz="4" w:space="0" w:color="auto"/>
              <w:right w:val="single" w:sz="4" w:space="0" w:color="auto"/>
            </w:tcBorders>
            <w:shd w:val="clear" w:color="auto" w:fill="auto"/>
            <w:noWrap/>
            <w:vAlign w:val="center"/>
          </w:tcPr>
          <w:p w14:paraId="4F213DC0" w14:textId="57179E1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ACD3C" w14:textId="6657880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c>
          <w:tcPr>
            <w:tcW w:w="388" w:type="pct"/>
            <w:tcBorders>
              <w:top w:val="nil"/>
              <w:left w:val="nil"/>
              <w:bottom w:val="single" w:sz="4" w:space="0" w:color="auto"/>
              <w:right w:val="single" w:sz="4" w:space="0" w:color="auto"/>
            </w:tcBorders>
            <w:shd w:val="clear" w:color="auto" w:fill="auto"/>
            <w:noWrap/>
            <w:vAlign w:val="center"/>
          </w:tcPr>
          <w:p w14:paraId="55B05282" w14:textId="0DAE11E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5A2BA7" w14:textId="636791AC"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c>
          <w:tcPr>
            <w:tcW w:w="388" w:type="pct"/>
            <w:tcBorders>
              <w:top w:val="nil"/>
              <w:left w:val="nil"/>
              <w:bottom w:val="single" w:sz="4" w:space="0" w:color="auto"/>
              <w:right w:val="single" w:sz="4" w:space="0" w:color="auto"/>
            </w:tcBorders>
            <w:shd w:val="clear" w:color="auto" w:fill="auto"/>
            <w:noWrap/>
            <w:vAlign w:val="center"/>
          </w:tcPr>
          <w:p w14:paraId="66498B1E" w14:textId="691C0E5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E6AFBDB" w14:textId="75085BF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r>
      <w:tr w:rsidR="006C3289" w:rsidRPr="00B329C8" w14:paraId="26F2611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94D891" w14:textId="629C66BC"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19451C07" w14:textId="0EE5E9A8"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B50FB02" w14:textId="5E15F91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BA33A0" w14:textId="5CEFFEA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c>
          <w:tcPr>
            <w:tcW w:w="388" w:type="pct"/>
            <w:tcBorders>
              <w:top w:val="nil"/>
              <w:left w:val="nil"/>
              <w:bottom w:val="single" w:sz="4" w:space="0" w:color="auto"/>
              <w:right w:val="single" w:sz="4" w:space="0" w:color="auto"/>
            </w:tcBorders>
            <w:shd w:val="clear" w:color="auto" w:fill="auto"/>
            <w:noWrap/>
            <w:vAlign w:val="center"/>
          </w:tcPr>
          <w:p w14:paraId="4E5B47EF" w14:textId="3033B1E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E36841" w14:textId="0CCA1D1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c>
          <w:tcPr>
            <w:tcW w:w="388" w:type="pct"/>
            <w:tcBorders>
              <w:top w:val="nil"/>
              <w:left w:val="nil"/>
              <w:bottom w:val="single" w:sz="4" w:space="0" w:color="auto"/>
              <w:right w:val="single" w:sz="4" w:space="0" w:color="auto"/>
            </w:tcBorders>
            <w:shd w:val="clear" w:color="auto" w:fill="auto"/>
            <w:noWrap/>
            <w:vAlign w:val="center"/>
          </w:tcPr>
          <w:p w14:paraId="15234395" w14:textId="488892F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466ED" w14:textId="7B53E8C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c>
          <w:tcPr>
            <w:tcW w:w="388" w:type="pct"/>
            <w:tcBorders>
              <w:top w:val="nil"/>
              <w:left w:val="nil"/>
              <w:bottom w:val="single" w:sz="4" w:space="0" w:color="auto"/>
              <w:right w:val="single" w:sz="4" w:space="0" w:color="auto"/>
            </w:tcBorders>
            <w:shd w:val="clear" w:color="auto" w:fill="auto"/>
            <w:noWrap/>
            <w:vAlign w:val="center"/>
          </w:tcPr>
          <w:p w14:paraId="494D43A0" w14:textId="39B1CA7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282D70" w14:textId="2A18E89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c>
          <w:tcPr>
            <w:tcW w:w="388" w:type="pct"/>
            <w:tcBorders>
              <w:top w:val="nil"/>
              <w:left w:val="nil"/>
              <w:bottom w:val="single" w:sz="4" w:space="0" w:color="auto"/>
              <w:right w:val="single" w:sz="4" w:space="0" w:color="auto"/>
            </w:tcBorders>
            <w:shd w:val="clear" w:color="auto" w:fill="auto"/>
            <w:noWrap/>
            <w:vAlign w:val="center"/>
          </w:tcPr>
          <w:p w14:paraId="0463F323" w14:textId="285DB67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9734A34" w14:textId="40CA664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r>
      <w:tr w:rsidR="006C3289" w:rsidRPr="00B329C8" w14:paraId="4C5FD84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848687" w14:textId="4C8EFDF3"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6629BF95" w14:textId="3C7E652C"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AA7AF76" w14:textId="00BF341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033721" w14:textId="587DA49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1C66D118" w14:textId="6031E67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052F9" w14:textId="7C02438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032BD85A" w14:textId="4E07DC1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17A985" w14:textId="26DBEA9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5ACF2F54" w14:textId="55D7D19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579C74" w14:textId="6B0B6E1A"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111A0069" w14:textId="7F3FCF0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D8E6FB2" w14:textId="6868C9F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r>
      <w:tr w:rsidR="006C3289" w:rsidRPr="00B329C8" w14:paraId="31F9B65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F9FD9B" w14:textId="4D01A6F0"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7882F1E8" w14:textId="44EAE738"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2873FE0" w14:textId="7D41477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AA521D" w14:textId="2F2471C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1CDEEE" w14:textId="6C120DD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A11360" w14:textId="17F34C4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10537" w14:textId="348EACB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E209CB" w14:textId="534CE92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9E590E" w14:textId="3BBD4FA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CB63A7" w14:textId="24859BC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BAB0EA" w14:textId="2FDE05F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1220A81" w14:textId="04D5BFC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5D15A2B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D48896" w14:textId="058F9EE3"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1B88B4B1" w14:textId="302FCA12"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688A7BD" w14:textId="111CDD5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97FBC4" w14:textId="57C5980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A25C95" w14:textId="3537C9CA"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C67375" w14:textId="4CA5D1B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48133E" w14:textId="27E5A46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16ECCA" w14:textId="5CA6EBE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86F53A" w14:textId="657D76E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7A7595" w14:textId="7C11C9D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FDA1DB" w14:textId="3F3B46C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6372867" w14:textId="1F64696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2EB4C33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1092F6" w14:textId="412ABE37"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70E2B597" w14:textId="0E06739C"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45D53F9" w14:textId="68224FB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B4382" w14:textId="53AA79E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09BA13" w14:textId="42E80D0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461AA" w14:textId="7CAC95D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938CD9" w14:textId="2098C21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8F55B9" w14:textId="1ECAA43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D85B78" w14:textId="10020F0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39EC74" w14:textId="4214AECA"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30DA50" w14:textId="58A7A1E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633DD12" w14:textId="07D9769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7600C9D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4658BA" w14:textId="225D910D"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59C6B65A" w14:textId="5D491DC6"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374E9248" w14:textId="2484B4B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4EAA19" w14:textId="07F441B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50E06808" w14:textId="5C6524C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3EAC6" w14:textId="121B010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4D528F09" w14:textId="633D2F4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4635B1" w14:textId="2E98586C"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6786B6F1" w14:textId="7A5EC96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252E44" w14:textId="1319B63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4B6CC410" w14:textId="4CE0A8C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6AA8017" w14:textId="7973836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r>
      <w:tr w:rsidR="006C3289" w:rsidRPr="00B329C8" w14:paraId="12CB058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3D66A5" w14:textId="12D3B49B"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2297C5C0" w14:textId="2CB8FB3C"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38A0941" w14:textId="233CD06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91C66C" w14:textId="44603F4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7605D5" w14:textId="5CF49F4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CAAC19" w14:textId="4C89190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390E41" w14:textId="1F6A0C5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E49EEA" w14:textId="2EAE0B4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B165E7" w14:textId="387FA2A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9F222A" w14:textId="6E9EB0B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EE7788" w14:textId="2C351E9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26C60D2" w14:textId="07A2D9A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31ACDA2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787A5F" w14:textId="0CF9144C"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50FB6953" w14:textId="05920C8A"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580474AF" w14:textId="1082833C"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FD4E1E" w14:textId="3B8AB34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AAA7FF" w14:textId="23A1FD0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FBA5F8" w14:textId="3255FB1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B0E1B" w14:textId="296513C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F91B0C" w14:textId="793E1B7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8F4AF0" w14:textId="377920E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3AC023" w14:textId="609E6CBA"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E9EEBB" w14:textId="6C065D1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7786AFB" w14:textId="4EFEFA9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7CB1F31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A1ABB3" w14:textId="7715E52C"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8" w:type="pct"/>
            <w:tcBorders>
              <w:top w:val="nil"/>
              <w:left w:val="nil"/>
              <w:bottom w:val="single" w:sz="4" w:space="0" w:color="auto"/>
              <w:right w:val="single" w:sz="4" w:space="0" w:color="auto"/>
            </w:tcBorders>
            <w:shd w:val="clear" w:color="auto" w:fill="auto"/>
            <w:noWrap/>
            <w:vAlign w:val="center"/>
          </w:tcPr>
          <w:p w14:paraId="5044C13A" w14:textId="5E65EF39"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78B5A7AE" w14:textId="4EA26E6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EEC7B4" w14:textId="491E169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42702A38" w14:textId="4121579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107A7D" w14:textId="4B3D22F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6737E693" w14:textId="77723ED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957515" w14:textId="0B7568C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0EB9A51C" w14:textId="09048D4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FFEE07" w14:textId="16E0C8B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2F5B47A1" w14:textId="3D48448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BD7B119" w14:textId="2AE485D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r>
      <w:tr w:rsidR="006C3289" w:rsidRPr="00B329C8" w14:paraId="6ECB88C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F53DC6" w14:textId="69244579"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534FCB3E" w14:textId="5F4A7212"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734DC18" w14:textId="179C111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EC6501" w14:textId="3A8F51F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c>
          <w:tcPr>
            <w:tcW w:w="388" w:type="pct"/>
            <w:tcBorders>
              <w:top w:val="nil"/>
              <w:left w:val="nil"/>
              <w:bottom w:val="single" w:sz="4" w:space="0" w:color="auto"/>
              <w:right w:val="single" w:sz="4" w:space="0" w:color="auto"/>
            </w:tcBorders>
            <w:shd w:val="clear" w:color="auto" w:fill="auto"/>
            <w:noWrap/>
            <w:vAlign w:val="center"/>
          </w:tcPr>
          <w:p w14:paraId="64EB9A7F" w14:textId="00B3C7F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92F0C0" w14:textId="46E65EA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c>
          <w:tcPr>
            <w:tcW w:w="388" w:type="pct"/>
            <w:tcBorders>
              <w:top w:val="nil"/>
              <w:left w:val="nil"/>
              <w:bottom w:val="single" w:sz="4" w:space="0" w:color="auto"/>
              <w:right w:val="single" w:sz="4" w:space="0" w:color="auto"/>
            </w:tcBorders>
            <w:shd w:val="clear" w:color="auto" w:fill="auto"/>
            <w:noWrap/>
            <w:vAlign w:val="center"/>
          </w:tcPr>
          <w:p w14:paraId="492AD4D5" w14:textId="1FE478A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33DC7A" w14:textId="54C9B42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c>
          <w:tcPr>
            <w:tcW w:w="388" w:type="pct"/>
            <w:tcBorders>
              <w:top w:val="nil"/>
              <w:left w:val="nil"/>
              <w:bottom w:val="single" w:sz="4" w:space="0" w:color="auto"/>
              <w:right w:val="single" w:sz="4" w:space="0" w:color="auto"/>
            </w:tcBorders>
            <w:shd w:val="clear" w:color="auto" w:fill="auto"/>
            <w:noWrap/>
            <w:vAlign w:val="center"/>
          </w:tcPr>
          <w:p w14:paraId="5F9DF9C7" w14:textId="09172E3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42FBE" w14:textId="2255266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c>
          <w:tcPr>
            <w:tcW w:w="388" w:type="pct"/>
            <w:tcBorders>
              <w:top w:val="nil"/>
              <w:left w:val="nil"/>
              <w:bottom w:val="single" w:sz="4" w:space="0" w:color="auto"/>
              <w:right w:val="single" w:sz="4" w:space="0" w:color="auto"/>
            </w:tcBorders>
            <w:shd w:val="clear" w:color="auto" w:fill="auto"/>
            <w:noWrap/>
            <w:vAlign w:val="center"/>
          </w:tcPr>
          <w:p w14:paraId="4C286DCE" w14:textId="4A09792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6095340" w14:textId="114D1C0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r>
      <w:tr w:rsidR="006C3289" w:rsidRPr="00B329C8" w14:paraId="6096EEE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B869C3" w14:textId="0DA1C8B5"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7BBE4696" w14:textId="3D00A9F4"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4DA6E625" w14:textId="4A047FC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D80AD0" w14:textId="75A04D8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c>
          <w:tcPr>
            <w:tcW w:w="388" w:type="pct"/>
            <w:tcBorders>
              <w:top w:val="nil"/>
              <w:left w:val="nil"/>
              <w:bottom w:val="single" w:sz="4" w:space="0" w:color="auto"/>
              <w:right w:val="single" w:sz="4" w:space="0" w:color="auto"/>
            </w:tcBorders>
            <w:shd w:val="clear" w:color="auto" w:fill="auto"/>
            <w:noWrap/>
            <w:vAlign w:val="center"/>
          </w:tcPr>
          <w:p w14:paraId="79237A37" w14:textId="13EF46E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149A12" w14:textId="3AC1B8C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c>
          <w:tcPr>
            <w:tcW w:w="388" w:type="pct"/>
            <w:tcBorders>
              <w:top w:val="nil"/>
              <w:left w:val="nil"/>
              <w:bottom w:val="single" w:sz="4" w:space="0" w:color="auto"/>
              <w:right w:val="single" w:sz="4" w:space="0" w:color="auto"/>
            </w:tcBorders>
            <w:shd w:val="clear" w:color="auto" w:fill="auto"/>
            <w:noWrap/>
            <w:vAlign w:val="center"/>
          </w:tcPr>
          <w:p w14:paraId="6E679BBF" w14:textId="30E5D57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CEEE38" w14:textId="7F9F82D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c>
          <w:tcPr>
            <w:tcW w:w="388" w:type="pct"/>
            <w:tcBorders>
              <w:top w:val="nil"/>
              <w:left w:val="nil"/>
              <w:bottom w:val="single" w:sz="4" w:space="0" w:color="auto"/>
              <w:right w:val="single" w:sz="4" w:space="0" w:color="auto"/>
            </w:tcBorders>
            <w:shd w:val="clear" w:color="auto" w:fill="auto"/>
            <w:noWrap/>
            <w:vAlign w:val="center"/>
          </w:tcPr>
          <w:p w14:paraId="78958952" w14:textId="0A0C14F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C20AB9" w14:textId="3A823F5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c>
          <w:tcPr>
            <w:tcW w:w="388" w:type="pct"/>
            <w:tcBorders>
              <w:top w:val="nil"/>
              <w:left w:val="nil"/>
              <w:bottom w:val="single" w:sz="4" w:space="0" w:color="auto"/>
              <w:right w:val="single" w:sz="4" w:space="0" w:color="auto"/>
            </w:tcBorders>
            <w:shd w:val="clear" w:color="auto" w:fill="auto"/>
            <w:noWrap/>
            <w:vAlign w:val="center"/>
          </w:tcPr>
          <w:p w14:paraId="7E221F77" w14:textId="5CD9D2D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E1E0446" w14:textId="1AE508D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r>
      <w:tr w:rsidR="006C3289" w:rsidRPr="00B329C8" w14:paraId="4EC14C1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6F3143" w14:textId="3C23E960"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13C185E0" w14:textId="0FECE983"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2398E23" w14:textId="01F2D5AC"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0E8B2F" w14:textId="67064CC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c>
          <w:tcPr>
            <w:tcW w:w="388" w:type="pct"/>
            <w:tcBorders>
              <w:top w:val="nil"/>
              <w:left w:val="nil"/>
              <w:bottom w:val="single" w:sz="4" w:space="0" w:color="auto"/>
              <w:right w:val="single" w:sz="4" w:space="0" w:color="auto"/>
            </w:tcBorders>
            <w:shd w:val="clear" w:color="auto" w:fill="auto"/>
            <w:noWrap/>
            <w:vAlign w:val="center"/>
          </w:tcPr>
          <w:p w14:paraId="49FE8C4D" w14:textId="3D3CA84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594B0D" w14:textId="7BB0B88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c>
          <w:tcPr>
            <w:tcW w:w="388" w:type="pct"/>
            <w:tcBorders>
              <w:top w:val="nil"/>
              <w:left w:val="nil"/>
              <w:bottom w:val="single" w:sz="4" w:space="0" w:color="auto"/>
              <w:right w:val="single" w:sz="4" w:space="0" w:color="auto"/>
            </w:tcBorders>
            <w:shd w:val="clear" w:color="auto" w:fill="auto"/>
            <w:noWrap/>
            <w:vAlign w:val="center"/>
          </w:tcPr>
          <w:p w14:paraId="0DA10CD7" w14:textId="233AD1F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7642C8" w14:textId="3C1D68D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c>
          <w:tcPr>
            <w:tcW w:w="388" w:type="pct"/>
            <w:tcBorders>
              <w:top w:val="nil"/>
              <w:left w:val="nil"/>
              <w:bottom w:val="single" w:sz="4" w:space="0" w:color="auto"/>
              <w:right w:val="single" w:sz="4" w:space="0" w:color="auto"/>
            </w:tcBorders>
            <w:shd w:val="clear" w:color="auto" w:fill="auto"/>
            <w:noWrap/>
            <w:vAlign w:val="center"/>
          </w:tcPr>
          <w:p w14:paraId="31ECF914" w14:textId="05F2C05C"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C4902" w14:textId="03530EF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c>
          <w:tcPr>
            <w:tcW w:w="388" w:type="pct"/>
            <w:tcBorders>
              <w:top w:val="nil"/>
              <w:left w:val="nil"/>
              <w:bottom w:val="single" w:sz="4" w:space="0" w:color="auto"/>
              <w:right w:val="single" w:sz="4" w:space="0" w:color="auto"/>
            </w:tcBorders>
            <w:shd w:val="clear" w:color="auto" w:fill="auto"/>
            <w:noWrap/>
            <w:vAlign w:val="center"/>
          </w:tcPr>
          <w:p w14:paraId="3729BC47" w14:textId="3EF3C3B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728AEA8" w14:textId="7F97B3D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r>
      <w:tr w:rsidR="006C3289" w:rsidRPr="00B329C8" w14:paraId="7927B61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935C4E7" w14:textId="73A6E8E6"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6ECF88FD" w14:textId="2278347D"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2AC73F28" w14:textId="3F1C4D5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CEB514" w14:textId="06BD319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6D05880B" w14:textId="44746B9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410EA7" w14:textId="442BC0B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42DBCB80" w14:textId="0375294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1AB523" w14:textId="391F595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6CA3A5B3" w14:textId="1506BBF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18C7C0" w14:textId="3564EC0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1AB3F72E" w14:textId="25FB9A3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51E5ECE" w14:textId="72EF354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r>
      <w:tr w:rsidR="006C3289" w:rsidRPr="00B329C8" w14:paraId="3F2AAB0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CD7C9E8" w14:textId="7D2E6F47"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5D69B3E7" w14:textId="55EAD740"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B2790F7" w14:textId="06771BE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F12AB8" w14:textId="1AB0F68A"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00D09F" w14:textId="1338E74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5066AA" w14:textId="093C61D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7F47D3" w14:textId="5256F31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F328BE" w14:textId="2B79419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6ED89D" w14:textId="42713D3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78E5D7" w14:textId="0136941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1624AD" w14:textId="5FA35E4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B89C3D6" w14:textId="3A065CD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6FD7929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40192EB" w14:textId="686EC654"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5B6E24CD" w14:textId="3E3EB6C7"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B86A7BD" w14:textId="456D43B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DDBA46" w14:textId="4C03CB3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400D9C" w14:textId="2AF2C87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56EF03" w14:textId="5B7A7B4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1C4205" w14:textId="6E8C55B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1DA470" w14:textId="348CC4A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3A48BD" w14:textId="7752F00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052B49" w14:textId="78363AF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5A8B4D" w14:textId="1B89544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99EE582" w14:textId="7DD87D2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5F93A8A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491F4BC" w14:textId="44386FD1"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5E66AB55" w14:textId="13D43723"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23C7D052" w14:textId="62EA350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8F979B" w14:textId="1682BAA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7E986" w14:textId="0217B5A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86C02E" w14:textId="31E3016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8759FC" w14:textId="5286C75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93F801" w14:textId="12FFC58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9E27F1" w14:textId="38B038B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6EF967" w14:textId="6D69FD4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62CEBE" w14:textId="3CA8BB3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DA21F32" w14:textId="73B7009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4B92731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7B31B34" w14:textId="10D860F0"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5D27997E" w14:textId="501AF32D"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53385D6D" w14:textId="725D5A1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64F298" w14:textId="2C833A8C"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1FBB7C73" w14:textId="13A80D8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A20956" w14:textId="0FE1C95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414D25F9" w14:textId="0EB7DDEC"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B69381" w14:textId="4C3DAAC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424591BB" w14:textId="3552965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F492EC" w14:textId="72C8C43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1EB50F00" w14:textId="34F22F2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30D2D60" w14:textId="121001E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r>
      <w:tr w:rsidR="006C3289" w:rsidRPr="00B329C8" w14:paraId="44B4978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565AE7" w14:textId="2AF43874"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27EA1B13" w14:textId="3F9AC648"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B1D627F" w14:textId="61924D9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587DA1" w14:textId="7BEA677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D834A7" w14:textId="2EE43FB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688FC2" w14:textId="712644A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5FDBF1" w14:textId="05E1B42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859DEA" w14:textId="6B1AF2B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081377" w14:textId="7CEAF73A"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DFA6ED" w14:textId="7EB9BAE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13C51C" w14:textId="6779F45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A7DBC7A" w14:textId="424F7CA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5F3F52B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25A540" w14:textId="559C1C80"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42418395" w14:textId="1250491C"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6661C437" w14:textId="111569E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B1710F" w14:textId="02E870AA"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4B28AF" w14:textId="12CFBB2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64B26B" w14:textId="3E18EFBA"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1D7B7B" w14:textId="00DCF8E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16D188" w14:textId="36EF0C3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7142EC" w14:textId="2442172C"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211C98" w14:textId="3AF684F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52CA49" w14:textId="3008DAE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9272EE8" w14:textId="778B0F5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0B48299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545D65" w14:textId="6A4F3B78"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8" w:type="pct"/>
            <w:tcBorders>
              <w:top w:val="nil"/>
              <w:left w:val="nil"/>
              <w:bottom w:val="single" w:sz="4" w:space="0" w:color="auto"/>
              <w:right w:val="single" w:sz="4" w:space="0" w:color="auto"/>
            </w:tcBorders>
            <w:shd w:val="clear" w:color="auto" w:fill="auto"/>
            <w:noWrap/>
            <w:vAlign w:val="center"/>
          </w:tcPr>
          <w:p w14:paraId="0E8FA04B" w14:textId="06AA315E"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705245B" w14:textId="5F9CFD1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5078FF" w14:textId="47F7E09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393EA27B" w14:textId="668E83F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EC2C57" w14:textId="56BC1AF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296DCF69" w14:textId="6E3F276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BAC5C2" w14:textId="5EEA19A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3C41A2C8" w14:textId="0A818DE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0E9D83" w14:textId="75E40C5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74BD6FAC" w14:textId="0AB36B3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2720575" w14:textId="6873B0F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r>
      <w:tr w:rsidR="006C3289" w:rsidRPr="00B329C8" w14:paraId="01F33A2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C1AEE8" w14:textId="29EE0BC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505FE4AE" w14:textId="5AAB27F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09D4BE5B" w14:textId="29D5F7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97660D" w14:textId="1C3B05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c>
          <w:tcPr>
            <w:tcW w:w="388" w:type="pct"/>
            <w:tcBorders>
              <w:top w:val="nil"/>
              <w:left w:val="nil"/>
              <w:bottom w:val="single" w:sz="4" w:space="0" w:color="auto"/>
              <w:right w:val="single" w:sz="4" w:space="0" w:color="auto"/>
            </w:tcBorders>
            <w:shd w:val="clear" w:color="auto" w:fill="auto"/>
            <w:noWrap/>
            <w:vAlign w:val="center"/>
          </w:tcPr>
          <w:p w14:paraId="6832D504" w14:textId="78C0A7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22E18F" w14:textId="7B9DE9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c>
          <w:tcPr>
            <w:tcW w:w="388" w:type="pct"/>
            <w:tcBorders>
              <w:top w:val="nil"/>
              <w:left w:val="nil"/>
              <w:bottom w:val="single" w:sz="4" w:space="0" w:color="auto"/>
              <w:right w:val="single" w:sz="4" w:space="0" w:color="auto"/>
            </w:tcBorders>
            <w:shd w:val="clear" w:color="auto" w:fill="auto"/>
            <w:noWrap/>
            <w:vAlign w:val="center"/>
          </w:tcPr>
          <w:p w14:paraId="3233DC07" w14:textId="0A1BE5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8CD16A" w14:textId="028314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c>
          <w:tcPr>
            <w:tcW w:w="388" w:type="pct"/>
            <w:tcBorders>
              <w:top w:val="nil"/>
              <w:left w:val="nil"/>
              <w:bottom w:val="single" w:sz="4" w:space="0" w:color="auto"/>
              <w:right w:val="single" w:sz="4" w:space="0" w:color="auto"/>
            </w:tcBorders>
            <w:shd w:val="clear" w:color="auto" w:fill="auto"/>
            <w:noWrap/>
            <w:vAlign w:val="center"/>
          </w:tcPr>
          <w:p w14:paraId="574A7874" w14:textId="120649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FBF163" w14:textId="32F1F3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c>
          <w:tcPr>
            <w:tcW w:w="388" w:type="pct"/>
            <w:tcBorders>
              <w:top w:val="nil"/>
              <w:left w:val="nil"/>
              <w:bottom w:val="single" w:sz="4" w:space="0" w:color="auto"/>
              <w:right w:val="single" w:sz="4" w:space="0" w:color="auto"/>
            </w:tcBorders>
            <w:shd w:val="clear" w:color="auto" w:fill="auto"/>
            <w:noWrap/>
            <w:vAlign w:val="center"/>
          </w:tcPr>
          <w:p w14:paraId="02685310" w14:textId="5799F8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7473618" w14:textId="1D04752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r>
      <w:tr w:rsidR="006C3289" w:rsidRPr="00B329C8" w14:paraId="1589580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0A7EEC" w14:textId="0E8A717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0CB409A5" w14:textId="50B0936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1E2A454" w14:textId="1A5DF8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C71CDC" w14:textId="71EBCB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c>
          <w:tcPr>
            <w:tcW w:w="388" w:type="pct"/>
            <w:tcBorders>
              <w:top w:val="nil"/>
              <w:left w:val="nil"/>
              <w:bottom w:val="single" w:sz="4" w:space="0" w:color="auto"/>
              <w:right w:val="single" w:sz="4" w:space="0" w:color="auto"/>
            </w:tcBorders>
            <w:shd w:val="clear" w:color="auto" w:fill="auto"/>
            <w:noWrap/>
            <w:vAlign w:val="center"/>
          </w:tcPr>
          <w:p w14:paraId="57AADE97" w14:textId="568FC5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2A294F" w14:textId="7F09BB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c>
          <w:tcPr>
            <w:tcW w:w="388" w:type="pct"/>
            <w:tcBorders>
              <w:top w:val="nil"/>
              <w:left w:val="nil"/>
              <w:bottom w:val="single" w:sz="4" w:space="0" w:color="auto"/>
              <w:right w:val="single" w:sz="4" w:space="0" w:color="auto"/>
            </w:tcBorders>
            <w:shd w:val="clear" w:color="auto" w:fill="auto"/>
            <w:noWrap/>
            <w:vAlign w:val="center"/>
          </w:tcPr>
          <w:p w14:paraId="597FAF76" w14:textId="28B8D7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7B3410" w14:textId="3257DF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c>
          <w:tcPr>
            <w:tcW w:w="388" w:type="pct"/>
            <w:tcBorders>
              <w:top w:val="nil"/>
              <w:left w:val="nil"/>
              <w:bottom w:val="single" w:sz="4" w:space="0" w:color="auto"/>
              <w:right w:val="single" w:sz="4" w:space="0" w:color="auto"/>
            </w:tcBorders>
            <w:shd w:val="clear" w:color="auto" w:fill="auto"/>
            <w:noWrap/>
            <w:vAlign w:val="center"/>
          </w:tcPr>
          <w:p w14:paraId="1B88F666" w14:textId="3655F34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615D73" w14:textId="66CE7A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c>
          <w:tcPr>
            <w:tcW w:w="388" w:type="pct"/>
            <w:tcBorders>
              <w:top w:val="nil"/>
              <w:left w:val="nil"/>
              <w:bottom w:val="single" w:sz="4" w:space="0" w:color="auto"/>
              <w:right w:val="single" w:sz="4" w:space="0" w:color="auto"/>
            </w:tcBorders>
            <w:shd w:val="clear" w:color="auto" w:fill="auto"/>
            <w:noWrap/>
            <w:vAlign w:val="center"/>
          </w:tcPr>
          <w:p w14:paraId="624B0008" w14:textId="3C19A7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24D2B77" w14:textId="2EB24B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r>
      <w:tr w:rsidR="006C3289" w:rsidRPr="00B329C8" w14:paraId="3D97383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032903" w14:textId="14E997C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01492678" w14:textId="7BC318F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6E557CEB" w14:textId="26B695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A62D78" w14:textId="3AD51D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c>
          <w:tcPr>
            <w:tcW w:w="388" w:type="pct"/>
            <w:tcBorders>
              <w:top w:val="nil"/>
              <w:left w:val="nil"/>
              <w:bottom w:val="single" w:sz="4" w:space="0" w:color="auto"/>
              <w:right w:val="single" w:sz="4" w:space="0" w:color="auto"/>
            </w:tcBorders>
            <w:shd w:val="clear" w:color="auto" w:fill="auto"/>
            <w:noWrap/>
            <w:vAlign w:val="center"/>
          </w:tcPr>
          <w:p w14:paraId="622B41C3" w14:textId="2F95AD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86C8A2" w14:textId="0FCE03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c>
          <w:tcPr>
            <w:tcW w:w="388" w:type="pct"/>
            <w:tcBorders>
              <w:top w:val="nil"/>
              <w:left w:val="nil"/>
              <w:bottom w:val="single" w:sz="4" w:space="0" w:color="auto"/>
              <w:right w:val="single" w:sz="4" w:space="0" w:color="auto"/>
            </w:tcBorders>
            <w:shd w:val="clear" w:color="auto" w:fill="auto"/>
            <w:noWrap/>
            <w:vAlign w:val="center"/>
          </w:tcPr>
          <w:p w14:paraId="3DCBACD1" w14:textId="18CF2B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B1B015" w14:textId="6803E3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c>
          <w:tcPr>
            <w:tcW w:w="388" w:type="pct"/>
            <w:tcBorders>
              <w:top w:val="nil"/>
              <w:left w:val="nil"/>
              <w:bottom w:val="single" w:sz="4" w:space="0" w:color="auto"/>
              <w:right w:val="single" w:sz="4" w:space="0" w:color="auto"/>
            </w:tcBorders>
            <w:shd w:val="clear" w:color="auto" w:fill="auto"/>
            <w:noWrap/>
            <w:vAlign w:val="center"/>
          </w:tcPr>
          <w:p w14:paraId="40BCED85" w14:textId="57A9A1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F0E3A1" w14:textId="5BE4A9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c>
          <w:tcPr>
            <w:tcW w:w="388" w:type="pct"/>
            <w:tcBorders>
              <w:top w:val="nil"/>
              <w:left w:val="nil"/>
              <w:bottom w:val="single" w:sz="4" w:space="0" w:color="auto"/>
              <w:right w:val="single" w:sz="4" w:space="0" w:color="auto"/>
            </w:tcBorders>
            <w:shd w:val="clear" w:color="auto" w:fill="auto"/>
            <w:noWrap/>
            <w:vAlign w:val="center"/>
          </w:tcPr>
          <w:p w14:paraId="765968EF" w14:textId="44E2FA7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F1B83AC" w14:textId="3C6E68A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r>
      <w:tr w:rsidR="006C3289" w:rsidRPr="00B329C8" w14:paraId="22A53CA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D54BB45" w14:textId="4C1ACDE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66A13ABA" w14:textId="2D273F7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5256EABB" w14:textId="7B3BDE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7D6C1" w14:textId="29ED75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6F76AD9C" w14:textId="70CB26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EF317C" w14:textId="51F985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114A269C" w14:textId="6FD6CB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B7E9DD" w14:textId="0D91807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7E93B027" w14:textId="003271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D9C574" w14:textId="2AD9FE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77789B39" w14:textId="61FAEF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8E7E0BA" w14:textId="60BCB0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r>
      <w:tr w:rsidR="006C3289" w:rsidRPr="00B329C8" w14:paraId="3E8FDD5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13A609" w14:textId="68D6827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64D56DED" w14:textId="1E05737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6AE701F3" w14:textId="7996DB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42B3D9" w14:textId="516331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FA6D51" w14:textId="6F94D00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407BF8" w14:textId="3A7F72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E08DC4" w14:textId="17DFAC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AB8CA4" w14:textId="36B2C4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3F53C3" w14:textId="0753A4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D0DB3" w14:textId="330AB7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8345CC" w14:textId="4B839B7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61995AD" w14:textId="2769A62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642EAB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2B6E75" w14:textId="1B8D20F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0D395127" w14:textId="26343B2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AEB060E" w14:textId="3F8C3D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542C77" w14:textId="6A0C94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3AA1EE" w14:textId="405569E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62F2FC" w14:textId="57EFA14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10B158" w14:textId="0DF42F2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706A49" w14:textId="7B1B92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AA733F" w14:textId="73CC09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141420" w14:textId="397B0D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54DA1A" w14:textId="55DBDA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F40066B" w14:textId="62DBFF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577DDE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33895B" w14:textId="6890D2F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04295336" w14:textId="2B2827B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069E881" w14:textId="2E4BF31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0964F2" w14:textId="3702E73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7267B7" w14:textId="48223E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019C1D" w14:textId="3B91873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CEED10" w14:textId="65CAEA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694133" w14:textId="4FD0F9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F718D1" w14:textId="302EB5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7FFB38" w14:textId="14A7390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D55F66" w14:textId="3267D36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CB98D8A" w14:textId="29880F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D0D9B9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88704A" w14:textId="53AD216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47486F0B" w14:textId="2CC37A1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40D8E0A0" w14:textId="6B9D91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2E2C9F" w14:textId="632867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c>
          <w:tcPr>
            <w:tcW w:w="388" w:type="pct"/>
            <w:tcBorders>
              <w:top w:val="nil"/>
              <w:left w:val="nil"/>
              <w:bottom w:val="single" w:sz="4" w:space="0" w:color="auto"/>
              <w:right w:val="single" w:sz="4" w:space="0" w:color="auto"/>
            </w:tcBorders>
            <w:shd w:val="clear" w:color="auto" w:fill="auto"/>
            <w:noWrap/>
            <w:vAlign w:val="center"/>
          </w:tcPr>
          <w:p w14:paraId="1572A914" w14:textId="31B90C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CD2B85" w14:textId="5D2E9F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c>
          <w:tcPr>
            <w:tcW w:w="388" w:type="pct"/>
            <w:tcBorders>
              <w:top w:val="nil"/>
              <w:left w:val="nil"/>
              <w:bottom w:val="single" w:sz="4" w:space="0" w:color="auto"/>
              <w:right w:val="single" w:sz="4" w:space="0" w:color="auto"/>
            </w:tcBorders>
            <w:shd w:val="clear" w:color="auto" w:fill="auto"/>
            <w:noWrap/>
            <w:vAlign w:val="center"/>
          </w:tcPr>
          <w:p w14:paraId="5C0B838D" w14:textId="42DC60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C2AA57" w14:textId="6F5A5D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c>
          <w:tcPr>
            <w:tcW w:w="388" w:type="pct"/>
            <w:tcBorders>
              <w:top w:val="nil"/>
              <w:left w:val="nil"/>
              <w:bottom w:val="single" w:sz="4" w:space="0" w:color="auto"/>
              <w:right w:val="single" w:sz="4" w:space="0" w:color="auto"/>
            </w:tcBorders>
            <w:shd w:val="clear" w:color="auto" w:fill="auto"/>
            <w:noWrap/>
            <w:vAlign w:val="center"/>
          </w:tcPr>
          <w:p w14:paraId="070D9796" w14:textId="2E36E6A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D1003" w14:textId="02503F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c>
          <w:tcPr>
            <w:tcW w:w="388" w:type="pct"/>
            <w:tcBorders>
              <w:top w:val="nil"/>
              <w:left w:val="nil"/>
              <w:bottom w:val="single" w:sz="4" w:space="0" w:color="auto"/>
              <w:right w:val="single" w:sz="4" w:space="0" w:color="auto"/>
            </w:tcBorders>
            <w:shd w:val="clear" w:color="auto" w:fill="auto"/>
            <w:noWrap/>
            <w:vAlign w:val="center"/>
          </w:tcPr>
          <w:p w14:paraId="6BDC179B" w14:textId="78F979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5829150" w14:textId="53ED79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r>
      <w:tr w:rsidR="006C3289" w:rsidRPr="00B329C8" w14:paraId="01EF9D2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165DCB" w14:textId="0A73944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3B193D91" w14:textId="4355909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25BB13A" w14:textId="227CD1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AAD7D6" w14:textId="1F33A9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26F773" w14:textId="3CB9B8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EFADEC" w14:textId="5E027B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F02AF2" w14:textId="42E270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AC7B8D" w14:textId="7C3153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0CB0CF" w14:textId="00F311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E7ADEC" w14:textId="2B021E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07FD77" w14:textId="13BF12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E93AA0C" w14:textId="54DB3B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6E827B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06D82EA" w14:textId="632449E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6444345C" w14:textId="19E2B04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279986BD" w14:textId="06B36D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D2C7EB" w14:textId="1B46C7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4C523E" w14:textId="0AB703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FC067E" w14:textId="5F7033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91CDE3" w14:textId="41F6A7F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946D8F" w14:textId="55FE0E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3BD69A" w14:textId="443E81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A488A4" w14:textId="2BEE7B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1AEC59" w14:textId="40CFE7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6E9EAF9" w14:textId="2A9F3BE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CE98BF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48D92C" w14:textId="0C54067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8" w:type="pct"/>
            <w:tcBorders>
              <w:top w:val="nil"/>
              <w:left w:val="nil"/>
              <w:bottom w:val="single" w:sz="4" w:space="0" w:color="auto"/>
              <w:right w:val="single" w:sz="4" w:space="0" w:color="auto"/>
            </w:tcBorders>
            <w:shd w:val="clear" w:color="auto" w:fill="auto"/>
            <w:noWrap/>
            <w:vAlign w:val="center"/>
          </w:tcPr>
          <w:p w14:paraId="5CC0354A" w14:textId="2070C9B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54C93C96" w14:textId="222373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262520" w14:textId="77923B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1D6B2647" w14:textId="46FC2B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A8299E" w14:textId="06961F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7851523C" w14:textId="16B1270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CCBEB5" w14:textId="192A79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63BD09C8" w14:textId="07D53C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2D2A4D" w14:textId="3B7776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6DBCB458" w14:textId="2F9DC1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B5F9524" w14:textId="38BF37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r>
      <w:tr w:rsidR="006C3289" w:rsidRPr="00B329C8" w14:paraId="73000A1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C66658" w14:textId="1ACF48B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2C513050" w14:textId="1D24909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41B72795" w14:textId="1ECC70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7653A6" w14:textId="23F6C2C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c>
          <w:tcPr>
            <w:tcW w:w="388" w:type="pct"/>
            <w:tcBorders>
              <w:top w:val="nil"/>
              <w:left w:val="nil"/>
              <w:bottom w:val="single" w:sz="4" w:space="0" w:color="auto"/>
              <w:right w:val="single" w:sz="4" w:space="0" w:color="auto"/>
            </w:tcBorders>
            <w:shd w:val="clear" w:color="auto" w:fill="auto"/>
            <w:noWrap/>
            <w:vAlign w:val="center"/>
          </w:tcPr>
          <w:p w14:paraId="1873DCF3" w14:textId="4C9B6B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F0215B" w14:textId="016D00C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c>
          <w:tcPr>
            <w:tcW w:w="388" w:type="pct"/>
            <w:tcBorders>
              <w:top w:val="nil"/>
              <w:left w:val="nil"/>
              <w:bottom w:val="single" w:sz="4" w:space="0" w:color="auto"/>
              <w:right w:val="single" w:sz="4" w:space="0" w:color="auto"/>
            </w:tcBorders>
            <w:shd w:val="clear" w:color="auto" w:fill="auto"/>
            <w:noWrap/>
            <w:vAlign w:val="center"/>
          </w:tcPr>
          <w:p w14:paraId="2A3C7A0D" w14:textId="4DC3F6C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22FDF7" w14:textId="71DE65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c>
          <w:tcPr>
            <w:tcW w:w="388" w:type="pct"/>
            <w:tcBorders>
              <w:top w:val="nil"/>
              <w:left w:val="nil"/>
              <w:bottom w:val="single" w:sz="4" w:space="0" w:color="auto"/>
              <w:right w:val="single" w:sz="4" w:space="0" w:color="auto"/>
            </w:tcBorders>
            <w:shd w:val="clear" w:color="auto" w:fill="auto"/>
            <w:noWrap/>
            <w:vAlign w:val="center"/>
          </w:tcPr>
          <w:p w14:paraId="7275E43D" w14:textId="7BDDD4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C1ED93" w14:textId="081FFE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c>
          <w:tcPr>
            <w:tcW w:w="388" w:type="pct"/>
            <w:tcBorders>
              <w:top w:val="nil"/>
              <w:left w:val="nil"/>
              <w:bottom w:val="single" w:sz="4" w:space="0" w:color="auto"/>
              <w:right w:val="single" w:sz="4" w:space="0" w:color="auto"/>
            </w:tcBorders>
            <w:shd w:val="clear" w:color="auto" w:fill="auto"/>
            <w:noWrap/>
            <w:vAlign w:val="center"/>
          </w:tcPr>
          <w:p w14:paraId="3DC3EC28" w14:textId="4E7679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0478683" w14:textId="320F39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r>
      <w:tr w:rsidR="006C3289" w:rsidRPr="00B329C8" w14:paraId="100682C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90A8B0" w14:textId="0D2FD32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3FA463F2" w14:textId="7EC48D3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209B05FF" w14:textId="556AF9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41BB42" w14:textId="03E9375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c>
          <w:tcPr>
            <w:tcW w:w="388" w:type="pct"/>
            <w:tcBorders>
              <w:top w:val="nil"/>
              <w:left w:val="nil"/>
              <w:bottom w:val="single" w:sz="4" w:space="0" w:color="auto"/>
              <w:right w:val="single" w:sz="4" w:space="0" w:color="auto"/>
            </w:tcBorders>
            <w:shd w:val="clear" w:color="auto" w:fill="auto"/>
            <w:noWrap/>
            <w:vAlign w:val="center"/>
          </w:tcPr>
          <w:p w14:paraId="52B9D8F3" w14:textId="24FBC5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C4B36D" w14:textId="69E191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c>
          <w:tcPr>
            <w:tcW w:w="388" w:type="pct"/>
            <w:tcBorders>
              <w:top w:val="nil"/>
              <w:left w:val="nil"/>
              <w:bottom w:val="single" w:sz="4" w:space="0" w:color="auto"/>
              <w:right w:val="single" w:sz="4" w:space="0" w:color="auto"/>
            </w:tcBorders>
            <w:shd w:val="clear" w:color="auto" w:fill="auto"/>
            <w:noWrap/>
            <w:vAlign w:val="center"/>
          </w:tcPr>
          <w:p w14:paraId="1B242B93" w14:textId="0D944D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A86B1C" w14:textId="0D7B5C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c>
          <w:tcPr>
            <w:tcW w:w="388" w:type="pct"/>
            <w:tcBorders>
              <w:top w:val="nil"/>
              <w:left w:val="nil"/>
              <w:bottom w:val="single" w:sz="4" w:space="0" w:color="auto"/>
              <w:right w:val="single" w:sz="4" w:space="0" w:color="auto"/>
            </w:tcBorders>
            <w:shd w:val="clear" w:color="auto" w:fill="auto"/>
            <w:noWrap/>
            <w:vAlign w:val="center"/>
          </w:tcPr>
          <w:p w14:paraId="392200AA" w14:textId="50972A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805E62" w14:textId="5254D7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c>
          <w:tcPr>
            <w:tcW w:w="388" w:type="pct"/>
            <w:tcBorders>
              <w:top w:val="nil"/>
              <w:left w:val="nil"/>
              <w:bottom w:val="single" w:sz="4" w:space="0" w:color="auto"/>
              <w:right w:val="single" w:sz="4" w:space="0" w:color="auto"/>
            </w:tcBorders>
            <w:shd w:val="clear" w:color="auto" w:fill="auto"/>
            <w:noWrap/>
            <w:vAlign w:val="center"/>
          </w:tcPr>
          <w:p w14:paraId="1FB1D3A2" w14:textId="1BEC5E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410B543" w14:textId="5602ED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r>
      <w:tr w:rsidR="006C3289" w:rsidRPr="00B329C8" w14:paraId="3AA2801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D442BE" w14:textId="4967294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3E11582D" w14:textId="15A661E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3A70986E" w14:textId="2B07AD9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9484E3" w14:textId="609B7A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c>
          <w:tcPr>
            <w:tcW w:w="388" w:type="pct"/>
            <w:tcBorders>
              <w:top w:val="nil"/>
              <w:left w:val="nil"/>
              <w:bottom w:val="single" w:sz="4" w:space="0" w:color="auto"/>
              <w:right w:val="single" w:sz="4" w:space="0" w:color="auto"/>
            </w:tcBorders>
            <w:shd w:val="clear" w:color="auto" w:fill="auto"/>
            <w:noWrap/>
            <w:vAlign w:val="center"/>
          </w:tcPr>
          <w:p w14:paraId="38BAB289" w14:textId="47BD62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6002D7" w14:textId="4768C4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c>
          <w:tcPr>
            <w:tcW w:w="388" w:type="pct"/>
            <w:tcBorders>
              <w:top w:val="nil"/>
              <w:left w:val="nil"/>
              <w:bottom w:val="single" w:sz="4" w:space="0" w:color="auto"/>
              <w:right w:val="single" w:sz="4" w:space="0" w:color="auto"/>
            </w:tcBorders>
            <w:shd w:val="clear" w:color="auto" w:fill="auto"/>
            <w:noWrap/>
            <w:vAlign w:val="center"/>
          </w:tcPr>
          <w:p w14:paraId="1759E07A" w14:textId="1951D78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057139" w14:textId="73C5B8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c>
          <w:tcPr>
            <w:tcW w:w="388" w:type="pct"/>
            <w:tcBorders>
              <w:top w:val="nil"/>
              <w:left w:val="nil"/>
              <w:bottom w:val="single" w:sz="4" w:space="0" w:color="auto"/>
              <w:right w:val="single" w:sz="4" w:space="0" w:color="auto"/>
            </w:tcBorders>
            <w:shd w:val="clear" w:color="auto" w:fill="auto"/>
            <w:noWrap/>
            <w:vAlign w:val="center"/>
          </w:tcPr>
          <w:p w14:paraId="61D58DCB" w14:textId="0353102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AD88C6" w14:textId="249F25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c>
          <w:tcPr>
            <w:tcW w:w="388" w:type="pct"/>
            <w:tcBorders>
              <w:top w:val="nil"/>
              <w:left w:val="nil"/>
              <w:bottom w:val="single" w:sz="4" w:space="0" w:color="auto"/>
              <w:right w:val="single" w:sz="4" w:space="0" w:color="auto"/>
            </w:tcBorders>
            <w:shd w:val="clear" w:color="auto" w:fill="auto"/>
            <w:noWrap/>
            <w:vAlign w:val="center"/>
          </w:tcPr>
          <w:p w14:paraId="14650094" w14:textId="085EF8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1D3EFC8" w14:textId="3E7A490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r>
      <w:tr w:rsidR="006C3289" w:rsidRPr="00B329C8" w14:paraId="17694D0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196B59" w14:textId="7450528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7537F026" w14:textId="487A0B3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7E04D232" w14:textId="0D0CE3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00B3B0" w14:textId="4277A0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27FA3397" w14:textId="0265ECF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99FABA" w14:textId="1B4132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6234875D" w14:textId="2F2FA0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39D3CE" w14:textId="512494C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097F3139" w14:textId="036CF0C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9011B3" w14:textId="055E1B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0503F080" w14:textId="0663E7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32E0458" w14:textId="41C1E8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6C3289" w:rsidRPr="00B329C8" w14:paraId="5F0FB10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BCF411" w14:textId="46FE050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14EBF796" w14:textId="1A137AD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B85ECF1" w14:textId="785C64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DF9CEA" w14:textId="0B92AB2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937BCC" w14:textId="14BD3C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012330" w14:textId="3AD091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AFDFCC" w14:textId="6E67F0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297C96" w14:textId="2477643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9D5A69" w14:textId="134C84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A258C5" w14:textId="79747F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34433F" w14:textId="053B43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104C53D" w14:textId="4D92E87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91DE86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806CA08" w14:textId="17ED469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37817E1B" w14:textId="04B9160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DCFAC8B" w14:textId="4B8DB2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1B4F6D" w14:textId="15F286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C2D70C" w14:textId="140EDC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C0C804" w14:textId="193D34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C6276E" w14:textId="5C102C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E3890C" w14:textId="7396AF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0D3BEA" w14:textId="76CFBE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C086CE" w14:textId="1AC21C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005DFC" w14:textId="23DA9A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8225B85" w14:textId="1471E4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0837C7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690D75" w14:textId="7055BCC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48362622" w14:textId="2439316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6061BE04" w14:textId="412945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C38D3A" w14:textId="6754E2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0DA185" w14:textId="3E7F840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FA2EAD" w14:textId="3CF8FA3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DD8801" w14:textId="36A45C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B74A3B" w14:textId="5A7629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A7984A" w14:textId="021D35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8A4D70" w14:textId="35A1928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C99396" w14:textId="127F2C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52FA96D" w14:textId="33ED14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CC2761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4A87BF" w14:textId="2936E21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59466BCC" w14:textId="398B489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7DA260E6" w14:textId="2F6BCA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6C580E" w14:textId="5550EC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c>
          <w:tcPr>
            <w:tcW w:w="388" w:type="pct"/>
            <w:tcBorders>
              <w:top w:val="nil"/>
              <w:left w:val="nil"/>
              <w:bottom w:val="single" w:sz="4" w:space="0" w:color="auto"/>
              <w:right w:val="single" w:sz="4" w:space="0" w:color="auto"/>
            </w:tcBorders>
            <w:shd w:val="clear" w:color="auto" w:fill="auto"/>
            <w:noWrap/>
            <w:vAlign w:val="center"/>
          </w:tcPr>
          <w:p w14:paraId="2C7AFEB5" w14:textId="1C9E05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8A35A2" w14:textId="754AE0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c>
          <w:tcPr>
            <w:tcW w:w="388" w:type="pct"/>
            <w:tcBorders>
              <w:top w:val="nil"/>
              <w:left w:val="nil"/>
              <w:bottom w:val="single" w:sz="4" w:space="0" w:color="auto"/>
              <w:right w:val="single" w:sz="4" w:space="0" w:color="auto"/>
            </w:tcBorders>
            <w:shd w:val="clear" w:color="auto" w:fill="auto"/>
            <w:noWrap/>
            <w:vAlign w:val="center"/>
          </w:tcPr>
          <w:p w14:paraId="22382D18" w14:textId="54A301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26AFC2" w14:textId="0C8E56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c>
          <w:tcPr>
            <w:tcW w:w="388" w:type="pct"/>
            <w:tcBorders>
              <w:top w:val="nil"/>
              <w:left w:val="nil"/>
              <w:bottom w:val="single" w:sz="4" w:space="0" w:color="auto"/>
              <w:right w:val="single" w:sz="4" w:space="0" w:color="auto"/>
            </w:tcBorders>
            <w:shd w:val="clear" w:color="auto" w:fill="auto"/>
            <w:noWrap/>
            <w:vAlign w:val="center"/>
          </w:tcPr>
          <w:p w14:paraId="47318E9A" w14:textId="4B98CE6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387DB7" w14:textId="403238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c>
          <w:tcPr>
            <w:tcW w:w="388" w:type="pct"/>
            <w:tcBorders>
              <w:top w:val="nil"/>
              <w:left w:val="nil"/>
              <w:bottom w:val="single" w:sz="4" w:space="0" w:color="auto"/>
              <w:right w:val="single" w:sz="4" w:space="0" w:color="auto"/>
            </w:tcBorders>
            <w:shd w:val="clear" w:color="auto" w:fill="auto"/>
            <w:noWrap/>
            <w:vAlign w:val="center"/>
          </w:tcPr>
          <w:p w14:paraId="393BB22B" w14:textId="61A7C7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22EE98C" w14:textId="7C92FE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r>
      <w:tr w:rsidR="006C3289" w:rsidRPr="00B329C8" w14:paraId="7B2700F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399FE8" w14:textId="2E40D6F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1CB866AB" w14:textId="08838A7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69476A70" w14:textId="39649F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CB2CFE" w14:textId="643C2D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89F21A" w14:textId="73A7E73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19A397" w14:textId="0B5E3E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A5B105" w14:textId="399A9C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84EC80" w14:textId="7B75962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71C29D" w14:textId="690E65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43F240" w14:textId="686471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B16CB2" w14:textId="706795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FA3D4C8" w14:textId="50EB171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C7490D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5D6EA2" w14:textId="65E2A98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756A0168" w14:textId="438F3CE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EC4FAB3" w14:textId="6920F4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D2920C" w14:textId="3042CA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39BB49" w14:textId="0D67AC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D2D30E" w14:textId="5D5D9B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F7C3BB" w14:textId="6B2B10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1CE2AF" w14:textId="6E2C61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310FE4" w14:textId="37A031C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3B8022" w14:textId="17A2AF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AF7E2E" w14:textId="572F01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1887EC8" w14:textId="41553B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0C11E5C"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EE5DF01" w14:textId="7DD4FC1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8" w:type="pct"/>
            <w:tcBorders>
              <w:top w:val="nil"/>
              <w:left w:val="nil"/>
              <w:bottom w:val="single" w:sz="4" w:space="0" w:color="auto"/>
              <w:right w:val="single" w:sz="4" w:space="0" w:color="auto"/>
            </w:tcBorders>
            <w:shd w:val="clear" w:color="auto" w:fill="auto"/>
            <w:noWrap/>
            <w:vAlign w:val="center"/>
          </w:tcPr>
          <w:p w14:paraId="23A8DABE" w14:textId="6ED6F89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1FDC7967" w14:textId="480C49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2A17BE" w14:textId="1A78CC5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31DDBE20" w14:textId="2743F14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D38CE5" w14:textId="748C42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28D0FAAB" w14:textId="43E11A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2D44EA" w14:textId="2DB112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07B9BA33" w14:textId="7D1FB80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28ED4C" w14:textId="44E3C43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6C247458" w14:textId="70EBBD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D9037FF" w14:textId="1EC885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r>
      <w:tr w:rsidR="006C3289" w:rsidRPr="00B329C8" w14:paraId="1E752B9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B67866" w14:textId="0DA95D3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2235DE1D" w14:textId="356A19B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0796B829" w14:textId="426867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23A428" w14:textId="3A630E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c>
          <w:tcPr>
            <w:tcW w:w="388" w:type="pct"/>
            <w:tcBorders>
              <w:top w:val="nil"/>
              <w:left w:val="nil"/>
              <w:bottom w:val="single" w:sz="4" w:space="0" w:color="auto"/>
              <w:right w:val="single" w:sz="4" w:space="0" w:color="auto"/>
            </w:tcBorders>
            <w:shd w:val="clear" w:color="auto" w:fill="auto"/>
            <w:noWrap/>
            <w:vAlign w:val="center"/>
          </w:tcPr>
          <w:p w14:paraId="3E5D7344" w14:textId="053A79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1BBE4A" w14:textId="2F57E1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c>
          <w:tcPr>
            <w:tcW w:w="388" w:type="pct"/>
            <w:tcBorders>
              <w:top w:val="nil"/>
              <w:left w:val="nil"/>
              <w:bottom w:val="single" w:sz="4" w:space="0" w:color="auto"/>
              <w:right w:val="single" w:sz="4" w:space="0" w:color="auto"/>
            </w:tcBorders>
            <w:shd w:val="clear" w:color="auto" w:fill="auto"/>
            <w:noWrap/>
            <w:vAlign w:val="center"/>
          </w:tcPr>
          <w:p w14:paraId="1D5FD468" w14:textId="5967AD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64641D" w14:textId="797451F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c>
          <w:tcPr>
            <w:tcW w:w="388" w:type="pct"/>
            <w:tcBorders>
              <w:top w:val="nil"/>
              <w:left w:val="nil"/>
              <w:bottom w:val="single" w:sz="4" w:space="0" w:color="auto"/>
              <w:right w:val="single" w:sz="4" w:space="0" w:color="auto"/>
            </w:tcBorders>
            <w:shd w:val="clear" w:color="auto" w:fill="auto"/>
            <w:noWrap/>
            <w:vAlign w:val="center"/>
          </w:tcPr>
          <w:p w14:paraId="26616735" w14:textId="7E7A1D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C1185A" w14:textId="2DC1A91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c>
          <w:tcPr>
            <w:tcW w:w="388" w:type="pct"/>
            <w:tcBorders>
              <w:top w:val="nil"/>
              <w:left w:val="nil"/>
              <w:bottom w:val="single" w:sz="4" w:space="0" w:color="auto"/>
              <w:right w:val="single" w:sz="4" w:space="0" w:color="auto"/>
            </w:tcBorders>
            <w:shd w:val="clear" w:color="auto" w:fill="auto"/>
            <w:noWrap/>
            <w:vAlign w:val="center"/>
          </w:tcPr>
          <w:p w14:paraId="67CFEA1E" w14:textId="7981E7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E556E4C" w14:textId="07AE04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r>
      <w:tr w:rsidR="006C3289" w:rsidRPr="00B329C8" w14:paraId="53FF779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15C208" w14:textId="39EB59C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2DC16AA6" w14:textId="14DF0A6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0252F8E" w14:textId="4B9E90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9E3ED7" w14:textId="1D2970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c>
          <w:tcPr>
            <w:tcW w:w="388" w:type="pct"/>
            <w:tcBorders>
              <w:top w:val="nil"/>
              <w:left w:val="nil"/>
              <w:bottom w:val="single" w:sz="4" w:space="0" w:color="auto"/>
              <w:right w:val="single" w:sz="4" w:space="0" w:color="auto"/>
            </w:tcBorders>
            <w:shd w:val="clear" w:color="auto" w:fill="auto"/>
            <w:noWrap/>
            <w:vAlign w:val="center"/>
          </w:tcPr>
          <w:p w14:paraId="1ADD9972" w14:textId="59D225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546E00" w14:textId="6DF78F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c>
          <w:tcPr>
            <w:tcW w:w="388" w:type="pct"/>
            <w:tcBorders>
              <w:top w:val="nil"/>
              <w:left w:val="nil"/>
              <w:bottom w:val="single" w:sz="4" w:space="0" w:color="auto"/>
              <w:right w:val="single" w:sz="4" w:space="0" w:color="auto"/>
            </w:tcBorders>
            <w:shd w:val="clear" w:color="auto" w:fill="auto"/>
            <w:noWrap/>
            <w:vAlign w:val="center"/>
          </w:tcPr>
          <w:p w14:paraId="3C0CC9B2" w14:textId="4D4356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A28762" w14:textId="2B5D08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c>
          <w:tcPr>
            <w:tcW w:w="388" w:type="pct"/>
            <w:tcBorders>
              <w:top w:val="nil"/>
              <w:left w:val="nil"/>
              <w:bottom w:val="single" w:sz="4" w:space="0" w:color="auto"/>
              <w:right w:val="single" w:sz="4" w:space="0" w:color="auto"/>
            </w:tcBorders>
            <w:shd w:val="clear" w:color="auto" w:fill="auto"/>
            <w:noWrap/>
            <w:vAlign w:val="center"/>
          </w:tcPr>
          <w:p w14:paraId="63308CA5" w14:textId="2B0947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90922C" w14:textId="1E00A0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c>
          <w:tcPr>
            <w:tcW w:w="388" w:type="pct"/>
            <w:tcBorders>
              <w:top w:val="nil"/>
              <w:left w:val="nil"/>
              <w:bottom w:val="single" w:sz="4" w:space="0" w:color="auto"/>
              <w:right w:val="single" w:sz="4" w:space="0" w:color="auto"/>
            </w:tcBorders>
            <w:shd w:val="clear" w:color="auto" w:fill="auto"/>
            <w:noWrap/>
            <w:vAlign w:val="center"/>
          </w:tcPr>
          <w:p w14:paraId="3D4481F8" w14:textId="191828F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83AD4B9" w14:textId="4EE7F5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r>
      <w:tr w:rsidR="006C3289" w:rsidRPr="00B329C8" w14:paraId="7666B3D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9B2F5A" w14:textId="33D2646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7E744737" w14:textId="2962C56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4DDCF9AC" w14:textId="4D3C79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631C85" w14:textId="240775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4249D669" w14:textId="4D23CA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B3478C" w14:textId="711F2D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69CC91AF" w14:textId="541C18F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FDDFE2" w14:textId="54F656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1182BDDE" w14:textId="096640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BA9C2D" w14:textId="32BF52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150662D6" w14:textId="70C70D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10A6237" w14:textId="1F4F7A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r>
      <w:tr w:rsidR="006C3289" w:rsidRPr="00B329C8" w14:paraId="7499705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D0E3378" w14:textId="472C1BD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04D95FE2" w14:textId="0234A1A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22401A0D" w14:textId="382982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341A00" w14:textId="2B8E4F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39D62B19" w14:textId="0D840B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40214A" w14:textId="1DCCE7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7F4A1176" w14:textId="58E411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8CC630" w14:textId="40818B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4E9C160C" w14:textId="44D5CD8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06B8CD" w14:textId="593A25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7DEC86A2" w14:textId="26C65C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5F5DFD9" w14:textId="22D8D9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r>
      <w:tr w:rsidR="006C3289" w:rsidRPr="00B329C8" w14:paraId="4EA83C2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783BE2" w14:textId="7415172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489E2B70" w14:textId="6826AF4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76F53576" w14:textId="2F1FFF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10DE89" w14:textId="79940C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36128B" w14:textId="3FB00D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726A77" w14:textId="600B44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B1665" w14:textId="2B5D46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46FF40" w14:textId="346468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BB1CEE" w14:textId="0B1504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51B8C4" w14:textId="405575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2A1D07" w14:textId="297915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5A88FFA" w14:textId="252B269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CB08EA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7190900" w14:textId="037445C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067B1481" w14:textId="1EA58B6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3ACE41A0" w14:textId="4FE0E8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B869C6" w14:textId="02537F2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E91D1" w14:textId="584276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ECE44E" w14:textId="08CDC8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FF54F5" w14:textId="598F92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6B25ED" w14:textId="73F832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9AD6A8" w14:textId="13AEA6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29B18B" w14:textId="2E3D8B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8CD20C" w14:textId="0A18A8C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2630B2D" w14:textId="6F0EED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6B4B2B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5D2CDA" w14:textId="2AC8643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2D8E8A07" w14:textId="64B99AD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5051F86C" w14:textId="3F7757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B424D1" w14:textId="606E02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F5611B" w14:textId="7753260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9B3A53" w14:textId="4BE726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19631D" w14:textId="7DCB1F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FC04A9" w14:textId="748D709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4B98EB" w14:textId="7126716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363AD3" w14:textId="6AD88C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7B871F" w14:textId="1094CF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CFB7B44" w14:textId="37F75E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CB454F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D3946F0" w14:textId="280362C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096335F7" w14:textId="24F2455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3E19F0DD" w14:textId="7D5ADF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3A279B" w14:textId="223E8F2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460E0634" w14:textId="55073C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10C8C4" w14:textId="11BA89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55F2D2CE" w14:textId="3C2B6F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8E0D3D" w14:textId="69695F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679EC648" w14:textId="0A8EF3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29B24A" w14:textId="2926361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47A99D92" w14:textId="39F6FEA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10EB7F7" w14:textId="5395349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r>
      <w:tr w:rsidR="006C3289" w:rsidRPr="00B329C8" w14:paraId="18EC3F8C"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D2CB0EB" w14:textId="1E10A8A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668C06C1" w14:textId="0023EAC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24EBFCCC" w14:textId="7CF2F7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4DDA0E" w14:textId="0FFEE2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B30A8D" w14:textId="40334F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A8974A" w14:textId="0B7C3E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C0EA72" w14:textId="3886FA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EED4ED" w14:textId="2D52D84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6B8D2B" w14:textId="5E4046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139B3D" w14:textId="62EB0D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374D39" w14:textId="6E6B64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29A6A49" w14:textId="28FD339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86D131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4EAD36" w14:textId="14AFF9F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7757B1CD" w14:textId="3E14A29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A4D06B9" w14:textId="38AD4C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07CDC8" w14:textId="6B5C8A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6E651F" w14:textId="5833FC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2A2CA7" w14:textId="5D5D483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FFED12" w14:textId="5EA792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367C51" w14:textId="5DB7F7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4C12C9" w14:textId="75A19D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7956F4" w14:textId="541926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098F61" w14:textId="63E760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ACE53AD" w14:textId="3E62AB5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ECB244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81AA39" w14:textId="6A53290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8" w:type="pct"/>
            <w:tcBorders>
              <w:top w:val="nil"/>
              <w:left w:val="nil"/>
              <w:bottom w:val="single" w:sz="4" w:space="0" w:color="auto"/>
              <w:right w:val="single" w:sz="4" w:space="0" w:color="auto"/>
            </w:tcBorders>
            <w:shd w:val="clear" w:color="auto" w:fill="auto"/>
            <w:noWrap/>
            <w:vAlign w:val="center"/>
          </w:tcPr>
          <w:p w14:paraId="686C433E" w14:textId="1358D86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1C5C8927" w14:textId="527243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0658AA" w14:textId="049B2B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7F842DC6" w14:textId="4FDCC2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DCF1BB" w14:textId="632F7E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13323C86" w14:textId="3003A5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488CE4" w14:textId="16E34F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3F51C0C0" w14:textId="297D84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5C48E3" w14:textId="4F5D4A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7564FCB6" w14:textId="490789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E3FC090" w14:textId="413D351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6C3289" w:rsidRPr="00B329C8" w14:paraId="035436C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3AF0E9" w14:textId="642B7E9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6A38FAED" w14:textId="73A5282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26FF3F99" w14:textId="22020E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7A0D5" w14:textId="44007AF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c>
          <w:tcPr>
            <w:tcW w:w="388" w:type="pct"/>
            <w:tcBorders>
              <w:top w:val="nil"/>
              <w:left w:val="nil"/>
              <w:bottom w:val="single" w:sz="4" w:space="0" w:color="auto"/>
              <w:right w:val="single" w:sz="4" w:space="0" w:color="auto"/>
            </w:tcBorders>
            <w:shd w:val="clear" w:color="auto" w:fill="auto"/>
            <w:noWrap/>
            <w:vAlign w:val="center"/>
          </w:tcPr>
          <w:p w14:paraId="5621D375" w14:textId="617A31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BA25AA" w14:textId="27C1E2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c>
          <w:tcPr>
            <w:tcW w:w="388" w:type="pct"/>
            <w:tcBorders>
              <w:top w:val="nil"/>
              <w:left w:val="nil"/>
              <w:bottom w:val="single" w:sz="4" w:space="0" w:color="auto"/>
              <w:right w:val="single" w:sz="4" w:space="0" w:color="auto"/>
            </w:tcBorders>
            <w:shd w:val="clear" w:color="auto" w:fill="auto"/>
            <w:noWrap/>
            <w:vAlign w:val="center"/>
          </w:tcPr>
          <w:p w14:paraId="0243D5C2" w14:textId="542433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6C35A2" w14:textId="0BEB6E1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c>
          <w:tcPr>
            <w:tcW w:w="388" w:type="pct"/>
            <w:tcBorders>
              <w:top w:val="nil"/>
              <w:left w:val="nil"/>
              <w:bottom w:val="single" w:sz="4" w:space="0" w:color="auto"/>
              <w:right w:val="single" w:sz="4" w:space="0" w:color="auto"/>
            </w:tcBorders>
            <w:shd w:val="clear" w:color="auto" w:fill="auto"/>
            <w:noWrap/>
            <w:vAlign w:val="center"/>
          </w:tcPr>
          <w:p w14:paraId="755296F7" w14:textId="61EC3C6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767019" w14:textId="3ED53A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c>
          <w:tcPr>
            <w:tcW w:w="388" w:type="pct"/>
            <w:tcBorders>
              <w:top w:val="nil"/>
              <w:left w:val="nil"/>
              <w:bottom w:val="single" w:sz="4" w:space="0" w:color="auto"/>
              <w:right w:val="single" w:sz="4" w:space="0" w:color="auto"/>
            </w:tcBorders>
            <w:shd w:val="clear" w:color="auto" w:fill="auto"/>
            <w:noWrap/>
            <w:vAlign w:val="center"/>
          </w:tcPr>
          <w:p w14:paraId="66B75E59" w14:textId="151F91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3AB727F" w14:textId="770CAB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r>
      <w:tr w:rsidR="006C3289" w:rsidRPr="00B329C8" w14:paraId="5EAE516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0C60C17" w14:textId="3C20849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58CAB71B" w14:textId="468B9E0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3DF751A" w14:textId="753B229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9C4EAB" w14:textId="78AB4B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c>
          <w:tcPr>
            <w:tcW w:w="388" w:type="pct"/>
            <w:tcBorders>
              <w:top w:val="nil"/>
              <w:left w:val="nil"/>
              <w:bottom w:val="single" w:sz="4" w:space="0" w:color="auto"/>
              <w:right w:val="single" w:sz="4" w:space="0" w:color="auto"/>
            </w:tcBorders>
            <w:shd w:val="clear" w:color="auto" w:fill="auto"/>
            <w:noWrap/>
            <w:vAlign w:val="center"/>
          </w:tcPr>
          <w:p w14:paraId="2D82E970" w14:textId="5E7D75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423612" w14:textId="0E09DD2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c>
          <w:tcPr>
            <w:tcW w:w="388" w:type="pct"/>
            <w:tcBorders>
              <w:top w:val="nil"/>
              <w:left w:val="nil"/>
              <w:bottom w:val="single" w:sz="4" w:space="0" w:color="auto"/>
              <w:right w:val="single" w:sz="4" w:space="0" w:color="auto"/>
            </w:tcBorders>
            <w:shd w:val="clear" w:color="auto" w:fill="auto"/>
            <w:noWrap/>
            <w:vAlign w:val="center"/>
          </w:tcPr>
          <w:p w14:paraId="112115DA" w14:textId="2B769E6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500059" w14:textId="00A893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c>
          <w:tcPr>
            <w:tcW w:w="388" w:type="pct"/>
            <w:tcBorders>
              <w:top w:val="nil"/>
              <w:left w:val="nil"/>
              <w:bottom w:val="single" w:sz="4" w:space="0" w:color="auto"/>
              <w:right w:val="single" w:sz="4" w:space="0" w:color="auto"/>
            </w:tcBorders>
            <w:shd w:val="clear" w:color="auto" w:fill="auto"/>
            <w:noWrap/>
            <w:vAlign w:val="center"/>
          </w:tcPr>
          <w:p w14:paraId="412A19FE" w14:textId="5E293E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33FFF1" w14:textId="6F61FC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c>
          <w:tcPr>
            <w:tcW w:w="388" w:type="pct"/>
            <w:tcBorders>
              <w:top w:val="nil"/>
              <w:left w:val="nil"/>
              <w:bottom w:val="single" w:sz="4" w:space="0" w:color="auto"/>
              <w:right w:val="single" w:sz="4" w:space="0" w:color="auto"/>
            </w:tcBorders>
            <w:shd w:val="clear" w:color="auto" w:fill="auto"/>
            <w:noWrap/>
            <w:vAlign w:val="center"/>
          </w:tcPr>
          <w:p w14:paraId="70EE6BC8" w14:textId="1D2EEC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5A9D072" w14:textId="2C369D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r>
      <w:tr w:rsidR="006C3289" w:rsidRPr="00B329C8" w14:paraId="5675DEA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075816E" w14:textId="4635657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16F34ED3" w14:textId="0981F4C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F23C3C8" w14:textId="59981D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1A7BF0" w14:textId="3BACF1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15118D71" w14:textId="74BC89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6BE710" w14:textId="7FF742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0F8C47CD" w14:textId="4BD1DBB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AB4809" w14:textId="4CE70C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2CF73C77" w14:textId="56E19C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D767BD" w14:textId="2847AB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19B39494" w14:textId="60854C3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957C038" w14:textId="74CB01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r>
      <w:tr w:rsidR="006C3289" w:rsidRPr="00B329C8" w14:paraId="658C3F5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EAF932" w14:textId="2B0D10B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0B66AECF" w14:textId="2F45EFB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7D4D0527" w14:textId="290995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CBA4B8" w14:textId="6FCB332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357ADF44" w14:textId="6176DD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D404ED" w14:textId="282C96C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71CDCE0A" w14:textId="51A032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663C95" w14:textId="09C976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102F1026" w14:textId="10E452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8B4A8F" w14:textId="223D70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12B8381A" w14:textId="2A224D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04D0381" w14:textId="010034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r>
      <w:tr w:rsidR="006C3289" w:rsidRPr="00B329C8" w14:paraId="59C1EDF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066870E" w14:textId="7FE407B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08580280" w14:textId="6A085D0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36496E2" w14:textId="5DE5DCC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FD204A" w14:textId="565405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CC7598" w14:textId="707344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C849B2" w14:textId="111A13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C006B5" w14:textId="3066BD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CE2DD1" w14:textId="707F6B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C05927" w14:textId="63567A3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293025" w14:textId="079AC6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28C266" w14:textId="57B7492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5B69D6B" w14:textId="2D7E1F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F49BD1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FD2B2E8" w14:textId="5A84C24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5126657E" w14:textId="321D81F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49106C50" w14:textId="3110DE9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18153A" w14:textId="6F372CB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F31595" w14:textId="32BBC3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8FC1DA" w14:textId="6844D6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0CC865" w14:textId="33F09A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70C2CE" w14:textId="306838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EE12D5" w14:textId="29469A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553F7C" w14:textId="14AE91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71442D" w14:textId="080EF2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8513ACE" w14:textId="406E46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CA4DC6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E8D7ED" w14:textId="61A4A97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31B0897F" w14:textId="0507697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5C97A447" w14:textId="0864FB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861B26" w14:textId="24FE1E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CC5519" w14:textId="43F30BC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E98730" w14:textId="5E16D4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F3ED85" w14:textId="2CE47B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EBB9D2" w14:textId="545F5D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447C9A" w14:textId="699ADE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6CF0DE" w14:textId="755842A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615515" w14:textId="5601D7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809D7B3" w14:textId="1FB2A4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8031F4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A7FDE3" w14:textId="2357E12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36C3B639" w14:textId="7D660B9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0D326A7F" w14:textId="4ED823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2C500B" w14:textId="54C7AE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5907A1E4" w14:textId="0B8EBE6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DA9740" w14:textId="7E2C06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20E9298D" w14:textId="7A036C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EBBBA6" w14:textId="705F42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0D8A9657" w14:textId="117DA7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B64294" w14:textId="1CA03A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2324D95F" w14:textId="49E15C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7B3CE6D" w14:textId="659419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6C3289" w:rsidRPr="00B329C8" w14:paraId="7F13E47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AD41EBF" w14:textId="7DA66D4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56AC3617" w14:textId="74BC0CB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27A3ECBE" w14:textId="6D3FED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BE0D70" w14:textId="48962C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16686A" w14:textId="444760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B08578" w14:textId="014D58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FD3A10" w14:textId="0F50BB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A9602F" w14:textId="272A43C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DBEC41" w14:textId="1B7734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0332C9" w14:textId="47167C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C01332" w14:textId="44B36C1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DAD5E9F" w14:textId="324797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810DEF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9304F85" w14:textId="7F97C30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0D677444" w14:textId="7C21D3C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54E40B1A" w14:textId="38C6A3C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8AB957" w14:textId="378505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F510BB" w14:textId="0541DE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8F8C69" w14:textId="4B0CEF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0A4DA5" w14:textId="4A4664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5180F1" w14:textId="0991F2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CC7AC2" w14:textId="3F04AF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8E632F" w14:textId="31D40E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7FBB78" w14:textId="2F41483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747C9AE" w14:textId="767B71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32A5E8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A45AF60" w14:textId="78C290D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8" w:type="pct"/>
            <w:tcBorders>
              <w:top w:val="nil"/>
              <w:left w:val="nil"/>
              <w:bottom w:val="single" w:sz="4" w:space="0" w:color="auto"/>
              <w:right w:val="single" w:sz="4" w:space="0" w:color="auto"/>
            </w:tcBorders>
            <w:shd w:val="clear" w:color="auto" w:fill="auto"/>
            <w:noWrap/>
            <w:vAlign w:val="center"/>
          </w:tcPr>
          <w:p w14:paraId="7E65B7F5" w14:textId="5B3C5FC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1F4F3A27" w14:textId="36341C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769F4B" w14:textId="083663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0AC9D1C6" w14:textId="298D0E3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813E04" w14:textId="236639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28351C49" w14:textId="23BDA8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8AE7AD" w14:textId="3DF387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23E69272" w14:textId="42922BE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8CD489" w14:textId="7CAA75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38C283A8" w14:textId="326DD8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9418F7D" w14:textId="3B10EA7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6C3289" w:rsidRPr="00B329C8" w14:paraId="6A807D2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190A7C" w14:textId="12FF391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16B42CFD" w14:textId="643EC04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92E95CB" w14:textId="5662A3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3542D9" w14:textId="21162C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c>
          <w:tcPr>
            <w:tcW w:w="388" w:type="pct"/>
            <w:tcBorders>
              <w:top w:val="nil"/>
              <w:left w:val="nil"/>
              <w:bottom w:val="single" w:sz="4" w:space="0" w:color="auto"/>
              <w:right w:val="single" w:sz="4" w:space="0" w:color="auto"/>
            </w:tcBorders>
            <w:shd w:val="clear" w:color="auto" w:fill="auto"/>
            <w:noWrap/>
            <w:vAlign w:val="center"/>
          </w:tcPr>
          <w:p w14:paraId="355237DA" w14:textId="6AAF36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3588CD" w14:textId="5ECFAD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c>
          <w:tcPr>
            <w:tcW w:w="388" w:type="pct"/>
            <w:tcBorders>
              <w:top w:val="nil"/>
              <w:left w:val="nil"/>
              <w:bottom w:val="single" w:sz="4" w:space="0" w:color="auto"/>
              <w:right w:val="single" w:sz="4" w:space="0" w:color="auto"/>
            </w:tcBorders>
            <w:shd w:val="clear" w:color="auto" w:fill="auto"/>
            <w:noWrap/>
            <w:vAlign w:val="center"/>
          </w:tcPr>
          <w:p w14:paraId="56CDFBCF" w14:textId="603E3B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421E26" w14:textId="4E85CF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c>
          <w:tcPr>
            <w:tcW w:w="388" w:type="pct"/>
            <w:tcBorders>
              <w:top w:val="nil"/>
              <w:left w:val="nil"/>
              <w:bottom w:val="single" w:sz="4" w:space="0" w:color="auto"/>
              <w:right w:val="single" w:sz="4" w:space="0" w:color="auto"/>
            </w:tcBorders>
            <w:shd w:val="clear" w:color="auto" w:fill="auto"/>
            <w:noWrap/>
            <w:vAlign w:val="center"/>
          </w:tcPr>
          <w:p w14:paraId="7E8B6B7F" w14:textId="7E892E6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A7E338" w14:textId="6FC6B5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c>
          <w:tcPr>
            <w:tcW w:w="388" w:type="pct"/>
            <w:tcBorders>
              <w:top w:val="nil"/>
              <w:left w:val="nil"/>
              <w:bottom w:val="single" w:sz="4" w:space="0" w:color="auto"/>
              <w:right w:val="single" w:sz="4" w:space="0" w:color="auto"/>
            </w:tcBorders>
            <w:shd w:val="clear" w:color="auto" w:fill="auto"/>
            <w:noWrap/>
            <w:vAlign w:val="center"/>
          </w:tcPr>
          <w:p w14:paraId="54C4AD64" w14:textId="35275E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83CAB33" w14:textId="425FB3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r>
      <w:tr w:rsidR="006C3289" w:rsidRPr="00B329C8" w14:paraId="162BC0E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4DE86E" w14:textId="6C875E5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6DDAA4B1" w14:textId="203C4E5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7ED073E" w14:textId="4495FB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3BD9EC" w14:textId="48DA872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c>
          <w:tcPr>
            <w:tcW w:w="388" w:type="pct"/>
            <w:tcBorders>
              <w:top w:val="nil"/>
              <w:left w:val="nil"/>
              <w:bottom w:val="single" w:sz="4" w:space="0" w:color="auto"/>
              <w:right w:val="single" w:sz="4" w:space="0" w:color="auto"/>
            </w:tcBorders>
            <w:shd w:val="clear" w:color="auto" w:fill="auto"/>
            <w:noWrap/>
            <w:vAlign w:val="center"/>
          </w:tcPr>
          <w:p w14:paraId="22240B14" w14:textId="028053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9B7A9" w14:textId="102002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c>
          <w:tcPr>
            <w:tcW w:w="388" w:type="pct"/>
            <w:tcBorders>
              <w:top w:val="nil"/>
              <w:left w:val="nil"/>
              <w:bottom w:val="single" w:sz="4" w:space="0" w:color="auto"/>
              <w:right w:val="single" w:sz="4" w:space="0" w:color="auto"/>
            </w:tcBorders>
            <w:shd w:val="clear" w:color="auto" w:fill="auto"/>
            <w:noWrap/>
            <w:vAlign w:val="center"/>
          </w:tcPr>
          <w:p w14:paraId="6497AD7A" w14:textId="371D7D3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E70E6B" w14:textId="015A8C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c>
          <w:tcPr>
            <w:tcW w:w="388" w:type="pct"/>
            <w:tcBorders>
              <w:top w:val="nil"/>
              <w:left w:val="nil"/>
              <w:bottom w:val="single" w:sz="4" w:space="0" w:color="auto"/>
              <w:right w:val="single" w:sz="4" w:space="0" w:color="auto"/>
            </w:tcBorders>
            <w:shd w:val="clear" w:color="auto" w:fill="auto"/>
            <w:noWrap/>
            <w:vAlign w:val="center"/>
          </w:tcPr>
          <w:p w14:paraId="2020E455" w14:textId="09BA3CC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E452F8" w14:textId="48BAC1D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c>
          <w:tcPr>
            <w:tcW w:w="388" w:type="pct"/>
            <w:tcBorders>
              <w:top w:val="nil"/>
              <w:left w:val="nil"/>
              <w:bottom w:val="single" w:sz="4" w:space="0" w:color="auto"/>
              <w:right w:val="single" w:sz="4" w:space="0" w:color="auto"/>
            </w:tcBorders>
            <w:shd w:val="clear" w:color="auto" w:fill="auto"/>
            <w:noWrap/>
            <w:vAlign w:val="center"/>
          </w:tcPr>
          <w:p w14:paraId="5A4FAF83" w14:textId="3FAC0E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E0D1001" w14:textId="46AC3A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r>
      <w:tr w:rsidR="006C3289" w:rsidRPr="00B329C8" w14:paraId="5DD0676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794C6F2" w14:textId="583D7A1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11A10803" w14:textId="4980C5B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69BD0340" w14:textId="6C2E4B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3295E1" w14:textId="4711AE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16AC943C" w14:textId="0C4D48C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BF7DD0" w14:textId="0BEE1A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4E4A815C" w14:textId="487B14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51765F" w14:textId="34D19C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1F36ED16" w14:textId="687D1E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321EEA" w14:textId="230E23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32D8BA25" w14:textId="7085B9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F69EDB1" w14:textId="552F30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r>
      <w:tr w:rsidR="006C3289" w:rsidRPr="00B329C8" w14:paraId="2956D51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F1AEA67" w14:textId="0E6858F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669F360D" w14:textId="542AC1F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04E97940" w14:textId="07601B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DD4EA4" w14:textId="0D130B8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1E9A82" w14:textId="2EAEE7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1A3827" w14:textId="06E7AA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E92296" w14:textId="007476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E095FB" w14:textId="0F05AA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E68E95" w14:textId="6776E4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F8C026" w14:textId="573364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F0395D" w14:textId="69B288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FD56A2C" w14:textId="013E76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26104B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3A2C5A" w14:textId="5450359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69C42D5E" w14:textId="2425A1B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260D6397" w14:textId="52BA2B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B26CAC" w14:textId="4B2DFE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FFF400" w14:textId="3E7D0D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4084F5" w14:textId="5E88D6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39867F" w14:textId="42A7830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E9614D" w14:textId="2F5A53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466C10" w14:textId="3742129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AC7848" w14:textId="7CCF1F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8F2D28" w14:textId="31091D2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CC450EA" w14:textId="45B0D2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1C3916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FF976E" w14:textId="2B88C7E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2E614FD2" w14:textId="3969BA5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64004AD" w14:textId="281F6C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005570" w14:textId="58975D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DA7571" w14:textId="41E882A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D83C08" w14:textId="0FEA23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83B96E" w14:textId="246A75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6D5F1E" w14:textId="231A9B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E6D78B" w14:textId="4EDB5D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E7C60B" w14:textId="50AF671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A53F9A" w14:textId="741228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985EC36" w14:textId="779B61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8FBE0AC"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6AF238C" w14:textId="1F00ABE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07F36BA2" w14:textId="77D0AC7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2074DB0E" w14:textId="1B7442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045A37" w14:textId="563613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05B750" w14:textId="73A9CC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564EE8" w14:textId="54243E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1DE1C3" w14:textId="0D8191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6ADA9E" w14:textId="3EC8FD7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51C514" w14:textId="3FB128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025665" w14:textId="0A6143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B9617E" w14:textId="506312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DDE01E8" w14:textId="03CF0A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51CDAA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E6F396" w14:textId="38C2555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041B97D0" w14:textId="1250CDA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319BC3A1" w14:textId="40EEAB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ACD2C0" w14:textId="1F29D4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641DF2BA" w14:textId="22DAAA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F5C7BF" w14:textId="39D6082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4EFCE618" w14:textId="6303B00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13FC5C" w14:textId="1F852A6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34C546DD" w14:textId="52B78E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3C6647" w14:textId="66DAE9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1B2C6B0A" w14:textId="77332E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2132FC9" w14:textId="0197D7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r>
      <w:tr w:rsidR="006C3289" w:rsidRPr="00B329C8" w14:paraId="3F40F83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FC3D90" w14:textId="392D5FD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6DD28671" w14:textId="1CC304F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407C81AE" w14:textId="00A243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87C7F5" w14:textId="6C0C57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0EAA05" w14:textId="308ADC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9D3524" w14:textId="5A42F9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0C902D" w14:textId="5669AD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03EFFA" w14:textId="2F3A0A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1A3DAA" w14:textId="60B702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BC4F57" w14:textId="67DA84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3C995D" w14:textId="451770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CD4800B" w14:textId="2F39AC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6C3D2C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7E539B" w14:textId="52A709B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1B5A390D" w14:textId="6D2D8C9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6F4B7618" w14:textId="07789E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FE76C6" w14:textId="395FE6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1F4DBE" w14:textId="2F25DC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F63443" w14:textId="5A8903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3FB7B2" w14:textId="5562A4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76FAD6" w14:textId="4452D5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81AF0B" w14:textId="38DB83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2527E5" w14:textId="584018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782914" w14:textId="2E01E4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4CC902D" w14:textId="199F34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541777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79301A" w14:textId="0BB037B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8" w:type="pct"/>
            <w:tcBorders>
              <w:top w:val="nil"/>
              <w:left w:val="nil"/>
              <w:bottom w:val="single" w:sz="4" w:space="0" w:color="auto"/>
              <w:right w:val="single" w:sz="4" w:space="0" w:color="auto"/>
            </w:tcBorders>
            <w:shd w:val="clear" w:color="auto" w:fill="auto"/>
            <w:noWrap/>
            <w:vAlign w:val="center"/>
          </w:tcPr>
          <w:p w14:paraId="7136FDD4" w14:textId="0255C17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65B4AA8B" w14:textId="2EECD5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FF9280" w14:textId="4EB7B6C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0DA429F2" w14:textId="78EC2F4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E9DC8A" w14:textId="17DEDD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3FBE79BE" w14:textId="5BE1C3F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513F2D" w14:textId="7F27AF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0CF149F6" w14:textId="3097BE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AF2714" w14:textId="4877E2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1D7AF366" w14:textId="3A2F95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0D84E53" w14:textId="4E9890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r>
      <w:tr w:rsidR="006C3289" w:rsidRPr="00B329C8" w14:paraId="1A4F410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908AE9" w14:textId="4DE3B71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032DEA75" w14:textId="33F3587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3884DDE" w14:textId="199519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1FFC70" w14:textId="081282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c>
          <w:tcPr>
            <w:tcW w:w="388" w:type="pct"/>
            <w:tcBorders>
              <w:top w:val="nil"/>
              <w:left w:val="nil"/>
              <w:bottom w:val="single" w:sz="4" w:space="0" w:color="auto"/>
              <w:right w:val="single" w:sz="4" w:space="0" w:color="auto"/>
            </w:tcBorders>
            <w:shd w:val="clear" w:color="auto" w:fill="auto"/>
            <w:noWrap/>
            <w:vAlign w:val="center"/>
          </w:tcPr>
          <w:p w14:paraId="39244DC6" w14:textId="492E23E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C86CC9" w14:textId="0A23A1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c>
          <w:tcPr>
            <w:tcW w:w="388" w:type="pct"/>
            <w:tcBorders>
              <w:top w:val="nil"/>
              <w:left w:val="nil"/>
              <w:bottom w:val="single" w:sz="4" w:space="0" w:color="auto"/>
              <w:right w:val="single" w:sz="4" w:space="0" w:color="auto"/>
            </w:tcBorders>
            <w:shd w:val="clear" w:color="auto" w:fill="auto"/>
            <w:noWrap/>
            <w:vAlign w:val="center"/>
          </w:tcPr>
          <w:p w14:paraId="64023C46" w14:textId="13E9CE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CF40CA" w14:textId="0BA6B7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c>
          <w:tcPr>
            <w:tcW w:w="388" w:type="pct"/>
            <w:tcBorders>
              <w:top w:val="nil"/>
              <w:left w:val="nil"/>
              <w:bottom w:val="single" w:sz="4" w:space="0" w:color="auto"/>
              <w:right w:val="single" w:sz="4" w:space="0" w:color="auto"/>
            </w:tcBorders>
            <w:shd w:val="clear" w:color="auto" w:fill="auto"/>
            <w:noWrap/>
            <w:vAlign w:val="center"/>
          </w:tcPr>
          <w:p w14:paraId="5DF56CC8" w14:textId="15E796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5B27F9" w14:textId="707881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c>
          <w:tcPr>
            <w:tcW w:w="388" w:type="pct"/>
            <w:tcBorders>
              <w:top w:val="nil"/>
              <w:left w:val="nil"/>
              <w:bottom w:val="single" w:sz="4" w:space="0" w:color="auto"/>
              <w:right w:val="single" w:sz="4" w:space="0" w:color="auto"/>
            </w:tcBorders>
            <w:shd w:val="clear" w:color="auto" w:fill="auto"/>
            <w:noWrap/>
            <w:vAlign w:val="center"/>
          </w:tcPr>
          <w:p w14:paraId="631943D6" w14:textId="5A13C1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B4C546A" w14:textId="42F095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r>
      <w:tr w:rsidR="006C3289" w:rsidRPr="00B329C8" w14:paraId="2F6D17D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D7E46D6" w14:textId="229B38A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207080C5" w14:textId="37D94E8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1708D751" w14:textId="26A6BE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38F86C" w14:textId="65F580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c>
          <w:tcPr>
            <w:tcW w:w="388" w:type="pct"/>
            <w:tcBorders>
              <w:top w:val="nil"/>
              <w:left w:val="nil"/>
              <w:bottom w:val="single" w:sz="4" w:space="0" w:color="auto"/>
              <w:right w:val="single" w:sz="4" w:space="0" w:color="auto"/>
            </w:tcBorders>
            <w:shd w:val="clear" w:color="auto" w:fill="auto"/>
            <w:noWrap/>
            <w:vAlign w:val="center"/>
          </w:tcPr>
          <w:p w14:paraId="299F1157" w14:textId="165B01C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6902BB" w14:textId="3C5F155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c>
          <w:tcPr>
            <w:tcW w:w="388" w:type="pct"/>
            <w:tcBorders>
              <w:top w:val="nil"/>
              <w:left w:val="nil"/>
              <w:bottom w:val="single" w:sz="4" w:space="0" w:color="auto"/>
              <w:right w:val="single" w:sz="4" w:space="0" w:color="auto"/>
            </w:tcBorders>
            <w:shd w:val="clear" w:color="auto" w:fill="auto"/>
            <w:noWrap/>
            <w:vAlign w:val="center"/>
          </w:tcPr>
          <w:p w14:paraId="159AAEC1" w14:textId="26C193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2EEE63" w14:textId="6B51DA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c>
          <w:tcPr>
            <w:tcW w:w="388" w:type="pct"/>
            <w:tcBorders>
              <w:top w:val="nil"/>
              <w:left w:val="nil"/>
              <w:bottom w:val="single" w:sz="4" w:space="0" w:color="auto"/>
              <w:right w:val="single" w:sz="4" w:space="0" w:color="auto"/>
            </w:tcBorders>
            <w:shd w:val="clear" w:color="auto" w:fill="auto"/>
            <w:noWrap/>
            <w:vAlign w:val="center"/>
          </w:tcPr>
          <w:p w14:paraId="257C48B9" w14:textId="3E3285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FEA53E" w14:textId="3336E6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c>
          <w:tcPr>
            <w:tcW w:w="388" w:type="pct"/>
            <w:tcBorders>
              <w:top w:val="nil"/>
              <w:left w:val="nil"/>
              <w:bottom w:val="single" w:sz="4" w:space="0" w:color="auto"/>
              <w:right w:val="single" w:sz="4" w:space="0" w:color="auto"/>
            </w:tcBorders>
            <w:shd w:val="clear" w:color="auto" w:fill="auto"/>
            <w:noWrap/>
            <w:vAlign w:val="center"/>
          </w:tcPr>
          <w:p w14:paraId="631612AA" w14:textId="5C44AF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0D6E71C" w14:textId="5213E9B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r>
      <w:tr w:rsidR="006C3289" w:rsidRPr="00B329C8" w14:paraId="032E348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38071F" w14:textId="60FB07D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0B75E158" w14:textId="1967EF6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44529F78" w14:textId="43586D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BCA8C5" w14:textId="325E76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c>
          <w:tcPr>
            <w:tcW w:w="388" w:type="pct"/>
            <w:tcBorders>
              <w:top w:val="nil"/>
              <w:left w:val="nil"/>
              <w:bottom w:val="single" w:sz="4" w:space="0" w:color="auto"/>
              <w:right w:val="single" w:sz="4" w:space="0" w:color="auto"/>
            </w:tcBorders>
            <w:shd w:val="clear" w:color="auto" w:fill="auto"/>
            <w:noWrap/>
            <w:vAlign w:val="center"/>
          </w:tcPr>
          <w:p w14:paraId="50A34FCD" w14:textId="6CE5C6B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395B31" w14:textId="460563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c>
          <w:tcPr>
            <w:tcW w:w="388" w:type="pct"/>
            <w:tcBorders>
              <w:top w:val="nil"/>
              <w:left w:val="nil"/>
              <w:bottom w:val="single" w:sz="4" w:space="0" w:color="auto"/>
              <w:right w:val="single" w:sz="4" w:space="0" w:color="auto"/>
            </w:tcBorders>
            <w:shd w:val="clear" w:color="auto" w:fill="auto"/>
            <w:noWrap/>
            <w:vAlign w:val="center"/>
          </w:tcPr>
          <w:p w14:paraId="476C39F9" w14:textId="57CDAD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F8D0C3" w14:textId="0891760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c>
          <w:tcPr>
            <w:tcW w:w="388" w:type="pct"/>
            <w:tcBorders>
              <w:top w:val="nil"/>
              <w:left w:val="nil"/>
              <w:bottom w:val="single" w:sz="4" w:space="0" w:color="auto"/>
              <w:right w:val="single" w:sz="4" w:space="0" w:color="auto"/>
            </w:tcBorders>
            <w:shd w:val="clear" w:color="auto" w:fill="auto"/>
            <w:noWrap/>
            <w:vAlign w:val="center"/>
          </w:tcPr>
          <w:p w14:paraId="6D6D915E" w14:textId="4F69BB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6EBCC2" w14:textId="264105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c>
          <w:tcPr>
            <w:tcW w:w="388" w:type="pct"/>
            <w:tcBorders>
              <w:top w:val="nil"/>
              <w:left w:val="nil"/>
              <w:bottom w:val="single" w:sz="4" w:space="0" w:color="auto"/>
              <w:right w:val="single" w:sz="4" w:space="0" w:color="auto"/>
            </w:tcBorders>
            <w:shd w:val="clear" w:color="auto" w:fill="auto"/>
            <w:noWrap/>
            <w:vAlign w:val="center"/>
          </w:tcPr>
          <w:p w14:paraId="764C30D2" w14:textId="276BA12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3F9DA07" w14:textId="671268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r>
      <w:tr w:rsidR="006C3289" w:rsidRPr="00B329C8" w14:paraId="196EDE6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A308A6" w14:textId="484A6DB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6F8F92B5" w14:textId="6A5ED92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71FC28C1" w14:textId="53BD42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46FD1" w14:textId="1EBF1E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3232A0EF" w14:textId="250E72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54BBFA" w14:textId="3653F6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5CBC46C7" w14:textId="4E25724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F41BC8" w14:textId="0D9E1A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58DA992D" w14:textId="05774B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33452A" w14:textId="4C8C88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2AF132BA" w14:textId="46594C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233D494" w14:textId="6ACF30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r>
      <w:tr w:rsidR="006C3289" w:rsidRPr="00B329C8" w14:paraId="29ABA72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57B8F7" w14:textId="2996DF1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395FC382" w14:textId="1BF8F0A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29DC1BA8" w14:textId="383466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1DD62B" w14:textId="4D3BA31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AE1D2B" w14:textId="03ED77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A1C3AC" w14:textId="481560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DCA182" w14:textId="77312A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2CD42B" w14:textId="343321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D4243A" w14:textId="288DA5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E9E2A" w14:textId="5D17CD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8671FF" w14:textId="75421A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BD01B13" w14:textId="03ECC6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BEFB21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9378750" w14:textId="2D93548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224ED83D" w14:textId="081F9A4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45CA5D46" w14:textId="3F6DCB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691A59" w14:textId="722646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24B2F4" w14:textId="4174F08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F226C3" w14:textId="3E3BDD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C5E4E0" w14:textId="19B815B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EA3DA3" w14:textId="462652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4B955F" w14:textId="47420D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AE1A6D" w14:textId="4BF9DD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38BB4A" w14:textId="4BB212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275CABF" w14:textId="098E8DC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CEAD66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8FF8BF" w14:textId="3CE21BC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6F468070" w14:textId="494F9CB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EBA4CB5" w14:textId="0E3D18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1DBE0E" w14:textId="58EFA9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10F422" w14:textId="7D3659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72760C" w14:textId="291294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277EF4" w14:textId="48CF39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3E3340" w14:textId="50D3C4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410B93" w14:textId="67135B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65BA67" w14:textId="6CA2FD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ACDD82" w14:textId="43D2D8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BBA80C4" w14:textId="0ACD6A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F68C2D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83079F8" w14:textId="057CDFA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76C41AA6" w14:textId="229C503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5C3F405F" w14:textId="61BD82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957646" w14:textId="3E36F2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5DE71546" w14:textId="5D114E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2800F7" w14:textId="7BFD62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6AB9BD33" w14:textId="42B43A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9C3394" w14:textId="172D304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6D739DBD" w14:textId="3BA1F6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7747EF" w14:textId="4F70C2A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060F6170" w14:textId="33E84C7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719AF5A" w14:textId="71CB77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r>
      <w:tr w:rsidR="006C3289" w:rsidRPr="00B329C8" w14:paraId="41964C4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108C12D" w14:textId="25A43D6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47E79EDC" w14:textId="28D3FA6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1BC62AA7" w14:textId="6738EE9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5F079C" w14:textId="0E252B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B3B555" w14:textId="4307C2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402031" w14:textId="1BBC163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1FFF59" w14:textId="19AC09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93C371" w14:textId="7800D9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BD6BD0" w14:textId="53A725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DDF962" w14:textId="4E6413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B4F0F4" w14:textId="7049563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48C9E01" w14:textId="487E84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635ABE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F9174F" w14:textId="389DE15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18001189" w14:textId="1BDA739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55AD7475" w14:textId="269034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59957A" w14:textId="053CEB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C85584" w14:textId="0D31C4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858DE1" w14:textId="49473B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A0E448" w14:textId="4CCBA9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62553A" w14:textId="3C35B6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6C7F51" w14:textId="73B4E7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5D19F9" w14:textId="7E2E2B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BA2D3E" w14:textId="4C3CEB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9665772" w14:textId="58260C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3197C6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4105738" w14:textId="46CD34A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8" w:type="pct"/>
            <w:tcBorders>
              <w:top w:val="nil"/>
              <w:left w:val="nil"/>
              <w:bottom w:val="single" w:sz="4" w:space="0" w:color="auto"/>
              <w:right w:val="single" w:sz="4" w:space="0" w:color="auto"/>
            </w:tcBorders>
            <w:shd w:val="clear" w:color="auto" w:fill="auto"/>
            <w:noWrap/>
            <w:vAlign w:val="center"/>
          </w:tcPr>
          <w:p w14:paraId="21EECFD2" w14:textId="4969D65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61A761E9" w14:textId="7C50A21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641171" w14:textId="3C6842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32FE082C" w14:textId="06DC32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8C5E05" w14:textId="488924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61FFBE15" w14:textId="504AF6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2C046C" w14:textId="66F1CD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52B26013" w14:textId="657505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1CA5A0" w14:textId="5552F0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060AB41C" w14:textId="69F3517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3AC4680" w14:textId="3688B6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r>
      <w:tr w:rsidR="006C3289" w:rsidRPr="00B329C8" w14:paraId="35E8B57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C68ECD" w14:textId="35CFBF7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53613353" w14:textId="7DF0672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52FAE3B9" w14:textId="0AB255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FF119C" w14:textId="767B86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c>
          <w:tcPr>
            <w:tcW w:w="388" w:type="pct"/>
            <w:tcBorders>
              <w:top w:val="nil"/>
              <w:left w:val="nil"/>
              <w:bottom w:val="single" w:sz="4" w:space="0" w:color="auto"/>
              <w:right w:val="single" w:sz="4" w:space="0" w:color="auto"/>
            </w:tcBorders>
            <w:shd w:val="clear" w:color="auto" w:fill="auto"/>
            <w:noWrap/>
            <w:vAlign w:val="center"/>
          </w:tcPr>
          <w:p w14:paraId="3D5392F8" w14:textId="7BE2E74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3A1354" w14:textId="4AD0BE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c>
          <w:tcPr>
            <w:tcW w:w="388" w:type="pct"/>
            <w:tcBorders>
              <w:top w:val="nil"/>
              <w:left w:val="nil"/>
              <w:bottom w:val="single" w:sz="4" w:space="0" w:color="auto"/>
              <w:right w:val="single" w:sz="4" w:space="0" w:color="auto"/>
            </w:tcBorders>
            <w:shd w:val="clear" w:color="auto" w:fill="auto"/>
            <w:noWrap/>
            <w:vAlign w:val="center"/>
          </w:tcPr>
          <w:p w14:paraId="31045230" w14:textId="452D12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D1B8A8" w14:textId="6D2602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c>
          <w:tcPr>
            <w:tcW w:w="388" w:type="pct"/>
            <w:tcBorders>
              <w:top w:val="nil"/>
              <w:left w:val="nil"/>
              <w:bottom w:val="single" w:sz="4" w:space="0" w:color="auto"/>
              <w:right w:val="single" w:sz="4" w:space="0" w:color="auto"/>
            </w:tcBorders>
            <w:shd w:val="clear" w:color="auto" w:fill="auto"/>
            <w:noWrap/>
            <w:vAlign w:val="center"/>
          </w:tcPr>
          <w:p w14:paraId="41A5C7DE" w14:textId="664B1E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F16A64" w14:textId="6ACDD9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c>
          <w:tcPr>
            <w:tcW w:w="388" w:type="pct"/>
            <w:tcBorders>
              <w:top w:val="nil"/>
              <w:left w:val="nil"/>
              <w:bottom w:val="single" w:sz="4" w:space="0" w:color="auto"/>
              <w:right w:val="single" w:sz="4" w:space="0" w:color="auto"/>
            </w:tcBorders>
            <w:shd w:val="clear" w:color="auto" w:fill="auto"/>
            <w:noWrap/>
            <w:vAlign w:val="center"/>
          </w:tcPr>
          <w:p w14:paraId="3B8B3088" w14:textId="761753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5D19FB4" w14:textId="77E04D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r>
      <w:tr w:rsidR="006C3289" w:rsidRPr="00B329C8" w14:paraId="33C8086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86D12D" w14:textId="7315B62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3E138C9B" w14:textId="22FA83D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0F05E74F" w14:textId="7FA078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8782BC" w14:textId="4A2BF1E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c>
          <w:tcPr>
            <w:tcW w:w="388" w:type="pct"/>
            <w:tcBorders>
              <w:top w:val="nil"/>
              <w:left w:val="nil"/>
              <w:bottom w:val="single" w:sz="4" w:space="0" w:color="auto"/>
              <w:right w:val="single" w:sz="4" w:space="0" w:color="auto"/>
            </w:tcBorders>
            <w:shd w:val="clear" w:color="auto" w:fill="auto"/>
            <w:noWrap/>
            <w:vAlign w:val="center"/>
          </w:tcPr>
          <w:p w14:paraId="19AF599D" w14:textId="12EC2C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0DA47D" w14:textId="096D13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c>
          <w:tcPr>
            <w:tcW w:w="388" w:type="pct"/>
            <w:tcBorders>
              <w:top w:val="nil"/>
              <w:left w:val="nil"/>
              <w:bottom w:val="single" w:sz="4" w:space="0" w:color="auto"/>
              <w:right w:val="single" w:sz="4" w:space="0" w:color="auto"/>
            </w:tcBorders>
            <w:shd w:val="clear" w:color="auto" w:fill="auto"/>
            <w:noWrap/>
            <w:vAlign w:val="center"/>
          </w:tcPr>
          <w:p w14:paraId="616C420C" w14:textId="389FE9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2EC345" w14:textId="69CC4E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c>
          <w:tcPr>
            <w:tcW w:w="388" w:type="pct"/>
            <w:tcBorders>
              <w:top w:val="nil"/>
              <w:left w:val="nil"/>
              <w:bottom w:val="single" w:sz="4" w:space="0" w:color="auto"/>
              <w:right w:val="single" w:sz="4" w:space="0" w:color="auto"/>
            </w:tcBorders>
            <w:shd w:val="clear" w:color="auto" w:fill="auto"/>
            <w:noWrap/>
            <w:vAlign w:val="center"/>
          </w:tcPr>
          <w:p w14:paraId="4A05D9AD" w14:textId="5DEA71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7C90BF" w14:textId="0620D3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c>
          <w:tcPr>
            <w:tcW w:w="388" w:type="pct"/>
            <w:tcBorders>
              <w:top w:val="nil"/>
              <w:left w:val="nil"/>
              <w:bottom w:val="single" w:sz="4" w:space="0" w:color="auto"/>
              <w:right w:val="single" w:sz="4" w:space="0" w:color="auto"/>
            </w:tcBorders>
            <w:shd w:val="clear" w:color="auto" w:fill="auto"/>
            <w:noWrap/>
            <w:vAlign w:val="center"/>
          </w:tcPr>
          <w:p w14:paraId="0EC9D37F" w14:textId="345370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FC35606" w14:textId="001916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r>
      <w:tr w:rsidR="006C3289" w:rsidRPr="00B329C8" w14:paraId="245881C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F865AA" w14:textId="5D8967A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2360EE58" w14:textId="7B5B926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58A479AA" w14:textId="030D05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DC447A" w14:textId="2590A9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753BCE5D" w14:textId="39C151C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68C205" w14:textId="486B4E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57E7F396" w14:textId="57B182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789D0D" w14:textId="4FF44E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462DFA94" w14:textId="6A78A9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F2C72B" w14:textId="3218578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38CFC0CC" w14:textId="6AE389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5241579" w14:textId="36294A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r>
      <w:tr w:rsidR="006C3289" w:rsidRPr="00B329C8" w14:paraId="5B61067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765E77" w14:textId="6923598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4212F284" w14:textId="0C2E086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BEE9262" w14:textId="5D051D0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72B10A" w14:textId="2837659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c>
          <w:tcPr>
            <w:tcW w:w="388" w:type="pct"/>
            <w:tcBorders>
              <w:top w:val="nil"/>
              <w:left w:val="nil"/>
              <w:bottom w:val="single" w:sz="4" w:space="0" w:color="auto"/>
              <w:right w:val="single" w:sz="4" w:space="0" w:color="auto"/>
            </w:tcBorders>
            <w:shd w:val="clear" w:color="auto" w:fill="auto"/>
            <w:noWrap/>
            <w:vAlign w:val="center"/>
          </w:tcPr>
          <w:p w14:paraId="5CFE94CA" w14:textId="704045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9EE027" w14:textId="6CAC2B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c>
          <w:tcPr>
            <w:tcW w:w="388" w:type="pct"/>
            <w:tcBorders>
              <w:top w:val="nil"/>
              <w:left w:val="nil"/>
              <w:bottom w:val="single" w:sz="4" w:space="0" w:color="auto"/>
              <w:right w:val="single" w:sz="4" w:space="0" w:color="auto"/>
            </w:tcBorders>
            <w:shd w:val="clear" w:color="auto" w:fill="auto"/>
            <w:noWrap/>
            <w:vAlign w:val="center"/>
          </w:tcPr>
          <w:p w14:paraId="4309F8AE" w14:textId="23FFEE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96141C" w14:textId="2C5E36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c>
          <w:tcPr>
            <w:tcW w:w="388" w:type="pct"/>
            <w:tcBorders>
              <w:top w:val="nil"/>
              <w:left w:val="nil"/>
              <w:bottom w:val="single" w:sz="4" w:space="0" w:color="auto"/>
              <w:right w:val="single" w:sz="4" w:space="0" w:color="auto"/>
            </w:tcBorders>
            <w:shd w:val="clear" w:color="auto" w:fill="auto"/>
            <w:noWrap/>
            <w:vAlign w:val="center"/>
          </w:tcPr>
          <w:p w14:paraId="488E5B66" w14:textId="355181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55412F" w14:textId="12E73E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c>
          <w:tcPr>
            <w:tcW w:w="388" w:type="pct"/>
            <w:tcBorders>
              <w:top w:val="nil"/>
              <w:left w:val="nil"/>
              <w:bottom w:val="single" w:sz="4" w:space="0" w:color="auto"/>
              <w:right w:val="single" w:sz="4" w:space="0" w:color="auto"/>
            </w:tcBorders>
            <w:shd w:val="clear" w:color="auto" w:fill="auto"/>
            <w:noWrap/>
            <w:vAlign w:val="center"/>
          </w:tcPr>
          <w:p w14:paraId="19B2557C" w14:textId="4C6410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9862C5E" w14:textId="35D846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r>
      <w:tr w:rsidR="006C3289" w:rsidRPr="00B329C8" w14:paraId="09DE13C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440CCEE" w14:textId="451E087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3502A2EC" w14:textId="2C378E3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4131171E" w14:textId="6A582E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50BC82" w14:textId="53FBA4E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5C7C34" w14:textId="77F2470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159A7A" w14:textId="249B9C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D40E04" w14:textId="00DD31C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2A852B" w14:textId="40CBB6A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43BB08" w14:textId="622AD4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6AF7D9" w14:textId="203466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B326C9" w14:textId="15442B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BE3B687" w14:textId="7356DC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0550A6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7A9EF72" w14:textId="665C92B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3D53B1B2" w14:textId="087472D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4ED4C5DE" w14:textId="766629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B7A512" w14:textId="485C72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44920F" w14:textId="1D9FC5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A42038" w14:textId="1577E8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4C4DC" w14:textId="342963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B0EE76" w14:textId="32D607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B8E3BB" w14:textId="57F930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0565FD" w14:textId="0DD248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26417F" w14:textId="5734EF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BAB93E1" w14:textId="24D701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E26BFB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7D38BB" w14:textId="6757552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33F64EEE" w14:textId="1C6AAAC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B3EBF08" w14:textId="4325BC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333CB9" w14:textId="19B992C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AD3C22" w14:textId="7F40FA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E89D4D" w14:textId="7AE6D1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E753BF" w14:textId="03F85F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84B47E" w14:textId="6A68F4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0D46BA" w14:textId="5777DB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5F1847" w14:textId="2C1BE0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3312F1" w14:textId="447FCF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B6A7567" w14:textId="764A8A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19BCD0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94C9E2" w14:textId="24C24D1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4A11C21C" w14:textId="4D15700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2650924D" w14:textId="4A76DD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095D8D" w14:textId="4D0C5F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0E56D24D" w14:textId="6EA90E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CE92FD" w14:textId="6692F6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16E9C489" w14:textId="2EF703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258055" w14:textId="5544B1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36B8F813" w14:textId="476C83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11B768" w14:textId="29069A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FB60E10" w14:textId="7D6DFD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6464A44" w14:textId="7F9EF1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6C3289" w:rsidRPr="00B329C8" w14:paraId="2455EB2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114389D" w14:textId="0FACEF2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2FCCC10B" w14:textId="785F58A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D168CF3" w14:textId="7CD8BBF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2A2AD5" w14:textId="21AF96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B9FE13" w14:textId="6826AC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5510CB" w14:textId="2EB15C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72192E" w14:textId="6537E1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3CE6F5" w14:textId="2BD448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751866" w14:textId="09FF2F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35E142" w14:textId="1DC575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0FA9DF" w14:textId="3B3CB7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0F4A474" w14:textId="234D63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A2D071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F2C12EA" w14:textId="6AF0859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28DE4E43" w14:textId="2840DCC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36D1D1B" w14:textId="5B6179E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027A90" w14:textId="458E90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24B390" w14:textId="093903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097F92" w14:textId="6B3DFD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6FB8DD" w14:textId="443A7A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13D24B" w14:textId="128965F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77898D" w14:textId="3C1915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494E7" w14:textId="295739D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3141FB" w14:textId="12526E4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0BCE869" w14:textId="7F5E7C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0D55D5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76F738" w14:textId="66DE163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8" w:type="pct"/>
            <w:tcBorders>
              <w:top w:val="nil"/>
              <w:left w:val="nil"/>
              <w:bottom w:val="single" w:sz="4" w:space="0" w:color="auto"/>
              <w:right w:val="single" w:sz="4" w:space="0" w:color="auto"/>
            </w:tcBorders>
            <w:shd w:val="clear" w:color="auto" w:fill="auto"/>
            <w:noWrap/>
            <w:vAlign w:val="center"/>
          </w:tcPr>
          <w:p w14:paraId="0AF6F9B6" w14:textId="71078E9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FD670D7" w14:textId="49F69A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B3CB03" w14:textId="149180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2C8002F0" w14:textId="2D017F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FD8AA7" w14:textId="2D7D97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2ABCFDDD" w14:textId="46334E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63CEEB" w14:textId="394471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2305D9BA" w14:textId="11C22B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7E6B92" w14:textId="610B2F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36F17FF4" w14:textId="0539946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9C68B28" w14:textId="0CFFD5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r>
      <w:tr w:rsidR="006C3289" w:rsidRPr="00B329C8" w14:paraId="1D721B0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DECBA7" w14:textId="4DAD151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4837B4A3" w14:textId="040EEB8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C19AB6E" w14:textId="4B6F2BA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D2691D" w14:textId="02EB99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c>
          <w:tcPr>
            <w:tcW w:w="388" w:type="pct"/>
            <w:tcBorders>
              <w:top w:val="nil"/>
              <w:left w:val="nil"/>
              <w:bottom w:val="single" w:sz="4" w:space="0" w:color="auto"/>
              <w:right w:val="single" w:sz="4" w:space="0" w:color="auto"/>
            </w:tcBorders>
            <w:shd w:val="clear" w:color="auto" w:fill="auto"/>
            <w:noWrap/>
            <w:vAlign w:val="center"/>
          </w:tcPr>
          <w:p w14:paraId="66174251" w14:textId="236E091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5813E4" w14:textId="4F6090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c>
          <w:tcPr>
            <w:tcW w:w="388" w:type="pct"/>
            <w:tcBorders>
              <w:top w:val="nil"/>
              <w:left w:val="nil"/>
              <w:bottom w:val="single" w:sz="4" w:space="0" w:color="auto"/>
              <w:right w:val="single" w:sz="4" w:space="0" w:color="auto"/>
            </w:tcBorders>
            <w:shd w:val="clear" w:color="auto" w:fill="auto"/>
            <w:noWrap/>
            <w:vAlign w:val="center"/>
          </w:tcPr>
          <w:p w14:paraId="3EFFCBF9" w14:textId="46909B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40E77F" w14:textId="34A4C7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c>
          <w:tcPr>
            <w:tcW w:w="388" w:type="pct"/>
            <w:tcBorders>
              <w:top w:val="nil"/>
              <w:left w:val="nil"/>
              <w:bottom w:val="single" w:sz="4" w:space="0" w:color="auto"/>
              <w:right w:val="single" w:sz="4" w:space="0" w:color="auto"/>
            </w:tcBorders>
            <w:shd w:val="clear" w:color="auto" w:fill="auto"/>
            <w:noWrap/>
            <w:vAlign w:val="center"/>
          </w:tcPr>
          <w:p w14:paraId="32FDDD63" w14:textId="307430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22E852" w14:textId="747A8F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c>
          <w:tcPr>
            <w:tcW w:w="388" w:type="pct"/>
            <w:tcBorders>
              <w:top w:val="nil"/>
              <w:left w:val="nil"/>
              <w:bottom w:val="single" w:sz="4" w:space="0" w:color="auto"/>
              <w:right w:val="single" w:sz="4" w:space="0" w:color="auto"/>
            </w:tcBorders>
            <w:shd w:val="clear" w:color="auto" w:fill="auto"/>
            <w:noWrap/>
            <w:vAlign w:val="center"/>
          </w:tcPr>
          <w:p w14:paraId="663764F5" w14:textId="1CE289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628FCAB" w14:textId="39D1A0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r>
      <w:tr w:rsidR="006C3289" w:rsidRPr="00B329C8" w14:paraId="124DEBF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833BB3" w14:textId="3A0983E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6E96144C" w14:textId="1A15718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0E959263" w14:textId="43B2497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1D8D4D" w14:textId="29B98E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c>
          <w:tcPr>
            <w:tcW w:w="388" w:type="pct"/>
            <w:tcBorders>
              <w:top w:val="nil"/>
              <w:left w:val="nil"/>
              <w:bottom w:val="single" w:sz="4" w:space="0" w:color="auto"/>
              <w:right w:val="single" w:sz="4" w:space="0" w:color="auto"/>
            </w:tcBorders>
            <w:shd w:val="clear" w:color="auto" w:fill="auto"/>
            <w:noWrap/>
            <w:vAlign w:val="center"/>
          </w:tcPr>
          <w:p w14:paraId="57C27254" w14:textId="4E9FCBF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A8D290" w14:textId="636164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c>
          <w:tcPr>
            <w:tcW w:w="388" w:type="pct"/>
            <w:tcBorders>
              <w:top w:val="nil"/>
              <w:left w:val="nil"/>
              <w:bottom w:val="single" w:sz="4" w:space="0" w:color="auto"/>
              <w:right w:val="single" w:sz="4" w:space="0" w:color="auto"/>
            </w:tcBorders>
            <w:shd w:val="clear" w:color="auto" w:fill="auto"/>
            <w:noWrap/>
            <w:vAlign w:val="center"/>
          </w:tcPr>
          <w:p w14:paraId="3CA2B42E" w14:textId="2A69C4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728B2" w14:textId="36B355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c>
          <w:tcPr>
            <w:tcW w:w="388" w:type="pct"/>
            <w:tcBorders>
              <w:top w:val="nil"/>
              <w:left w:val="nil"/>
              <w:bottom w:val="single" w:sz="4" w:space="0" w:color="auto"/>
              <w:right w:val="single" w:sz="4" w:space="0" w:color="auto"/>
            </w:tcBorders>
            <w:shd w:val="clear" w:color="auto" w:fill="auto"/>
            <w:noWrap/>
            <w:vAlign w:val="center"/>
          </w:tcPr>
          <w:p w14:paraId="6711024A" w14:textId="18D618A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91B19E" w14:textId="687C78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c>
          <w:tcPr>
            <w:tcW w:w="388" w:type="pct"/>
            <w:tcBorders>
              <w:top w:val="nil"/>
              <w:left w:val="nil"/>
              <w:bottom w:val="single" w:sz="4" w:space="0" w:color="auto"/>
              <w:right w:val="single" w:sz="4" w:space="0" w:color="auto"/>
            </w:tcBorders>
            <w:shd w:val="clear" w:color="auto" w:fill="auto"/>
            <w:noWrap/>
            <w:vAlign w:val="center"/>
          </w:tcPr>
          <w:p w14:paraId="7A57C0FA" w14:textId="0A2AFB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3933B12" w14:textId="2E120F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r>
      <w:tr w:rsidR="006C3289" w:rsidRPr="00B329C8" w14:paraId="146018A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61648D" w14:textId="05EA4FC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7D5B538E" w14:textId="0902BBA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33A162BA" w14:textId="48E547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554206" w14:textId="1EE9CB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c>
          <w:tcPr>
            <w:tcW w:w="388" w:type="pct"/>
            <w:tcBorders>
              <w:top w:val="nil"/>
              <w:left w:val="nil"/>
              <w:bottom w:val="single" w:sz="4" w:space="0" w:color="auto"/>
              <w:right w:val="single" w:sz="4" w:space="0" w:color="auto"/>
            </w:tcBorders>
            <w:shd w:val="clear" w:color="auto" w:fill="auto"/>
            <w:noWrap/>
            <w:vAlign w:val="center"/>
          </w:tcPr>
          <w:p w14:paraId="4ED2D2D2" w14:textId="0A230CD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EE98AF" w14:textId="7DAFF8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c>
          <w:tcPr>
            <w:tcW w:w="388" w:type="pct"/>
            <w:tcBorders>
              <w:top w:val="nil"/>
              <w:left w:val="nil"/>
              <w:bottom w:val="single" w:sz="4" w:space="0" w:color="auto"/>
              <w:right w:val="single" w:sz="4" w:space="0" w:color="auto"/>
            </w:tcBorders>
            <w:shd w:val="clear" w:color="auto" w:fill="auto"/>
            <w:noWrap/>
            <w:vAlign w:val="center"/>
          </w:tcPr>
          <w:p w14:paraId="4464359C" w14:textId="62D5B9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6978D0" w14:textId="3C3F21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c>
          <w:tcPr>
            <w:tcW w:w="388" w:type="pct"/>
            <w:tcBorders>
              <w:top w:val="nil"/>
              <w:left w:val="nil"/>
              <w:bottom w:val="single" w:sz="4" w:space="0" w:color="auto"/>
              <w:right w:val="single" w:sz="4" w:space="0" w:color="auto"/>
            </w:tcBorders>
            <w:shd w:val="clear" w:color="auto" w:fill="auto"/>
            <w:noWrap/>
            <w:vAlign w:val="center"/>
          </w:tcPr>
          <w:p w14:paraId="104CA6EC" w14:textId="5CF692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AC59AA" w14:textId="7A719D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c>
          <w:tcPr>
            <w:tcW w:w="388" w:type="pct"/>
            <w:tcBorders>
              <w:top w:val="nil"/>
              <w:left w:val="nil"/>
              <w:bottom w:val="single" w:sz="4" w:space="0" w:color="auto"/>
              <w:right w:val="single" w:sz="4" w:space="0" w:color="auto"/>
            </w:tcBorders>
            <w:shd w:val="clear" w:color="auto" w:fill="auto"/>
            <w:noWrap/>
            <w:vAlign w:val="center"/>
          </w:tcPr>
          <w:p w14:paraId="59F8B5DC" w14:textId="73C522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565905D" w14:textId="6CD9F26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r>
      <w:tr w:rsidR="006C3289" w:rsidRPr="00B329C8" w14:paraId="467B404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9E827A" w14:textId="00345F1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6D006AEB" w14:textId="742FAAF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4412A917" w14:textId="63BEFB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EDAA9A" w14:textId="30B805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2AB6A838" w14:textId="1EC867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6030C1" w14:textId="0948FC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513B2FBC" w14:textId="50095E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A30E0B" w14:textId="126C109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185EB888" w14:textId="56C568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D9E88A" w14:textId="6E448C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36BAB346" w14:textId="56E1D33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37C66A9" w14:textId="307121B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r>
      <w:tr w:rsidR="006C3289" w:rsidRPr="00B329C8" w14:paraId="226F3E2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15CD5CF" w14:textId="7F27A53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618311A8" w14:textId="2EFB696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7C49415B" w14:textId="7E08916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5D37DF" w14:textId="29BFF5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352A93" w14:textId="442A3B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AF0498" w14:textId="234566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502816" w14:textId="38871C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1ED145" w14:textId="325D1E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4F38E1" w14:textId="396944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45F078" w14:textId="168582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27188A" w14:textId="1AD90E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CE54405" w14:textId="14063A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F26623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0AFF27A" w14:textId="4DF93FC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18F5EE6A" w14:textId="6E1067C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DC825E9" w14:textId="066AC0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632778" w14:textId="4877E0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EE1FE7" w14:textId="39DAFC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4ABDC1" w14:textId="211C94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5E70FB" w14:textId="607E89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20F4D3" w14:textId="717968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5CF981" w14:textId="59B80B7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DC7BD8" w14:textId="049CF5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87C6DD" w14:textId="1473BF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EE4EB5E" w14:textId="378AA3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25A2EC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93D058" w14:textId="5CA9B22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17ACA86C" w14:textId="7525333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55C5F2A7" w14:textId="2F2A16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FACC15" w14:textId="7CC03A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740C2F" w14:textId="75941D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0436A5" w14:textId="4E453A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B15466" w14:textId="50CF96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FF9BA7" w14:textId="46C8C2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034443" w14:textId="1ED7E2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5E9C12" w14:textId="5B25DC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9667A9" w14:textId="56811E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7138175" w14:textId="326B06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8465FD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C1A139" w14:textId="4ED61FC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7752D721" w14:textId="078E440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4013FB82" w14:textId="77D48A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A48111" w14:textId="2FD20E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c>
          <w:tcPr>
            <w:tcW w:w="388" w:type="pct"/>
            <w:tcBorders>
              <w:top w:val="nil"/>
              <w:left w:val="nil"/>
              <w:bottom w:val="single" w:sz="4" w:space="0" w:color="auto"/>
              <w:right w:val="single" w:sz="4" w:space="0" w:color="auto"/>
            </w:tcBorders>
            <w:shd w:val="clear" w:color="auto" w:fill="auto"/>
            <w:noWrap/>
            <w:vAlign w:val="center"/>
          </w:tcPr>
          <w:p w14:paraId="16F85706" w14:textId="288A6D2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2F3F98" w14:textId="618A24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c>
          <w:tcPr>
            <w:tcW w:w="388" w:type="pct"/>
            <w:tcBorders>
              <w:top w:val="nil"/>
              <w:left w:val="nil"/>
              <w:bottom w:val="single" w:sz="4" w:space="0" w:color="auto"/>
              <w:right w:val="single" w:sz="4" w:space="0" w:color="auto"/>
            </w:tcBorders>
            <w:shd w:val="clear" w:color="auto" w:fill="auto"/>
            <w:noWrap/>
            <w:vAlign w:val="center"/>
          </w:tcPr>
          <w:p w14:paraId="3FA78FD2" w14:textId="0B9E40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4550D2" w14:textId="511411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c>
          <w:tcPr>
            <w:tcW w:w="388" w:type="pct"/>
            <w:tcBorders>
              <w:top w:val="nil"/>
              <w:left w:val="nil"/>
              <w:bottom w:val="single" w:sz="4" w:space="0" w:color="auto"/>
              <w:right w:val="single" w:sz="4" w:space="0" w:color="auto"/>
            </w:tcBorders>
            <w:shd w:val="clear" w:color="auto" w:fill="auto"/>
            <w:noWrap/>
            <w:vAlign w:val="center"/>
          </w:tcPr>
          <w:p w14:paraId="703A407C" w14:textId="0A0249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C8B7BB" w14:textId="14D667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c>
          <w:tcPr>
            <w:tcW w:w="388" w:type="pct"/>
            <w:tcBorders>
              <w:top w:val="nil"/>
              <w:left w:val="nil"/>
              <w:bottom w:val="single" w:sz="4" w:space="0" w:color="auto"/>
              <w:right w:val="single" w:sz="4" w:space="0" w:color="auto"/>
            </w:tcBorders>
            <w:shd w:val="clear" w:color="auto" w:fill="auto"/>
            <w:noWrap/>
            <w:vAlign w:val="center"/>
          </w:tcPr>
          <w:p w14:paraId="003D3CF5" w14:textId="004FBF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8582313" w14:textId="0E67EB9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r>
      <w:tr w:rsidR="006C3289" w:rsidRPr="00B329C8" w14:paraId="5EC2131C"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D80F27" w14:textId="43C5B95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01CA26CF" w14:textId="1363999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433F8C4B" w14:textId="6F0762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F602D2" w14:textId="094ABC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D72082" w14:textId="1340E50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06FC8F" w14:textId="3B9F94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13D1EB" w14:textId="7402E4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68E149" w14:textId="2E15F6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97A136" w14:textId="1BA8E2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10597A" w14:textId="38FD50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457464" w14:textId="69128D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C8ED65B" w14:textId="07D452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026592C"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63FFE6" w14:textId="7769B22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555CF584" w14:textId="2CE4444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6A43B66C" w14:textId="4C1B53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BA3589" w14:textId="4F60E4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A49C9C" w14:textId="53381B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1916B0" w14:textId="2A762A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884E42" w14:textId="125370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2EF82B" w14:textId="260639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F35A52" w14:textId="57D0B7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DCC751" w14:textId="7D131D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D74BDC" w14:textId="61640A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786242B" w14:textId="55F54F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3ED6D1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378E67" w14:textId="3F00C5F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8" w:type="pct"/>
            <w:tcBorders>
              <w:top w:val="nil"/>
              <w:left w:val="nil"/>
              <w:bottom w:val="single" w:sz="4" w:space="0" w:color="auto"/>
              <w:right w:val="single" w:sz="4" w:space="0" w:color="auto"/>
            </w:tcBorders>
            <w:shd w:val="clear" w:color="auto" w:fill="auto"/>
            <w:noWrap/>
            <w:vAlign w:val="center"/>
          </w:tcPr>
          <w:p w14:paraId="205EDFB6" w14:textId="1BB6CF4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72B90642" w14:textId="4F3A7B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31F435" w14:textId="11A6C3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c>
          <w:tcPr>
            <w:tcW w:w="388" w:type="pct"/>
            <w:tcBorders>
              <w:top w:val="nil"/>
              <w:left w:val="nil"/>
              <w:bottom w:val="single" w:sz="4" w:space="0" w:color="auto"/>
              <w:right w:val="single" w:sz="4" w:space="0" w:color="auto"/>
            </w:tcBorders>
            <w:shd w:val="clear" w:color="auto" w:fill="auto"/>
            <w:noWrap/>
            <w:vAlign w:val="center"/>
          </w:tcPr>
          <w:p w14:paraId="7A72742F" w14:textId="45B865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E03499" w14:textId="4E15BF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c>
          <w:tcPr>
            <w:tcW w:w="388" w:type="pct"/>
            <w:tcBorders>
              <w:top w:val="nil"/>
              <w:left w:val="nil"/>
              <w:bottom w:val="single" w:sz="4" w:space="0" w:color="auto"/>
              <w:right w:val="single" w:sz="4" w:space="0" w:color="auto"/>
            </w:tcBorders>
            <w:shd w:val="clear" w:color="auto" w:fill="auto"/>
            <w:noWrap/>
            <w:vAlign w:val="center"/>
          </w:tcPr>
          <w:p w14:paraId="1B4E9F6F" w14:textId="335CE7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473499" w14:textId="0E19AC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c>
          <w:tcPr>
            <w:tcW w:w="388" w:type="pct"/>
            <w:tcBorders>
              <w:top w:val="nil"/>
              <w:left w:val="nil"/>
              <w:bottom w:val="single" w:sz="4" w:space="0" w:color="auto"/>
              <w:right w:val="single" w:sz="4" w:space="0" w:color="auto"/>
            </w:tcBorders>
            <w:shd w:val="clear" w:color="auto" w:fill="auto"/>
            <w:noWrap/>
            <w:vAlign w:val="center"/>
          </w:tcPr>
          <w:p w14:paraId="70B9B229" w14:textId="09ED3A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F4D445" w14:textId="6CF818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c>
          <w:tcPr>
            <w:tcW w:w="388" w:type="pct"/>
            <w:tcBorders>
              <w:top w:val="nil"/>
              <w:left w:val="nil"/>
              <w:bottom w:val="single" w:sz="4" w:space="0" w:color="auto"/>
              <w:right w:val="single" w:sz="4" w:space="0" w:color="auto"/>
            </w:tcBorders>
            <w:shd w:val="clear" w:color="auto" w:fill="auto"/>
            <w:noWrap/>
            <w:vAlign w:val="center"/>
          </w:tcPr>
          <w:p w14:paraId="31801AD5" w14:textId="04BFE73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A9226F6" w14:textId="51170F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r>
      <w:tr w:rsidR="006C3289" w:rsidRPr="00B329C8" w14:paraId="4842EEF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7E7D91" w14:textId="7CC0B3F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6DA413B1" w14:textId="07C3ED7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4A945C6B" w14:textId="027971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AA5D19" w14:textId="07FC81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c>
          <w:tcPr>
            <w:tcW w:w="388" w:type="pct"/>
            <w:tcBorders>
              <w:top w:val="nil"/>
              <w:left w:val="nil"/>
              <w:bottom w:val="single" w:sz="4" w:space="0" w:color="auto"/>
              <w:right w:val="single" w:sz="4" w:space="0" w:color="auto"/>
            </w:tcBorders>
            <w:shd w:val="clear" w:color="auto" w:fill="auto"/>
            <w:noWrap/>
            <w:vAlign w:val="center"/>
          </w:tcPr>
          <w:p w14:paraId="7AC254F5" w14:textId="7D12EF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4222C8" w14:textId="5A7F80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c>
          <w:tcPr>
            <w:tcW w:w="388" w:type="pct"/>
            <w:tcBorders>
              <w:top w:val="nil"/>
              <w:left w:val="nil"/>
              <w:bottom w:val="single" w:sz="4" w:space="0" w:color="auto"/>
              <w:right w:val="single" w:sz="4" w:space="0" w:color="auto"/>
            </w:tcBorders>
            <w:shd w:val="clear" w:color="auto" w:fill="auto"/>
            <w:noWrap/>
            <w:vAlign w:val="center"/>
          </w:tcPr>
          <w:p w14:paraId="603D1C29" w14:textId="6863CA7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6E3201" w14:textId="575ABB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c>
          <w:tcPr>
            <w:tcW w:w="388" w:type="pct"/>
            <w:tcBorders>
              <w:top w:val="nil"/>
              <w:left w:val="nil"/>
              <w:bottom w:val="single" w:sz="4" w:space="0" w:color="auto"/>
              <w:right w:val="single" w:sz="4" w:space="0" w:color="auto"/>
            </w:tcBorders>
            <w:shd w:val="clear" w:color="auto" w:fill="auto"/>
            <w:noWrap/>
            <w:vAlign w:val="center"/>
          </w:tcPr>
          <w:p w14:paraId="5581136C" w14:textId="4EC9A5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305E0" w14:textId="28E0CD6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c>
          <w:tcPr>
            <w:tcW w:w="388" w:type="pct"/>
            <w:tcBorders>
              <w:top w:val="nil"/>
              <w:left w:val="nil"/>
              <w:bottom w:val="single" w:sz="4" w:space="0" w:color="auto"/>
              <w:right w:val="single" w:sz="4" w:space="0" w:color="auto"/>
            </w:tcBorders>
            <w:shd w:val="clear" w:color="auto" w:fill="auto"/>
            <w:noWrap/>
            <w:vAlign w:val="center"/>
          </w:tcPr>
          <w:p w14:paraId="619554F0" w14:textId="5335486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8E870FA" w14:textId="3E26882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r>
      <w:tr w:rsidR="006C3289" w:rsidRPr="00B329C8" w14:paraId="4B77DAD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AD6C396" w14:textId="674234F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2C1A385F" w14:textId="71F761D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04F1570D" w14:textId="3A715B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A54C97" w14:textId="29C016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c>
          <w:tcPr>
            <w:tcW w:w="388" w:type="pct"/>
            <w:tcBorders>
              <w:top w:val="nil"/>
              <w:left w:val="nil"/>
              <w:bottom w:val="single" w:sz="4" w:space="0" w:color="auto"/>
              <w:right w:val="single" w:sz="4" w:space="0" w:color="auto"/>
            </w:tcBorders>
            <w:shd w:val="clear" w:color="auto" w:fill="auto"/>
            <w:noWrap/>
            <w:vAlign w:val="center"/>
          </w:tcPr>
          <w:p w14:paraId="1577FF8B" w14:textId="4934150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93444C" w14:textId="6E1801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c>
          <w:tcPr>
            <w:tcW w:w="388" w:type="pct"/>
            <w:tcBorders>
              <w:top w:val="nil"/>
              <w:left w:val="nil"/>
              <w:bottom w:val="single" w:sz="4" w:space="0" w:color="auto"/>
              <w:right w:val="single" w:sz="4" w:space="0" w:color="auto"/>
            </w:tcBorders>
            <w:shd w:val="clear" w:color="auto" w:fill="auto"/>
            <w:noWrap/>
            <w:vAlign w:val="center"/>
          </w:tcPr>
          <w:p w14:paraId="27AFF86B" w14:textId="29EDBA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D9EE6D" w14:textId="200EF1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c>
          <w:tcPr>
            <w:tcW w:w="388" w:type="pct"/>
            <w:tcBorders>
              <w:top w:val="nil"/>
              <w:left w:val="nil"/>
              <w:bottom w:val="single" w:sz="4" w:space="0" w:color="auto"/>
              <w:right w:val="single" w:sz="4" w:space="0" w:color="auto"/>
            </w:tcBorders>
            <w:shd w:val="clear" w:color="auto" w:fill="auto"/>
            <w:noWrap/>
            <w:vAlign w:val="center"/>
          </w:tcPr>
          <w:p w14:paraId="579C7EFF" w14:textId="784FF9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C0EDB5" w14:textId="2F2556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c>
          <w:tcPr>
            <w:tcW w:w="388" w:type="pct"/>
            <w:tcBorders>
              <w:top w:val="nil"/>
              <w:left w:val="nil"/>
              <w:bottom w:val="single" w:sz="4" w:space="0" w:color="auto"/>
              <w:right w:val="single" w:sz="4" w:space="0" w:color="auto"/>
            </w:tcBorders>
            <w:shd w:val="clear" w:color="auto" w:fill="auto"/>
            <w:noWrap/>
            <w:vAlign w:val="center"/>
          </w:tcPr>
          <w:p w14:paraId="696BEFE6" w14:textId="467D53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CDF3EC4" w14:textId="50F06A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r>
      <w:tr w:rsidR="006C3289" w:rsidRPr="00B329C8" w14:paraId="014020B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0134AD6" w14:textId="3229714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0F2AE0B1" w14:textId="7AEB313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7AFA9DD2" w14:textId="2BCCF4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8571FA" w14:textId="70D888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c>
          <w:tcPr>
            <w:tcW w:w="388" w:type="pct"/>
            <w:tcBorders>
              <w:top w:val="nil"/>
              <w:left w:val="nil"/>
              <w:bottom w:val="single" w:sz="4" w:space="0" w:color="auto"/>
              <w:right w:val="single" w:sz="4" w:space="0" w:color="auto"/>
            </w:tcBorders>
            <w:shd w:val="clear" w:color="auto" w:fill="auto"/>
            <w:noWrap/>
            <w:vAlign w:val="center"/>
          </w:tcPr>
          <w:p w14:paraId="49728B37" w14:textId="3DFC9E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539F83" w14:textId="1F626D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c>
          <w:tcPr>
            <w:tcW w:w="388" w:type="pct"/>
            <w:tcBorders>
              <w:top w:val="nil"/>
              <w:left w:val="nil"/>
              <w:bottom w:val="single" w:sz="4" w:space="0" w:color="auto"/>
              <w:right w:val="single" w:sz="4" w:space="0" w:color="auto"/>
            </w:tcBorders>
            <w:shd w:val="clear" w:color="auto" w:fill="auto"/>
            <w:noWrap/>
            <w:vAlign w:val="center"/>
          </w:tcPr>
          <w:p w14:paraId="051B38F7" w14:textId="1E14C9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64FD14" w14:textId="1E8E912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c>
          <w:tcPr>
            <w:tcW w:w="388" w:type="pct"/>
            <w:tcBorders>
              <w:top w:val="nil"/>
              <w:left w:val="nil"/>
              <w:bottom w:val="single" w:sz="4" w:space="0" w:color="auto"/>
              <w:right w:val="single" w:sz="4" w:space="0" w:color="auto"/>
            </w:tcBorders>
            <w:shd w:val="clear" w:color="auto" w:fill="auto"/>
            <w:noWrap/>
            <w:vAlign w:val="center"/>
          </w:tcPr>
          <w:p w14:paraId="3D4D9539" w14:textId="5E63F4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6284F2" w14:textId="3BA17FA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c>
          <w:tcPr>
            <w:tcW w:w="388" w:type="pct"/>
            <w:tcBorders>
              <w:top w:val="nil"/>
              <w:left w:val="nil"/>
              <w:bottom w:val="single" w:sz="4" w:space="0" w:color="auto"/>
              <w:right w:val="single" w:sz="4" w:space="0" w:color="auto"/>
            </w:tcBorders>
            <w:shd w:val="clear" w:color="auto" w:fill="auto"/>
            <w:noWrap/>
            <w:vAlign w:val="center"/>
          </w:tcPr>
          <w:p w14:paraId="32932CF4" w14:textId="3DAAFF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3305BD7" w14:textId="641A0A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r>
      <w:tr w:rsidR="006C3289" w:rsidRPr="00B329C8" w14:paraId="1DBAFC5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3415FA" w14:textId="561B5BB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2D3BD736" w14:textId="729B426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BBC0B38" w14:textId="494EE3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074850" w14:textId="7271D2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3A6DE294" w14:textId="13A3F7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9A267A" w14:textId="145A9C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8C2E093" w14:textId="7322760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2E4177" w14:textId="0C1768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49258CF" w14:textId="790FDA1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65CA4D" w14:textId="702FD4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050EC24B" w14:textId="75EE27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2407451" w14:textId="4C6CCB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6C3289" w:rsidRPr="00B329C8" w14:paraId="452FB11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96EDF22" w14:textId="04B7D02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1D72F32C" w14:textId="1AB934B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DE78DF7" w14:textId="4E294F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3E124D" w14:textId="21D3A3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50D815" w14:textId="4F3FA1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7E7BBE" w14:textId="572D18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5DE0E6" w14:textId="77FF46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8985DC" w14:textId="173D3F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E12C81" w14:textId="23AAA6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752AB5" w14:textId="64B615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F40D10" w14:textId="38625F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7A5F834" w14:textId="30F6B9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5B66F7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AA97A6" w14:textId="0439EA7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1888ADA6" w14:textId="3CE565B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4E7A73D3" w14:textId="477C39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BA3A2C" w14:textId="03B324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567FA0" w14:textId="0A8819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6B0E91" w14:textId="2253730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1AAAAB" w14:textId="76713A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121B5E" w14:textId="70CEA7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B0B64B" w14:textId="42F8D7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4E5096" w14:textId="5F6F8B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764F34" w14:textId="5543188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5C94706" w14:textId="0A11AC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C8D7AF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2DE4015" w14:textId="6323891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134D2D0A" w14:textId="654F096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12C59015" w14:textId="24288A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3538FD" w14:textId="424DF2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D82710" w14:textId="435D0C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5F72E6" w14:textId="63B4F8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C78C1C" w14:textId="30A06A0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5714F8" w14:textId="151046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CC3F3E" w14:textId="2C5CC4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A2FC7F" w14:textId="7DEB69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BD7F35" w14:textId="4B4A58A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9C603D2" w14:textId="7E37A5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C4FBC8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B309E2" w14:textId="37E29C5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118EE6C4" w14:textId="0B93E70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3237A181" w14:textId="4411FC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3BA376" w14:textId="011C7D2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59FAB849" w14:textId="3CFAD1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7CC13C" w14:textId="7D3113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070DBFD1" w14:textId="5EBCFF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845E11" w14:textId="139C1B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321971EE" w14:textId="66D5CDC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34981F" w14:textId="33439A8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1DBC9CE1" w14:textId="438B8A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7DB1F61" w14:textId="5B4494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r>
      <w:tr w:rsidR="006C3289" w:rsidRPr="00B329C8" w14:paraId="6A88295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A017823" w14:textId="710EEE2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256ACDC7" w14:textId="64D2ECD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0D6516E6" w14:textId="0AD3CCA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2C3398" w14:textId="7A5E8AB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C43759" w14:textId="17FB7D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8BFED0" w14:textId="260479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BB5538" w14:textId="14A6B60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C10F27" w14:textId="5AA143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6EFB6C" w14:textId="779C82A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B0372C" w14:textId="4A4DFDB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418420" w14:textId="2D0A36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876A441" w14:textId="7BE75B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8F416C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A75670" w14:textId="75A6A0D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22ABBA04" w14:textId="147457E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310BEF31" w14:textId="4E5D1B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E3E612" w14:textId="64E19F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FE0E05" w14:textId="3EC1012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6C8240" w14:textId="0D569F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CDA013" w14:textId="4F3937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82D60A" w14:textId="61198A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5A0F01" w14:textId="2BDC0E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FE7D3E" w14:textId="3418E2D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17923C" w14:textId="39C3FE3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751D20D" w14:textId="2EFB89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45D5D6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71B0399" w14:textId="02DE611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8" w:type="pct"/>
            <w:tcBorders>
              <w:top w:val="nil"/>
              <w:left w:val="nil"/>
              <w:bottom w:val="single" w:sz="4" w:space="0" w:color="auto"/>
              <w:right w:val="single" w:sz="4" w:space="0" w:color="auto"/>
            </w:tcBorders>
            <w:shd w:val="clear" w:color="auto" w:fill="auto"/>
            <w:noWrap/>
            <w:vAlign w:val="center"/>
          </w:tcPr>
          <w:p w14:paraId="7265D1AE" w14:textId="283F404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4729FCE4" w14:textId="1D9232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D79A42" w14:textId="0CAECE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5A45B13D" w14:textId="29359C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AD5424" w14:textId="08C4D8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1A81C0E6" w14:textId="02C292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D1E688" w14:textId="7D7DFE1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5585EB56" w14:textId="658ADA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A22CDE" w14:textId="1AF15A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21A00655" w14:textId="38198F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31FC1E0" w14:textId="4792B5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6C3289" w:rsidRPr="00B329C8" w14:paraId="6883A76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D6217F" w14:textId="624EA04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4DCFEB7D" w14:textId="7D67A5D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C89F8E5" w14:textId="0C5353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1E44E8" w14:textId="73AF6B0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c>
          <w:tcPr>
            <w:tcW w:w="388" w:type="pct"/>
            <w:tcBorders>
              <w:top w:val="nil"/>
              <w:left w:val="nil"/>
              <w:bottom w:val="single" w:sz="4" w:space="0" w:color="auto"/>
              <w:right w:val="single" w:sz="4" w:space="0" w:color="auto"/>
            </w:tcBorders>
            <w:shd w:val="clear" w:color="auto" w:fill="auto"/>
            <w:noWrap/>
            <w:vAlign w:val="center"/>
          </w:tcPr>
          <w:p w14:paraId="68463858" w14:textId="2BAA56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EC6D6B" w14:textId="40B4B8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c>
          <w:tcPr>
            <w:tcW w:w="388" w:type="pct"/>
            <w:tcBorders>
              <w:top w:val="nil"/>
              <w:left w:val="nil"/>
              <w:bottom w:val="single" w:sz="4" w:space="0" w:color="auto"/>
              <w:right w:val="single" w:sz="4" w:space="0" w:color="auto"/>
            </w:tcBorders>
            <w:shd w:val="clear" w:color="auto" w:fill="auto"/>
            <w:noWrap/>
            <w:vAlign w:val="center"/>
          </w:tcPr>
          <w:p w14:paraId="512E9FD3" w14:textId="701E5B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B64875" w14:textId="57A671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c>
          <w:tcPr>
            <w:tcW w:w="388" w:type="pct"/>
            <w:tcBorders>
              <w:top w:val="nil"/>
              <w:left w:val="nil"/>
              <w:bottom w:val="single" w:sz="4" w:space="0" w:color="auto"/>
              <w:right w:val="single" w:sz="4" w:space="0" w:color="auto"/>
            </w:tcBorders>
            <w:shd w:val="clear" w:color="auto" w:fill="auto"/>
            <w:noWrap/>
            <w:vAlign w:val="center"/>
          </w:tcPr>
          <w:p w14:paraId="60066C12" w14:textId="276A07B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6CD7E3" w14:textId="29B6E3A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c>
          <w:tcPr>
            <w:tcW w:w="388" w:type="pct"/>
            <w:tcBorders>
              <w:top w:val="nil"/>
              <w:left w:val="nil"/>
              <w:bottom w:val="single" w:sz="4" w:space="0" w:color="auto"/>
              <w:right w:val="single" w:sz="4" w:space="0" w:color="auto"/>
            </w:tcBorders>
            <w:shd w:val="clear" w:color="auto" w:fill="auto"/>
            <w:noWrap/>
            <w:vAlign w:val="center"/>
          </w:tcPr>
          <w:p w14:paraId="77A30823" w14:textId="684948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47C1D7A" w14:textId="5E79C7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r>
      <w:tr w:rsidR="006C3289" w:rsidRPr="00B329C8" w14:paraId="0C93122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BA5C09" w14:textId="00E623E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11698689" w14:textId="17FB4E0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185AF144" w14:textId="1EEDFE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E679B8" w14:textId="2B360A9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c>
          <w:tcPr>
            <w:tcW w:w="388" w:type="pct"/>
            <w:tcBorders>
              <w:top w:val="nil"/>
              <w:left w:val="nil"/>
              <w:bottom w:val="single" w:sz="4" w:space="0" w:color="auto"/>
              <w:right w:val="single" w:sz="4" w:space="0" w:color="auto"/>
            </w:tcBorders>
            <w:shd w:val="clear" w:color="auto" w:fill="auto"/>
            <w:noWrap/>
            <w:vAlign w:val="center"/>
          </w:tcPr>
          <w:p w14:paraId="6BD874A3" w14:textId="534161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FF8786" w14:textId="0E4403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c>
          <w:tcPr>
            <w:tcW w:w="388" w:type="pct"/>
            <w:tcBorders>
              <w:top w:val="nil"/>
              <w:left w:val="nil"/>
              <w:bottom w:val="single" w:sz="4" w:space="0" w:color="auto"/>
              <w:right w:val="single" w:sz="4" w:space="0" w:color="auto"/>
            </w:tcBorders>
            <w:shd w:val="clear" w:color="auto" w:fill="auto"/>
            <w:noWrap/>
            <w:vAlign w:val="center"/>
          </w:tcPr>
          <w:p w14:paraId="0AFF18B1" w14:textId="624E01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62FF30" w14:textId="6593DD2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c>
          <w:tcPr>
            <w:tcW w:w="388" w:type="pct"/>
            <w:tcBorders>
              <w:top w:val="nil"/>
              <w:left w:val="nil"/>
              <w:bottom w:val="single" w:sz="4" w:space="0" w:color="auto"/>
              <w:right w:val="single" w:sz="4" w:space="0" w:color="auto"/>
            </w:tcBorders>
            <w:shd w:val="clear" w:color="auto" w:fill="auto"/>
            <w:noWrap/>
            <w:vAlign w:val="center"/>
          </w:tcPr>
          <w:p w14:paraId="2BE4B9D1" w14:textId="749906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B957A1" w14:textId="2D8CE0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c>
          <w:tcPr>
            <w:tcW w:w="388" w:type="pct"/>
            <w:tcBorders>
              <w:top w:val="nil"/>
              <w:left w:val="nil"/>
              <w:bottom w:val="single" w:sz="4" w:space="0" w:color="auto"/>
              <w:right w:val="single" w:sz="4" w:space="0" w:color="auto"/>
            </w:tcBorders>
            <w:shd w:val="clear" w:color="auto" w:fill="auto"/>
            <w:noWrap/>
            <w:vAlign w:val="center"/>
          </w:tcPr>
          <w:p w14:paraId="616360A7" w14:textId="1087B7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C7FC41B" w14:textId="41A075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r>
      <w:tr w:rsidR="006C3289" w:rsidRPr="00B329C8" w14:paraId="0EFC15F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12C53EA" w14:textId="43C3A1B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1C9BE125" w14:textId="431ED78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23191792" w14:textId="113EE97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A9F3D3" w14:textId="358EBC5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c>
          <w:tcPr>
            <w:tcW w:w="388" w:type="pct"/>
            <w:tcBorders>
              <w:top w:val="nil"/>
              <w:left w:val="nil"/>
              <w:bottom w:val="single" w:sz="4" w:space="0" w:color="auto"/>
              <w:right w:val="single" w:sz="4" w:space="0" w:color="auto"/>
            </w:tcBorders>
            <w:shd w:val="clear" w:color="auto" w:fill="auto"/>
            <w:noWrap/>
            <w:vAlign w:val="center"/>
          </w:tcPr>
          <w:p w14:paraId="56FBB530" w14:textId="3FDC2E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62D83B" w14:textId="7CE13C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c>
          <w:tcPr>
            <w:tcW w:w="388" w:type="pct"/>
            <w:tcBorders>
              <w:top w:val="nil"/>
              <w:left w:val="nil"/>
              <w:bottom w:val="single" w:sz="4" w:space="0" w:color="auto"/>
              <w:right w:val="single" w:sz="4" w:space="0" w:color="auto"/>
            </w:tcBorders>
            <w:shd w:val="clear" w:color="auto" w:fill="auto"/>
            <w:noWrap/>
            <w:vAlign w:val="center"/>
          </w:tcPr>
          <w:p w14:paraId="180E0CE1" w14:textId="67D785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10C51D" w14:textId="522395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c>
          <w:tcPr>
            <w:tcW w:w="388" w:type="pct"/>
            <w:tcBorders>
              <w:top w:val="nil"/>
              <w:left w:val="nil"/>
              <w:bottom w:val="single" w:sz="4" w:space="0" w:color="auto"/>
              <w:right w:val="single" w:sz="4" w:space="0" w:color="auto"/>
            </w:tcBorders>
            <w:shd w:val="clear" w:color="auto" w:fill="auto"/>
            <w:noWrap/>
            <w:vAlign w:val="center"/>
          </w:tcPr>
          <w:p w14:paraId="1466DE47" w14:textId="3A21A3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69FD45" w14:textId="379D4F1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c>
          <w:tcPr>
            <w:tcW w:w="388" w:type="pct"/>
            <w:tcBorders>
              <w:top w:val="nil"/>
              <w:left w:val="nil"/>
              <w:bottom w:val="single" w:sz="4" w:space="0" w:color="auto"/>
              <w:right w:val="single" w:sz="4" w:space="0" w:color="auto"/>
            </w:tcBorders>
            <w:shd w:val="clear" w:color="auto" w:fill="auto"/>
            <w:noWrap/>
            <w:vAlign w:val="center"/>
          </w:tcPr>
          <w:p w14:paraId="022611BE" w14:textId="28F117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983590E" w14:textId="442AEE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r>
      <w:tr w:rsidR="006C3289" w:rsidRPr="00B329C8" w14:paraId="2A125FA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E2EE05" w14:textId="3E0CE5A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57D23634" w14:textId="0FD38EF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36765F34" w14:textId="421F61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2F2075" w14:textId="48E8B2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08FD2F27" w14:textId="222496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06AE60" w14:textId="70B137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3F5C9675" w14:textId="59AC23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04CA76" w14:textId="3BE3E0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78D80767" w14:textId="30287C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A0E1E6" w14:textId="1C3720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4106E230" w14:textId="09F024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02016AA" w14:textId="5CC7E3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r>
      <w:tr w:rsidR="006C3289" w:rsidRPr="00B329C8" w14:paraId="7B22782C"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ED93F1" w14:textId="7B6D1E3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3E515673" w14:textId="242E399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16E41B5" w14:textId="1C6352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DBA4FC" w14:textId="294FCF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54FE0F" w14:textId="75E6E1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A36D39" w14:textId="355482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A21380" w14:textId="061757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D2EFA4" w14:textId="488B7F4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402DC3" w14:textId="2A9EDB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285ABF" w14:textId="2B5892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2E211D" w14:textId="000764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4B91333" w14:textId="36992E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1FDE08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4691882" w14:textId="2D8BE0F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7EDE1C0C" w14:textId="6A431D1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9E6FD0F" w14:textId="2BBF79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86F64D" w14:textId="6BB58E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A3B73F" w14:textId="2F230C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B9CC78" w14:textId="6E9BDEA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E5F69B" w14:textId="6CBAAA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325813" w14:textId="503D22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699A7B" w14:textId="54594E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5848C1" w14:textId="0112E73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C1FDC" w14:textId="4D3C005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18EE541" w14:textId="11E502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31AD78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9A924C" w14:textId="198FCE6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6BEB5ADA" w14:textId="3CEF4A5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3F0956F4" w14:textId="4304F46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59AEEC" w14:textId="30200D3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987D3B" w14:textId="58A811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09370B" w14:textId="42ADCA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918F72" w14:textId="2042AF9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38B200" w14:textId="39581E4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117C93" w14:textId="048EA0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E4CD53" w14:textId="6EBD85D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A5AC49" w14:textId="77C551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4CF6321" w14:textId="67DDB3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5F9BDE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CA6CFF" w14:textId="3F3EE83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6BC43326" w14:textId="6B60643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60EB38B5" w14:textId="6BF0AB8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EB53FE" w14:textId="0AF234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c>
          <w:tcPr>
            <w:tcW w:w="388" w:type="pct"/>
            <w:tcBorders>
              <w:top w:val="nil"/>
              <w:left w:val="nil"/>
              <w:bottom w:val="single" w:sz="4" w:space="0" w:color="auto"/>
              <w:right w:val="single" w:sz="4" w:space="0" w:color="auto"/>
            </w:tcBorders>
            <w:shd w:val="clear" w:color="auto" w:fill="auto"/>
            <w:noWrap/>
            <w:vAlign w:val="center"/>
          </w:tcPr>
          <w:p w14:paraId="710201C0" w14:textId="08E3BB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0A11B7" w14:textId="2393C82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c>
          <w:tcPr>
            <w:tcW w:w="388" w:type="pct"/>
            <w:tcBorders>
              <w:top w:val="nil"/>
              <w:left w:val="nil"/>
              <w:bottom w:val="single" w:sz="4" w:space="0" w:color="auto"/>
              <w:right w:val="single" w:sz="4" w:space="0" w:color="auto"/>
            </w:tcBorders>
            <w:shd w:val="clear" w:color="auto" w:fill="auto"/>
            <w:noWrap/>
            <w:vAlign w:val="center"/>
          </w:tcPr>
          <w:p w14:paraId="1E569A22" w14:textId="7772D0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63DF8B" w14:textId="0AB184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c>
          <w:tcPr>
            <w:tcW w:w="388" w:type="pct"/>
            <w:tcBorders>
              <w:top w:val="nil"/>
              <w:left w:val="nil"/>
              <w:bottom w:val="single" w:sz="4" w:space="0" w:color="auto"/>
              <w:right w:val="single" w:sz="4" w:space="0" w:color="auto"/>
            </w:tcBorders>
            <w:shd w:val="clear" w:color="auto" w:fill="auto"/>
            <w:noWrap/>
            <w:vAlign w:val="center"/>
          </w:tcPr>
          <w:p w14:paraId="4183C57E" w14:textId="57243D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3C3F1F" w14:textId="24654DC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c>
          <w:tcPr>
            <w:tcW w:w="388" w:type="pct"/>
            <w:tcBorders>
              <w:top w:val="nil"/>
              <w:left w:val="nil"/>
              <w:bottom w:val="single" w:sz="4" w:space="0" w:color="auto"/>
              <w:right w:val="single" w:sz="4" w:space="0" w:color="auto"/>
            </w:tcBorders>
            <w:shd w:val="clear" w:color="auto" w:fill="auto"/>
            <w:noWrap/>
            <w:vAlign w:val="center"/>
          </w:tcPr>
          <w:p w14:paraId="5D4E8BFC" w14:textId="5D64A7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95D28FA" w14:textId="796C51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r>
      <w:tr w:rsidR="006C3289" w:rsidRPr="00B329C8" w14:paraId="6804E71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8F76B3D" w14:textId="4B7D153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16D9C3AD" w14:textId="18A3F5F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B348662" w14:textId="651FB8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1442D4" w14:textId="0CF33A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54A811" w14:textId="6A198D2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C060FA" w14:textId="71492D3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5537A1" w14:textId="1F598B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43E90A" w14:textId="493932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4FFE65" w14:textId="326415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DF59C2" w14:textId="449E7F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8344FD" w14:textId="0F86A7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EFA6BC2" w14:textId="3BD6D2B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9939E5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F232445" w14:textId="3B5EB86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223331A7" w14:textId="3BD5464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21048B31" w14:textId="7FF5B2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5CA121" w14:textId="0FD7B9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9E5005" w14:textId="61FB36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70B245" w14:textId="7D587B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73F4D5" w14:textId="468FBC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845B35" w14:textId="134A04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ABD333" w14:textId="1992AD1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D2284A" w14:textId="2B067B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6073C7" w14:textId="32CA651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5466B69" w14:textId="1995DA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181DAB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F2E71E8" w14:textId="24E1FB5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8" w:type="pct"/>
            <w:tcBorders>
              <w:top w:val="nil"/>
              <w:left w:val="nil"/>
              <w:bottom w:val="single" w:sz="4" w:space="0" w:color="auto"/>
              <w:right w:val="single" w:sz="4" w:space="0" w:color="auto"/>
            </w:tcBorders>
            <w:shd w:val="clear" w:color="auto" w:fill="auto"/>
            <w:noWrap/>
            <w:vAlign w:val="center"/>
          </w:tcPr>
          <w:p w14:paraId="53D4A640" w14:textId="0C737C9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1FFABE58" w14:textId="457F73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64E851" w14:textId="4587ED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47316E07" w14:textId="0A9E12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56CD19" w14:textId="6D30A9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730707A7" w14:textId="7EEE0B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BD8E1F" w14:textId="0D4240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56023039" w14:textId="41B5A85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00E961" w14:textId="7108F61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1705EC95" w14:textId="7FD699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951C866" w14:textId="66D7B4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r>
      <w:tr w:rsidR="006C3289" w:rsidRPr="00B329C8" w14:paraId="066DAF5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BCDBCF1" w14:textId="7C2DC66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6ED630F4" w14:textId="0321D0C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2A2104D1" w14:textId="435387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C28949" w14:textId="768833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c>
          <w:tcPr>
            <w:tcW w:w="388" w:type="pct"/>
            <w:tcBorders>
              <w:top w:val="nil"/>
              <w:left w:val="nil"/>
              <w:bottom w:val="single" w:sz="4" w:space="0" w:color="auto"/>
              <w:right w:val="single" w:sz="4" w:space="0" w:color="auto"/>
            </w:tcBorders>
            <w:shd w:val="clear" w:color="auto" w:fill="auto"/>
            <w:noWrap/>
            <w:vAlign w:val="center"/>
          </w:tcPr>
          <w:p w14:paraId="75199AAB" w14:textId="6232E6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4F9A90" w14:textId="55BC3C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c>
          <w:tcPr>
            <w:tcW w:w="388" w:type="pct"/>
            <w:tcBorders>
              <w:top w:val="nil"/>
              <w:left w:val="nil"/>
              <w:bottom w:val="single" w:sz="4" w:space="0" w:color="auto"/>
              <w:right w:val="single" w:sz="4" w:space="0" w:color="auto"/>
            </w:tcBorders>
            <w:shd w:val="clear" w:color="auto" w:fill="auto"/>
            <w:noWrap/>
            <w:vAlign w:val="center"/>
          </w:tcPr>
          <w:p w14:paraId="72E97DAC" w14:textId="317B14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8716F7" w14:textId="59DB38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c>
          <w:tcPr>
            <w:tcW w:w="388" w:type="pct"/>
            <w:tcBorders>
              <w:top w:val="nil"/>
              <w:left w:val="nil"/>
              <w:bottom w:val="single" w:sz="4" w:space="0" w:color="auto"/>
              <w:right w:val="single" w:sz="4" w:space="0" w:color="auto"/>
            </w:tcBorders>
            <w:shd w:val="clear" w:color="auto" w:fill="auto"/>
            <w:noWrap/>
            <w:vAlign w:val="center"/>
          </w:tcPr>
          <w:p w14:paraId="1388AF5D" w14:textId="4A1069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BC4E03" w14:textId="72ADB8F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c>
          <w:tcPr>
            <w:tcW w:w="388" w:type="pct"/>
            <w:tcBorders>
              <w:top w:val="nil"/>
              <w:left w:val="nil"/>
              <w:bottom w:val="single" w:sz="4" w:space="0" w:color="auto"/>
              <w:right w:val="single" w:sz="4" w:space="0" w:color="auto"/>
            </w:tcBorders>
            <w:shd w:val="clear" w:color="auto" w:fill="auto"/>
            <w:noWrap/>
            <w:vAlign w:val="center"/>
          </w:tcPr>
          <w:p w14:paraId="3C09C805" w14:textId="0D9D89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E4B3644" w14:textId="6FAE600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r>
      <w:tr w:rsidR="006C3289" w:rsidRPr="00B329C8" w14:paraId="2603E92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ED4266" w14:textId="0FA704A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01192511" w14:textId="156A23F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CAFA0C4" w14:textId="23F224B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B763C2" w14:textId="1B76D7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6E7AE5A3" w14:textId="39416E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C88816" w14:textId="1E4273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5719A728" w14:textId="765E4D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2E8A6B" w14:textId="1AE284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2A80D907" w14:textId="7F0F83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12B730" w14:textId="1146CD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650A7784" w14:textId="64359D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D97DCF1" w14:textId="77FA5E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r>
      <w:tr w:rsidR="006C3289" w:rsidRPr="00B329C8" w14:paraId="1C78CB8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F149B0A" w14:textId="5B0391E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548CC3F8" w14:textId="3301C6C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3746EC51" w14:textId="6632A0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E4B67E" w14:textId="3F45EA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c>
          <w:tcPr>
            <w:tcW w:w="388" w:type="pct"/>
            <w:tcBorders>
              <w:top w:val="nil"/>
              <w:left w:val="nil"/>
              <w:bottom w:val="single" w:sz="4" w:space="0" w:color="auto"/>
              <w:right w:val="single" w:sz="4" w:space="0" w:color="auto"/>
            </w:tcBorders>
            <w:shd w:val="clear" w:color="auto" w:fill="auto"/>
            <w:noWrap/>
            <w:vAlign w:val="center"/>
          </w:tcPr>
          <w:p w14:paraId="7F39DC28" w14:textId="784DD9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BFE94F" w14:textId="5DA83A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c>
          <w:tcPr>
            <w:tcW w:w="388" w:type="pct"/>
            <w:tcBorders>
              <w:top w:val="nil"/>
              <w:left w:val="nil"/>
              <w:bottom w:val="single" w:sz="4" w:space="0" w:color="auto"/>
              <w:right w:val="single" w:sz="4" w:space="0" w:color="auto"/>
            </w:tcBorders>
            <w:shd w:val="clear" w:color="auto" w:fill="auto"/>
            <w:noWrap/>
            <w:vAlign w:val="center"/>
          </w:tcPr>
          <w:p w14:paraId="0266626E" w14:textId="19E680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DACA90" w14:textId="3AD8ED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c>
          <w:tcPr>
            <w:tcW w:w="388" w:type="pct"/>
            <w:tcBorders>
              <w:top w:val="nil"/>
              <w:left w:val="nil"/>
              <w:bottom w:val="single" w:sz="4" w:space="0" w:color="auto"/>
              <w:right w:val="single" w:sz="4" w:space="0" w:color="auto"/>
            </w:tcBorders>
            <w:shd w:val="clear" w:color="auto" w:fill="auto"/>
            <w:noWrap/>
            <w:vAlign w:val="center"/>
          </w:tcPr>
          <w:p w14:paraId="6099BD6C" w14:textId="2F08DC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04B12E" w14:textId="021199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c>
          <w:tcPr>
            <w:tcW w:w="388" w:type="pct"/>
            <w:tcBorders>
              <w:top w:val="nil"/>
              <w:left w:val="nil"/>
              <w:bottom w:val="single" w:sz="4" w:space="0" w:color="auto"/>
              <w:right w:val="single" w:sz="4" w:space="0" w:color="auto"/>
            </w:tcBorders>
            <w:shd w:val="clear" w:color="auto" w:fill="auto"/>
            <w:noWrap/>
            <w:vAlign w:val="center"/>
          </w:tcPr>
          <w:p w14:paraId="200DD621" w14:textId="783C2A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DDC6E1A" w14:textId="373B769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r>
      <w:tr w:rsidR="006C3289" w:rsidRPr="00B329C8" w14:paraId="09EB6DD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253CC8" w14:textId="7F41808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6C99A1B7" w14:textId="0EEDB18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5CDDDA3F" w14:textId="4FC0A8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0A8AF6" w14:textId="2D1172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c>
          <w:tcPr>
            <w:tcW w:w="388" w:type="pct"/>
            <w:tcBorders>
              <w:top w:val="nil"/>
              <w:left w:val="nil"/>
              <w:bottom w:val="single" w:sz="4" w:space="0" w:color="auto"/>
              <w:right w:val="single" w:sz="4" w:space="0" w:color="auto"/>
            </w:tcBorders>
            <w:shd w:val="clear" w:color="auto" w:fill="auto"/>
            <w:noWrap/>
            <w:vAlign w:val="center"/>
          </w:tcPr>
          <w:p w14:paraId="1D81E4AC" w14:textId="1169BA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2E6424" w14:textId="201574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c>
          <w:tcPr>
            <w:tcW w:w="388" w:type="pct"/>
            <w:tcBorders>
              <w:top w:val="nil"/>
              <w:left w:val="nil"/>
              <w:bottom w:val="single" w:sz="4" w:space="0" w:color="auto"/>
              <w:right w:val="single" w:sz="4" w:space="0" w:color="auto"/>
            </w:tcBorders>
            <w:shd w:val="clear" w:color="auto" w:fill="auto"/>
            <w:noWrap/>
            <w:vAlign w:val="center"/>
          </w:tcPr>
          <w:p w14:paraId="5DC481C2" w14:textId="722052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B2D0A8" w14:textId="5D0B42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c>
          <w:tcPr>
            <w:tcW w:w="388" w:type="pct"/>
            <w:tcBorders>
              <w:top w:val="nil"/>
              <w:left w:val="nil"/>
              <w:bottom w:val="single" w:sz="4" w:space="0" w:color="auto"/>
              <w:right w:val="single" w:sz="4" w:space="0" w:color="auto"/>
            </w:tcBorders>
            <w:shd w:val="clear" w:color="auto" w:fill="auto"/>
            <w:noWrap/>
            <w:vAlign w:val="center"/>
          </w:tcPr>
          <w:p w14:paraId="24FBAD6D" w14:textId="1412C9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38F3C1" w14:textId="2FC05A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c>
          <w:tcPr>
            <w:tcW w:w="388" w:type="pct"/>
            <w:tcBorders>
              <w:top w:val="nil"/>
              <w:left w:val="nil"/>
              <w:bottom w:val="single" w:sz="4" w:space="0" w:color="auto"/>
              <w:right w:val="single" w:sz="4" w:space="0" w:color="auto"/>
            </w:tcBorders>
            <w:shd w:val="clear" w:color="auto" w:fill="auto"/>
            <w:noWrap/>
            <w:vAlign w:val="center"/>
          </w:tcPr>
          <w:p w14:paraId="31EC260E" w14:textId="014D38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B7CB2FD" w14:textId="0A7CF13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r>
      <w:tr w:rsidR="006C3289" w:rsidRPr="00B329C8" w14:paraId="1DE74EA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7E1104B" w14:textId="763EDB1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003AE285" w14:textId="64670BD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6E10B08D" w14:textId="603DB4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51FFD2" w14:textId="3A4D44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CFE10D" w14:textId="414FBF5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F96751" w14:textId="2B6D46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FD8615" w14:textId="1A46BA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0DD6FA" w14:textId="2669E6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FD1EB2" w14:textId="47AE11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8F5F64" w14:textId="7BF167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4B592B" w14:textId="772981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BA8984B" w14:textId="0E51DA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3D70E3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C09171" w14:textId="752B2E7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6F9867CD" w14:textId="14A331D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44D315D0" w14:textId="53BC33C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F8AD98" w14:textId="761AA9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2882AE" w14:textId="77D97F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29F467" w14:textId="6DEE4B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91C6D3" w14:textId="69E3E5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8530FE" w14:textId="66F836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B55DC8" w14:textId="5B61B6B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DBB5DE" w14:textId="4EAA5BA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DCFB5C" w14:textId="788BB8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2A3E00D" w14:textId="2327E5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449A84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49365C" w14:textId="4C99B51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1FB75438" w14:textId="3FC5A83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5726B84B" w14:textId="1CD35D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78E7D2" w14:textId="73ADA2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621D35" w14:textId="674FC1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0763C0" w14:textId="79AFD10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8AB35D" w14:textId="68F3819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0FBEDE" w14:textId="60BF5B9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1A1A73" w14:textId="282992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757269" w14:textId="5DEA53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B30EAC" w14:textId="01A34C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4469EDF" w14:textId="70BF44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49E5B0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CA8343" w14:textId="74A873E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3C1A93C2" w14:textId="7D744C3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62A33AF6" w14:textId="719C19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19E621" w14:textId="0C7E5B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c>
          <w:tcPr>
            <w:tcW w:w="388" w:type="pct"/>
            <w:tcBorders>
              <w:top w:val="nil"/>
              <w:left w:val="nil"/>
              <w:bottom w:val="single" w:sz="4" w:space="0" w:color="auto"/>
              <w:right w:val="single" w:sz="4" w:space="0" w:color="auto"/>
            </w:tcBorders>
            <w:shd w:val="clear" w:color="auto" w:fill="auto"/>
            <w:noWrap/>
            <w:vAlign w:val="center"/>
          </w:tcPr>
          <w:p w14:paraId="1B9E5602" w14:textId="669AE8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565249" w14:textId="5FD175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c>
          <w:tcPr>
            <w:tcW w:w="388" w:type="pct"/>
            <w:tcBorders>
              <w:top w:val="nil"/>
              <w:left w:val="nil"/>
              <w:bottom w:val="single" w:sz="4" w:space="0" w:color="auto"/>
              <w:right w:val="single" w:sz="4" w:space="0" w:color="auto"/>
            </w:tcBorders>
            <w:shd w:val="clear" w:color="auto" w:fill="auto"/>
            <w:noWrap/>
            <w:vAlign w:val="center"/>
          </w:tcPr>
          <w:p w14:paraId="1E9F7FE8" w14:textId="01A6EB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FAA266" w14:textId="7BAA5F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c>
          <w:tcPr>
            <w:tcW w:w="388" w:type="pct"/>
            <w:tcBorders>
              <w:top w:val="nil"/>
              <w:left w:val="nil"/>
              <w:bottom w:val="single" w:sz="4" w:space="0" w:color="auto"/>
              <w:right w:val="single" w:sz="4" w:space="0" w:color="auto"/>
            </w:tcBorders>
            <w:shd w:val="clear" w:color="auto" w:fill="auto"/>
            <w:noWrap/>
            <w:vAlign w:val="center"/>
          </w:tcPr>
          <w:p w14:paraId="153508F6" w14:textId="520F13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A57A0B" w14:textId="2761990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c>
          <w:tcPr>
            <w:tcW w:w="388" w:type="pct"/>
            <w:tcBorders>
              <w:top w:val="nil"/>
              <w:left w:val="nil"/>
              <w:bottom w:val="single" w:sz="4" w:space="0" w:color="auto"/>
              <w:right w:val="single" w:sz="4" w:space="0" w:color="auto"/>
            </w:tcBorders>
            <w:shd w:val="clear" w:color="auto" w:fill="auto"/>
            <w:noWrap/>
            <w:vAlign w:val="center"/>
          </w:tcPr>
          <w:p w14:paraId="1D47C613" w14:textId="663845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58684B7" w14:textId="17DAEC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r>
      <w:tr w:rsidR="006C3289" w:rsidRPr="00B329C8" w14:paraId="7241FE7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A1854F1" w14:textId="44B906F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127FA38E" w14:textId="094E338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45B237C2" w14:textId="181BF2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11D7A7" w14:textId="034148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8B1B21" w14:textId="7A8C06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9C8552" w14:textId="68DD926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B38DCD" w14:textId="174752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53EAB5" w14:textId="263923E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5FF7B3" w14:textId="792351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AE4E9D" w14:textId="5AEA1E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0ACCE8" w14:textId="62B0EF1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2639B19" w14:textId="38D232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A5D039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CC537A" w14:textId="72DED81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01AB6257" w14:textId="6A1469C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26E8501D" w14:textId="2C29FF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563E55" w14:textId="624C40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A20C89" w14:textId="2243FB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C7AC74" w14:textId="25212B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2F98F6" w14:textId="0480DB3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0BDF66" w14:textId="5E66D6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861136" w14:textId="2A4765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4F378F" w14:textId="1006E1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133501" w14:textId="7314BF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8E528D9" w14:textId="7DFA92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D131C8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5FBFB4" w14:textId="10E39EC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8" w:type="pct"/>
            <w:tcBorders>
              <w:top w:val="nil"/>
              <w:left w:val="nil"/>
              <w:bottom w:val="single" w:sz="4" w:space="0" w:color="auto"/>
              <w:right w:val="single" w:sz="4" w:space="0" w:color="auto"/>
            </w:tcBorders>
            <w:shd w:val="clear" w:color="auto" w:fill="auto"/>
            <w:noWrap/>
            <w:vAlign w:val="center"/>
          </w:tcPr>
          <w:p w14:paraId="2D4A1BEE" w14:textId="074F554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F1E5481" w14:textId="098700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9C8094" w14:textId="1B1D81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23FD6B95" w14:textId="5601DB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150759" w14:textId="205F95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5DC7C177" w14:textId="0DE6E2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55CDCB" w14:textId="6D91F7F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1DC4BD3D" w14:textId="13E263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9C947F" w14:textId="6F0826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54F97C9D" w14:textId="26C0093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22E80E2" w14:textId="302F86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r>
      <w:tr w:rsidR="006C3289" w:rsidRPr="00B329C8" w14:paraId="5F3FE8C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139D98E" w14:textId="2A45344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535C191E" w14:textId="3BF36D7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0F3C698B" w14:textId="04BB81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A9C494" w14:textId="285429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c>
          <w:tcPr>
            <w:tcW w:w="388" w:type="pct"/>
            <w:tcBorders>
              <w:top w:val="nil"/>
              <w:left w:val="nil"/>
              <w:bottom w:val="single" w:sz="4" w:space="0" w:color="auto"/>
              <w:right w:val="single" w:sz="4" w:space="0" w:color="auto"/>
            </w:tcBorders>
            <w:shd w:val="clear" w:color="auto" w:fill="auto"/>
            <w:noWrap/>
            <w:vAlign w:val="center"/>
          </w:tcPr>
          <w:p w14:paraId="5AE71564" w14:textId="3FD433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2C7CEF" w14:textId="4AD41E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c>
          <w:tcPr>
            <w:tcW w:w="388" w:type="pct"/>
            <w:tcBorders>
              <w:top w:val="nil"/>
              <w:left w:val="nil"/>
              <w:bottom w:val="single" w:sz="4" w:space="0" w:color="auto"/>
              <w:right w:val="single" w:sz="4" w:space="0" w:color="auto"/>
            </w:tcBorders>
            <w:shd w:val="clear" w:color="auto" w:fill="auto"/>
            <w:noWrap/>
            <w:vAlign w:val="center"/>
          </w:tcPr>
          <w:p w14:paraId="3BC1D456" w14:textId="46999B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FBB64B" w14:textId="0DE3C97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c>
          <w:tcPr>
            <w:tcW w:w="388" w:type="pct"/>
            <w:tcBorders>
              <w:top w:val="nil"/>
              <w:left w:val="nil"/>
              <w:bottom w:val="single" w:sz="4" w:space="0" w:color="auto"/>
              <w:right w:val="single" w:sz="4" w:space="0" w:color="auto"/>
            </w:tcBorders>
            <w:shd w:val="clear" w:color="auto" w:fill="auto"/>
            <w:noWrap/>
            <w:vAlign w:val="center"/>
          </w:tcPr>
          <w:p w14:paraId="748D26EC" w14:textId="76B4E7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1B171B" w14:textId="1523AF5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c>
          <w:tcPr>
            <w:tcW w:w="388" w:type="pct"/>
            <w:tcBorders>
              <w:top w:val="nil"/>
              <w:left w:val="nil"/>
              <w:bottom w:val="single" w:sz="4" w:space="0" w:color="auto"/>
              <w:right w:val="single" w:sz="4" w:space="0" w:color="auto"/>
            </w:tcBorders>
            <w:shd w:val="clear" w:color="auto" w:fill="auto"/>
            <w:noWrap/>
            <w:vAlign w:val="center"/>
          </w:tcPr>
          <w:p w14:paraId="38524BE3" w14:textId="150B63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8361E94" w14:textId="7106EB1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r>
      <w:tr w:rsidR="006C3289" w:rsidRPr="00B329C8" w14:paraId="08DD28D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D32D42" w14:textId="3176EFC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0D7C1193" w14:textId="3AD9BEA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6BBAEAA6" w14:textId="4E749F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C8CF9F" w14:textId="6B123B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c>
          <w:tcPr>
            <w:tcW w:w="388" w:type="pct"/>
            <w:tcBorders>
              <w:top w:val="nil"/>
              <w:left w:val="nil"/>
              <w:bottom w:val="single" w:sz="4" w:space="0" w:color="auto"/>
              <w:right w:val="single" w:sz="4" w:space="0" w:color="auto"/>
            </w:tcBorders>
            <w:shd w:val="clear" w:color="auto" w:fill="auto"/>
            <w:noWrap/>
            <w:vAlign w:val="center"/>
          </w:tcPr>
          <w:p w14:paraId="3ED20790" w14:textId="358EF3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790272" w14:textId="481530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c>
          <w:tcPr>
            <w:tcW w:w="388" w:type="pct"/>
            <w:tcBorders>
              <w:top w:val="nil"/>
              <w:left w:val="nil"/>
              <w:bottom w:val="single" w:sz="4" w:space="0" w:color="auto"/>
              <w:right w:val="single" w:sz="4" w:space="0" w:color="auto"/>
            </w:tcBorders>
            <w:shd w:val="clear" w:color="auto" w:fill="auto"/>
            <w:noWrap/>
            <w:vAlign w:val="center"/>
          </w:tcPr>
          <w:p w14:paraId="2F5F8ECE" w14:textId="6FED40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F641EF" w14:textId="7BC295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c>
          <w:tcPr>
            <w:tcW w:w="388" w:type="pct"/>
            <w:tcBorders>
              <w:top w:val="nil"/>
              <w:left w:val="nil"/>
              <w:bottom w:val="single" w:sz="4" w:space="0" w:color="auto"/>
              <w:right w:val="single" w:sz="4" w:space="0" w:color="auto"/>
            </w:tcBorders>
            <w:shd w:val="clear" w:color="auto" w:fill="auto"/>
            <w:noWrap/>
            <w:vAlign w:val="center"/>
          </w:tcPr>
          <w:p w14:paraId="254C6A82" w14:textId="72EFE8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9EBA4A" w14:textId="78A67D4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c>
          <w:tcPr>
            <w:tcW w:w="388" w:type="pct"/>
            <w:tcBorders>
              <w:top w:val="nil"/>
              <w:left w:val="nil"/>
              <w:bottom w:val="single" w:sz="4" w:space="0" w:color="auto"/>
              <w:right w:val="single" w:sz="4" w:space="0" w:color="auto"/>
            </w:tcBorders>
            <w:shd w:val="clear" w:color="auto" w:fill="auto"/>
            <w:noWrap/>
            <w:vAlign w:val="center"/>
          </w:tcPr>
          <w:p w14:paraId="075DAA83" w14:textId="262235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F63205C" w14:textId="0962250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r>
      <w:tr w:rsidR="006C3289" w:rsidRPr="00B329C8" w14:paraId="3215C87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77380AA" w14:textId="153367A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151BD014" w14:textId="701BE03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670A4C55" w14:textId="787545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1F3425" w14:textId="45E87C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c>
          <w:tcPr>
            <w:tcW w:w="388" w:type="pct"/>
            <w:tcBorders>
              <w:top w:val="nil"/>
              <w:left w:val="nil"/>
              <w:bottom w:val="single" w:sz="4" w:space="0" w:color="auto"/>
              <w:right w:val="single" w:sz="4" w:space="0" w:color="auto"/>
            </w:tcBorders>
            <w:shd w:val="clear" w:color="auto" w:fill="auto"/>
            <w:noWrap/>
            <w:vAlign w:val="center"/>
          </w:tcPr>
          <w:p w14:paraId="75202C0E" w14:textId="0303629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471343" w14:textId="33EA3D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c>
          <w:tcPr>
            <w:tcW w:w="388" w:type="pct"/>
            <w:tcBorders>
              <w:top w:val="nil"/>
              <w:left w:val="nil"/>
              <w:bottom w:val="single" w:sz="4" w:space="0" w:color="auto"/>
              <w:right w:val="single" w:sz="4" w:space="0" w:color="auto"/>
            </w:tcBorders>
            <w:shd w:val="clear" w:color="auto" w:fill="auto"/>
            <w:noWrap/>
            <w:vAlign w:val="center"/>
          </w:tcPr>
          <w:p w14:paraId="37BAED0C" w14:textId="3C361C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24BB01" w14:textId="02F540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c>
          <w:tcPr>
            <w:tcW w:w="388" w:type="pct"/>
            <w:tcBorders>
              <w:top w:val="nil"/>
              <w:left w:val="nil"/>
              <w:bottom w:val="single" w:sz="4" w:space="0" w:color="auto"/>
              <w:right w:val="single" w:sz="4" w:space="0" w:color="auto"/>
            </w:tcBorders>
            <w:shd w:val="clear" w:color="auto" w:fill="auto"/>
            <w:noWrap/>
            <w:vAlign w:val="center"/>
          </w:tcPr>
          <w:p w14:paraId="3126E071" w14:textId="15C008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7D290A" w14:textId="031942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c>
          <w:tcPr>
            <w:tcW w:w="388" w:type="pct"/>
            <w:tcBorders>
              <w:top w:val="nil"/>
              <w:left w:val="nil"/>
              <w:bottom w:val="single" w:sz="4" w:space="0" w:color="auto"/>
              <w:right w:val="single" w:sz="4" w:space="0" w:color="auto"/>
            </w:tcBorders>
            <w:shd w:val="clear" w:color="auto" w:fill="auto"/>
            <w:noWrap/>
            <w:vAlign w:val="center"/>
          </w:tcPr>
          <w:p w14:paraId="4B9C443E" w14:textId="7B12F9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4F2CFAC" w14:textId="21FEFF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r>
      <w:tr w:rsidR="006C3289" w:rsidRPr="00B329C8" w14:paraId="5EA2594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8B81B95" w14:textId="4E9B335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1A06C5E6" w14:textId="330DC33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0E2C6D3" w14:textId="3207AF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F23DF4" w14:textId="6BF172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3FA768" w14:textId="28CEA0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0644F5" w14:textId="19E100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902E5E" w14:textId="67CDCC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4F8AF2" w14:textId="5D2CEE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921245" w14:textId="1FBED8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D3CF49" w14:textId="779173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C404C7" w14:textId="2218C0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EF8174B" w14:textId="2AA1EA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24B4AE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5481279" w14:textId="209BE1B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08F97457" w14:textId="172EF4C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64F0F2EA" w14:textId="7F718B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A3D586" w14:textId="420373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433957" w14:textId="197194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FB9946" w14:textId="356BAC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33BDAA" w14:textId="7ED5F5F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FFF52E" w14:textId="7149AD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6DB80E" w14:textId="32918D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3AE2D4" w14:textId="14EB29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1CAE84" w14:textId="1C984F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C5FCD13" w14:textId="1A2F21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634FE8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85B3F9" w14:textId="1D155AA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2D561D72" w14:textId="574396B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5BB45B8E" w14:textId="56F94F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2938D1" w14:textId="3571B8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7588CA" w14:textId="66CC33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0D5F35" w14:textId="42E0557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0A6C70" w14:textId="333CB21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EEEC04" w14:textId="3A89FF9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E11B82" w14:textId="5B1F23C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E9440F" w14:textId="54ABDC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E4DAA1" w14:textId="6044C8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EA40A89" w14:textId="49D740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405E17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14D223" w14:textId="61D24FE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4BCE6DCB" w14:textId="5C50563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956DFDC" w14:textId="11085B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D6CFF8" w14:textId="089D41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F516C9" w14:textId="13F156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7817FA" w14:textId="2CA337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3CAE6F" w14:textId="0C8598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FC9F48" w14:textId="7C322E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776785" w14:textId="2C3954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CB3566" w14:textId="2E73FB2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CC9354" w14:textId="3277A9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A3CA800" w14:textId="33A0A1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748C85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0A7676C" w14:textId="3472836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4137883B" w14:textId="2827FE3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0A720BCA" w14:textId="2150E1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3AFB61" w14:textId="36F7CE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75CA9E83" w14:textId="5BCB7D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300577" w14:textId="28AD76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424EAC6D" w14:textId="219B94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39B7B9" w14:textId="68A3CC7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444A2426" w14:textId="6EE822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59ADE1" w14:textId="5A6F8D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6A70760A" w14:textId="048383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76D4DA6" w14:textId="444ADE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r>
      <w:tr w:rsidR="006C3289" w:rsidRPr="00B329C8" w14:paraId="493FA38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3ADFA9" w14:textId="073C7BB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33A354BA" w14:textId="3661EB4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1BF620A4" w14:textId="658AC7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4EE87A" w14:textId="181BE28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39734E" w14:textId="00CD96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0928CA" w14:textId="6A072D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6EA2BA" w14:textId="3063392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658F23" w14:textId="699444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311C2F" w14:textId="780AC5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133B8D" w14:textId="5043FA2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E04918" w14:textId="5AE170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360F263" w14:textId="15AAB9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43109E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971F4B2" w14:textId="51ADEF2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13C52B68" w14:textId="18BCBFF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0E1EE6FD" w14:textId="1C1DA99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901FD9" w14:textId="3900FD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229A8D" w14:textId="7605F4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900172" w14:textId="5D76CA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942D61" w14:textId="314C3F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9DE091" w14:textId="55281E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BCFE1B" w14:textId="7F3022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6D2D25" w14:textId="74B52D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69CE63" w14:textId="65B1BF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71FA606" w14:textId="6F0DE4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6F8249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558E99" w14:textId="02FF2F8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8" w:type="pct"/>
            <w:tcBorders>
              <w:top w:val="nil"/>
              <w:left w:val="nil"/>
              <w:bottom w:val="single" w:sz="4" w:space="0" w:color="auto"/>
              <w:right w:val="single" w:sz="4" w:space="0" w:color="auto"/>
            </w:tcBorders>
            <w:shd w:val="clear" w:color="auto" w:fill="auto"/>
            <w:noWrap/>
            <w:vAlign w:val="center"/>
          </w:tcPr>
          <w:p w14:paraId="354C7FD0" w14:textId="12CE792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52D02E8B" w14:textId="160A885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967E7D" w14:textId="2D1E35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037F3BC9" w14:textId="7AEF72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252E3D" w14:textId="4F06E8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046BB80D" w14:textId="57048D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806EB0" w14:textId="64C12B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612336F8" w14:textId="61A108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00AA8D" w14:textId="79C948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779BB09F" w14:textId="39FC67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AD3B5F4" w14:textId="231B7C0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6C3289" w:rsidRPr="00B329C8" w14:paraId="0B92E2A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A06B41" w14:textId="7072134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4D3F7182" w14:textId="635A527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5F25A5A" w14:textId="1B1BCBE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80E52C" w14:textId="1469F0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c>
          <w:tcPr>
            <w:tcW w:w="388" w:type="pct"/>
            <w:tcBorders>
              <w:top w:val="nil"/>
              <w:left w:val="nil"/>
              <w:bottom w:val="single" w:sz="4" w:space="0" w:color="auto"/>
              <w:right w:val="single" w:sz="4" w:space="0" w:color="auto"/>
            </w:tcBorders>
            <w:shd w:val="clear" w:color="auto" w:fill="auto"/>
            <w:noWrap/>
            <w:vAlign w:val="center"/>
          </w:tcPr>
          <w:p w14:paraId="24E47E7C" w14:textId="3F385B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D5290B" w14:textId="701E5D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c>
          <w:tcPr>
            <w:tcW w:w="388" w:type="pct"/>
            <w:tcBorders>
              <w:top w:val="nil"/>
              <w:left w:val="nil"/>
              <w:bottom w:val="single" w:sz="4" w:space="0" w:color="auto"/>
              <w:right w:val="single" w:sz="4" w:space="0" w:color="auto"/>
            </w:tcBorders>
            <w:shd w:val="clear" w:color="auto" w:fill="auto"/>
            <w:noWrap/>
            <w:vAlign w:val="center"/>
          </w:tcPr>
          <w:p w14:paraId="48948E92" w14:textId="5803AE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2E4F62" w14:textId="205D19A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c>
          <w:tcPr>
            <w:tcW w:w="388" w:type="pct"/>
            <w:tcBorders>
              <w:top w:val="nil"/>
              <w:left w:val="nil"/>
              <w:bottom w:val="single" w:sz="4" w:space="0" w:color="auto"/>
              <w:right w:val="single" w:sz="4" w:space="0" w:color="auto"/>
            </w:tcBorders>
            <w:shd w:val="clear" w:color="auto" w:fill="auto"/>
            <w:noWrap/>
            <w:vAlign w:val="center"/>
          </w:tcPr>
          <w:p w14:paraId="39A81BFF" w14:textId="2EAE95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46E4BA" w14:textId="7AA39A0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c>
          <w:tcPr>
            <w:tcW w:w="388" w:type="pct"/>
            <w:tcBorders>
              <w:top w:val="nil"/>
              <w:left w:val="nil"/>
              <w:bottom w:val="single" w:sz="4" w:space="0" w:color="auto"/>
              <w:right w:val="single" w:sz="4" w:space="0" w:color="auto"/>
            </w:tcBorders>
            <w:shd w:val="clear" w:color="auto" w:fill="auto"/>
            <w:noWrap/>
            <w:vAlign w:val="center"/>
          </w:tcPr>
          <w:p w14:paraId="17C153F1" w14:textId="715992B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EBE0A02" w14:textId="145ED7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r>
      <w:tr w:rsidR="006C3289" w:rsidRPr="00B329C8" w14:paraId="0244817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0EF751" w14:textId="158941B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6232AA8D" w14:textId="4DAAE17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4CC5D20B" w14:textId="2F97B5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17BC46" w14:textId="6A223A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c>
          <w:tcPr>
            <w:tcW w:w="388" w:type="pct"/>
            <w:tcBorders>
              <w:top w:val="nil"/>
              <w:left w:val="nil"/>
              <w:bottom w:val="single" w:sz="4" w:space="0" w:color="auto"/>
              <w:right w:val="single" w:sz="4" w:space="0" w:color="auto"/>
            </w:tcBorders>
            <w:shd w:val="clear" w:color="auto" w:fill="auto"/>
            <w:noWrap/>
            <w:vAlign w:val="center"/>
          </w:tcPr>
          <w:p w14:paraId="159E9FD3" w14:textId="3E3DE7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6625B1" w14:textId="67D8DA6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c>
          <w:tcPr>
            <w:tcW w:w="388" w:type="pct"/>
            <w:tcBorders>
              <w:top w:val="nil"/>
              <w:left w:val="nil"/>
              <w:bottom w:val="single" w:sz="4" w:space="0" w:color="auto"/>
              <w:right w:val="single" w:sz="4" w:space="0" w:color="auto"/>
            </w:tcBorders>
            <w:shd w:val="clear" w:color="auto" w:fill="auto"/>
            <w:noWrap/>
            <w:vAlign w:val="center"/>
          </w:tcPr>
          <w:p w14:paraId="46C0A814" w14:textId="054017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FCEA9F" w14:textId="06C917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c>
          <w:tcPr>
            <w:tcW w:w="388" w:type="pct"/>
            <w:tcBorders>
              <w:top w:val="nil"/>
              <w:left w:val="nil"/>
              <w:bottom w:val="single" w:sz="4" w:space="0" w:color="auto"/>
              <w:right w:val="single" w:sz="4" w:space="0" w:color="auto"/>
            </w:tcBorders>
            <w:shd w:val="clear" w:color="auto" w:fill="auto"/>
            <w:noWrap/>
            <w:vAlign w:val="center"/>
          </w:tcPr>
          <w:p w14:paraId="6CC1B585" w14:textId="6B933E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5D8E66" w14:textId="0AC07A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c>
          <w:tcPr>
            <w:tcW w:w="388" w:type="pct"/>
            <w:tcBorders>
              <w:top w:val="nil"/>
              <w:left w:val="nil"/>
              <w:bottom w:val="single" w:sz="4" w:space="0" w:color="auto"/>
              <w:right w:val="single" w:sz="4" w:space="0" w:color="auto"/>
            </w:tcBorders>
            <w:shd w:val="clear" w:color="auto" w:fill="auto"/>
            <w:noWrap/>
            <w:vAlign w:val="center"/>
          </w:tcPr>
          <w:p w14:paraId="462CCC3A" w14:textId="15170B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FA3997F" w14:textId="30336C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r>
      <w:tr w:rsidR="006C3289" w:rsidRPr="00B329C8" w14:paraId="67D82D6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9279464" w14:textId="3FC5470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1E7471DC" w14:textId="0E43A22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7440D1DF" w14:textId="53AF8E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C046C1" w14:textId="11042F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c>
          <w:tcPr>
            <w:tcW w:w="388" w:type="pct"/>
            <w:tcBorders>
              <w:top w:val="nil"/>
              <w:left w:val="nil"/>
              <w:bottom w:val="single" w:sz="4" w:space="0" w:color="auto"/>
              <w:right w:val="single" w:sz="4" w:space="0" w:color="auto"/>
            </w:tcBorders>
            <w:shd w:val="clear" w:color="auto" w:fill="auto"/>
            <w:noWrap/>
            <w:vAlign w:val="center"/>
          </w:tcPr>
          <w:p w14:paraId="6C6745EF" w14:textId="689FDE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F2CA59" w14:textId="58149A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c>
          <w:tcPr>
            <w:tcW w:w="388" w:type="pct"/>
            <w:tcBorders>
              <w:top w:val="nil"/>
              <w:left w:val="nil"/>
              <w:bottom w:val="single" w:sz="4" w:space="0" w:color="auto"/>
              <w:right w:val="single" w:sz="4" w:space="0" w:color="auto"/>
            </w:tcBorders>
            <w:shd w:val="clear" w:color="auto" w:fill="auto"/>
            <w:noWrap/>
            <w:vAlign w:val="center"/>
          </w:tcPr>
          <w:p w14:paraId="0D49A129" w14:textId="296FDF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B859CA" w14:textId="43CFAB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c>
          <w:tcPr>
            <w:tcW w:w="388" w:type="pct"/>
            <w:tcBorders>
              <w:top w:val="nil"/>
              <w:left w:val="nil"/>
              <w:bottom w:val="single" w:sz="4" w:space="0" w:color="auto"/>
              <w:right w:val="single" w:sz="4" w:space="0" w:color="auto"/>
            </w:tcBorders>
            <w:shd w:val="clear" w:color="auto" w:fill="auto"/>
            <w:noWrap/>
            <w:vAlign w:val="center"/>
          </w:tcPr>
          <w:p w14:paraId="2759878E" w14:textId="10E34A6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B21F04" w14:textId="7AA927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c>
          <w:tcPr>
            <w:tcW w:w="388" w:type="pct"/>
            <w:tcBorders>
              <w:top w:val="nil"/>
              <w:left w:val="nil"/>
              <w:bottom w:val="single" w:sz="4" w:space="0" w:color="auto"/>
              <w:right w:val="single" w:sz="4" w:space="0" w:color="auto"/>
            </w:tcBorders>
            <w:shd w:val="clear" w:color="auto" w:fill="auto"/>
            <w:noWrap/>
            <w:vAlign w:val="center"/>
          </w:tcPr>
          <w:p w14:paraId="3C5C9A6B" w14:textId="465C75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79CDD07" w14:textId="64022A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r>
      <w:tr w:rsidR="006C3289" w:rsidRPr="00B329C8" w14:paraId="59C2EED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53D7A2" w14:textId="423254C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0A8459AA" w14:textId="1FEADB2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2709352" w14:textId="0FE6AC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D06BFD" w14:textId="1F7B61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6DCB690D" w14:textId="5B5A76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8A1501" w14:textId="387A44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5F5495D0" w14:textId="45901C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042D38" w14:textId="44A52C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7A47A351" w14:textId="0FA59F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5162CC" w14:textId="5FE0CB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3247F611" w14:textId="4DDB422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DB7A85F" w14:textId="6F8609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r>
      <w:tr w:rsidR="006C3289" w:rsidRPr="00B329C8" w14:paraId="4AD89A6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651C65D" w14:textId="0433787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2A3394DC" w14:textId="45A1F3B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17E282CF" w14:textId="710F253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C0EC3B" w14:textId="6D14A8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3373A4" w14:textId="4C8182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E83D1C" w14:textId="1F6CC4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7D2F9E" w14:textId="2ABB6A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988F13" w14:textId="72FFB6F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B59B1B" w14:textId="571B064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0C0E10" w14:textId="42CCEF5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843894" w14:textId="4B07C2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57B6B84" w14:textId="03C1D6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EBA836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A8D130" w14:textId="3E445D1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516E01DE" w14:textId="5FB3218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044A7CFD" w14:textId="761A15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A9B97F" w14:textId="61B3F6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3E10D4" w14:textId="500BE2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18911A" w14:textId="72F3BE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833E22" w14:textId="0BDCCA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F34DDB" w14:textId="304F141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FEC188" w14:textId="64C365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538068" w14:textId="3725CF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71F551" w14:textId="4087F4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8DCEE9C" w14:textId="3AB84E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068000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44FF11D" w14:textId="4BAEA68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39E1D88D" w14:textId="0637498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283D6C2C" w14:textId="120DB5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6B8A62" w14:textId="32F83B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A8A67F" w14:textId="7806D5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082843" w14:textId="39389C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FD48D0" w14:textId="4BD821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DF2F6C" w14:textId="3D9A7B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2B3699" w14:textId="6A9321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DA68DE" w14:textId="29858D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F5EBF5" w14:textId="0382AB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969F1A5" w14:textId="47021E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AA60AF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D642D9" w14:textId="3753A6E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06CF2FB0" w14:textId="1F37EDC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556536E5" w14:textId="3FAA96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F7E5BB" w14:textId="0E5052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c>
          <w:tcPr>
            <w:tcW w:w="388" w:type="pct"/>
            <w:tcBorders>
              <w:top w:val="nil"/>
              <w:left w:val="nil"/>
              <w:bottom w:val="single" w:sz="4" w:space="0" w:color="auto"/>
              <w:right w:val="single" w:sz="4" w:space="0" w:color="auto"/>
            </w:tcBorders>
            <w:shd w:val="clear" w:color="auto" w:fill="auto"/>
            <w:noWrap/>
            <w:vAlign w:val="center"/>
          </w:tcPr>
          <w:p w14:paraId="0F34F80D" w14:textId="3A6E798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1CB847" w14:textId="3B38BAF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c>
          <w:tcPr>
            <w:tcW w:w="388" w:type="pct"/>
            <w:tcBorders>
              <w:top w:val="nil"/>
              <w:left w:val="nil"/>
              <w:bottom w:val="single" w:sz="4" w:space="0" w:color="auto"/>
              <w:right w:val="single" w:sz="4" w:space="0" w:color="auto"/>
            </w:tcBorders>
            <w:shd w:val="clear" w:color="auto" w:fill="auto"/>
            <w:noWrap/>
            <w:vAlign w:val="center"/>
          </w:tcPr>
          <w:p w14:paraId="2ED6666B" w14:textId="0A6A1CF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23DCA0" w14:textId="23E59A7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c>
          <w:tcPr>
            <w:tcW w:w="388" w:type="pct"/>
            <w:tcBorders>
              <w:top w:val="nil"/>
              <w:left w:val="nil"/>
              <w:bottom w:val="single" w:sz="4" w:space="0" w:color="auto"/>
              <w:right w:val="single" w:sz="4" w:space="0" w:color="auto"/>
            </w:tcBorders>
            <w:shd w:val="clear" w:color="auto" w:fill="auto"/>
            <w:noWrap/>
            <w:vAlign w:val="center"/>
          </w:tcPr>
          <w:p w14:paraId="64D3EA72" w14:textId="3A6317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D60F3A" w14:textId="06896E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c>
          <w:tcPr>
            <w:tcW w:w="388" w:type="pct"/>
            <w:tcBorders>
              <w:top w:val="nil"/>
              <w:left w:val="nil"/>
              <w:bottom w:val="single" w:sz="4" w:space="0" w:color="auto"/>
              <w:right w:val="single" w:sz="4" w:space="0" w:color="auto"/>
            </w:tcBorders>
            <w:shd w:val="clear" w:color="auto" w:fill="auto"/>
            <w:noWrap/>
            <w:vAlign w:val="center"/>
          </w:tcPr>
          <w:p w14:paraId="1F12E88F" w14:textId="6166DE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3706A2D" w14:textId="427C3CA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r>
      <w:tr w:rsidR="006C3289" w:rsidRPr="00B329C8" w14:paraId="7F3F0DA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FFEF5D" w14:textId="333072E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4B8E94D5" w14:textId="64B5727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7F0853F" w14:textId="1FF447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34A1DF" w14:textId="7964C3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32B5A2" w14:textId="299C2B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6F0EF2" w14:textId="674E31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9D46F0" w14:textId="3DD4F9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B723AD" w14:textId="2E80885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E0906B" w14:textId="13FB3B0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113A47" w14:textId="2814A2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F594BB" w14:textId="3AA75D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35782BA" w14:textId="41B428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8825BA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FAE7A1" w14:textId="377F86F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2494D4FF" w14:textId="3269490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CBBF561" w14:textId="0C23A4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C173A9" w14:textId="4E6C9D9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7F0A1E" w14:textId="37E6D1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B3CDB4" w14:textId="2CFBEF3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E7640F" w14:textId="58154E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F65C0F" w14:textId="4467C0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365F4E" w14:textId="5B4ADA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F2DB1F" w14:textId="61B39E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CD2AE7" w14:textId="42DEE4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AF3DD6C" w14:textId="7BFC62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B0E3CB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C036406" w14:textId="1C52A3B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8" w:type="pct"/>
            <w:tcBorders>
              <w:top w:val="nil"/>
              <w:left w:val="nil"/>
              <w:bottom w:val="single" w:sz="4" w:space="0" w:color="auto"/>
              <w:right w:val="single" w:sz="4" w:space="0" w:color="auto"/>
            </w:tcBorders>
            <w:shd w:val="clear" w:color="auto" w:fill="auto"/>
            <w:noWrap/>
            <w:vAlign w:val="center"/>
          </w:tcPr>
          <w:p w14:paraId="4920F6CC" w14:textId="295F9B9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10A8C7EE" w14:textId="53E0D0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0AA471" w14:textId="72A098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5153589E" w14:textId="15F7501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7B8FE0" w14:textId="4BC97DB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704B3C1E" w14:textId="0BE8C8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4E5080" w14:textId="7C5223A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0472ECE2" w14:textId="762EA8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F65E49" w14:textId="76F26B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518BFB99" w14:textId="4D0BE5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23FF7B3" w14:textId="5C7DDD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6C3289" w:rsidRPr="00B329C8" w14:paraId="722E68D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A6CE83" w14:textId="63B6842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714D49DA" w14:textId="6BF82CC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D172E3A" w14:textId="2ADA7DA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552EA1" w14:textId="1B131B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c>
          <w:tcPr>
            <w:tcW w:w="388" w:type="pct"/>
            <w:tcBorders>
              <w:top w:val="nil"/>
              <w:left w:val="nil"/>
              <w:bottom w:val="single" w:sz="4" w:space="0" w:color="auto"/>
              <w:right w:val="single" w:sz="4" w:space="0" w:color="auto"/>
            </w:tcBorders>
            <w:shd w:val="clear" w:color="auto" w:fill="auto"/>
            <w:noWrap/>
            <w:vAlign w:val="center"/>
          </w:tcPr>
          <w:p w14:paraId="07EA9BE0" w14:textId="470D21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6A9B7E" w14:textId="5DCD71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c>
          <w:tcPr>
            <w:tcW w:w="388" w:type="pct"/>
            <w:tcBorders>
              <w:top w:val="nil"/>
              <w:left w:val="nil"/>
              <w:bottom w:val="single" w:sz="4" w:space="0" w:color="auto"/>
              <w:right w:val="single" w:sz="4" w:space="0" w:color="auto"/>
            </w:tcBorders>
            <w:shd w:val="clear" w:color="auto" w:fill="auto"/>
            <w:noWrap/>
            <w:vAlign w:val="center"/>
          </w:tcPr>
          <w:p w14:paraId="6ADC16AC" w14:textId="2D803E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5EC5E3" w14:textId="2BE0648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c>
          <w:tcPr>
            <w:tcW w:w="388" w:type="pct"/>
            <w:tcBorders>
              <w:top w:val="nil"/>
              <w:left w:val="nil"/>
              <w:bottom w:val="single" w:sz="4" w:space="0" w:color="auto"/>
              <w:right w:val="single" w:sz="4" w:space="0" w:color="auto"/>
            </w:tcBorders>
            <w:shd w:val="clear" w:color="auto" w:fill="auto"/>
            <w:noWrap/>
            <w:vAlign w:val="center"/>
          </w:tcPr>
          <w:p w14:paraId="06DA639E" w14:textId="5A7D7B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2C6930" w14:textId="1B0A76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c>
          <w:tcPr>
            <w:tcW w:w="388" w:type="pct"/>
            <w:tcBorders>
              <w:top w:val="nil"/>
              <w:left w:val="nil"/>
              <w:bottom w:val="single" w:sz="4" w:space="0" w:color="auto"/>
              <w:right w:val="single" w:sz="4" w:space="0" w:color="auto"/>
            </w:tcBorders>
            <w:shd w:val="clear" w:color="auto" w:fill="auto"/>
            <w:noWrap/>
            <w:vAlign w:val="center"/>
          </w:tcPr>
          <w:p w14:paraId="59CC002C" w14:textId="7B7C3A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22F7880" w14:textId="67DABBB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r>
      <w:tr w:rsidR="006C3289" w:rsidRPr="00B329C8" w14:paraId="03413B6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77FB1B" w14:textId="4D60646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0AE94235" w14:textId="05F78B4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19DA76C" w14:textId="04A5B79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2CAE9B" w14:textId="648115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c>
          <w:tcPr>
            <w:tcW w:w="388" w:type="pct"/>
            <w:tcBorders>
              <w:top w:val="nil"/>
              <w:left w:val="nil"/>
              <w:bottom w:val="single" w:sz="4" w:space="0" w:color="auto"/>
              <w:right w:val="single" w:sz="4" w:space="0" w:color="auto"/>
            </w:tcBorders>
            <w:shd w:val="clear" w:color="auto" w:fill="auto"/>
            <w:noWrap/>
            <w:vAlign w:val="center"/>
          </w:tcPr>
          <w:p w14:paraId="35333804" w14:textId="472428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F8C4C7" w14:textId="512DAB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c>
          <w:tcPr>
            <w:tcW w:w="388" w:type="pct"/>
            <w:tcBorders>
              <w:top w:val="nil"/>
              <w:left w:val="nil"/>
              <w:bottom w:val="single" w:sz="4" w:space="0" w:color="auto"/>
              <w:right w:val="single" w:sz="4" w:space="0" w:color="auto"/>
            </w:tcBorders>
            <w:shd w:val="clear" w:color="auto" w:fill="auto"/>
            <w:noWrap/>
            <w:vAlign w:val="center"/>
          </w:tcPr>
          <w:p w14:paraId="4AA1B92B" w14:textId="600C3E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498D46" w14:textId="50BD0E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c>
          <w:tcPr>
            <w:tcW w:w="388" w:type="pct"/>
            <w:tcBorders>
              <w:top w:val="nil"/>
              <w:left w:val="nil"/>
              <w:bottom w:val="single" w:sz="4" w:space="0" w:color="auto"/>
              <w:right w:val="single" w:sz="4" w:space="0" w:color="auto"/>
            </w:tcBorders>
            <w:shd w:val="clear" w:color="auto" w:fill="auto"/>
            <w:noWrap/>
            <w:vAlign w:val="center"/>
          </w:tcPr>
          <w:p w14:paraId="55BD8A6C" w14:textId="7FEF36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7442D3" w14:textId="16F8A8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c>
          <w:tcPr>
            <w:tcW w:w="388" w:type="pct"/>
            <w:tcBorders>
              <w:top w:val="nil"/>
              <w:left w:val="nil"/>
              <w:bottom w:val="single" w:sz="4" w:space="0" w:color="auto"/>
              <w:right w:val="single" w:sz="4" w:space="0" w:color="auto"/>
            </w:tcBorders>
            <w:shd w:val="clear" w:color="auto" w:fill="auto"/>
            <w:noWrap/>
            <w:vAlign w:val="center"/>
          </w:tcPr>
          <w:p w14:paraId="7E348093" w14:textId="5C5C57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F358522" w14:textId="5D94B9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r>
      <w:tr w:rsidR="006C3289" w:rsidRPr="00B329C8" w14:paraId="2BF3C76C"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8908DEB" w14:textId="2D91466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5CA176B8" w14:textId="39476AD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39545579" w14:textId="03DB5A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5FDA9F" w14:textId="1131A5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c>
          <w:tcPr>
            <w:tcW w:w="388" w:type="pct"/>
            <w:tcBorders>
              <w:top w:val="nil"/>
              <w:left w:val="nil"/>
              <w:bottom w:val="single" w:sz="4" w:space="0" w:color="auto"/>
              <w:right w:val="single" w:sz="4" w:space="0" w:color="auto"/>
            </w:tcBorders>
            <w:shd w:val="clear" w:color="auto" w:fill="auto"/>
            <w:noWrap/>
            <w:vAlign w:val="center"/>
          </w:tcPr>
          <w:p w14:paraId="3F52F388" w14:textId="38AB55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55864A" w14:textId="200C09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c>
          <w:tcPr>
            <w:tcW w:w="388" w:type="pct"/>
            <w:tcBorders>
              <w:top w:val="nil"/>
              <w:left w:val="nil"/>
              <w:bottom w:val="single" w:sz="4" w:space="0" w:color="auto"/>
              <w:right w:val="single" w:sz="4" w:space="0" w:color="auto"/>
            </w:tcBorders>
            <w:shd w:val="clear" w:color="auto" w:fill="auto"/>
            <w:noWrap/>
            <w:vAlign w:val="center"/>
          </w:tcPr>
          <w:p w14:paraId="280DB594" w14:textId="08C48B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FBA970" w14:textId="7735BF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c>
          <w:tcPr>
            <w:tcW w:w="388" w:type="pct"/>
            <w:tcBorders>
              <w:top w:val="nil"/>
              <w:left w:val="nil"/>
              <w:bottom w:val="single" w:sz="4" w:space="0" w:color="auto"/>
              <w:right w:val="single" w:sz="4" w:space="0" w:color="auto"/>
            </w:tcBorders>
            <w:shd w:val="clear" w:color="auto" w:fill="auto"/>
            <w:noWrap/>
            <w:vAlign w:val="center"/>
          </w:tcPr>
          <w:p w14:paraId="419FE9C8" w14:textId="6410B47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D86B0F" w14:textId="6FE95E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c>
          <w:tcPr>
            <w:tcW w:w="388" w:type="pct"/>
            <w:tcBorders>
              <w:top w:val="nil"/>
              <w:left w:val="nil"/>
              <w:bottom w:val="single" w:sz="4" w:space="0" w:color="auto"/>
              <w:right w:val="single" w:sz="4" w:space="0" w:color="auto"/>
            </w:tcBorders>
            <w:shd w:val="clear" w:color="auto" w:fill="auto"/>
            <w:noWrap/>
            <w:vAlign w:val="center"/>
          </w:tcPr>
          <w:p w14:paraId="3F8FEA47" w14:textId="66D76F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F1B78BE" w14:textId="71D6E88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r>
      <w:tr w:rsidR="006C3289" w:rsidRPr="00B329C8" w14:paraId="08AD0C4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364F21" w14:textId="5CA30B9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3886771C" w14:textId="7600483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9944A03" w14:textId="03E048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E80A96" w14:textId="4E5183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28EB10DC" w14:textId="283FA5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F27EC5" w14:textId="2CCFDB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5DF623E8" w14:textId="3D1B78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CC5B0A" w14:textId="61FBD3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28CD6DB8" w14:textId="14EACB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F6F293" w14:textId="0E908B1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BC4DD39" w14:textId="5A35A0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A67BC3B" w14:textId="56617E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6C3289" w:rsidRPr="00B329C8" w14:paraId="0607D1B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1BC1E3C" w14:textId="753A73A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58E0D0F7" w14:textId="5E72D54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43BD8698" w14:textId="766C22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E16084" w14:textId="2D8242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4085FD" w14:textId="794262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61132E" w14:textId="02B908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297E22" w14:textId="0F8CFC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D8E7EC" w14:textId="2EBBD5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460F18" w14:textId="76EE4D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DD4B2" w14:textId="2F2AC6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95ADB8" w14:textId="16FEA2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8364BD3" w14:textId="41A12E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15B963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05412E" w14:textId="5F7B485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65A26A89" w14:textId="1794480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2DDE81B" w14:textId="2E9BA3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1E2196" w14:textId="23E34F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FB3FCC" w14:textId="626B2D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CB59D1" w14:textId="44BDF2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415F32" w14:textId="46177D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EDEAD0" w14:textId="0E2D12F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560BBF" w14:textId="723D33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0D8498" w14:textId="30FBB6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A46567" w14:textId="43A63F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3D30460" w14:textId="5BF025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54B717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9D9BEF" w14:textId="26DD1E4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2673FA44" w14:textId="0BDFB9B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A54BF65" w14:textId="20E4DA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3F647A" w14:textId="06AFA5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FE6D8C" w14:textId="1B6AB6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BD4370" w14:textId="67F176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D106A4" w14:textId="356C75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F88B16" w14:textId="1CE3D4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FC85BD" w14:textId="6B5D785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A366B9" w14:textId="7BDE83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A8907D" w14:textId="2254E9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4BBD79D" w14:textId="2E7C6A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303A11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4C8406" w14:textId="760B392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4471B0F2" w14:textId="279D56E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589E1ACA" w14:textId="5A1CAB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76A048" w14:textId="18E73D3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c>
          <w:tcPr>
            <w:tcW w:w="388" w:type="pct"/>
            <w:tcBorders>
              <w:top w:val="nil"/>
              <w:left w:val="nil"/>
              <w:bottom w:val="single" w:sz="4" w:space="0" w:color="auto"/>
              <w:right w:val="single" w:sz="4" w:space="0" w:color="auto"/>
            </w:tcBorders>
            <w:shd w:val="clear" w:color="auto" w:fill="auto"/>
            <w:noWrap/>
            <w:vAlign w:val="center"/>
          </w:tcPr>
          <w:p w14:paraId="15EFCF63" w14:textId="7A2461C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F3CBA7" w14:textId="60C851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c>
          <w:tcPr>
            <w:tcW w:w="388" w:type="pct"/>
            <w:tcBorders>
              <w:top w:val="nil"/>
              <w:left w:val="nil"/>
              <w:bottom w:val="single" w:sz="4" w:space="0" w:color="auto"/>
              <w:right w:val="single" w:sz="4" w:space="0" w:color="auto"/>
            </w:tcBorders>
            <w:shd w:val="clear" w:color="auto" w:fill="auto"/>
            <w:noWrap/>
            <w:vAlign w:val="center"/>
          </w:tcPr>
          <w:p w14:paraId="42D89278" w14:textId="7FDA7B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77E668" w14:textId="7BCC28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c>
          <w:tcPr>
            <w:tcW w:w="388" w:type="pct"/>
            <w:tcBorders>
              <w:top w:val="nil"/>
              <w:left w:val="nil"/>
              <w:bottom w:val="single" w:sz="4" w:space="0" w:color="auto"/>
              <w:right w:val="single" w:sz="4" w:space="0" w:color="auto"/>
            </w:tcBorders>
            <w:shd w:val="clear" w:color="auto" w:fill="auto"/>
            <w:noWrap/>
            <w:vAlign w:val="center"/>
          </w:tcPr>
          <w:p w14:paraId="57CECAF8" w14:textId="6240B6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4D65DC" w14:textId="67A38E7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c>
          <w:tcPr>
            <w:tcW w:w="388" w:type="pct"/>
            <w:tcBorders>
              <w:top w:val="nil"/>
              <w:left w:val="nil"/>
              <w:bottom w:val="single" w:sz="4" w:space="0" w:color="auto"/>
              <w:right w:val="single" w:sz="4" w:space="0" w:color="auto"/>
            </w:tcBorders>
            <w:shd w:val="clear" w:color="auto" w:fill="auto"/>
            <w:noWrap/>
            <w:vAlign w:val="center"/>
          </w:tcPr>
          <w:p w14:paraId="3B4973A0" w14:textId="089DA3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BE59EA4" w14:textId="228712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r>
      <w:tr w:rsidR="006C3289" w:rsidRPr="00B329C8" w14:paraId="07A877E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46D873" w14:textId="32ED2EC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61EA945C" w14:textId="5028D36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7F4A836E" w14:textId="4943C0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A11662" w14:textId="473C1E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E49E86" w14:textId="686168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A223E5" w14:textId="7C0020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47B7EB" w14:textId="2BE6F1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67A742" w14:textId="55B927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88769A" w14:textId="3B23CB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3AD3CD" w14:textId="67493D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DC4202" w14:textId="7FD8BE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0DCF4D0" w14:textId="391130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6E1D25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0B9B93" w14:textId="638A35D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095C3005" w14:textId="48412FC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30AAEC96" w14:textId="07D202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42F5E2" w14:textId="1EB552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DFAC34" w14:textId="2D312F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DE1D35" w14:textId="5306A8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135DAE" w14:textId="4182AC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FDDDD7" w14:textId="4D19C9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343DB9" w14:textId="71434D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30BA07" w14:textId="3E067C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5D4D86" w14:textId="19EF62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673E340" w14:textId="0F9062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635C86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4FF187" w14:textId="3130541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8" w:type="pct"/>
            <w:tcBorders>
              <w:top w:val="nil"/>
              <w:left w:val="nil"/>
              <w:bottom w:val="single" w:sz="4" w:space="0" w:color="auto"/>
              <w:right w:val="single" w:sz="4" w:space="0" w:color="auto"/>
            </w:tcBorders>
            <w:shd w:val="clear" w:color="auto" w:fill="auto"/>
            <w:noWrap/>
            <w:vAlign w:val="center"/>
          </w:tcPr>
          <w:p w14:paraId="45F1CDA4" w14:textId="261724C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686AE152" w14:textId="60EB2D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52F156" w14:textId="3949EC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74015551" w14:textId="640A11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3305E6" w14:textId="714E351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2A7643F7" w14:textId="60587C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1A1481" w14:textId="3DB36B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01914E11" w14:textId="27332D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6C944E" w14:textId="7167BF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66823BAB" w14:textId="342AC20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D37F16E" w14:textId="676284A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6C3289" w:rsidRPr="00B329C8" w14:paraId="5F171A6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56D1AA" w14:textId="4987A2A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65B65F51" w14:textId="7378C6E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20738A3C" w14:textId="7B734FA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8AD12E" w14:textId="11C39B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c>
          <w:tcPr>
            <w:tcW w:w="388" w:type="pct"/>
            <w:tcBorders>
              <w:top w:val="nil"/>
              <w:left w:val="nil"/>
              <w:bottom w:val="single" w:sz="4" w:space="0" w:color="auto"/>
              <w:right w:val="single" w:sz="4" w:space="0" w:color="auto"/>
            </w:tcBorders>
            <w:shd w:val="clear" w:color="auto" w:fill="auto"/>
            <w:noWrap/>
            <w:vAlign w:val="center"/>
          </w:tcPr>
          <w:p w14:paraId="678779B8" w14:textId="1829A6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5587E5" w14:textId="10E63C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c>
          <w:tcPr>
            <w:tcW w:w="388" w:type="pct"/>
            <w:tcBorders>
              <w:top w:val="nil"/>
              <w:left w:val="nil"/>
              <w:bottom w:val="single" w:sz="4" w:space="0" w:color="auto"/>
              <w:right w:val="single" w:sz="4" w:space="0" w:color="auto"/>
            </w:tcBorders>
            <w:shd w:val="clear" w:color="auto" w:fill="auto"/>
            <w:noWrap/>
            <w:vAlign w:val="center"/>
          </w:tcPr>
          <w:p w14:paraId="134B464B" w14:textId="6BA9AC1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D46684" w14:textId="673CD8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c>
          <w:tcPr>
            <w:tcW w:w="388" w:type="pct"/>
            <w:tcBorders>
              <w:top w:val="nil"/>
              <w:left w:val="nil"/>
              <w:bottom w:val="single" w:sz="4" w:space="0" w:color="auto"/>
              <w:right w:val="single" w:sz="4" w:space="0" w:color="auto"/>
            </w:tcBorders>
            <w:shd w:val="clear" w:color="auto" w:fill="auto"/>
            <w:noWrap/>
            <w:vAlign w:val="center"/>
          </w:tcPr>
          <w:p w14:paraId="746DA36D" w14:textId="244701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2385C2" w14:textId="532462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c>
          <w:tcPr>
            <w:tcW w:w="388" w:type="pct"/>
            <w:tcBorders>
              <w:top w:val="nil"/>
              <w:left w:val="nil"/>
              <w:bottom w:val="single" w:sz="4" w:space="0" w:color="auto"/>
              <w:right w:val="single" w:sz="4" w:space="0" w:color="auto"/>
            </w:tcBorders>
            <w:shd w:val="clear" w:color="auto" w:fill="auto"/>
            <w:noWrap/>
            <w:vAlign w:val="center"/>
          </w:tcPr>
          <w:p w14:paraId="46CF3260" w14:textId="35F3653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5CC70FB" w14:textId="557F41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r>
      <w:tr w:rsidR="006C3289" w:rsidRPr="00B329C8" w14:paraId="3BFF5BD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5DF895" w14:textId="0DF0826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741620F3" w14:textId="5EC7264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0FFB0CA8" w14:textId="19140D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213E9B" w14:textId="314903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c>
          <w:tcPr>
            <w:tcW w:w="388" w:type="pct"/>
            <w:tcBorders>
              <w:top w:val="nil"/>
              <w:left w:val="nil"/>
              <w:bottom w:val="single" w:sz="4" w:space="0" w:color="auto"/>
              <w:right w:val="single" w:sz="4" w:space="0" w:color="auto"/>
            </w:tcBorders>
            <w:shd w:val="clear" w:color="auto" w:fill="auto"/>
            <w:noWrap/>
            <w:vAlign w:val="center"/>
          </w:tcPr>
          <w:p w14:paraId="6F6B9546" w14:textId="591390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4A9DE3" w14:textId="5E91FC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c>
          <w:tcPr>
            <w:tcW w:w="388" w:type="pct"/>
            <w:tcBorders>
              <w:top w:val="nil"/>
              <w:left w:val="nil"/>
              <w:bottom w:val="single" w:sz="4" w:space="0" w:color="auto"/>
              <w:right w:val="single" w:sz="4" w:space="0" w:color="auto"/>
            </w:tcBorders>
            <w:shd w:val="clear" w:color="auto" w:fill="auto"/>
            <w:noWrap/>
            <w:vAlign w:val="center"/>
          </w:tcPr>
          <w:p w14:paraId="0297BFE5" w14:textId="21969A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A97109" w14:textId="29A6FA0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c>
          <w:tcPr>
            <w:tcW w:w="388" w:type="pct"/>
            <w:tcBorders>
              <w:top w:val="nil"/>
              <w:left w:val="nil"/>
              <w:bottom w:val="single" w:sz="4" w:space="0" w:color="auto"/>
              <w:right w:val="single" w:sz="4" w:space="0" w:color="auto"/>
            </w:tcBorders>
            <w:shd w:val="clear" w:color="auto" w:fill="auto"/>
            <w:noWrap/>
            <w:vAlign w:val="center"/>
          </w:tcPr>
          <w:p w14:paraId="09622CA2" w14:textId="05D20A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56FC79" w14:textId="65E005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c>
          <w:tcPr>
            <w:tcW w:w="388" w:type="pct"/>
            <w:tcBorders>
              <w:top w:val="nil"/>
              <w:left w:val="nil"/>
              <w:bottom w:val="single" w:sz="4" w:space="0" w:color="auto"/>
              <w:right w:val="single" w:sz="4" w:space="0" w:color="auto"/>
            </w:tcBorders>
            <w:shd w:val="clear" w:color="auto" w:fill="auto"/>
            <w:noWrap/>
            <w:vAlign w:val="center"/>
          </w:tcPr>
          <w:p w14:paraId="22207B96" w14:textId="5E4C61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331E3DC" w14:textId="33554E4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r>
      <w:tr w:rsidR="006C3289" w:rsidRPr="00B329C8" w14:paraId="765271D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743188" w14:textId="6AA91F2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5A9D1F19" w14:textId="751D3D2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58BEE31D" w14:textId="7DC042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1BB1FE" w14:textId="53D1BA3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c>
          <w:tcPr>
            <w:tcW w:w="388" w:type="pct"/>
            <w:tcBorders>
              <w:top w:val="nil"/>
              <w:left w:val="nil"/>
              <w:bottom w:val="single" w:sz="4" w:space="0" w:color="auto"/>
              <w:right w:val="single" w:sz="4" w:space="0" w:color="auto"/>
            </w:tcBorders>
            <w:shd w:val="clear" w:color="auto" w:fill="auto"/>
            <w:noWrap/>
            <w:vAlign w:val="center"/>
          </w:tcPr>
          <w:p w14:paraId="77882AAC" w14:textId="2FE227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D9FAAD" w14:textId="121F95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c>
          <w:tcPr>
            <w:tcW w:w="388" w:type="pct"/>
            <w:tcBorders>
              <w:top w:val="nil"/>
              <w:left w:val="nil"/>
              <w:bottom w:val="single" w:sz="4" w:space="0" w:color="auto"/>
              <w:right w:val="single" w:sz="4" w:space="0" w:color="auto"/>
            </w:tcBorders>
            <w:shd w:val="clear" w:color="auto" w:fill="auto"/>
            <w:noWrap/>
            <w:vAlign w:val="center"/>
          </w:tcPr>
          <w:p w14:paraId="6E7291CA" w14:textId="60B4A8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4FF582" w14:textId="0DBE91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c>
          <w:tcPr>
            <w:tcW w:w="388" w:type="pct"/>
            <w:tcBorders>
              <w:top w:val="nil"/>
              <w:left w:val="nil"/>
              <w:bottom w:val="single" w:sz="4" w:space="0" w:color="auto"/>
              <w:right w:val="single" w:sz="4" w:space="0" w:color="auto"/>
            </w:tcBorders>
            <w:shd w:val="clear" w:color="auto" w:fill="auto"/>
            <w:noWrap/>
            <w:vAlign w:val="center"/>
          </w:tcPr>
          <w:p w14:paraId="628A5145" w14:textId="62EA7B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5CA41F" w14:textId="589BFD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c>
          <w:tcPr>
            <w:tcW w:w="388" w:type="pct"/>
            <w:tcBorders>
              <w:top w:val="nil"/>
              <w:left w:val="nil"/>
              <w:bottom w:val="single" w:sz="4" w:space="0" w:color="auto"/>
              <w:right w:val="single" w:sz="4" w:space="0" w:color="auto"/>
            </w:tcBorders>
            <w:shd w:val="clear" w:color="auto" w:fill="auto"/>
            <w:noWrap/>
            <w:vAlign w:val="center"/>
          </w:tcPr>
          <w:p w14:paraId="50113438" w14:textId="7347C1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F0D2508" w14:textId="22D912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r>
      <w:tr w:rsidR="006C3289" w:rsidRPr="00B329C8" w14:paraId="45EDD62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E5CE9F" w14:textId="7C9F999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3234864D" w14:textId="11D4279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2410F7F7" w14:textId="12FFE8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0576DA" w14:textId="7E7CFC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AD64E7" w14:textId="1BEF5E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04FEB5" w14:textId="490ABC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AC4B49" w14:textId="3BE322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D0E7B8" w14:textId="13B191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563A2A" w14:textId="1E2BAF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021934" w14:textId="0D0B5E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8D9F5C" w14:textId="082588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2273A21" w14:textId="22FBF2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67586A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03EACE1" w14:textId="36A2A13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0F7B0B7C" w14:textId="180FD39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7E743C0E" w14:textId="3235E1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30E523" w14:textId="581C10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D359E4" w14:textId="47A3BD9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2C4210" w14:textId="6FAE4B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EF4F87" w14:textId="0C8DF7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CAE794" w14:textId="3D4A32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22E411" w14:textId="62743E3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944F12" w14:textId="2082C7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AA38CA" w14:textId="541C05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151494A" w14:textId="5210061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ECA86D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BBAEA6" w14:textId="4BC77B9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6C280B6A" w14:textId="3EDC859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574ADE0A" w14:textId="2CFE3E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34FB46" w14:textId="30B2D7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989DE0" w14:textId="57F200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ED4E26" w14:textId="79F78C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DBF559" w14:textId="28E5E9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605210" w14:textId="1742E8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391DE1" w14:textId="7CD939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3C3A6C" w14:textId="347C54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9A1A79" w14:textId="20B4278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4F67A9D" w14:textId="3A5CCF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5609B6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A2D917" w14:textId="1588352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146F2731" w14:textId="256BDDA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73F427E" w14:textId="36232A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E69E63" w14:textId="7E18F0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5701CC" w14:textId="1DD340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ECD40B" w14:textId="4C6BBD3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8F50CF" w14:textId="5C47C9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1BF27D" w14:textId="4905E1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325E5B" w14:textId="01A187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5AA4B3" w14:textId="2CDF4BA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6D3720" w14:textId="0D66CC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1E8A721" w14:textId="3BAF91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F5DB14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3635A6" w14:textId="59701A4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48B517D7" w14:textId="3CAD6A4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66607A94" w14:textId="63D377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4B7A0D" w14:textId="42A86C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c>
          <w:tcPr>
            <w:tcW w:w="388" w:type="pct"/>
            <w:tcBorders>
              <w:top w:val="nil"/>
              <w:left w:val="nil"/>
              <w:bottom w:val="single" w:sz="4" w:space="0" w:color="auto"/>
              <w:right w:val="single" w:sz="4" w:space="0" w:color="auto"/>
            </w:tcBorders>
            <w:shd w:val="clear" w:color="auto" w:fill="auto"/>
            <w:noWrap/>
            <w:vAlign w:val="center"/>
          </w:tcPr>
          <w:p w14:paraId="509608FB" w14:textId="524755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E3713B" w14:textId="15AF4F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c>
          <w:tcPr>
            <w:tcW w:w="388" w:type="pct"/>
            <w:tcBorders>
              <w:top w:val="nil"/>
              <w:left w:val="nil"/>
              <w:bottom w:val="single" w:sz="4" w:space="0" w:color="auto"/>
              <w:right w:val="single" w:sz="4" w:space="0" w:color="auto"/>
            </w:tcBorders>
            <w:shd w:val="clear" w:color="auto" w:fill="auto"/>
            <w:noWrap/>
            <w:vAlign w:val="center"/>
          </w:tcPr>
          <w:p w14:paraId="7E7BBB6C" w14:textId="01769B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D21A03" w14:textId="3E44CB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c>
          <w:tcPr>
            <w:tcW w:w="388" w:type="pct"/>
            <w:tcBorders>
              <w:top w:val="nil"/>
              <w:left w:val="nil"/>
              <w:bottom w:val="single" w:sz="4" w:space="0" w:color="auto"/>
              <w:right w:val="single" w:sz="4" w:space="0" w:color="auto"/>
            </w:tcBorders>
            <w:shd w:val="clear" w:color="auto" w:fill="auto"/>
            <w:noWrap/>
            <w:vAlign w:val="center"/>
          </w:tcPr>
          <w:p w14:paraId="763CE7FD" w14:textId="704F96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9CBB57" w14:textId="3859A7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c>
          <w:tcPr>
            <w:tcW w:w="388" w:type="pct"/>
            <w:tcBorders>
              <w:top w:val="nil"/>
              <w:left w:val="nil"/>
              <w:bottom w:val="single" w:sz="4" w:space="0" w:color="auto"/>
              <w:right w:val="single" w:sz="4" w:space="0" w:color="auto"/>
            </w:tcBorders>
            <w:shd w:val="clear" w:color="auto" w:fill="auto"/>
            <w:noWrap/>
            <w:vAlign w:val="center"/>
          </w:tcPr>
          <w:p w14:paraId="2CCBB7C6" w14:textId="6287D9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E55DF21" w14:textId="10A8AA7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r>
      <w:tr w:rsidR="006C3289" w:rsidRPr="00B329C8" w14:paraId="52A4FDF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867DFA5" w14:textId="31A0F10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33FB7C68" w14:textId="064C345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1E075DA" w14:textId="34801B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15FE65" w14:textId="31A29B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CD2623" w14:textId="462BC6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3CBE18" w14:textId="18703E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556D17" w14:textId="2528BA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470B69" w14:textId="2693BA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8D7EF4" w14:textId="0C683F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4C3F3E" w14:textId="165676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22F6E1" w14:textId="0E0B97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A65E8E9" w14:textId="6DC7EA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DF70AA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AF1BCF" w14:textId="2989567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3ECAA772" w14:textId="14C789D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F8692AF" w14:textId="45FF0E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B62E58" w14:textId="64E24D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1CE007" w14:textId="58BB55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CB4242" w14:textId="25BE10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B9D663" w14:textId="078566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6269D6" w14:textId="23CB12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82F05C" w14:textId="408349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4BED6A" w14:textId="0794ED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DFB5E1" w14:textId="7773B9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E513F52" w14:textId="2D8DF6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BBE4FE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961592E" w14:textId="3A25D0C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8" w:type="pct"/>
            <w:tcBorders>
              <w:top w:val="nil"/>
              <w:left w:val="nil"/>
              <w:bottom w:val="single" w:sz="4" w:space="0" w:color="auto"/>
              <w:right w:val="single" w:sz="4" w:space="0" w:color="auto"/>
            </w:tcBorders>
            <w:shd w:val="clear" w:color="auto" w:fill="auto"/>
            <w:noWrap/>
            <w:vAlign w:val="center"/>
          </w:tcPr>
          <w:p w14:paraId="16A6F462" w14:textId="57C6492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1DFA0FB2" w14:textId="6CF0B96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38ED11" w14:textId="6A0672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2BEB7101" w14:textId="1455F6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5B0650" w14:textId="40EB8A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790DE175" w14:textId="272EDA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8F40C4" w14:textId="4B87F3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26B461F7" w14:textId="3984B34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1F147F" w14:textId="32DFB9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50624F30" w14:textId="4BD317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684B270" w14:textId="7C460D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6C3289" w:rsidRPr="00B329C8" w14:paraId="607B872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F0C02E6" w14:textId="2688D5F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2AD7EAF4" w14:textId="6A8505E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85D4B5D" w14:textId="0C411A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20F584" w14:textId="38A1C22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c>
          <w:tcPr>
            <w:tcW w:w="388" w:type="pct"/>
            <w:tcBorders>
              <w:top w:val="nil"/>
              <w:left w:val="nil"/>
              <w:bottom w:val="single" w:sz="4" w:space="0" w:color="auto"/>
              <w:right w:val="single" w:sz="4" w:space="0" w:color="auto"/>
            </w:tcBorders>
            <w:shd w:val="clear" w:color="auto" w:fill="auto"/>
            <w:noWrap/>
            <w:vAlign w:val="center"/>
          </w:tcPr>
          <w:p w14:paraId="0177B4C7" w14:textId="30A2AB2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5EF874" w14:textId="6B8D1E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c>
          <w:tcPr>
            <w:tcW w:w="388" w:type="pct"/>
            <w:tcBorders>
              <w:top w:val="nil"/>
              <w:left w:val="nil"/>
              <w:bottom w:val="single" w:sz="4" w:space="0" w:color="auto"/>
              <w:right w:val="single" w:sz="4" w:space="0" w:color="auto"/>
            </w:tcBorders>
            <w:shd w:val="clear" w:color="auto" w:fill="auto"/>
            <w:noWrap/>
            <w:vAlign w:val="center"/>
          </w:tcPr>
          <w:p w14:paraId="1E6E62E5" w14:textId="1FE884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D4A796" w14:textId="363F4F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c>
          <w:tcPr>
            <w:tcW w:w="388" w:type="pct"/>
            <w:tcBorders>
              <w:top w:val="nil"/>
              <w:left w:val="nil"/>
              <w:bottom w:val="single" w:sz="4" w:space="0" w:color="auto"/>
              <w:right w:val="single" w:sz="4" w:space="0" w:color="auto"/>
            </w:tcBorders>
            <w:shd w:val="clear" w:color="auto" w:fill="auto"/>
            <w:noWrap/>
            <w:vAlign w:val="center"/>
          </w:tcPr>
          <w:p w14:paraId="782DE866" w14:textId="35E873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399921" w14:textId="319A82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c>
          <w:tcPr>
            <w:tcW w:w="388" w:type="pct"/>
            <w:tcBorders>
              <w:top w:val="nil"/>
              <w:left w:val="nil"/>
              <w:bottom w:val="single" w:sz="4" w:space="0" w:color="auto"/>
              <w:right w:val="single" w:sz="4" w:space="0" w:color="auto"/>
            </w:tcBorders>
            <w:shd w:val="clear" w:color="auto" w:fill="auto"/>
            <w:noWrap/>
            <w:vAlign w:val="center"/>
          </w:tcPr>
          <w:p w14:paraId="00B43513" w14:textId="0F9B5AF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C64C237" w14:textId="55FD60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r>
      <w:tr w:rsidR="006C3289" w:rsidRPr="00B329C8" w14:paraId="59A1F1A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DFDD4D3" w14:textId="7477F66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0DDA9466" w14:textId="3934F4B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157BB658" w14:textId="3F9D9B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0F04AB" w14:textId="1C502C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c>
          <w:tcPr>
            <w:tcW w:w="388" w:type="pct"/>
            <w:tcBorders>
              <w:top w:val="nil"/>
              <w:left w:val="nil"/>
              <w:bottom w:val="single" w:sz="4" w:space="0" w:color="auto"/>
              <w:right w:val="single" w:sz="4" w:space="0" w:color="auto"/>
            </w:tcBorders>
            <w:shd w:val="clear" w:color="auto" w:fill="auto"/>
            <w:noWrap/>
            <w:vAlign w:val="center"/>
          </w:tcPr>
          <w:p w14:paraId="4932DE86" w14:textId="4AC86B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8FA2AE" w14:textId="05CE9D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c>
          <w:tcPr>
            <w:tcW w:w="388" w:type="pct"/>
            <w:tcBorders>
              <w:top w:val="nil"/>
              <w:left w:val="nil"/>
              <w:bottom w:val="single" w:sz="4" w:space="0" w:color="auto"/>
              <w:right w:val="single" w:sz="4" w:space="0" w:color="auto"/>
            </w:tcBorders>
            <w:shd w:val="clear" w:color="auto" w:fill="auto"/>
            <w:noWrap/>
            <w:vAlign w:val="center"/>
          </w:tcPr>
          <w:p w14:paraId="0460CB8D" w14:textId="627659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6D87A3" w14:textId="715D60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c>
          <w:tcPr>
            <w:tcW w:w="388" w:type="pct"/>
            <w:tcBorders>
              <w:top w:val="nil"/>
              <w:left w:val="nil"/>
              <w:bottom w:val="single" w:sz="4" w:space="0" w:color="auto"/>
              <w:right w:val="single" w:sz="4" w:space="0" w:color="auto"/>
            </w:tcBorders>
            <w:shd w:val="clear" w:color="auto" w:fill="auto"/>
            <w:noWrap/>
            <w:vAlign w:val="center"/>
          </w:tcPr>
          <w:p w14:paraId="54F94085" w14:textId="264476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2D1304" w14:textId="2B817CE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c>
          <w:tcPr>
            <w:tcW w:w="388" w:type="pct"/>
            <w:tcBorders>
              <w:top w:val="nil"/>
              <w:left w:val="nil"/>
              <w:bottom w:val="single" w:sz="4" w:space="0" w:color="auto"/>
              <w:right w:val="single" w:sz="4" w:space="0" w:color="auto"/>
            </w:tcBorders>
            <w:shd w:val="clear" w:color="auto" w:fill="auto"/>
            <w:noWrap/>
            <w:vAlign w:val="center"/>
          </w:tcPr>
          <w:p w14:paraId="513F8573" w14:textId="21A0D92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CEF7681" w14:textId="32B741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r>
      <w:tr w:rsidR="006C3289" w:rsidRPr="00B329C8" w14:paraId="7829F9A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4C075C0" w14:textId="3B5D612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567217AC" w14:textId="086500B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720301EA" w14:textId="25D852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6D6571" w14:textId="76F04D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c>
          <w:tcPr>
            <w:tcW w:w="388" w:type="pct"/>
            <w:tcBorders>
              <w:top w:val="nil"/>
              <w:left w:val="nil"/>
              <w:bottom w:val="single" w:sz="4" w:space="0" w:color="auto"/>
              <w:right w:val="single" w:sz="4" w:space="0" w:color="auto"/>
            </w:tcBorders>
            <w:shd w:val="clear" w:color="auto" w:fill="auto"/>
            <w:noWrap/>
            <w:vAlign w:val="center"/>
          </w:tcPr>
          <w:p w14:paraId="17D98E93" w14:textId="7BDF66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3F4DE2" w14:textId="446BC8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c>
          <w:tcPr>
            <w:tcW w:w="388" w:type="pct"/>
            <w:tcBorders>
              <w:top w:val="nil"/>
              <w:left w:val="nil"/>
              <w:bottom w:val="single" w:sz="4" w:space="0" w:color="auto"/>
              <w:right w:val="single" w:sz="4" w:space="0" w:color="auto"/>
            </w:tcBorders>
            <w:shd w:val="clear" w:color="auto" w:fill="auto"/>
            <w:noWrap/>
            <w:vAlign w:val="center"/>
          </w:tcPr>
          <w:p w14:paraId="679B9E95" w14:textId="75F45F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1F9EE8" w14:textId="3B0E03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c>
          <w:tcPr>
            <w:tcW w:w="388" w:type="pct"/>
            <w:tcBorders>
              <w:top w:val="nil"/>
              <w:left w:val="nil"/>
              <w:bottom w:val="single" w:sz="4" w:space="0" w:color="auto"/>
              <w:right w:val="single" w:sz="4" w:space="0" w:color="auto"/>
            </w:tcBorders>
            <w:shd w:val="clear" w:color="auto" w:fill="auto"/>
            <w:noWrap/>
            <w:vAlign w:val="center"/>
          </w:tcPr>
          <w:p w14:paraId="50200FE2" w14:textId="23B33A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0E36A0" w14:textId="2DD6AC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c>
          <w:tcPr>
            <w:tcW w:w="388" w:type="pct"/>
            <w:tcBorders>
              <w:top w:val="nil"/>
              <w:left w:val="nil"/>
              <w:bottom w:val="single" w:sz="4" w:space="0" w:color="auto"/>
              <w:right w:val="single" w:sz="4" w:space="0" w:color="auto"/>
            </w:tcBorders>
            <w:shd w:val="clear" w:color="auto" w:fill="auto"/>
            <w:noWrap/>
            <w:vAlign w:val="center"/>
          </w:tcPr>
          <w:p w14:paraId="31529D0D" w14:textId="1FB464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95FB831" w14:textId="666D296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r>
      <w:tr w:rsidR="006C3289" w:rsidRPr="00B329C8" w14:paraId="7717D45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D5C65CB" w14:textId="04DACA6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5CBA1800" w14:textId="5893DE2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A37B08F" w14:textId="3BBD9C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7D41C0" w14:textId="7436997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615060DA" w14:textId="6DA9DD9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A08002" w14:textId="28A5E9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1F5BAD63" w14:textId="7FF04E8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176E95" w14:textId="410154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6CFA05C5" w14:textId="6B0CF8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BC46E2" w14:textId="6BB390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27F830BB" w14:textId="62CD68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7724D99" w14:textId="7D3EA5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r>
      <w:tr w:rsidR="006C3289" w:rsidRPr="00B329C8" w14:paraId="55178F3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3A5E94" w14:textId="675A97C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224B4489" w14:textId="197DBA1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C90FD68" w14:textId="07589D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565D1E" w14:textId="6D8F063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3F15AD" w14:textId="22EE792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2F5627" w14:textId="31AA62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08FADF" w14:textId="708CBF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8D1BA5" w14:textId="62A9439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6A7297" w14:textId="129314F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BAE931" w14:textId="2F98B7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90CA94" w14:textId="10B90D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2B85812" w14:textId="2645BA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59D580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DF1C29" w14:textId="5C03986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2148142F" w14:textId="10F980C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53B06E5" w14:textId="4ECE2D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846565" w14:textId="56ADE3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32A43E" w14:textId="680EEB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D39C1D" w14:textId="1F79AB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18EA36" w14:textId="19B57A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DE061D" w14:textId="6223F6F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9D60FA" w14:textId="18C6FA0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9E1383" w14:textId="247318F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5F675F" w14:textId="6E9192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00D9F19" w14:textId="61B0D8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8349D4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046C521" w14:textId="587D3B0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460572DB" w14:textId="574E6F1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5A141CAA" w14:textId="770855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9C8F2E" w14:textId="15D4D1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2DC75B" w14:textId="206EEC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45BA42" w14:textId="5A6301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076BC4" w14:textId="23349D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BE065B" w14:textId="349073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06CE30" w14:textId="24B71D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20EE50" w14:textId="1FE30B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635BF7" w14:textId="64452C9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ACBD198" w14:textId="4CCC97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B35E8EC"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822CDD" w14:textId="5FCF045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1E002175" w14:textId="23E6434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0610530F" w14:textId="53B044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4F19DA" w14:textId="2C4F1A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649F8AE6" w14:textId="71C3BA4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A07710" w14:textId="7CCE42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42049507" w14:textId="0FDA53D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D5FCD1" w14:textId="45D008A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6050BE82" w14:textId="58E887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A9603D" w14:textId="6B9385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40DDC3ED" w14:textId="1580DA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6B224AE" w14:textId="0B4735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6C3289" w:rsidRPr="00B329C8" w14:paraId="11FB873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358B09" w14:textId="45CDDDB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1723C84A" w14:textId="05BEE40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2C787A3" w14:textId="073EF6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AB605D" w14:textId="15740C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9CBC0F" w14:textId="2004E8A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E750FB" w14:textId="775F211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1A9C9A" w14:textId="178667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F69DAE" w14:textId="1A48C62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0BFEF8" w14:textId="74E716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413301" w14:textId="6067112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4E8F12" w14:textId="6D0A19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ED379FB" w14:textId="376DFD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1FF574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7F650E" w14:textId="119B46D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2754B1A4" w14:textId="0CF8A39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72F9540" w14:textId="39A854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7DACAF" w14:textId="09CF2B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56C045" w14:textId="6BC266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1AD2EF" w14:textId="1BF5E9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1AF9AF" w14:textId="43FA7C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E986C4" w14:textId="7B8160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E3DF06" w14:textId="2D5A973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EFD081" w14:textId="076710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1ED135" w14:textId="17F7FA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44CD11E" w14:textId="1F48E3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499DC2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C3D724" w14:textId="4A5585C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8" w:type="pct"/>
            <w:tcBorders>
              <w:top w:val="nil"/>
              <w:left w:val="nil"/>
              <w:bottom w:val="single" w:sz="4" w:space="0" w:color="auto"/>
              <w:right w:val="single" w:sz="4" w:space="0" w:color="auto"/>
            </w:tcBorders>
            <w:shd w:val="clear" w:color="auto" w:fill="auto"/>
            <w:noWrap/>
            <w:vAlign w:val="center"/>
          </w:tcPr>
          <w:p w14:paraId="2321818E" w14:textId="4DF90A8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5773F9A1" w14:textId="661535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3C758D" w14:textId="56BD0C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05765075" w14:textId="2D994C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F94EC1" w14:textId="6D2090A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454F0912" w14:textId="155A02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1BD1E8" w14:textId="391BEC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3A506701" w14:textId="7F4A3A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8C7445" w14:textId="5DA711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5C554BEA" w14:textId="6D54D2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F4E2979" w14:textId="6A2E79C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6C3289" w:rsidRPr="00B329C8" w14:paraId="370738F5" w14:textId="77777777" w:rsidTr="006C3289">
        <w:trPr>
          <w:trHeight w:val="300"/>
        </w:trPr>
        <w:tc>
          <w:tcPr>
            <w:tcW w:w="112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00FF5B" w14:textId="77777777" w:rsidR="006C3289" w:rsidRPr="002C5AF2" w:rsidRDefault="006C3289" w:rsidP="006C3289">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513C12" w14:textId="5108AF09" w:rsidR="006C3289" w:rsidRPr="001F7298" w:rsidRDefault="006C3289" w:rsidP="006C3289">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7A5BAC" w14:textId="274295A7"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1BCD39" w14:textId="3AF2465A"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9CC13A" w14:textId="3A2FE688"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AD866A" w14:textId="0A5752F1"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0A8120" w14:textId="0172CFFE"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0882B0" w14:textId="5ADA8890"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8A8083" w14:textId="37F7EB87"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7114FC" w14:textId="2D4902AC"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3EB089" w14:textId="25F03C5D"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r>
    </w:tbl>
    <w:p w14:paraId="4BB11516" w14:textId="0A424896" w:rsidR="000B02BC" w:rsidRDefault="000B02BC" w:rsidP="006965D3">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8"/>
        <w:gridCol w:w="737"/>
        <w:gridCol w:w="736"/>
        <w:gridCol w:w="736"/>
        <w:gridCol w:w="736"/>
        <w:gridCol w:w="736"/>
        <w:gridCol w:w="736"/>
        <w:gridCol w:w="736"/>
        <w:gridCol w:w="736"/>
        <w:gridCol w:w="736"/>
        <w:gridCol w:w="723"/>
      </w:tblGrid>
      <w:tr w:rsidR="000B02BC" w:rsidRPr="00B329C8" w14:paraId="13145D29" w14:textId="77777777" w:rsidTr="006C3289">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79BCB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490BE5"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5A4D78" w14:textId="0AB9F3F8"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05AE968" w14:textId="7870572B" w:rsidR="000B02BC" w:rsidRPr="009266DE" w:rsidRDefault="000B02BC" w:rsidP="000B02BC">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1AB91B71" w14:textId="0A53CEC0"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A5E7DAA" w14:textId="4A50ABEB"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70" w:type="pct"/>
            <w:gridSpan w:val="2"/>
            <w:tcBorders>
              <w:top w:val="single" w:sz="4" w:space="0" w:color="auto"/>
              <w:left w:val="nil"/>
              <w:bottom w:val="single" w:sz="4" w:space="0" w:color="auto"/>
              <w:right w:val="single" w:sz="4" w:space="0" w:color="000000"/>
            </w:tcBorders>
            <w:shd w:val="clear" w:color="000000" w:fill="D9D9D9"/>
            <w:vAlign w:val="center"/>
            <w:hideMark/>
          </w:tcPr>
          <w:p w14:paraId="2607C4C4" w14:textId="331638C8"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CB6FF0" w:rsidRPr="00B329C8" w14:paraId="4DE33595" w14:textId="77777777" w:rsidTr="006C3289">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6AC17"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498B1"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53A289D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D8E677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B23940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EF27D9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7C850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ACC331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6D0302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BD4104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18037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3ECCB25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6C3289" w:rsidRPr="00B329C8" w14:paraId="111179F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08B7DE2" w14:textId="3B3482B7"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2268F808" w14:textId="31DF7520"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00015D6" w14:textId="7A442722" w:rsidR="006C3289" w:rsidRPr="001F7298" w:rsidRDefault="006C3289" w:rsidP="006C328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527ECC" w14:textId="0A58C75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c>
          <w:tcPr>
            <w:tcW w:w="388" w:type="pct"/>
            <w:tcBorders>
              <w:top w:val="nil"/>
              <w:left w:val="nil"/>
              <w:bottom w:val="single" w:sz="4" w:space="0" w:color="auto"/>
              <w:right w:val="single" w:sz="4" w:space="0" w:color="auto"/>
            </w:tcBorders>
            <w:shd w:val="clear" w:color="auto" w:fill="auto"/>
            <w:noWrap/>
            <w:vAlign w:val="center"/>
          </w:tcPr>
          <w:p w14:paraId="0DD7199A" w14:textId="66A71B5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FDD2FC" w14:textId="0C90D00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c>
          <w:tcPr>
            <w:tcW w:w="388" w:type="pct"/>
            <w:tcBorders>
              <w:top w:val="nil"/>
              <w:left w:val="nil"/>
              <w:bottom w:val="single" w:sz="4" w:space="0" w:color="auto"/>
              <w:right w:val="single" w:sz="4" w:space="0" w:color="auto"/>
            </w:tcBorders>
            <w:shd w:val="clear" w:color="auto" w:fill="auto"/>
            <w:noWrap/>
            <w:vAlign w:val="center"/>
          </w:tcPr>
          <w:p w14:paraId="1793BD34" w14:textId="5CFE25B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CE3B73" w14:textId="6459BDD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c>
          <w:tcPr>
            <w:tcW w:w="388" w:type="pct"/>
            <w:tcBorders>
              <w:top w:val="nil"/>
              <w:left w:val="nil"/>
              <w:bottom w:val="single" w:sz="4" w:space="0" w:color="auto"/>
              <w:right w:val="single" w:sz="4" w:space="0" w:color="auto"/>
            </w:tcBorders>
            <w:shd w:val="clear" w:color="auto" w:fill="auto"/>
            <w:noWrap/>
            <w:vAlign w:val="center"/>
          </w:tcPr>
          <w:p w14:paraId="17CB702A" w14:textId="14996BC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9AB660" w14:textId="03520F8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c>
          <w:tcPr>
            <w:tcW w:w="388" w:type="pct"/>
            <w:tcBorders>
              <w:top w:val="nil"/>
              <w:left w:val="nil"/>
              <w:bottom w:val="single" w:sz="4" w:space="0" w:color="auto"/>
              <w:right w:val="single" w:sz="4" w:space="0" w:color="auto"/>
            </w:tcBorders>
            <w:shd w:val="clear" w:color="auto" w:fill="auto"/>
            <w:noWrap/>
            <w:vAlign w:val="center"/>
          </w:tcPr>
          <w:p w14:paraId="345366C7" w14:textId="513B9C0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E9ABB54" w14:textId="2295066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660 </w:t>
            </w:r>
          </w:p>
        </w:tc>
      </w:tr>
      <w:tr w:rsidR="006C3289" w:rsidRPr="00B329C8" w14:paraId="31218D1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8069F8" w14:textId="3DDF2639"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676E313F" w14:textId="4AE84334"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09643C25" w14:textId="4BCAE47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640D63" w14:textId="69ADF3C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c>
          <w:tcPr>
            <w:tcW w:w="388" w:type="pct"/>
            <w:tcBorders>
              <w:top w:val="nil"/>
              <w:left w:val="nil"/>
              <w:bottom w:val="single" w:sz="4" w:space="0" w:color="auto"/>
              <w:right w:val="single" w:sz="4" w:space="0" w:color="auto"/>
            </w:tcBorders>
            <w:shd w:val="clear" w:color="auto" w:fill="auto"/>
            <w:noWrap/>
            <w:vAlign w:val="center"/>
          </w:tcPr>
          <w:p w14:paraId="4A6286C6" w14:textId="0A1F546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D944C7" w14:textId="09BBDC7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c>
          <w:tcPr>
            <w:tcW w:w="388" w:type="pct"/>
            <w:tcBorders>
              <w:top w:val="nil"/>
              <w:left w:val="nil"/>
              <w:bottom w:val="single" w:sz="4" w:space="0" w:color="auto"/>
              <w:right w:val="single" w:sz="4" w:space="0" w:color="auto"/>
            </w:tcBorders>
            <w:shd w:val="clear" w:color="auto" w:fill="auto"/>
            <w:noWrap/>
            <w:vAlign w:val="center"/>
          </w:tcPr>
          <w:p w14:paraId="6A3060E1" w14:textId="5FD2247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0188BB" w14:textId="68D4422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c>
          <w:tcPr>
            <w:tcW w:w="388" w:type="pct"/>
            <w:tcBorders>
              <w:top w:val="nil"/>
              <w:left w:val="nil"/>
              <w:bottom w:val="single" w:sz="4" w:space="0" w:color="auto"/>
              <w:right w:val="single" w:sz="4" w:space="0" w:color="auto"/>
            </w:tcBorders>
            <w:shd w:val="clear" w:color="auto" w:fill="auto"/>
            <w:noWrap/>
            <w:vAlign w:val="center"/>
          </w:tcPr>
          <w:p w14:paraId="1EE7447A" w14:textId="61E020A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ACE4B" w14:textId="638ECC6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c>
          <w:tcPr>
            <w:tcW w:w="388" w:type="pct"/>
            <w:tcBorders>
              <w:top w:val="nil"/>
              <w:left w:val="nil"/>
              <w:bottom w:val="single" w:sz="4" w:space="0" w:color="auto"/>
              <w:right w:val="single" w:sz="4" w:space="0" w:color="auto"/>
            </w:tcBorders>
            <w:shd w:val="clear" w:color="auto" w:fill="auto"/>
            <w:noWrap/>
            <w:vAlign w:val="center"/>
          </w:tcPr>
          <w:p w14:paraId="5008E225" w14:textId="1A00A49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FD8898B" w14:textId="016CC74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621 </w:t>
            </w:r>
          </w:p>
        </w:tc>
      </w:tr>
      <w:tr w:rsidR="006C3289" w:rsidRPr="00B329C8" w14:paraId="560BA02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2F4F80" w14:textId="389C4DED"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0509C3A9" w14:textId="7566D83E"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62A3DC12" w14:textId="0397D55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3E88CA" w14:textId="2FC30D6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c>
          <w:tcPr>
            <w:tcW w:w="388" w:type="pct"/>
            <w:tcBorders>
              <w:top w:val="nil"/>
              <w:left w:val="nil"/>
              <w:bottom w:val="single" w:sz="4" w:space="0" w:color="auto"/>
              <w:right w:val="single" w:sz="4" w:space="0" w:color="auto"/>
            </w:tcBorders>
            <w:shd w:val="clear" w:color="auto" w:fill="auto"/>
            <w:noWrap/>
            <w:vAlign w:val="center"/>
          </w:tcPr>
          <w:p w14:paraId="51127696" w14:textId="5959420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5C4417" w14:textId="34805A1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c>
          <w:tcPr>
            <w:tcW w:w="388" w:type="pct"/>
            <w:tcBorders>
              <w:top w:val="nil"/>
              <w:left w:val="nil"/>
              <w:bottom w:val="single" w:sz="4" w:space="0" w:color="auto"/>
              <w:right w:val="single" w:sz="4" w:space="0" w:color="auto"/>
            </w:tcBorders>
            <w:shd w:val="clear" w:color="auto" w:fill="auto"/>
            <w:noWrap/>
            <w:vAlign w:val="center"/>
          </w:tcPr>
          <w:p w14:paraId="0AACF9E7" w14:textId="0617676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FBDAB3" w14:textId="7FCECFBC"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c>
          <w:tcPr>
            <w:tcW w:w="388" w:type="pct"/>
            <w:tcBorders>
              <w:top w:val="nil"/>
              <w:left w:val="nil"/>
              <w:bottom w:val="single" w:sz="4" w:space="0" w:color="auto"/>
              <w:right w:val="single" w:sz="4" w:space="0" w:color="auto"/>
            </w:tcBorders>
            <w:shd w:val="clear" w:color="auto" w:fill="auto"/>
            <w:noWrap/>
            <w:vAlign w:val="center"/>
          </w:tcPr>
          <w:p w14:paraId="6101DF50" w14:textId="102F337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E0FB8C" w14:textId="2403BBB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c>
          <w:tcPr>
            <w:tcW w:w="388" w:type="pct"/>
            <w:tcBorders>
              <w:top w:val="nil"/>
              <w:left w:val="nil"/>
              <w:bottom w:val="single" w:sz="4" w:space="0" w:color="auto"/>
              <w:right w:val="single" w:sz="4" w:space="0" w:color="auto"/>
            </w:tcBorders>
            <w:shd w:val="clear" w:color="auto" w:fill="auto"/>
            <w:noWrap/>
            <w:vAlign w:val="center"/>
          </w:tcPr>
          <w:p w14:paraId="151EEA87" w14:textId="13E9F85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E17E727" w14:textId="239DFBE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 </w:t>
            </w:r>
          </w:p>
        </w:tc>
      </w:tr>
      <w:tr w:rsidR="006C3289" w:rsidRPr="00B329C8" w14:paraId="42E1CBC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0BE1F8" w14:textId="46F790E1"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3DE8ACDA" w14:textId="541B273A"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223C0528" w14:textId="54BDA4B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9EA0D3" w14:textId="05A957A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278CC1EE" w14:textId="1AEB21F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F883ED" w14:textId="10B057E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21EA0B58" w14:textId="442A41C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C1E631" w14:textId="7F56B34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6BA8BA9E" w14:textId="25C3CE4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0C30EA" w14:textId="58AF0CC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45BD620A" w14:textId="1745DB2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D66FC18" w14:textId="07E53F6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 </w:t>
            </w:r>
          </w:p>
        </w:tc>
      </w:tr>
      <w:tr w:rsidR="006C3289" w:rsidRPr="00B329C8" w14:paraId="2E0D8B4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529D4D" w14:textId="2D7AD96B"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5B698C48" w14:textId="0949876B"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7B3782FD" w14:textId="07E36FF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A92623" w14:textId="425E8F4A"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28DADD" w14:textId="1BE4B20C"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613B70" w14:textId="24A90CD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31E16C" w14:textId="5E88F7F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A1CCBE" w14:textId="0A28833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386D10" w14:textId="13A2869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BCE910" w14:textId="106FF36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45D404" w14:textId="2BCF49DC"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2E3890D" w14:textId="2C3B36D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2EE9A43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C9A6097" w14:textId="0E2E7EE8"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197826C6" w14:textId="7D9658C9"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317429F6" w14:textId="2062CE3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7A8667" w14:textId="25597DE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82F490" w14:textId="4475289C"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ECF54E" w14:textId="6EBA69A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8B85A2" w14:textId="6CA825E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925897" w14:textId="224F031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5D704C" w14:textId="6099038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A9EC7A" w14:textId="6F53C2E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E1C822" w14:textId="2F97DBC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6C78298" w14:textId="09BD066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3751949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12FD48" w14:textId="3AEF91D2"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518BBB4D" w14:textId="628B9A80"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789D5475" w14:textId="1259724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BE0464" w14:textId="16E3F3C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BB3BC9" w14:textId="472EC8E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13E1F" w14:textId="124B947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E91CA2" w14:textId="2BA771F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C3683" w14:textId="77769F5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C41A41" w14:textId="4CE267F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300136" w14:textId="46D4EA6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AB470B" w14:textId="06FC446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ED11CFA" w14:textId="6D5888F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4F59728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7F9D3D" w14:textId="6C04F8E8"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07BFE7D5" w14:textId="114C03F1"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682D9278" w14:textId="2AA6C6D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58F95C" w14:textId="21F9AABA"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6B630A3F" w14:textId="54AD98F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8D0C32" w14:textId="5EFA155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2B19B700" w14:textId="52C9C62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8E56DD" w14:textId="65DBE10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33A72A49" w14:textId="59C2F54C"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0E0FBB" w14:textId="414683E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497E5146" w14:textId="3BF3E42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E00CA31" w14:textId="1B20963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r>
      <w:tr w:rsidR="006C3289" w:rsidRPr="00B329C8" w14:paraId="785D5D5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F24530" w14:textId="0110D89E"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59550114" w14:textId="492EF3E1"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2D173069" w14:textId="5058FD2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A9054F" w14:textId="1EC94D9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3D8763" w14:textId="596BB1A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7F92CB" w14:textId="48C4632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2F4792" w14:textId="625F281C"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D96D01" w14:textId="4D7E862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37855A" w14:textId="14217B7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0373D5" w14:textId="40610A5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7F9DAE" w14:textId="4F2946E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AD0D3E2" w14:textId="053EB58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62D523A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EDB392" w14:textId="24833415"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0B0EA675" w14:textId="21E01EE9"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4C1495BE" w14:textId="7E9BE32C"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C17F8D" w14:textId="331DD47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4722C8" w14:textId="3C2321F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0E3556" w14:textId="40B3F3B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21068C" w14:textId="57D4EC7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50EB0" w14:textId="66F93DAA"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114A01" w14:textId="089A1A0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5100ED" w14:textId="1202F48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9D419D" w14:textId="5EE9F86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0EB02BE" w14:textId="5A35291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1E381FA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5B80D4" w14:textId="7386A96D"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Alban-Narino</w:t>
            </w:r>
          </w:p>
        </w:tc>
        <w:tc>
          <w:tcPr>
            <w:tcW w:w="456" w:type="pct"/>
            <w:tcBorders>
              <w:top w:val="nil"/>
              <w:left w:val="nil"/>
              <w:bottom w:val="single" w:sz="4" w:space="0" w:color="auto"/>
              <w:right w:val="single" w:sz="4" w:space="0" w:color="auto"/>
            </w:tcBorders>
            <w:shd w:val="clear" w:color="auto" w:fill="auto"/>
            <w:noWrap/>
            <w:vAlign w:val="center"/>
          </w:tcPr>
          <w:p w14:paraId="486A32A3" w14:textId="0589A0E1"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2D256717" w14:textId="33392C3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F0A8F6" w14:textId="3792DF8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418EA368" w14:textId="507B322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1FB5E9" w14:textId="1F0C677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1392590E" w14:textId="58B1239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6F2468" w14:textId="1C21605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72D49E11" w14:textId="13DBA6E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C0EEC8" w14:textId="494291E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41954B31" w14:textId="09C09BB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7727D28" w14:textId="6E71AE6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r>
      <w:tr w:rsidR="006C3289" w:rsidRPr="00B329C8" w14:paraId="55B5A42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9FB7DE" w14:textId="7E074801"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2F5DB822" w14:textId="6FD9F212"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96DCD30" w14:textId="0A6889EA"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65864D" w14:textId="232EC73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c>
          <w:tcPr>
            <w:tcW w:w="388" w:type="pct"/>
            <w:tcBorders>
              <w:top w:val="nil"/>
              <w:left w:val="nil"/>
              <w:bottom w:val="single" w:sz="4" w:space="0" w:color="auto"/>
              <w:right w:val="single" w:sz="4" w:space="0" w:color="auto"/>
            </w:tcBorders>
            <w:shd w:val="clear" w:color="auto" w:fill="auto"/>
            <w:noWrap/>
            <w:vAlign w:val="center"/>
          </w:tcPr>
          <w:p w14:paraId="05DE05FA" w14:textId="13B6C21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97FEAB" w14:textId="2BA8728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c>
          <w:tcPr>
            <w:tcW w:w="388" w:type="pct"/>
            <w:tcBorders>
              <w:top w:val="nil"/>
              <w:left w:val="nil"/>
              <w:bottom w:val="single" w:sz="4" w:space="0" w:color="auto"/>
              <w:right w:val="single" w:sz="4" w:space="0" w:color="auto"/>
            </w:tcBorders>
            <w:shd w:val="clear" w:color="auto" w:fill="auto"/>
            <w:noWrap/>
            <w:vAlign w:val="center"/>
          </w:tcPr>
          <w:p w14:paraId="2F11BE77" w14:textId="0FF85CE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C494A0" w14:textId="7969EAB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c>
          <w:tcPr>
            <w:tcW w:w="388" w:type="pct"/>
            <w:tcBorders>
              <w:top w:val="nil"/>
              <w:left w:val="nil"/>
              <w:bottom w:val="single" w:sz="4" w:space="0" w:color="auto"/>
              <w:right w:val="single" w:sz="4" w:space="0" w:color="auto"/>
            </w:tcBorders>
            <w:shd w:val="clear" w:color="auto" w:fill="auto"/>
            <w:noWrap/>
            <w:vAlign w:val="center"/>
          </w:tcPr>
          <w:p w14:paraId="4E869D35" w14:textId="295554A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49E75A" w14:textId="3989B9D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c>
          <w:tcPr>
            <w:tcW w:w="388" w:type="pct"/>
            <w:tcBorders>
              <w:top w:val="nil"/>
              <w:left w:val="nil"/>
              <w:bottom w:val="single" w:sz="4" w:space="0" w:color="auto"/>
              <w:right w:val="single" w:sz="4" w:space="0" w:color="auto"/>
            </w:tcBorders>
            <w:shd w:val="clear" w:color="auto" w:fill="auto"/>
            <w:noWrap/>
            <w:vAlign w:val="center"/>
          </w:tcPr>
          <w:p w14:paraId="373D2D28" w14:textId="0FF25F6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0FA199E" w14:textId="54E626D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632 </w:t>
            </w:r>
          </w:p>
        </w:tc>
      </w:tr>
      <w:tr w:rsidR="006C3289" w:rsidRPr="00B329C8" w14:paraId="5F297CB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E67545" w14:textId="1BF42941"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2D2DA1B9" w14:textId="16D3558B"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4AA1FEE3" w14:textId="4D4CB34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BC2BA6" w14:textId="729A826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c>
          <w:tcPr>
            <w:tcW w:w="388" w:type="pct"/>
            <w:tcBorders>
              <w:top w:val="nil"/>
              <w:left w:val="nil"/>
              <w:bottom w:val="single" w:sz="4" w:space="0" w:color="auto"/>
              <w:right w:val="single" w:sz="4" w:space="0" w:color="auto"/>
            </w:tcBorders>
            <w:shd w:val="clear" w:color="auto" w:fill="auto"/>
            <w:noWrap/>
            <w:vAlign w:val="center"/>
          </w:tcPr>
          <w:p w14:paraId="24E34956" w14:textId="272EAEE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812D67" w14:textId="719EDFB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c>
          <w:tcPr>
            <w:tcW w:w="388" w:type="pct"/>
            <w:tcBorders>
              <w:top w:val="nil"/>
              <w:left w:val="nil"/>
              <w:bottom w:val="single" w:sz="4" w:space="0" w:color="auto"/>
              <w:right w:val="single" w:sz="4" w:space="0" w:color="auto"/>
            </w:tcBorders>
            <w:shd w:val="clear" w:color="auto" w:fill="auto"/>
            <w:noWrap/>
            <w:vAlign w:val="center"/>
          </w:tcPr>
          <w:p w14:paraId="7CB794FE" w14:textId="43A9C25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DBC68A" w14:textId="6112FA2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c>
          <w:tcPr>
            <w:tcW w:w="388" w:type="pct"/>
            <w:tcBorders>
              <w:top w:val="nil"/>
              <w:left w:val="nil"/>
              <w:bottom w:val="single" w:sz="4" w:space="0" w:color="auto"/>
              <w:right w:val="single" w:sz="4" w:space="0" w:color="auto"/>
            </w:tcBorders>
            <w:shd w:val="clear" w:color="auto" w:fill="auto"/>
            <w:noWrap/>
            <w:vAlign w:val="center"/>
          </w:tcPr>
          <w:p w14:paraId="6F5C761E" w14:textId="503B995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2C62DF" w14:textId="18A0364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c>
          <w:tcPr>
            <w:tcW w:w="388" w:type="pct"/>
            <w:tcBorders>
              <w:top w:val="nil"/>
              <w:left w:val="nil"/>
              <w:bottom w:val="single" w:sz="4" w:space="0" w:color="auto"/>
              <w:right w:val="single" w:sz="4" w:space="0" w:color="auto"/>
            </w:tcBorders>
            <w:shd w:val="clear" w:color="auto" w:fill="auto"/>
            <w:noWrap/>
            <w:vAlign w:val="center"/>
          </w:tcPr>
          <w:p w14:paraId="46D9D629" w14:textId="026F320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DF9B1DF" w14:textId="22DC481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 </w:t>
            </w:r>
          </w:p>
        </w:tc>
      </w:tr>
      <w:tr w:rsidR="006C3289" w:rsidRPr="00B329C8" w14:paraId="2421CB4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A77D32" w14:textId="1A8E6154"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527AC845" w14:textId="0D3A71F2"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4B61E87D" w14:textId="1840FD9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20F30F" w14:textId="1724187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c>
          <w:tcPr>
            <w:tcW w:w="388" w:type="pct"/>
            <w:tcBorders>
              <w:top w:val="nil"/>
              <w:left w:val="nil"/>
              <w:bottom w:val="single" w:sz="4" w:space="0" w:color="auto"/>
              <w:right w:val="single" w:sz="4" w:space="0" w:color="auto"/>
            </w:tcBorders>
            <w:shd w:val="clear" w:color="auto" w:fill="auto"/>
            <w:noWrap/>
            <w:vAlign w:val="center"/>
          </w:tcPr>
          <w:p w14:paraId="39192C4A" w14:textId="2270586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C4E24F" w14:textId="497A5CF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c>
          <w:tcPr>
            <w:tcW w:w="388" w:type="pct"/>
            <w:tcBorders>
              <w:top w:val="nil"/>
              <w:left w:val="nil"/>
              <w:bottom w:val="single" w:sz="4" w:space="0" w:color="auto"/>
              <w:right w:val="single" w:sz="4" w:space="0" w:color="auto"/>
            </w:tcBorders>
            <w:shd w:val="clear" w:color="auto" w:fill="auto"/>
            <w:noWrap/>
            <w:vAlign w:val="center"/>
          </w:tcPr>
          <w:p w14:paraId="3D2AB8DB" w14:textId="39A301A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028054" w14:textId="05B7EE9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c>
          <w:tcPr>
            <w:tcW w:w="388" w:type="pct"/>
            <w:tcBorders>
              <w:top w:val="nil"/>
              <w:left w:val="nil"/>
              <w:bottom w:val="single" w:sz="4" w:space="0" w:color="auto"/>
              <w:right w:val="single" w:sz="4" w:space="0" w:color="auto"/>
            </w:tcBorders>
            <w:shd w:val="clear" w:color="auto" w:fill="auto"/>
            <w:noWrap/>
            <w:vAlign w:val="center"/>
          </w:tcPr>
          <w:p w14:paraId="1A01D708" w14:textId="16DEDBF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A31071" w14:textId="4EAF7BD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c>
          <w:tcPr>
            <w:tcW w:w="388" w:type="pct"/>
            <w:tcBorders>
              <w:top w:val="nil"/>
              <w:left w:val="nil"/>
              <w:bottom w:val="single" w:sz="4" w:space="0" w:color="auto"/>
              <w:right w:val="single" w:sz="4" w:space="0" w:color="auto"/>
            </w:tcBorders>
            <w:shd w:val="clear" w:color="auto" w:fill="auto"/>
            <w:noWrap/>
            <w:vAlign w:val="center"/>
          </w:tcPr>
          <w:p w14:paraId="31BAA448" w14:textId="71605E3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03D20D7" w14:textId="127D659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r>
      <w:tr w:rsidR="006C3289" w:rsidRPr="00B329C8" w14:paraId="4473804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DA797A" w14:textId="0EC9E6CE"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0A733476" w14:textId="38455F37"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00B03F01" w14:textId="5A6FB53C"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6DBC52" w14:textId="37A49C3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00DE36B0" w14:textId="5BD9188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E4B2F1" w14:textId="51FCCEA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4BB1C08A" w14:textId="315C25F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343AB5" w14:textId="1C912E3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57BD2405" w14:textId="6CA3BB4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BADCF" w14:textId="11F7CB7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56E79772" w14:textId="04FB55F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DA9C191" w14:textId="2532C8A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10 </w:t>
            </w:r>
          </w:p>
        </w:tc>
      </w:tr>
      <w:tr w:rsidR="006C3289" w:rsidRPr="00B329C8" w14:paraId="406EE34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09FBA81" w14:textId="73E2B394"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4AC2B0E4" w14:textId="169F0D7F"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2A09065A" w14:textId="1187F2F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457746" w14:textId="66263C0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FD8454" w14:textId="36A4F15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CA8ACB" w14:textId="411CA25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3B6664" w14:textId="007727D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D3B93C" w14:textId="7746C1F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760165" w14:textId="6D84B33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206E48" w14:textId="1272544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33C442" w14:textId="527296D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AFCD472" w14:textId="494A5EFC"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0E02851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A49DD9" w14:textId="14712052"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3E48681F" w14:textId="1C6151E6"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7ACF4261" w14:textId="108825E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326A43" w14:textId="7571F98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238341" w14:textId="005A21F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6F1248" w14:textId="7115AC5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1D1A70" w14:textId="4870C397"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8C2310" w14:textId="5614A8F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29F7B2" w14:textId="7DB025A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107487" w14:textId="5F47552A"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534B77" w14:textId="2CB5D9B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982E7C6" w14:textId="2F3319F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09351CA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B80432" w14:textId="00ED2781"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5B85A0EB" w14:textId="206CBC76"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307B3E66" w14:textId="7A778992"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159F88" w14:textId="405A3A8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95DB07" w14:textId="1FE6F52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008558" w14:textId="25D69AE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085DCF" w14:textId="3BDA2A2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0383B3" w14:textId="74E24B6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E03807" w14:textId="24C9632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D241C1" w14:textId="0EC51D6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316174" w14:textId="504780B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D747EE6" w14:textId="22B3B1B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118ADE4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98864F" w14:textId="5E39F436"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57657085" w14:textId="5E7217AF"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699A86C4" w14:textId="5133E43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30EEFB" w14:textId="57959CF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384D14F6" w14:textId="300B0AD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29EBED" w14:textId="771C049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634C8C4E" w14:textId="44E6EC6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AF88CC" w14:textId="2C0F8D28"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0B1FB0A9" w14:textId="02F35F7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C8FFDC" w14:textId="4E7C53A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c>
          <w:tcPr>
            <w:tcW w:w="388" w:type="pct"/>
            <w:tcBorders>
              <w:top w:val="nil"/>
              <w:left w:val="nil"/>
              <w:bottom w:val="single" w:sz="4" w:space="0" w:color="auto"/>
              <w:right w:val="single" w:sz="4" w:space="0" w:color="auto"/>
            </w:tcBorders>
            <w:shd w:val="clear" w:color="auto" w:fill="auto"/>
            <w:noWrap/>
            <w:vAlign w:val="center"/>
          </w:tcPr>
          <w:p w14:paraId="0F0C8B2B" w14:textId="56EAF68A"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F43A7D7" w14:textId="336611E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 </w:t>
            </w:r>
          </w:p>
        </w:tc>
      </w:tr>
      <w:tr w:rsidR="006C3289" w:rsidRPr="00B329C8" w14:paraId="5EAB3BB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7E880A" w14:textId="5CB3C593"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6C35A239" w14:textId="20FDC35A"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609D668E" w14:textId="1783CB4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744D8D" w14:textId="1F9C005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CFC648" w14:textId="4FEE8AC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F68A80" w14:textId="44AB7F6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2C423E" w14:textId="78538D4A"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6142C" w14:textId="5FCB1D3D"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70B90B" w14:textId="048F71F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77CBC3" w14:textId="0546DF6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D0DFEB" w14:textId="27CDA13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F2AF94F" w14:textId="666A510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6EF8FFD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1ECA99" w14:textId="4FC48B22"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3A4F37BC" w14:textId="0E7A73B0"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0C19ED35" w14:textId="57B3001A"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ADCFC9" w14:textId="6EB9093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09416F" w14:textId="400249E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20435A" w14:textId="5D9A614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C48946" w14:textId="38C6238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D2F10A" w14:textId="46B8D0E4"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75BF5B" w14:textId="1FCE86AA"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3B0524" w14:textId="112162A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40EBF3" w14:textId="5E53BF5E"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7A8BA20" w14:textId="57A12C6F"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C3289" w:rsidRPr="00B329C8" w14:paraId="5AD3994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7CC1DC" w14:textId="7823E7CB" w:rsidR="006C3289" w:rsidRPr="00F37EE5" w:rsidRDefault="006C3289" w:rsidP="006C3289">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56" w:type="pct"/>
            <w:tcBorders>
              <w:top w:val="nil"/>
              <w:left w:val="nil"/>
              <w:bottom w:val="single" w:sz="4" w:space="0" w:color="auto"/>
              <w:right w:val="single" w:sz="4" w:space="0" w:color="auto"/>
            </w:tcBorders>
            <w:shd w:val="clear" w:color="auto" w:fill="auto"/>
            <w:noWrap/>
            <w:vAlign w:val="center"/>
          </w:tcPr>
          <w:p w14:paraId="0A260970" w14:textId="17B1BB57" w:rsidR="006C3289" w:rsidRPr="00F37EE5" w:rsidRDefault="006C3289" w:rsidP="006C328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7044D278" w14:textId="1BD6160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4B3C0F" w14:textId="42C96BC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304BC5AB" w14:textId="233C1349"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EB1021" w14:textId="2677E6F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05D6A81F" w14:textId="1A604FDB"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FC507B" w14:textId="7EB0B2A5"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68A84065" w14:textId="4863D566"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BB47FF" w14:textId="1883C971"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40C5CB4B" w14:textId="5ECB80D3"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F14C4EC" w14:textId="3F396D20" w:rsidR="006C3289" w:rsidRPr="001F7298" w:rsidRDefault="006C3289" w:rsidP="006C328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 </w:t>
            </w:r>
          </w:p>
        </w:tc>
      </w:tr>
      <w:tr w:rsidR="006C3289" w:rsidRPr="00B329C8" w14:paraId="1AF184F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BDC56C4" w14:textId="6DCB736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1EF96177" w14:textId="7E56240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601CD7EA" w14:textId="19817D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940300" w14:textId="17E69A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c>
          <w:tcPr>
            <w:tcW w:w="388" w:type="pct"/>
            <w:tcBorders>
              <w:top w:val="nil"/>
              <w:left w:val="nil"/>
              <w:bottom w:val="single" w:sz="4" w:space="0" w:color="auto"/>
              <w:right w:val="single" w:sz="4" w:space="0" w:color="auto"/>
            </w:tcBorders>
            <w:shd w:val="clear" w:color="auto" w:fill="auto"/>
            <w:noWrap/>
            <w:vAlign w:val="center"/>
          </w:tcPr>
          <w:p w14:paraId="4243EC6B" w14:textId="58EC05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D1A168" w14:textId="6B6D5E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c>
          <w:tcPr>
            <w:tcW w:w="388" w:type="pct"/>
            <w:tcBorders>
              <w:top w:val="nil"/>
              <w:left w:val="nil"/>
              <w:bottom w:val="single" w:sz="4" w:space="0" w:color="auto"/>
              <w:right w:val="single" w:sz="4" w:space="0" w:color="auto"/>
            </w:tcBorders>
            <w:shd w:val="clear" w:color="auto" w:fill="auto"/>
            <w:noWrap/>
            <w:vAlign w:val="center"/>
          </w:tcPr>
          <w:p w14:paraId="7F29F921" w14:textId="0FD099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476BD7" w14:textId="53E3C5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c>
          <w:tcPr>
            <w:tcW w:w="388" w:type="pct"/>
            <w:tcBorders>
              <w:top w:val="nil"/>
              <w:left w:val="nil"/>
              <w:bottom w:val="single" w:sz="4" w:space="0" w:color="auto"/>
              <w:right w:val="single" w:sz="4" w:space="0" w:color="auto"/>
            </w:tcBorders>
            <w:shd w:val="clear" w:color="auto" w:fill="auto"/>
            <w:noWrap/>
            <w:vAlign w:val="center"/>
          </w:tcPr>
          <w:p w14:paraId="3700CC88" w14:textId="7E292C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B34470" w14:textId="015DCA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c>
          <w:tcPr>
            <w:tcW w:w="388" w:type="pct"/>
            <w:tcBorders>
              <w:top w:val="nil"/>
              <w:left w:val="nil"/>
              <w:bottom w:val="single" w:sz="4" w:space="0" w:color="auto"/>
              <w:right w:val="single" w:sz="4" w:space="0" w:color="auto"/>
            </w:tcBorders>
            <w:shd w:val="clear" w:color="auto" w:fill="auto"/>
            <w:noWrap/>
            <w:vAlign w:val="center"/>
          </w:tcPr>
          <w:p w14:paraId="5C555E05" w14:textId="03C6DF2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204BDC8" w14:textId="6851192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867 </w:t>
            </w:r>
          </w:p>
        </w:tc>
      </w:tr>
      <w:tr w:rsidR="006C3289" w:rsidRPr="00B329C8" w14:paraId="0F2B2D7C"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85B884" w14:textId="4B1FB6D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2B0464D0" w14:textId="7D2357E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629C56A1" w14:textId="7729CF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B43AE1" w14:textId="7F8426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c>
          <w:tcPr>
            <w:tcW w:w="388" w:type="pct"/>
            <w:tcBorders>
              <w:top w:val="nil"/>
              <w:left w:val="nil"/>
              <w:bottom w:val="single" w:sz="4" w:space="0" w:color="auto"/>
              <w:right w:val="single" w:sz="4" w:space="0" w:color="auto"/>
            </w:tcBorders>
            <w:shd w:val="clear" w:color="auto" w:fill="auto"/>
            <w:noWrap/>
            <w:vAlign w:val="center"/>
          </w:tcPr>
          <w:p w14:paraId="77437BCA" w14:textId="3D8E19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F0DB1B" w14:textId="233D29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c>
          <w:tcPr>
            <w:tcW w:w="388" w:type="pct"/>
            <w:tcBorders>
              <w:top w:val="nil"/>
              <w:left w:val="nil"/>
              <w:bottom w:val="single" w:sz="4" w:space="0" w:color="auto"/>
              <w:right w:val="single" w:sz="4" w:space="0" w:color="auto"/>
            </w:tcBorders>
            <w:shd w:val="clear" w:color="auto" w:fill="auto"/>
            <w:noWrap/>
            <w:vAlign w:val="center"/>
          </w:tcPr>
          <w:p w14:paraId="1D129C36" w14:textId="2DBC3D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FF91C4" w14:textId="22052B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c>
          <w:tcPr>
            <w:tcW w:w="388" w:type="pct"/>
            <w:tcBorders>
              <w:top w:val="nil"/>
              <w:left w:val="nil"/>
              <w:bottom w:val="single" w:sz="4" w:space="0" w:color="auto"/>
              <w:right w:val="single" w:sz="4" w:space="0" w:color="auto"/>
            </w:tcBorders>
            <w:shd w:val="clear" w:color="auto" w:fill="auto"/>
            <w:noWrap/>
            <w:vAlign w:val="center"/>
          </w:tcPr>
          <w:p w14:paraId="0087F75B" w14:textId="6A8CF62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2907F1" w14:textId="0AC8BF0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c>
          <w:tcPr>
            <w:tcW w:w="388" w:type="pct"/>
            <w:tcBorders>
              <w:top w:val="nil"/>
              <w:left w:val="nil"/>
              <w:bottom w:val="single" w:sz="4" w:space="0" w:color="auto"/>
              <w:right w:val="single" w:sz="4" w:space="0" w:color="auto"/>
            </w:tcBorders>
            <w:shd w:val="clear" w:color="auto" w:fill="auto"/>
            <w:noWrap/>
            <w:vAlign w:val="center"/>
          </w:tcPr>
          <w:p w14:paraId="702296FE" w14:textId="3489EE9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A078FF9" w14:textId="630EA3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690 </w:t>
            </w:r>
          </w:p>
        </w:tc>
      </w:tr>
      <w:tr w:rsidR="006C3289" w:rsidRPr="00B329C8" w14:paraId="49F44DF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67CA26D" w14:textId="39A60F4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766FE1CC" w14:textId="1B186A5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3D3643C6" w14:textId="002AE3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D2D5B9" w14:textId="6A9D719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c>
          <w:tcPr>
            <w:tcW w:w="388" w:type="pct"/>
            <w:tcBorders>
              <w:top w:val="nil"/>
              <w:left w:val="nil"/>
              <w:bottom w:val="single" w:sz="4" w:space="0" w:color="auto"/>
              <w:right w:val="single" w:sz="4" w:space="0" w:color="auto"/>
            </w:tcBorders>
            <w:shd w:val="clear" w:color="auto" w:fill="auto"/>
            <w:noWrap/>
            <w:vAlign w:val="center"/>
          </w:tcPr>
          <w:p w14:paraId="645E0F65" w14:textId="2EB2A7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8172D5" w14:textId="0A8530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c>
          <w:tcPr>
            <w:tcW w:w="388" w:type="pct"/>
            <w:tcBorders>
              <w:top w:val="nil"/>
              <w:left w:val="nil"/>
              <w:bottom w:val="single" w:sz="4" w:space="0" w:color="auto"/>
              <w:right w:val="single" w:sz="4" w:space="0" w:color="auto"/>
            </w:tcBorders>
            <w:shd w:val="clear" w:color="auto" w:fill="auto"/>
            <w:noWrap/>
            <w:vAlign w:val="center"/>
          </w:tcPr>
          <w:p w14:paraId="0C1F0064" w14:textId="75B5C4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5EB9D9" w14:textId="00F4CF8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c>
          <w:tcPr>
            <w:tcW w:w="388" w:type="pct"/>
            <w:tcBorders>
              <w:top w:val="nil"/>
              <w:left w:val="nil"/>
              <w:bottom w:val="single" w:sz="4" w:space="0" w:color="auto"/>
              <w:right w:val="single" w:sz="4" w:space="0" w:color="auto"/>
            </w:tcBorders>
            <w:shd w:val="clear" w:color="auto" w:fill="auto"/>
            <w:noWrap/>
            <w:vAlign w:val="center"/>
          </w:tcPr>
          <w:p w14:paraId="790C722D" w14:textId="4DDE13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8518F6" w14:textId="6FDD7B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c>
          <w:tcPr>
            <w:tcW w:w="388" w:type="pct"/>
            <w:tcBorders>
              <w:top w:val="nil"/>
              <w:left w:val="nil"/>
              <w:bottom w:val="single" w:sz="4" w:space="0" w:color="auto"/>
              <w:right w:val="single" w:sz="4" w:space="0" w:color="auto"/>
            </w:tcBorders>
            <w:shd w:val="clear" w:color="auto" w:fill="auto"/>
            <w:noWrap/>
            <w:vAlign w:val="center"/>
          </w:tcPr>
          <w:p w14:paraId="261B95DF" w14:textId="0D33D3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B515346" w14:textId="0BB811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176 </w:t>
            </w:r>
          </w:p>
        </w:tc>
      </w:tr>
      <w:tr w:rsidR="006C3289" w:rsidRPr="00B329C8" w14:paraId="1AD90E1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5EE227" w14:textId="466EEEA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1F16D693" w14:textId="05354FA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4A32882A" w14:textId="534BD5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9E8708" w14:textId="66DFFC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4FAEF43B" w14:textId="03EEC87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DC495D" w14:textId="29BA19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6EF724A9" w14:textId="4A44D2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466A39" w14:textId="3A3069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1A65C5E1" w14:textId="685CC7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6512EB" w14:textId="7FBBFB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39939478" w14:textId="22BCB5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DB383ED" w14:textId="2EEE6A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r>
      <w:tr w:rsidR="006C3289" w:rsidRPr="00B329C8" w14:paraId="192188E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FF417C" w14:textId="062EB51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427FE872" w14:textId="4240A78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4005324F" w14:textId="36BAC3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67D2D3" w14:textId="47BCE0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0F9F21" w14:textId="7FCDCEA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586A7C" w14:textId="3384D22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FA0B69" w14:textId="04B9FA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94985B" w14:textId="76C0B5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A5B366" w14:textId="18F3D1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E02FD0" w14:textId="7598111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971DCB" w14:textId="4A6761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45EEFC8" w14:textId="0149BD0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E3CD3C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8CBC36" w14:textId="77C59CB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501D3E5B" w14:textId="666DABA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0CEE01A1" w14:textId="2D49D8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C1256D" w14:textId="68F343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C59952" w14:textId="71779A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97A6A4" w14:textId="6A16FB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E0E932" w14:textId="394486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5F1AAD" w14:textId="5E41A6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8F2DD2" w14:textId="4369A4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DDBC5E" w14:textId="4DFE1F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9004FE" w14:textId="7D308E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E1C4981" w14:textId="07F27D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9D91B8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951ACA" w14:textId="607176F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59317246" w14:textId="7F4C6F5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58F9DECA" w14:textId="1255118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4D2CA" w14:textId="284A03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7735F8" w14:textId="0BB34FA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5E59D6" w14:textId="116B2E0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A9526A" w14:textId="2FDF2F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CB8705" w14:textId="2F3B22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07B4D8" w14:textId="5F78D8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B176D7" w14:textId="782880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291509" w14:textId="30B8D1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818C8B9" w14:textId="28D828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226C04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00E379" w14:textId="54D66A1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3223A154" w14:textId="57B29F0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1BF0DD79" w14:textId="02CD3B0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6D2927" w14:textId="4A917A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c>
          <w:tcPr>
            <w:tcW w:w="388" w:type="pct"/>
            <w:tcBorders>
              <w:top w:val="nil"/>
              <w:left w:val="nil"/>
              <w:bottom w:val="single" w:sz="4" w:space="0" w:color="auto"/>
              <w:right w:val="single" w:sz="4" w:space="0" w:color="auto"/>
            </w:tcBorders>
            <w:shd w:val="clear" w:color="auto" w:fill="auto"/>
            <w:noWrap/>
            <w:vAlign w:val="center"/>
          </w:tcPr>
          <w:p w14:paraId="30D06781" w14:textId="2CE096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1F8B65" w14:textId="4F0463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c>
          <w:tcPr>
            <w:tcW w:w="388" w:type="pct"/>
            <w:tcBorders>
              <w:top w:val="nil"/>
              <w:left w:val="nil"/>
              <w:bottom w:val="single" w:sz="4" w:space="0" w:color="auto"/>
              <w:right w:val="single" w:sz="4" w:space="0" w:color="auto"/>
            </w:tcBorders>
            <w:shd w:val="clear" w:color="auto" w:fill="auto"/>
            <w:noWrap/>
            <w:vAlign w:val="center"/>
          </w:tcPr>
          <w:p w14:paraId="43336FC4" w14:textId="17236E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539662" w14:textId="77D835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c>
          <w:tcPr>
            <w:tcW w:w="388" w:type="pct"/>
            <w:tcBorders>
              <w:top w:val="nil"/>
              <w:left w:val="nil"/>
              <w:bottom w:val="single" w:sz="4" w:space="0" w:color="auto"/>
              <w:right w:val="single" w:sz="4" w:space="0" w:color="auto"/>
            </w:tcBorders>
            <w:shd w:val="clear" w:color="auto" w:fill="auto"/>
            <w:noWrap/>
            <w:vAlign w:val="center"/>
          </w:tcPr>
          <w:p w14:paraId="4CBD01D2" w14:textId="1F8EA4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FBB56D" w14:textId="7E0DD3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c>
          <w:tcPr>
            <w:tcW w:w="388" w:type="pct"/>
            <w:tcBorders>
              <w:top w:val="nil"/>
              <w:left w:val="nil"/>
              <w:bottom w:val="single" w:sz="4" w:space="0" w:color="auto"/>
              <w:right w:val="single" w:sz="4" w:space="0" w:color="auto"/>
            </w:tcBorders>
            <w:shd w:val="clear" w:color="auto" w:fill="auto"/>
            <w:noWrap/>
            <w:vAlign w:val="center"/>
          </w:tcPr>
          <w:p w14:paraId="186BCBCD" w14:textId="168F71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A762999" w14:textId="3A5C35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 </w:t>
            </w:r>
          </w:p>
        </w:tc>
      </w:tr>
      <w:tr w:rsidR="006C3289" w:rsidRPr="00B329C8" w14:paraId="233B8CD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AB3AA3" w14:textId="57DAEE4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1AF546B3" w14:textId="7A15FB4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4EA5FF71" w14:textId="66A808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4577A7" w14:textId="4AA1BD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0C2731" w14:textId="40CC43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4887B8" w14:textId="32B0113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8BA709" w14:textId="19DC53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93F496" w14:textId="2C5B2F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1B030D" w14:textId="1567DF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50B40F" w14:textId="00EB43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186EFB" w14:textId="7AC5F2C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4664A42" w14:textId="497952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478106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97B4F4" w14:textId="37CB779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5D05D718" w14:textId="6F2E517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4419A77C" w14:textId="59D348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3B0BE0" w14:textId="2BE2170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436353" w14:textId="0B65D4C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461D8C" w14:textId="01BBA3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E87F1E" w14:textId="4E0459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617419" w14:textId="3CDF15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AFA085" w14:textId="551804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AE0C6B" w14:textId="1223DF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1F59AF" w14:textId="18B1E6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FC06F3C" w14:textId="4057F5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C5510A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1A6E27" w14:textId="6E5D86A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56" w:type="pct"/>
            <w:tcBorders>
              <w:top w:val="nil"/>
              <w:left w:val="nil"/>
              <w:bottom w:val="single" w:sz="4" w:space="0" w:color="auto"/>
              <w:right w:val="single" w:sz="4" w:space="0" w:color="auto"/>
            </w:tcBorders>
            <w:shd w:val="clear" w:color="auto" w:fill="auto"/>
            <w:noWrap/>
            <w:vAlign w:val="center"/>
          </w:tcPr>
          <w:p w14:paraId="4A00981F" w14:textId="69647A0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13D8C1D2" w14:textId="578E78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903F9F" w14:textId="23EA01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21E5A8A8" w14:textId="357F5D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83EC1C" w14:textId="603DA22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1A058EB2" w14:textId="214B73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3FEFB2" w14:textId="34FF0E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49DB76E0" w14:textId="4AD586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6C48D8" w14:textId="6AC9B7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6C33354C" w14:textId="5A1A97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390929C" w14:textId="50B339B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r>
      <w:tr w:rsidR="006C3289" w:rsidRPr="00B329C8" w14:paraId="4F51E0F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B616CE" w14:textId="06B98A1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6A95B879" w14:textId="16F3EDE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0CD2D96B" w14:textId="26F969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EBA116" w14:textId="494FD1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c>
          <w:tcPr>
            <w:tcW w:w="388" w:type="pct"/>
            <w:tcBorders>
              <w:top w:val="nil"/>
              <w:left w:val="nil"/>
              <w:bottom w:val="single" w:sz="4" w:space="0" w:color="auto"/>
              <w:right w:val="single" w:sz="4" w:space="0" w:color="auto"/>
            </w:tcBorders>
            <w:shd w:val="clear" w:color="auto" w:fill="auto"/>
            <w:noWrap/>
            <w:vAlign w:val="center"/>
          </w:tcPr>
          <w:p w14:paraId="5D8F79D8" w14:textId="16314C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423DCA" w14:textId="7C40F04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c>
          <w:tcPr>
            <w:tcW w:w="388" w:type="pct"/>
            <w:tcBorders>
              <w:top w:val="nil"/>
              <w:left w:val="nil"/>
              <w:bottom w:val="single" w:sz="4" w:space="0" w:color="auto"/>
              <w:right w:val="single" w:sz="4" w:space="0" w:color="auto"/>
            </w:tcBorders>
            <w:shd w:val="clear" w:color="auto" w:fill="auto"/>
            <w:noWrap/>
            <w:vAlign w:val="center"/>
          </w:tcPr>
          <w:p w14:paraId="5C4964EB" w14:textId="624F09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B172DA" w14:textId="0D3A72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c>
          <w:tcPr>
            <w:tcW w:w="388" w:type="pct"/>
            <w:tcBorders>
              <w:top w:val="nil"/>
              <w:left w:val="nil"/>
              <w:bottom w:val="single" w:sz="4" w:space="0" w:color="auto"/>
              <w:right w:val="single" w:sz="4" w:space="0" w:color="auto"/>
            </w:tcBorders>
            <w:shd w:val="clear" w:color="auto" w:fill="auto"/>
            <w:noWrap/>
            <w:vAlign w:val="center"/>
          </w:tcPr>
          <w:p w14:paraId="608FC2C0" w14:textId="16466A3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2F2A60" w14:textId="2665AD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c>
          <w:tcPr>
            <w:tcW w:w="388" w:type="pct"/>
            <w:tcBorders>
              <w:top w:val="nil"/>
              <w:left w:val="nil"/>
              <w:bottom w:val="single" w:sz="4" w:space="0" w:color="auto"/>
              <w:right w:val="single" w:sz="4" w:space="0" w:color="auto"/>
            </w:tcBorders>
            <w:shd w:val="clear" w:color="auto" w:fill="auto"/>
            <w:noWrap/>
            <w:vAlign w:val="center"/>
          </w:tcPr>
          <w:p w14:paraId="5A796A8F" w14:textId="25B07D9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EF9C6F0" w14:textId="7ECF14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1,713 </w:t>
            </w:r>
          </w:p>
        </w:tc>
      </w:tr>
      <w:tr w:rsidR="006C3289" w:rsidRPr="00B329C8" w14:paraId="51497C4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3066A2" w14:textId="6954210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42DE14D7" w14:textId="5B836E7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5CD25A97" w14:textId="5C32C2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EA2E92" w14:textId="224A29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c>
          <w:tcPr>
            <w:tcW w:w="388" w:type="pct"/>
            <w:tcBorders>
              <w:top w:val="nil"/>
              <w:left w:val="nil"/>
              <w:bottom w:val="single" w:sz="4" w:space="0" w:color="auto"/>
              <w:right w:val="single" w:sz="4" w:space="0" w:color="auto"/>
            </w:tcBorders>
            <w:shd w:val="clear" w:color="auto" w:fill="auto"/>
            <w:noWrap/>
            <w:vAlign w:val="center"/>
          </w:tcPr>
          <w:p w14:paraId="0F09571B" w14:textId="122280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5F65E5" w14:textId="509CF8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c>
          <w:tcPr>
            <w:tcW w:w="388" w:type="pct"/>
            <w:tcBorders>
              <w:top w:val="nil"/>
              <w:left w:val="nil"/>
              <w:bottom w:val="single" w:sz="4" w:space="0" w:color="auto"/>
              <w:right w:val="single" w:sz="4" w:space="0" w:color="auto"/>
            </w:tcBorders>
            <w:shd w:val="clear" w:color="auto" w:fill="auto"/>
            <w:noWrap/>
            <w:vAlign w:val="center"/>
          </w:tcPr>
          <w:p w14:paraId="0AD50026" w14:textId="30E5B8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737252" w14:textId="77EAEB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c>
          <w:tcPr>
            <w:tcW w:w="388" w:type="pct"/>
            <w:tcBorders>
              <w:top w:val="nil"/>
              <w:left w:val="nil"/>
              <w:bottom w:val="single" w:sz="4" w:space="0" w:color="auto"/>
              <w:right w:val="single" w:sz="4" w:space="0" w:color="auto"/>
            </w:tcBorders>
            <w:shd w:val="clear" w:color="auto" w:fill="auto"/>
            <w:noWrap/>
            <w:vAlign w:val="center"/>
          </w:tcPr>
          <w:p w14:paraId="6FF57653" w14:textId="0A6752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C93362" w14:textId="38D120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c>
          <w:tcPr>
            <w:tcW w:w="388" w:type="pct"/>
            <w:tcBorders>
              <w:top w:val="nil"/>
              <w:left w:val="nil"/>
              <w:bottom w:val="single" w:sz="4" w:space="0" w:color="auto"/>
              <w:right w:val="single" w:sz="4" w:space="0" w:color="auto"/>
            </w:tcBorders>
            <w:shd w:val="clear" w:color="auto" w:fill="auto"/>
            <w:noWrap/>
            <w:vAlign w:val="center"/>
          </w:tcPr>
          <w:p w14:paraId="5FC4F95C" w14:textId="49D685E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29F388F" w14:textId="45DB32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1,267 </w:t>
            </w:r>
          </w:p>
        </w:tc>
      </w:tr>
      <w:tr w:rsidR="006C3289" w:rsidRPr="00B329C8" w14:paraId="6969418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B31575C" w14:textId="052B4F9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7EF1144C" w14:textId="6998A68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01A4AA70" w14:textId="203940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2B43DC" w14:textId="4F71A4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c>
          <w:tcPr>
            <w:tcW w:w="388" w:type="pct"/>
            <w:tcBorders>
              <w:top w:val="nil"/>
              <w:left w:val="nil"/>
              <w:bottom w:val="single" w:sz="4" w:space="0" w:color="auto"/>
              <w:right w:val="single" w:sz="4" w:space="0" w:color="auto"/>
            </w:tcBorders>
            <w:shd w:val="clear" w:color="auto" w:fill="auto"/>
            <w:noWrap/>
            <w:vAlign w:val="center"/>
          </w:tcPr>
          <w:p w14:paraId="07D7191B" w14:textId="55CF024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EAD90A" w14:textId="01978D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c>
          <w:tcPr>
            <w:tcW w:w="388" w:type="pct"/>
            <w:tcBorders>
              <w:top w:val="nil"/>
              <w:left w:val="nil"/>
              <w:bottom w:val="single" w:sz="4" w:space="0" w:color="auto"/>
              <w:right w:val="single" w:sz="4" w:space="0" w:color="auto"/>
            </w:tcBorders>
            <w:shd w:val="clear" w:color="auto" w:fill="auto"/>
            <w:noWrap/>
            <w:vAlign w:val="center"/>
          </w:tcPr>
          <w:p w14:paraId="09954DFC" w14:textId="2E167F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DD6336" w14:textId="302907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c>
          <w:tcPr>
            <w:tcW w:w="388" w:type="pct"/>
            <w:tcBorders>
              <w:top w:val="nil"/>
              <w:left w:val="nil"/>
              <w:bottom w:val="single" w:sz="4" w:space="0" w:color="auto"/>
              <w:right w:val="single" w:sz="4" w:space="0" w:color="auto"/>
            </w:tcBorders>
            <w:shd w:val="clear" w:color="auto" w:fill="auto"/>
            <w:noWrap/>
            <w:vAlign w:val="center"/>
          </w:tcPr>
          <w:p w14:paraId="2B33DDF8" w14:textId="312455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D73447" w14:textId="59E692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c>
          <w:tcPr>
            <w:tcW w:w="388" w:type="pct"/>
            <w:tcBorders>
              <w:top w:val="nil"/>
              <w:left w:val="nil"/>
              <w:bottom w:val="single" w:sz="4" w:space="0" w:color="auto"/>
              <w:right w:val="single" w:sz="4" w:space="0" w:color="auto"/>
            </w:tcBorders>
            <w:shd w:val="clear" w:color="auto" w:fill="auto"/>
            <w:noWrap/>
            <w:vAlign w:val="center"/>
          </w:tcPr>
          <w:p w14:paraId="7DFD890A" w14:textId="7D84E9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27F5194" w14:textId="6EF1DE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439 </w:t>
            </w:r>
          </w:p>
        </w:tc>
      </w:tr>
      <w:tr w:rsidR="006C3289" w:rsidRPr="00B329C8" w14:paraId="16E339B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602C830" w14:textId="4FFF2EE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33C68725" w14:textId="0BB8434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623B68A3" w14:textId="36FA5E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2A1906" w14:textId="3DF9CF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160EAC8F" w14:textId="338F1F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FEB853" w14:textId="14B5D6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05F221D8" w14:textId="1EFFD7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091F34" w14:textId="57EA5C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39FEEF86" w14:textId="54E3C7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37B529" w14:textId="41691E9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682D9253" w14:textId="78C75D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7536F57" w14:textId="1354042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6C3289" w:rsidRPr="00B329C8" w14:paraId="024074B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62AFF66" w14:textId="193045A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5A94A992" w14:textId="6BEBF5D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143A24C0" w14:textId="56426C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A0A402" w14:textId="4D41BF4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C0946D" w14:textId="6E5409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0B002D" w14:textId="290D51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128B60" w14:textId="7EF36F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79B139" w14:textId="5C18AE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90BF41" w14:textId="39E5D7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062203" w14:textId="417C34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53C19B" w14:textId="54FC04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9371C2A" w14:textId="63470C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6952BE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DC96052" w14:textId="37AD151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31812892" w14:textId="060DFAA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42FE407B" w14:textId="6155AB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FC878D" w14:textId="2E9FC3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E8F009" w14:textId="420ACD3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4D4B82" w14:textId="336FD5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568395" w14:textId="644E44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02BE4D" w14:textId="29991E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4B5B46" w14:textId="7226886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F97B52" w14:textId="4B4C71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FCF267" w14:textId="4EA357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1EC0554" w14:textId="6B5A59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6EABD4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3C2F6B9" w14:textId="041D0D5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597FD698" w14:textId="69966AC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185878B0" w14:textId="4A8BEE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1AA7E5" w14:textId="7559B3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A7B942" w14:textId="0D3F28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7AF43D" w14:textId="4AF7CC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F8AB24" w14:textId="1F5F06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CA5BE4" w14:textId="1B8DEC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34358A" w14:textId="2EB817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F69E69" w14:textId="6766261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281396" w14:textId="54CFA3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7843B7C" w14:textId="3CBDAE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07FC6B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6CB765" w14:textId="53E86B6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03C46CAB" w14:textId="166E3D3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2189A0D5" w14:textId="1E2E5F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EBD482" w14:textId="7418AE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c>
          <w:tcPr>
            <w:tcW w:w="388" w:type="pct"/>
            <w:tcBorders>
              <w:top w:val="nil"/>
              <w:left w:val="nil"/>
              <w:bottom w:val="single" w:sz="4" w:space="0" w:color="auto"/>
              <w:right w:val="single" w:sz="4" w:space="0" w:color="auto"/>
            </w:tcBorders>
            <w:shd w:val="clear" w:color="auto" w:fill="auto"/>
            <w:noWrap/>
            <w:vAlign w:val="center"/>
          </w:tcPr>
          <w:p w14:paraId="6D4463DA" w14:textId="71EE82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B7A039" w14:textId="660A1E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c>
          <w:tcPr>
            <w:tcW w:w="388" w:type="pct"/>
            <w:tcBorders>
              <w:top w:val="nil"/>
              <w:left w:val="nil"/>
              <w:bottom w:val="single" w:sz="4" w:space="0" w:color="auto"/>
              <w:right w:val="single" w:sz="4" w:space="0" w:color="auto"/>
            </w:tcBorders>
            <w:shd w:val="clear" w:color="auto" w:fill="auto"/>
            <w:noWrap/>
            <w:vAlign w:val="center"/>
          </w:tcPr>
          <w:p w14:paraId="668A98A0" w14:textId="2D3CA8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0E1DF2" w14:textId="0B14B1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c>
          <w:tcPr>
            <w:tcW w:w="388" w:type="pct"/>
            <w:tcBorders>
              <w:top w:val="nil"/>
              <w:left w:val="nil"/>
              <w:bottom w:val="single" w:sz="4" w:space="0" w:color="auto"/>
              <w:right w:val="single" w:sz="4" w:space="0" w:color="auto"/>
            </w:tcBorders>
            <w:shd w:val="clear" w:color="auto" w:fill="auto"/>
            <w:noWrap/>
            <w:vAlign w:val="center"/>
          </w:tcPr>
          <w:p w14:paraId="2E9FB55E" w14:textId="33E7D6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FD92B7" w14:textId="601CCAE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c>
          <w:tcPr>
            <w:tcW w:w="388" w:type="pct"/>
            <w:tcBorders>
              <w:top w:val="nil"/>
              <w:left w:val="nil"/>
              <w:bottom w:val="single" w:sz="4" w:space="0" w:color="auto"/>
              <w:right w:val="single" w:sz="4" w:space="0" w:color="auto"/>
            </w:tcBorders>
            <w:shd w:val="clear" w:color="auto" w:fill="auto"/>
            <w:noWrap/>
            <w:vAlign w:val="center"/>
          </w:tcPr>
          <w:p w14:paraId="7DF25FD4" w14:textId="4BA121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65330B0" w14:textId="7F8ABD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 </w:t>
            </w:r>
          </w:p>
        </w:tc>
      </w:tr>
      <w:tr w:rsidR="006C3289" w:rsidRPr="00B329C8" w14:paraId="4939976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0F6970B" w14:textId="08952FA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1F0D6EEB" w14:textId="5E528E4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6164F2C1" w14:textId="202A48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C1B798" w14:textId="11344A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AD281F" w14:textId="1E09D0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E9084D" w14:textId="797F822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F0400C" w14:textId="2BB1D1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D5F08A" w14:textId="5FAE2F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79B25A" w14:textId="384FD0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BC06D4" w14:textId="68F323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5ECE93" w14:textId="52A599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927DC42" w14:textId="35F8DF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B06743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1716869" w14:textId="27B04C9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36BF6DDF" w14:textId="3178197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68E6C2CD" w14:textId="6776FD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CC148D" w14:textId="5AED7A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3D5C82" w14:textId="6393D9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12C7A9" w14:textId="3A09408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826F8A" w14:textId="0FFD66A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FDF679" w14:textId="075775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E544AA" w14:textId="413514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881D41" w14:textId="2C5CB4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D704E0" w14:textId="7B74EB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7E30368" w14:textId="4F8173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D24A87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A4333F" w14:textId="3427D70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56" w:type="pct"/>
            <w:tcBorders>
              <w:top w:val="nil"/>
              <w:left w:val="nil"/>
              <w:bottom w:val="single" w:sz="4" w:space="0" w:color="auto"/>
              <w:right w:val="single" w:sz="4" w:space="0" w:color="auto"/>
            </w:tcBorders>
            <w:shd w:val="clear" w:color="auto" w:fill="auto"/>
            <w:noWrap/>
            <w:vAlign w:val="center"/>
          </w:tcPr>
          <w:p w14:paraId="234EE19D" w14:textId="776FD89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243202D4" w14:textId="18D4FE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A33ABC" w14:textId="3E3593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6A110F38" w14:textId="287ABF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81B7C7" w14:textId="0806F3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2A741E5E" w14:textId="0DA54C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BDC428" w14:textId="19757E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621AFB5C" w14:textId="4B7E36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29E78A" w14:textId="440E7E0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22A48149" w14:textId="7B0517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C00936E" w14:textId="0D5D9E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r>
      <w:tr w:rsidR="006C3289" w:rsidRPr="00B329C8" w14:paraId="0A38A83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260D931" w14:textId="5B96875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38790A76" w14:textId="38D3E61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16932CA8" w14:textId="342E91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24F011" w14:textId="7996FF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c>
          <w:tcPr>
            <w:tcW w:w="388" w:type="pct"/>
            <w:tcBorders>
              <w:top w:val="nil"/>
              <w:left w:val="nil"/>
              <w:bottom w:val="single" w:sz="4" w:space="0" w:color="auto"/>
              <w:right w:val="single" w:sz="4" w:space="0" w:color="auto"/>
            </w:tcBorders>
            <w:shd w:val="clear" w:color="auto" w:fill="auto"/>
            <w:noWrap/>
            <w:vAlign w:val="center"/>
          </w:tcPr>
          <w:p w14:paraId="4F1A7725" w14:textId="30C261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599E68" w14:textId="2C354A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c>
          <w:tcPr>
            <w:tcW w:w="388" w:type="pct"/>
            <w:tcBorders>
              <w:top w:val="nil"/>
              <w:left w:val="nil"/>
              <w:bottom w:val="single" w:sz="4" w:space="0" w:color="auto"/>
              <w:right w:val="single" w:sz="4" w:space="0" w:color="auto"/>
            </w:tcBorders>
            <w:shd w:val="clear" w:color="auto" w:fill="auto"/>
            <w:noWrap/>
            <w:vAlign w:val="center"/>
          </w:tcPr>
          <w:p w14:paraId="1A1EDF10" w14:textId="137312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603624" w14:textId="408E19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c>
          <w:tcPr>
            <w:tcW w:w="388" w:type="pct"/>
            <w:tcBorders>
              <w:top w:val="nil"/>
              <w:left w:val="nil"/>
              <w:bottom w:val="single" w:sz="4" w:space="0" w:color="auto"/>
              <w:right w:val="single" w:sz="4" w:space="0" w:color="auto"/>
            </w:tcBorders>
            <w:shd w:val="clear" w:color="auto" w:fill="auto"/>
            <w:noWrap/>
            <w:vAlign w:val="center"/>
          </w:tcPr>
          <w:p w14:paraId="5F09C7F0" w14:textId="267EB1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481942" w14:textId="65787B4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c>
          <w:tcPr>
            <w:tcW w:w="388" w:type="pct"/>
            <w:tcBorders>
              <w:top w:val="nil"/>
              <w:left w:val="nil"/>
              <w:bottom w:val="single" w:sz="4" w:space="0" w:color="auto"/>
              <w:right w:val="single" w:sz="4" w:space="0" w:color="auto"/>
            </w:tcBorders>
            <w:shd w:val="clear" w:color="auto" w:fill="auto"/>
            <w:noWrap/>
            <w:vAlign w:val="center"/>
          </w:tcPr>
          <w:p w14:paraId="09FDAF01" w14:textId="5A1F84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42F6B6A" w14:textId="062A23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531 </w:t>
            </w:r>
          </w:p>
        </w:tc>
      </w:tr>
      <w:tr w:rsidR="006C3289" w:rsidRPr="00B329C8" w14:paraId="2B80873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9AE0C3" w14:textId="198F5E5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62AD5FF2" w14:textId="2C225D4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3046AF37" w14:textId="3D6095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BCA4D4" w14:textId="3D4B98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c>
          <w:tcPr>
            <w:tcW w:w="388" w:type="pct"/>
            <w:tcBorders>
              <w:top w:val="nil"/>
              <w:left w:val="nil"/>
              <w:bottom w:val="single" w:sz="4" w:space="0" w:color="auto"/>
              <w:right w:val="single" w:sz="4" w:space="0" w:color="auto"/>
            </w:tcBorders>
            <w:shd w:val="clear" w:color="auto" w:fill="auto"/>
            <w:noWrap/>
            <w:vAlign w:val="center"/>
          </w:tcPr>
          <w:p w14:paraId="3A0C164F" w14:textId="182B88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C09E80" w14:textId="592E9C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c>
          <w:tcPr>
            <w:tcW w:w="388" w:type="pct"/>
            <w:tcBorders>
              <w:top w:val="nil"/>
              <w:left w:val="nil"/>
              <w:bottom w:val="single" w:sz="4" w:space="0" w:color="auto"/>
              <w:right w:val="single" w:sz="4" w:space="0" w:color="auto"/>
            </w:tcBorders>
            <w:shd w:val="clear" w:color="auto" w:fill="auto"/>
            <w:noWrap/>
            <w:vAlign w:val="center"/>
          </w:tcPr>
          <w:p w14:paraId="048D917C" w14:textId="6C42D4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12F4A0" w14:textId="5AE0B1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c>
          <w:tcPr>
            <w:tcW w:w="388" w:type="pct"/>
            <w:tcBorders>
              <w:top w:val="nil"/>
              <w:left w:val="nil"/>
              <w:bottom w:val="single" w:sz="4" w:space="0" w:color="auto"/>
              <w:right w:val="single" w:sz="4" w:space="0" w:color="auto"/>
            </w:tcBorders>
            <w:shd w:val="clear" w:color="auto" w:fill="auto"/>
            <w:noWrap/>
            <w:vAlign w:val="center"/>
          </w:tcPr>
          <w:p w14:paraId="603F68E7" w14:textId="7903E0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A84A65" w14:textId="24C9F9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c>
          <w:tcPr>
            <w:tcW w:w="388" w:type="pct"/>
            <w:tcBorders>
              <w:top w:val="nil"/>
              <w:left w:val="nil"/>
              <w:bottom w:val="single" w:sz="4" w:space="0" w:color="auto"/>
              <w:right w:val="single" w:sz="4" w:space="0" w:color="auto"/>
            </w:tcBorders>
            <w:shd w:val="clear" w:color="auto" w:fill="auto"/>
            <w:noWrap/>
            <w:vAlign w:val="center"/>
          </w:tcPr>
          <w:p w14:paraId="023AF4CA" w14:textId="73788E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ACD92AC" w14:textId="730E78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456 </w:t>
            </w:r>
          </w:p>
        </w:tc>
      </w:tr>
      <w:tr w:rsidR="006C3289" w:rsidRPr="00B329C8" w14:paraId="14CC873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CEF77A" w14:textId="0D2EBF0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2AF9089F" w14:textId="5563F3E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2ECC74A2" w14:textId="76915F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A33F85" w14:textId="4219F3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35C8B4E6" w14:textId="78B148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D09E77" w14:textId="442749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315C1CF0" w14:textId="32381D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CEF7A2" w14:textId="2DD782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5FFED086" w14:textId="3FB8AC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929A3E" w14:textId="2AC9E9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0C341624" w14:textId="1F1C03B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5421FD8" w14:textId="10C768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 </w:t>
            </w:r>
          </w:p>
        </w:tc>
      </w:tr>
      <w:tr w:rsidR="006C3289" w:rsidRPr="00B329C8" w14:paraId="3EA06EC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6C62D0" w14:textId="4D11706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2A177585" w14:textId="3112795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61042C62" w14:textId="2CC4AD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2786DC" w14:textId="1045E2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1F6DAF45" w14:textId="641C14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E99B98" w14:textId="24481D3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1602F289" w14:textId="7D94D6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1F1CDB" w14:textId="51EAC7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66A2C20B" w14:textId="36FA63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FAFA96" w14:textId="3ECA0B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136C1720" w14:textId="681B162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4BFD6CE" w14:textId="722DFC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r>
      <w:tr w:rsidR="006C3289" w:rsidRPr="00B329C8" w14:paraId="3A242F7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BC7CA1A" w14:textId="694869D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2AA10530" w14:textId="1A11327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7E50CFAF" w14:textId="20C93B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3C7730" w14:textId="62F689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B56E24" w14:textId="270392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4F1EBD" w14:textId="4F0B0E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5B1353" w14:textId="7629DCA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0128BF" w14:textId="3F02FC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85202D" w14:textId="70A1D5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300A56" w14:textId="0B9986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092A43" w14:textId="1BCE56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2A6F57A" w14:textId="55CDFD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3469CA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93CBC59" w14:textId="5A9362A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4A1261F2" w14:textId="633CC70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3E4462EC" w14:textId="2DAB7A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93C1B0" w14:textId="269509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7A617E" w14:textId="3E930F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FAEF79" w14:textId="2AB994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C1C07D" w14:textId="2C85AED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02327C" w14:textId="1F90FCA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5785EE" w14:textId="183902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B9CEDB" w14:textId="5E23FFC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4187C5" w14:textId="2617D7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0024CBB" w14:textId="7BB4EB6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53DF9C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F513D4" w14:textId="66B89F1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13067F57" w14:textId="53BB53B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7B4FDF7A" w14:textId="5487C6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3D5856" w14:textId="77D37AB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72AF63" w14:textId="0716BC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BF4221" w14:textId="0E40EF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58CBAD" w14:textId="6C2E961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8A5D9A" w14:textId="5241F5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35A7CC" w14:textId="47726D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73288F" w14:textId="0BDB27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E7BBB6" w14:textId="717FF2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618ECB7" w14:textId="547FE7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04F5B4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A42434" w14:textId="49E08D2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150DC1B9" w14:textId="469352A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4BCDA016" w14:textId="1CD7A4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834994" w14:textId="17C79F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09AA8797" w14:textId="604776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2050A5" w14:textId="3096A4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68C2AAE5" w14:textId="1E24A9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231532" w14:textId="7F76A16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4FF0D842" w14:textId="051BD1E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A5458C" w14:textId="175055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106A0971" w14:textId="7FF7520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EF8F803" w14:textId="4E1229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r>
      <w:tr w:rsidR="006C3289" w:rsidRPr="00B329C8" w14:paraId="4BB1EAE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6D00D1" w14:textId="29BE1AE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53C525D8" w14:textId="7D1B3D2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4D49BA17" w14:textId="1905D9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74F068" w14:textId="106AB0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377669" w14:textId="6804ED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C66F91" w14:textId="2028F7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B2C3D9" w14:textId="5EB208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10422E" w14:textId="6F03BF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C7E38F" w14:textId="7DD54A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71C0BC" w14:textId="7A9D4C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FBD9B1" w14:textId="7F9512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EDB3CA2" w14:textId="14EAE2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EC7A7D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8D1715" w14:textId="120A633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56BB2378" w14:textId="338D82B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644C9E30" w14:textId="56DD37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5D9158" w14:textId="7FB61E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9DCB1E" w14:textId="08C13F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85F1D4" w14:textId="78A95E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9B00C6" w14:textId="148A15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796C98" w14:textId="1069B3B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47D3B2" w14:textId="42213A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910A4A" w14:textId="0FD29A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447C51" w14:textId="1D8CC7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0621B8C" w14:textId="3CE100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FF87F2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7DF496" w14:textId="1ED7C64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56" w:type="pct"/>
            <w:tcBorders>
              <w:top w:val="nil"/>
              <w:left w:val="nil"/>
              <w:bottom w:val="single" w:sz="4" w:space="0" w:color="auto"/>
              <w:right w:val="single" w:sz="4" w:space="0" w:color="auto"/>
            </w:tcBorders>
            <w:shd w:val="clear" w:color="auto" w:fill="auto"/>
            <w:noWrap/>
            <w:vAlign w:val="center"/>
          </w:tcPr>
          <w:p w14:paraId="471CFB67" w14:textId="56DD769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3DE58140" w14:textId="091C5E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9C3E22" w14:textId="205F12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0D085594" w14:textId="7A596E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C7BD39" w14:textId="53F95B5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70B2FEDC" w14:textId="2031F1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E81EE2" w14:textId="371D91D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6CF57960" w14:textId="0471970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3E3756" w14:textId="14BC26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0DDDA19B" w14:textId="11220F8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A8D761A" w14:textId="62BB8F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6C3289" w:rsidRPr="00B329C8" w14:paraId="1A41C7A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B333F2F" w14:textId="506DD47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680BA824" w14:textId="207C313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223E6484" w14:textId="57790B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A2E3F5" w14:textId="59B49B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c>
          <w:tcPr>
            <w:tcW w:w="388" w:type="pct"/>
            <w:tcBorders>
              <w:top w:val="nil"/>
              <w:left w:val="nil"/>
              <w:bottom w:val="single" w:sz="4" w:space="0" w:color="auto"/>
              <w:right w:val="single" w:sz="4" w:space="0" w:color="auto"/>
            </w:tcBorders>
            <w:shd w:val="clear" w:color="auto" w:fill="auto"/>
            <w:noWrap/>
            <w:vAlign w:val="center"/>
          </w:tcPr>
          <w:p w14:paraId="5A101D32" w14:textId="00BDDB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3CF649" w14:textId="0E9CCB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c>
          <w:tcPr>
            <w:tcW w:w="388" w:type="pct"/>
            <w:tcBorders>
              <w:top w:val="nil"/>
              <w:left w:val="nil"/>
              <w:bottom w:val="single" w:sz="4" w:space="0" w:color="auto"/>
              <w:right w:val="single" w:sz="4" w:space="0" w:color="auto"/>
            </w:tcBorders>
            <w:shd w:val="clear" w:color="auto" w:fill="auto"/>
            <w:noWrap/>
            <w:vAlign w:val="center"/>
          </w:tcPr>
          <w:p w14:paraId="38C1104F" w14:textId="304807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9B6C9B" w14:textId="566064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c>
          <w:tcPr>
            <w:tcW w:w="388" w:type="pct"/>
            <w:tcBorders>
              <w:top w:val="nil"/>
              <w:left w:val="nil"/>
              <w:bottom w:val="single" w:sz="4" w:space="0" w:color="auto"/>
              <w:right w:val="single" w:sz="4" w:space="0" w:color="auto"/>
            </w:tcBorders>
            <w:shd w:val="clear" w:color="auto" w:fill="auto"/>
            <w:noWrap/>
            <w:vAlign w:val="center"/>
          </w:tcPr>
          <w:p w14:paraId="22A26235" w14:textId="4B090C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9E544F" w14:textId="352971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c>
          <w:tcPr>
            <w:tcW w:w="388" w:type="pct"/>
            <w:tcBorders>
              <w:top w:val="nil"/>
              <w:left w:val="nil"/>
              <w:bottom w:val="single" w:sz="4" w:space="0" w:color="auto"/>
              <w:right w:val="single" w:sz="4" w:space="0" w:color="auto"/>
            </w:tcBorders>
            <w:shd w:val="clear" w:color="auto" w:fill="auto"/>
            <w:noWrap/>
            <w:vAlign w:val="center"/>
          </w:tcPr>
          <w:p w14:paraId="3715385C" w14:textId="11EEC7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41FFD36" w14:textId="106DA3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r>
      <w:tr w:rsidR="006C3289" w:rsidRPr="00B329C8" w14:paraId="592E5D7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950CA2" w14:textId="592C765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3912A12E" w14:textId="19C5C42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1ABE44FE" w14:textId="5303A5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69919A" w14:textId="4DF1E1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c>
          <w:tcPr>
            <w:tcW w:w="388" w:type="pct"/>
            <w:tcBorders>
              <w:top w:val="nil"/>
              <w:left w:val="nil"/>
              <w:bottom w:val="single" w:sz="4" w:space="0" w:color="auto"/>
              <w:right w:val="single" w:sz="4" w:space="0" w:color="auto"/>
            </w:tcBorders>
            <w:shd w:val="clear" w:color="auto" w:fill="auto"/>
            <w:noWrap/>
            <w:vAlign w:val="center"/>
          </w:tcPr>
          <w:p w14:paraId="3D0385CE" w14:textId="5371DE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3106E7" w14:textId="52840F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c>
          <w:tcPr>
            <w:tcW w:w="388" w:type="pct"/>
            <w:tcBorders>
              <w:top w:val="nil"/>
              <w:left w:val="nil"/>
              <w:bottom w:val="single" w:sz="4" w:space="0" w:color="auto"/>
              <w:right w:val="single" w:sz="4" w:space="0" w:color="auto"/>
            </w:tcBorders>
            <w:shd w:val="clear" w:color="auto" w:fill="auto"/>
            <w:noWrap/>
            <w:vAlign w:val="center"/>
          </w:tcPr>
          <w:p w14:paraId="32E2A84E" w14:textId="2F6337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5F90C0" w14:textId="0C5461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c>
          <w:tcPr>
            <w:tcW w:w="388" w:type="pct"/>
            <w:tcBorders>
              <w:top w:val="nil"/>
              <w:left w:val="nil"/>
              <w:bottom w:val="single" w:sz="4" w:space="0" w:color="auto"/>
              <w:right w:val="single" w:sz="4" w:space="0" w:color="auto"/>
            </w:tcBorders>
            <w:shd w:val="clear" w:color="auto" w:fill="auto"/>
            <w:noWrap/>
            <w:vAlign w:val="center"/>
          </w:tcPr>
          <w:p w14:paraId="3940FC7A" w14:textId="1C35A9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22AF49" w14:textId="51AA31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c>
          <w:tcPr>
            <w:tcW w:w="388" w:type="pct"/>
            <w:tcBorders>
              <w:top w:val="nil"/>
              <w:left w:val="nil"/>
              <w:bottom w:val="single" w:sz="4" w:space="0" w:color="auto"/>
              <w:right w:val="single" w:sz="4" w:space="0" w:color="auto"/>
            </w:tcBorders>
            <w:shd w:val="clear" w:color="auto" w:fill="auto"/>
            <w:noWrap/>
            <w:vAlign w:val="center"/>
          </w:tcPr>
          <w:p w14:paraId="06AB4AA1" w14:textId="09277E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45AC46C" w14:textId="4B3D62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564 </w:t>
            </w:r>
          </w:p>
        </w:tc>
      </w:tr>
      <w:tr w:rsidR="006C3289" w:rsidRPr="00B329C8" w14:paraId="6E9A48D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2C39BC7" w14:textId="0D04335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053C186F" w14:textId="7532FE9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6D820674" w14:textId="405D49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3E8FD2" w14:textId="55D60C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6B20328B" w14:textId="0FA2A0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3FF4BC" w14:textId="6CF6B62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299C9C0D" w14:textId="4FB73A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1B6AB2" w14:textId="4356D6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4ED935E9" w14:textId="7560C6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F6003C" w14:textId="1CB14C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617400C5" w14:textId="58D3C33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A4E72E3" w14:textId="4EF54C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r>
      <w:tr w:rsidR="006C3289" w:rsidRPr="00B329C8" w14:paraId="67227BA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E8C91B" w14:textId="3380FE6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1077CD6E" w14:textId="76ADBB3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5F10A669" w14:textId="01F342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CD05DB" w14:textId="6C5C8A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006651C5" w14:textId="352A93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5B904F" w14:textId="3D66FC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03BC2B2E" w14:textId="32F6E7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D1249A" w14:textId="452D8D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46761E2F" w14:textId="7FA100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70BCAD" w14:textId="5E97B3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4C031D40" w14:textId="7CCBF72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E860960" w14:textId="37D56B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r>
      <w:tr w:rsidR="006C3289" w:rsidRPr="00B329C8" w14:paraId="41AF814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EE45A1" w14:textId="1192D9C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3FF1FF6A" w14:textId="49B8550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41E05BC0" w14:textId="3FA36C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2CB136" w14:textId="7B986E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974400" w14:textId="21D295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8969C" w14:textId="26B210B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5693A5" w14:textId="1837A1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6B0AE3" w14:textId="292A83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8DA086" w14:textId="5F11465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540A79" w14:textId="34C56D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229CFA" w14:textId="1514E92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2ECCE34" w14:textId="5E41D2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6C40FA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FE3E5C" w14:textId="1E2F248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28AAF530" w14:textId="11992F7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418CFAE5" w14:textId="3CBF2C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81EF78" w14:textId="0D16E6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CCA4FD" w14:textId="429D29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E241F2" w14:textId="225BA5A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08B80E" w14:textId="30EFC6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89D470" w14:textId="798BB3E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A7C759" w14:textId="7F81B72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976212" w14:textId="2E5D28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9A23FA" w14:textId="46F1C4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B632D0C" w14:textId="441D0D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5DD2E4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A9A7CD2" w14:textId="29ACBFD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23B372BC" w14:textId="6347E35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36456619" w14:textId="57EA14D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6A91B8" w14:textId="4A2F57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650201" w14:textId="1535DA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0AC91C" w14:textId="4E06884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D234D4" w14:textId="6BA821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417405" w14:textId="2C26A7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0CB6D7" w14:textId="61FEFD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CF137A" w14:textId="0E5C1F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2AD9BB" w14:textId="7F2502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0EFAD6E" w14:textId="49ED0D9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0D6B7D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145210C" w14:textId="262E4F9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0411BF9A" w14:textId="59B10F0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37F01C56" w14:textId="789972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7BDB39" w14:textId="31C8A4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5795D43A" w14:textId="796941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FB8997" w14:textId="560DF9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31DA3B80" w14:textId="712CDE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296895" w14:textId="6164EE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7B9DCFC0" w14:textId="782ADA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37FEB8" w14:textId="1F154B9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2F33D05B" w14:textId="0F01A0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1CD021B" w14:textId="4C835E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6C3289" w:rsidRPr="00B329C8" w14:paraId="2804E2D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857EB5B" w14:textId="66C46FE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4FECCEA2" w14:textId="1906E8C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4AC00F1E" w14:textId="391C38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10CBD0" w14:textId="0AB0D1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67C334" w14:textId="3C6F97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B87729" w14:textId="200E14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C02E7F" w14:textId="5736B8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C4865E" w14:textId="695082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63A1E2" w14:textId="50B4FC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463DDC" w14:textId="4A534AB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BFE3D6" w14:textId="7867480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9944416" w14:textId="2D43B2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996771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7E8288" w14:textId="19311B8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366278FE" w14:textId="0BFADF9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7AC87D17" w14:textId="325F945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73CCDE" w14:textId="17CBBA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87680C" w14:textId="7DAD98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AF5087" w14:textId="07B128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B11F6A" w14:textId="3271C81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0EED38" w14:textId="5216EF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AF2A4E" w14:textId="54FD61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F6A537" w14:textId="178F98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2CEF44" w14:textId="7AE869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4E3FE10" w14:textId="412AA9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3BB0F1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C64826F" w14:textId="1CC7A22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56" w:type="pct"/>
            <w:tcBorders>
              <w:top w:val="nil"/>
              <w:left w:val="nil"/>
              <w:bottom w:val="single" w:sz="4" w:space="0" w:color="auto"/>
              <w:right w:val="single" w:sz="4" w:space="0" w:color="auto"/>
            </w:tcBorders>
            <w:shd w:val="clear" w:color="auto" w:fill="auto"/>
            <w:noWrap/>
            <w:vAlign w:val="center"/>
          </w:tcPr>
          <w:p w14:paraId="06EC8936" w14:textId="31A587B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3B588887" w14:textId="365367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7A6774" w14:textId="38C95B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8DFA0C3" w14:textId="1FBBE0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272797" w14:textId="05A94AC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726A205" w14:textId="4AA6ED9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2295AC" w14:textId="00F59B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59D4CAFD" w14:textId="695238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7C2E24" w14:textId="1245B49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5E02F9F0" w14:textId="172DDE0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33B4461" w14:textId="55AB45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6C3289" w:rsidRPr="00B329C8" w14:paraId="23D5FDE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404E31C" w14:textId="2696179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5A899A16" w14:textId="6714D34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6BE933ED" w14:textId="24F929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7A078D" w14:textId="05C17D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c>
          <w:tcPr>
            <w:tcW w:w="388" w:type="pct"/>
            <w:tcBorders>
              <w:top w:val="nil"/>
              <w:left w:val="nil"/>
              <w:bottom w:val="single" w:sz="4" w:space="0" w:color="auto"/>
              <w:right w:val="single" w:sz="4" w:space="0" w:color="auto"/>
            </w:tcBorders>
            <w:shd w:val="clear" w:color="auto" w:fill="auto"/>
            <w:noWrap/>
            <w:vAlign w:val="center"/>
          </w:tcPr>
          <w:p w14:paraId="2080A130" w14:textId="6AFDA6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B476BF" w14:textId="1FDF4BB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c>
          <w:tcPr>
            <w:tcW w:w="388" w:type="pct"/>
            <w:tcBorders>
              <w:top w:val="nil"/>
              <w:left w:val="nil"/>
              <w:bottom w:val="single" w:sz="4" w:space="0" w:color="auto"/>
              <w:right w:val="single" w:sz="4" w:space="0" w:color="auto"/>
            </w:tcBorders>
            <w:shd w:val="clear" w:color="auto" w:fill="auto"/>
            <w:noWrap/>
            <w:vAlign w:val="center"/>
          </w:tcPr>
          <w:p w14:paraId="033C3BBB" w14:textId="5467EE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CC2D35" w14:textId="322C71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c>
          <w:tcPr>
            <w:tcW w:w="388" w:type="pct"/>
            <w:tcBorders>
              <w:top w:val="nil"/>
              <w:left w:val="nil"/>
              <w:bottom w:val="single" w:sz="4" w:space="0" w:color="auto"/>
              <w:right w:val="single" w:sz="4" w:space="0" w:color="auto"/>
            </w:tcBorders>
            <w:shd w:val="clear" w:color="auto" w:fill="auto"/>
            <w:noWrap/>
            <w:vAlign w:val="center"/>
          </w:tcPr>
          <w:p w14:paraId="0BEF248B" w14:textId="6DFEE0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598F9B" w14:textId="65FE4D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c>
          <w:tcPr>
            <w:tcW w:w="388" w:type="pct"/>
            <w:tcBorders>
              <w:top w:val="nil"/>
              <w:left w:val="nil"/>
              <w:bottom w:val="single" w:sz="4" w:space="0" w:color="auto"/>
              <w:right w:val="single" w:sz="4" w:space="0" w:color="auto"/>
            </w:tcBorders>
            <w:shd w:val="clear" w:color="auto" w:fill="auto"/>
            <w:noWrap/>
            <w:vAlign w:val="center"/>
          </w:tcPr>
          <w:p w14:paraId="36E72678" w14:textId="67ED1C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CBB987E" w14:textId="0E74B6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715 </w:t>
            </w:r>
          </w:p>
        </w:tc>
      </w:tr>
      <w:tr w:rsidR="006C3289" w:rsidRPr="00B329C8" w14:paraId="192DE67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796DFD" w14:textId="2E8B75D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447D672A" w14:textId="3735A62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19EB9173" w14:textId="203424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379E6C" w14:textId="0B6BDF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c>
          <w:tcPr>
            <w:tcW w:w="388" w:type="pct"/>
            <w:tcBorders>
              <w:top w:val="nil"/>
              <w:left w:val="nil"/>
              <w:bottom w:val="single" w:sz="4" w:space="0" w:color="auto"/>
              <w:right w:val="single" w:sz="4" w:space="0" w:color="auto"/>
            </w:tcBorders>
            <w:shd w:val="clear" w:color="auto" w:fill="auto"/>
            <w:noWrap/>
            <w:vAlign w:val="center"/>
          </w:tcPr>
          <w:p w14:paraId="59C59789" w14:textId="4461E3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5337D1" w14:textId="7A51AE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c>
          <w:tcPr>
            <w:tcW w:w="388" w:type="pct"/>
            <w:tcBorders>
              <w:top w:val="nil"/>
              <w:left w:val="nil"/>
              <w:bottom w:val="single" w:sz="4" w:space="0" w:color="auto"/>
              <w:right w:val="single" w:sz="4" w:space="0" w:color="auto"/>
            </w:tcBorders>
            <w:shd w:val="clear" w:color="auto" w:fill="auto"/>
            <w:noWrap/>
            <w:vAlign w:val="center"/>
          </w:tcPr>
          <w:p w14:paraId="6F91069E" w14:textId="2AA3AA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B7D65C" w14:textId="63CCF9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c>
          <w:tcPr>
            <w:tcW w:w="388" w:type="pct"/>
            <w:tcBorders>
              <w:top w:val="nil"/>
              <w:left w:val="nil"/>
              <w:bottom w:val="single" w:sz="4" w:space="0" w:color="auto"/>
              <w:right w:val="single" w:sz="4" w:space="0" w:color="auto"/>
            </w:tcBorders>
            <w:shd w:val="clear" w:color="auto" w:fill="auto"/>
            <w:noWrap/>
            <w:vAlign w:val="center"/>
          </w:tcPr>
          <w:p w14:paraId="0CA73DC0" w14:textId="4983D3B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F89651" w14:textId="615CD7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c>
          <w:tcPr>
            <w:tcW w:w="388" w:type="pct"/>
            <w:tcBorders>
              <w:top w:val="nil"/>
              <w:left w:val="nil"/>
              <w:bottom w:val="single" w:sz="4" w:space="0" w:color="auto"/>
              <w:right w:val="single" w:sz="4" w:space="0" w:color="auto"/>
            </w:tcBorders>
            <w:shd w:val="clear" w:color="auto" w:fill="auto"/>
            <w:noWrap/>
            <w:vAlign w:val="center"/>
          </w:tcPr>
          <w:p w14:paraId="09AB514F" w14:textId="41D4D33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C5AF9CD" w14:textId="1CB8250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711 </w:t>
            </w:r>
          </w:p>
        </w:tc>
      </w:tr>
      <w:tr w:rsidR="006C3289" w:rsidRPr="00B329C8" w14:paraId="76ED194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F05262" w14:textId="5F711F8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6E952E93" w14:textId="11D49CA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6C28A759" w14:textId="24895A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A8FB8A" w14:textId="4459197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63C6C0DC" w14:textId="293251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E1AF22" w14:textId="0A791D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1F0884D1" w14:textId="636AFDB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DC1B1F" w14:textId="1A955A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2B093BE5" w14:textId="6EC6A9A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4B8C8C" w14:textId="566821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195B8DDC" w14:textId="73D422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85DF0D5" w14:textId="2C3D950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r>
      <w:tr w:rsidR="006C3289" w:rsidRPr="00B329C8" w14:paraId="71F33FA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EED8D0" w14:textId="518AC3F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66006353" w14:textId="538C00A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37EF5719" w14:textId="3D026D3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ED2741" w14:textId="2124FA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07EC43" w14:textId="22989B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FFA5BA" w14:textId="53968A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858CE4" w14:textId="515CD5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7AC2C5" w14:textId="718317A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8EE565" w14:textId="4D2F370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0327C4" w14:textId="275E43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19360A" w14:textId="66594E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93ADB13" w14:textId="0B2092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57F95D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DD6B52" w14:textId="7BAF07E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186ADC44" w14:textId="04CEAD5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5690EE60" w14:textId="07DCB1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15B245" w14:textId="389845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64A8EF" w14:textId="44B71C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B17E37" w14:textId="3FBEDC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43CFF5" w14:textId="1822E0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8DCAE4" w14:textId="0D1080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AD3B0F" w14:textId="4D0BF9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BF8B10" w14:textId="5F618B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6B73C" w14:textId="3C3E35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8F04B25" w14:textId="398D03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758EEF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A368CA" w14:textId="71DABAB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29F7DC95" w14:textId="6F39A82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24D619BF" w14:textId="11F4469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A67127" w14:textId="6345F7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4FCAEC" w14:textId="0E39F2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288CD6" w14:textId="60205F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AFC40F" w14:textId="54F3B4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0156E0" w14:textId="2457FC4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6ED100" w14:textId="5E77277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54D021" w14:textId="1C32902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C167BF" w14:textId="5AD0BB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AB5B121" w14:textId="14C731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8094F3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9D376FB" w14:textId="38BBDAA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30885686" w14:textId="19C0E80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796C1643" w14:textId="189326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9F0266" w14:textId="6031EB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2BD8D8" w14:textId="761E0A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2AD5D9" w14:textId="797362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5AB794" w14:textId="5A956AC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418920" w14:textId="312E8F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365ABB" w14:textId="623438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43840F" w14:textId="086F1E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2E2244" w14:textId="29E218A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DE57D6B" w14:textId="61D845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085A1B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3170B7" w14:textId="40FFD36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3BBDCDB5" w14:textId="315E716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7B897F8D" w14:textId="0F3286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EF4C84" w14:textId="206606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4B574D60" w14:textId="05089A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404B84" w14:textId="361A62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109DF986" w14:textId="2D4A6C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7A32D1" w14:textId="1B3D28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45FC4B0D" w14:textId="1459C8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D8045E" w14:textId="536419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c>
          <w:tcPr>
            <w:tcW w:w="388" w:type="pct"/>
            <w:tcBorders>
              <w:top w:val="nil"/>
              <w:left w:val="nil"/>
              <w:bottom w:val="single" w:sz="4" w:space="0" w:color="auto"/>
              <w:right w:val="single" w:sz="4" w:space="0" w:color="auto"/>
            </w:tcBorders>
            <w:shd w:val="clear" w:color="auto" w:fill="auto"/>
            <w:noWrap/>
            <w:vAlign w:val="center"/>
          </w:tcPr>
          <w:p w14:paraId="4C2C7166" w14:textId="422ED8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0073B95" w14:textId="1A34E27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 </w:t>
            </w:r>
          </w:p>
        </w:tc>
      </w:tr>
      <w:tr w:rsidR="006C3289" w:rsidRPr="00B329C8" w14:paraId="58D98A0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198BF9E" w14:textId="79E1F1D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0BFBF2B5" w14:textId="6C0868F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5B9AC938" w14:textId="19AF1F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263D69" w14:textId="6E450C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0EDDB4" w14:textId="69EC52B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5C2632" w14:textId="2A2F45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3223E8" w14:textId="7283561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9849A8" w14:textId="338BBC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4E8BB9" w14:textId="12C5A1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52FBF2" w14:textId="42D0F5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982E2F" w14:textId="655D84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3308E8C" w14:textId="4FC30D7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EF965E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C90B0A4" w14:textId="08E7586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45D560B7" w14:textId="2E36612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25EC1DDB" w14:textId="7739B5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421812" w14:textId="7BF354B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A26F9C" w14:textId="4106039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A0A44B" w14:textId="1EC39A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CB8505" w14:textId="5113D59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BAFE5C" w14:textId="00F6040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BCFEB1" w14:textId="790487C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839C07" w14:textId="3DD8FE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057636" w14:textId="48B42E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294BBE8" w14:textId="437371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08644D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0C85392" w14:textId="3ED5C98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56" w:type="pct"/>
            <w:tcBorders>
              <w:top w:val="nil"/>
              <w:left w:val="nil"/>
              <w:bottom w:val="single" w:sz="4" w:space="0" w:color="auto"/>
              <w:right w:val="single" w:sz="4" w:space="0" w:color="auto"/>
            </w:tcBorders>
            <w:shd w:val="clear" w:color="auto" w:fill="auto"/>
            <w:noWrap/>
            <w:vAlign w:val="center"/>
          </w:tcPr>
          <w:p w14:paraId="003AFF67" w14:textId="2AA07F2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7264D374" w14:textId="6A3AEF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10FC75" w14:textId="720F91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23B1EB59" w14:textId="5A3E5A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9E7CCF" w14:textId="251B1D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0A271C58" w14:textId="1C4011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771B49" w14:textId="60E49A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095E85A8" w14:textId="3CFE7C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3A321C" w14:textId="0A0BEE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75A118DC" w14:textId="06C609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043B512" w14:textId="765C39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r>
      <w:tr w:rsidR="006C3289" w:rsidRPr="00B329C8" w14:paraId="607AE2EC"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0BA2A7" w14:textId="4B03B3C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6B6BC37F" w14:textId="6814C00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2037DAD8" w14:textId="7F175A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D3661D" w14:textId="3E0271C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c>
          <w:tcPr>
            <w:tcW w:w="388" w:type="pct"/>
            <w:tcBorders>
              <w:top w:val="nil"/>
              <w:left w:val="nil"/>
              <w:bottom w:val="single" w:sz="4" w:space="0" w:color="auto"/>
              <w:right w:val="single" w:sz="4" w:space="0" w:color="auto"/>
            </w:tcBorders>
            <w:shd w:val="clear" w:color="auto" w:fill="auto"/>
            <w:noWrap/>
            <w:vAlign w:val="center"/>
          </w:tcPr>
          <w:p w14:paraId="5E01319D" w14:textId="7ED32E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D92E06" w14:textId="06A0CE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c>
          <w:tcPr>
            <w:tcW w:w="388" w:type="pct"/>
            <w:tcBorders>
              <w:top w:val="nil"/>
              <w:left w:val="nil"/>
              <w:bottom w:val="single" w:sz="4" w:space="0" w:color="auto"/>
              <w:right w:val="single" w:sz="4" w:space="0" w:color="auto"/>
            </w:tcBorders>
            <w:shd w:val="clear" w:color="auto" w:fill="auto"/>
            <w:noWrap/>
            <w:vAlign w:val="center"/>
          </w:tcPr>
          <w:p w14:paraId="1CC77BCA" w14:textId="622A21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E4C588" w14:textId="054B915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c>
          <w:tcPr>
            <w:tcW w:w="388" w:type="pct"/>
            <w:tcBorders>
              <w:top w:val="nil"/>
              <w:left w:val="nil"/>
              <w:bottom w:val="single" w:sz="4" w:space="0" w:color="auto"/>
              <w:right w:val="single" w:sz="4" w:space="0" w:color="auto"/>
            </w:tcBorders>
            <w:shd w:val="clear" w:color="auto" w:fill="auto"/>
            <w:noWrap/>
            <w:vAlign w:val="center"/>
          </w:tcPr>
          <w:p w14:paraId="027AC162" w14:textId="3F13635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599150" w14:textId="65D6C4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c>
          <w:tcPr>
            <w:tcW w:w="388" w:type="pct"/>
            <w:tcBorders>
              <w:top w:val="nil"/>
              <w:left w:val="nil"/>
              <w:bottom w:val="single" w:sz="4" w:space="0" w:color="auto"/>
              <w:right w:val="single" w:sz="4" w:space="0" w:color="auto"/>
            </w:tcBorders>
            <w:shd w:val="clear" w:color="auto" w:fill="auto"/>
            <w:noWrap/>
            <w:vAlign w:val="center"/>
          </w:tcPr>
          <w:p w14:paraId="19287333" w14:textId="7B4E1E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FD81A6F" w14:textId="7EE983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779 </w:t>
            </w:r>
          </w:p>
        </w:tc>
      </w:tr>
      <w:tr w:rsidR="006C3289" w:rsidRPr="00B329C8" w14:paraId="2F2015E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606654" w14:textId="5F70A5C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3E428240" w14:textId="7F94D0A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188BB402" w14:textId="0B169A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8573A3" w14:textId="7D209B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c>
          <w:tcPr>
            <w:tcW w:w="388" w:type="pct"/>
            <w:tcBorders>
              <w:top w:val="nil"/>
              <w:left w:val="nil"/>
              <w:bottom w:val="single" w:sz="4" w:space="0" w:color="auto"/>
              <w:right w:val="single" w:sz="4" w:space="0" w:color="auto"/>
            </w:tcBorders>
            <w:shd w:val="clear" w:color="auto" w:fill="auto"/>
            <w:noWrap/>
            <w:vAlign w:val="center"/>
          </w:tcPr>
          <w:p w14:paraId="14B215ED" w14:textId="66FA28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FFD32F" w14:textId="25F0E7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c>
          <w:tcPr>
            <w:tcW w:w="388" w:type="pct"/>
            <w:tcBorders>
              <w:top w:val="nil"/>
              <w:left w:val="nil"/>
              <w:bottom w:val="single" w:sz="4" w:space="0" w:color="auto"/>
              <w:right w:val="single" w:sz="4" w:space="0" w:color="auto"/>
            </w:tcBorders>
            <w:shd w:val="clear" w:color="auto" w:fill="auto"/>
            <w:noWrap/>
            <w:vAlign w:val="center"/>
          </w:tcPr>
          <w:p w14:paraId="07555A64" w14:textId="25E495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795729" w14:textId="4D3EED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c>
          <w:tcPr>
            <w:tcW w:w="388" w:type="pct"/>
            <w:tcBorders>
              <w:top w:val="nil"/>
              <w:left w:val="nil"/>
              <w:bottom w:val="single" w:sz="4" w:space="0" w:color="auto"/>
              <w:right w:val="single" w:sz="4" w:space="0" w:color="auto"/>
            </w:tcBorders>
            <w:shd w:val="clear" w:color="auto" w:fill="auto"/>
            <w:noWrap/>
            <w:vAlign w:val="center"/>
          </w:tcPr>
          <w:p w14:paraId="7A11BFDE" w14:textId="022470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FAB125" w14:textId="4AFD0AC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c>
          <w:tcPr>
            <w:tcW w:w="388" w:type="pct"/>
            <w:tcBorders>
              <w:top w:val="nil"/>
              <w:left w:val="nil"/>
              <w:bottom w:val="single" w:sz="4" w:space="0" w:color="auto"/>
              <w:right w:val="single" w:sz="4" w:space="0" w:color="auto"/>
            </w:tcBorders>
            <w:shd w:val="clear" w:color="auto" w:fill="auto"/>
            <w:noWrap/>
            <w:vAlign w:val="center"/>
          </w:tcPr>
          <w:p w14:paraId="4D6A97E8" w14:textId="6892A5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D52735B" w14:textId="5CD19A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572 </w:t>
            </w:r>
          </w:p>
        </w:tc>
      </w:tr>
      <w:tr w:rsidR="006C3289" w:rsidRPr="00B329C8" w14:paraId="654501C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F4AFA1" w14:textId="7030E4A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5202B198" w14:textId="1EC0350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4C63E2AB" w14:textId="4EC02D0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FB9AC8" w14:textId="3D8C68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c>
          <w:tcPr>
            <w:tcW w:w="388" w:type="pct"/>
            <w:tcBorders>
              <w:top w:val="nil"/>
              <w:left w:val="nil"/>
              <w:bottom w:val="single" w:sz="4" w:space="0" w:color="auto"/>
              <w:right w:val="single" w:sz="4" w:space="0" w:color="auto"/>
            </w:tcBorders>
            <w:shd w:val="clear" w:color="auto" w:fill="auto"/>
            <w:noWrap/>
            <w:vAlign w:val="center"/>
          </w:tcPr>
          <w:p w14:paraId="056DAA46" w14:textId="4E983D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29FB12" w14:textId="416994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c>
          <w:tcPr>
            <w:tcW w:w="388" w:type="pct"/>
            <w:tcBorders>
              <w:top w:val="nil"/>
              <w:left w:val="nil"/>
              <w:bottom w:val="single" w:sz="4" w:space="0" w:color="auto"/>
              <w:right w:val="single" w:sz="4" w:space="0" w:color="auto"/>
            </w:tcBorders>
            <w:shd w:val="clear" w:color="auto" w:fill="auto"/>
            <w:noWrap/>
            <w:vAlign w:val="center"/>
          </w:tcPr>
          <w:p w14:paraId="7491D1DB" w14:textId="0A75A83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2CA31D" w14:textId="5EC408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c>
          <w:tcPr>
            <w:tcW w:w="388" w:type="pct"/>
            <w:tcBorders>
              <w:top w:val="nil"/>
              <w:left w:val="nil"/>
              <w:bottom w:val="single" w:sz="4" w:space="0" w:color="auto"/>
              <w:right w:val="single" w:sz="4" w:space="0" w:color="auto"/>
            </w:tcBorders>
            <w:shd w:val="clear" w:color="auto" w:fill="auto"/>
            <w:noWrap/>
            <w:vAlign w:val="center"/>
          </w:tcPr>
          <w:p w14:paraId="607A6062" w14:textId="21749C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D06911" w14:textId="11986D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c>
          <w:tcPr>
            <w:tcW w:w="388" w:type="pct"/>
            <w:tcBorders>
              <w:top w:val="nil"/>
              <w:left w:val="nil"/>
              <w:bottom w:val="single" w:sz="4" w:space="0" w:color="auto"/>
              <w:right w:val="single" w:sz="4" w:space="0" w:color="auto"/>
            </w:tcBorders>
            <w:shd w:val="clear" w:color="auto" w:fill="auto"/>
            <w:noWrap/>
            <w:vAlign w:val="center"/>
          </w:tcPr>
          <w:p w14:paraId="435B865F" w14:textId="1FBDCF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93EB225" w14:textId="4FBDEB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201 </w:t>
            </w:r>
          </w:p>
        </w:tc>
      </w:tr>
      <w:tr w:rsidR="006C3289" w:rsidRPr="00B329C8" w14:paraId="1D0F9FC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62A61C" w14:textId="4406917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1A8B4017" w14:textId="4B07E26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6B266382" w14:textId="0885E8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C4520F" w14:textId="142EC6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188CEF94" w14:textId="6193D3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CFCA58" w14:textId="7F2624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4B927A0B" w14:textId="754004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60DD60" w14:textId="34097B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18197C80" w14:textId="6AC14B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C9FF10" w14:textId="148BA1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744AC401" w14:textId="4BACD3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34E473B" w14:textId="404CAF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r>
      <w:tr w:rsidR="006C3289" w:rsidRPr="00B329C8" w14:paraId="1F72BE3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71DDDF" w14:textId="59013C1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5A59BDE1" w14:textId="1F6B186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3FD642F8" w14:textId="6A94A7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D402F5" w14:textId="63E8B3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8222D4" w14:textId="7146B5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7F1734" w14:textId="40A1B3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A9E6DA" w14:textId="1674DC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0A258A" w14:textId="1C2F05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4F1200" w14:textId="52EC72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724EF0" w14:textId="53E07D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4B04DC" w14:textId="6641E9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4064430" w14:textId="099E3E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825454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FF89A47" w14:textId="16C41CD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4F435C26" w14:textId="7C932B6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66330D25" w14:textId="34F63E8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8C417F" w14:textId="65C9AE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9850B" w14:textId="0549FF1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31E405" w14:textId="02CCDD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05524F" w14:textId="0847C8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3366E8" w14:textId="44DE26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FFB3B0" w14:textId="196872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9D45DF" w14:textId="56F00D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8E5B2C" w14:textId="5255C2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84C74B0" w14:textId="3F16AA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BBEDB0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DF7741" w14:textId="63A6C1B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5FEED6DF" w14:textId="0F62A85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68B6162E" w14:textId="56E07B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7DD581" w14:textId="7CE907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7473D4" w14:textId="12D3C6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8C6E2B" w14:textId="618435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6B6607" w14:textId="2807B4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35DE81" w14:textId="4AA913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A5CB09" w14:textId="535A0F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6AFFC0" w14:textId="4111FE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E2164E" w14:textId="6A50687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87E98F5" w14:textId="29C4D44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B142EC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E658B7" w14:textId="7F109E5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76E639E5" w14:textId="3B96E3F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79480917" w14:textId="26B55B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919DC8" w14:textId="167B31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7C5EE72E" w14:textId="0F1EF22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D7D4A2" w14:textId="313D59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76052DAE" w14:textId="1999A39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B65C74" w14:textId="3625C6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5205ABE0" w14:textId="622F88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9F9322" w14:textId="548267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c>
          <w:tcPr>
            <w:tcW w:w="388" w:type="pct"/>
            <w:tcBorders>
              <w:top w:val="nil"/>
              <w:left w:val="nil"/>
              <w:bottom w:val="single" w:sz="4" w:space="0" w:color="auto"/>
              <w:right w:val="single" w:sz="4" w:space="0" w:color="auto"/>
            </w:tcBorders>
            <w:shd w:val="clear" w:color="auto" w:fill="auto"/>
            <w:noWrap/>
            <w:vAlign w:val="center"/>
          </w:tcPr>
          <w:p w14:paraId="0ADC4244" w14:textId="29D44B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EE6E60C" w14:textId="505EAAC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 </w:t>
            </w:r>
          </w:p>
        </w:tc>
      </w:tr>
      <w:tr w:rsidR="006C3289" w:rsidRPr="00B329C8" w14:paraId="75950F4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546384" w14:textId="5AC9884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107A67CB" w14:textId="007CECC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42EC89FF" w14:textId="539517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76DEC5" w14:textId="19A0C4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4CEAF4" w14:textId="4792E1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DE861A" w14:textId="68EED9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CB9034" w14:textId="2E23D8F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67DF01" w14:textId="304743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E2E11D" w14:textId="38E773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E2CE68" w14:textId="2247C5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154073" w14:textId="366CE5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D565F5B" w14:textId="0AAFF4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51CD82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7731B6" w14:textId="1B351A3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61BB121E" w14:textId="5F3A5D8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60B3049A" w14:textId="5D2215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C483E0" w14:textId="7F97F2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0412D9" w14:textId="035150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53ECF2" w14:textId="617772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B5B8C9" w14:textId="3E6543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ECBB1" w14:textId="4DD7C9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590285" w14:textId="6A616E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C26B27" w14:textId="36CAD8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9591E7" w14:textId="1ED62D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D0B49D9" w14:textId="1989ED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BD67E4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9C6312" w14:textId="5B6E515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56" w:type="pct"/>
            <w:tcBorders>
              <w:top w:val="nil"/>
              <w:left w:val="nil"/>
              <w:bottom w:val="single" w:sz="4" w:space="0" w:color="auto"/>
              <w:right w:val="single" w:sz="4" w:space="0" w:color="auto"/>
            </w:tcBorders>
            <w:shd w:val="clear" w:color="auto" w:fill="auto"/>
            <w:noWrap/>
            <w:vAlign w:val="center"/>
          </w:tcPr>
          <w:p w14:paraId="509197C2" w14:textId="3234641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7C77CECE" w14:textId="1EF13B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45B32B" w14:textId="277CA4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5BF735B0" w14:textId="73B177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D37C33" w14:textId="7A4DF0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0D509383" w14:textId="1B08AB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37BA0A" w14:textId="36A7BB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5FE90D56" w14:textId="5BCEC0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B1982D" w14:textId="25BC08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5A27BA75" w14:textId="39A3D45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128F89D" w14:textId="5D14FA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r>
      <w:tr w:rsidR="006C3289" w:rsidRPr="00B329C8" w14:paraId="5238230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B6F1BC" w14:textId="08D5EB4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5B649CE0" w14:textId="11AFB15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DE32693" w14:textId="1C328F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4BB024" w14:textId="5AAF4D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c>
          <w:tcPr>
            <w:tcW w:w="388" w:type="pct"/>
            <w:tcBorders>
              <w:top w:val="nil"/>
              <w:left w:val="nil"/>
              <w:bottom w:val="single" w:sz="4" w:space="0" w:color="auto"/>
              <w:right w:val="single" w:sz="4" w:space="0" w:color="auto"/>
            </w:tcBorders>
            <w:shd w:val="clear" w:color="auto" w:fill="auto"/>
            <w:noWrap/>
            <w:vAlign w:val="center"/>
          </w:tcPr>
          <w:p w14:paraId="48B12DA5" w14:textId="1234059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30E13E" w14:textId="70C659A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c>
          <w:tcPr>
            <w:tcW w:w="388" w:type="pct"/>
            <w:tcBorders>
              <w:top w:val="nil"/>
              <w:left w:val="nil"/>
              <w:bottom w:val="single" w:sz="4" w:space="0" w:color="auto"/>
              <w:right w:val="single" w:sz="4" w:space="0" w:color="auto"/>
            </w:tcBorders>
            <w:shd w:val="clear" w:color="auto" w:fill="auto"/>
            <w:noWrap/>
            <w:vAlign w:val="center"/>
          </w:tcPr>
          <w:p w14:paraId="7E3DDA3E" w14:textId="046B1F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EA6ABF" w14:textId="1C935A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c>
          <w:tcPr>
            <w:tcW w:w="388" w:type="pct"/>
            <w:tcBorders>
              <w:top w:val="nil"/>
              <w:left w:val="nil"/>
              <w:bottom w:val="single" w:sz="4" w:space="0" w:color="auto"/>
              <w:right w:val="single" w:sz="4" w:space="0" w:color="auto"/>
            </w:tcBorders>
            <w:shd w:val="clear" w:color="auto" w:fill="auto"/>
            <w:noWrap/>
            <w:vAlign w:val="center"/>
          </w:tcPr>
          <w:p w14:paraId="2D0DDC5B" w14:textId="5C0ED7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CB6707" w14:textId="40605F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c>
          <w:tcPr>
            <w:tcW w:w="388" w:type="pct"/>
            <w:tcBorders>
              <w:top w:val="nil"/>
              <w:left w:val="nil"/>
              <w:bottom w:val="single" w:sz="4" w:space="0" w:color="auto"/>
              <w:right w:val="single" w:sz="4" w:space="0" w:color="auto"/>
            </w:tcBorders>
            <w:shd w:val="clear" w:color="auto" w:fill="auto"/>
            <w:noWrap/>
            <w:vAlign w:val="center"/>
          </w:tcPr>
          <w:p w14:paraId="213C3476" w14:textId="4C2F94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DB56032" w14:textId="587399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582 </w:t>
            </w:r>
          </w:p>
        </w:tc>
      </w:tr>
      <w:tr w:rsidR="006C3289" w:rsidRPr="00B329C8" w14:paraId="5BB134D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A4743F" w14:textId="65DD836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160C7147" w14:textId="7E06286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766262D8" w14:textId="4D48130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76DF32" w14:textId="610E4B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c>
          <w:tcPr>
            <w:tcW w:w="388" w:type="pct"/>
            <w:tcBorders>
              <w:top w:val="nil"/>
              <w:left w:val="nil"/>
              <w:bottom w:val="single" w:sz="4" w:space="0" w:color="auto"/>
              <w:right w:val="single" w:sz="4" w:space="0" w:color="auto"/>
            </w:tcBorders>
            <w:shd w:val="clear" w:color="auto" w:fill="auto"/>
            <w:noWrap/>
            <w:vAlign w:val="center"/>
          </w:tcPr>
          <w:p w14:paraId="665D5C33" w14:textId="7C605B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A704F8" w14:textId="179B6F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c>
          <w:tcPr>
            <w:tcW w:w="388" w:type="pct"/>
            <w:tcBorders>
              <w:top w:val="nil"/>
              <w:left w:val="nil"/>
              <w:bottom w:val="single" w:sz="4" w:space="0" w:color="auto"/>
              <w:right w:val="single" w:sz="4" w:space="0" w:color="auto"/>
            </w:tcBorders>
            <w:shd w:val="clear" w:color="auto" w:fill="auto"/>
            <w:noWrap/>
            <w:vAlign w:val="center"/>
          </w:tcPr>
          <w:p w14:paraId="70765BE8" w14:textId="4100AD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B0CDDE" w14:textId="521773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c>
          <w:tcPr>
            <w:tcW w:w="388" w:type="pct"/>
            <w:tcBorders>
              <w:top w:val="nil"/>
              <w:left w:val="nil"/>
              <w:bottom w:val="single" w:sz="4" w:space="0" w:color="auto"/>
              <w:right w:val="single" w:sz="4" w:space="0" w:color="auto"/>
            </w:tcBorders>
            <w:shd w:val="clear" w:color="auto" w:fill="auto"/>
            <w:noWrap/>
            <w:vAlign w:val="center"/>
          </w:tcPr>
          <w:p w14:paraId="24D6776C" w14:textId="68B7B9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01F6F" w14:textId="6B50FA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c>
          <w:tcPr>
            <w:tcW w:w="388" w:type="pct"/>
            <w:tcBorders>
              <w:top w:val="nil"/>
              <w:left w:val="nil"/>
              <w:bottom w:val="single" w:sz="4" w:space="0" w:color="auto"/>
              <w:right w:val="single" w:sz="4" w:space="0" w:color="auto"/>
            </w:tcBorders>
            <w:shd w:val="clear" w:color="auto" w:fill="auto"/>
            <w:noWrap/>
            <w:vAlign w:val="center"/>
          </w:tcPr>
          <w:p w14:paraId="49B2BDD0" w14:textId="1C9DC5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928C241" w14:textId="6BB2F9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499 </w:t>
            </w:r>
          </w:p>
        </w:tc>
      </w:tr>
      <w:tr w:rsidR="006C3289" w:rsidRPr="00B329C8" w14:paraId="429F28B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4423C5" w14:textId="4C26A25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291D2159" w14:textId="012EAE2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5D951292" w14:textId="76DC2A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F65091" w14:textId="775613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167DA93D" w14:textId="3C3E21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D2457A" w14:textId="3687C3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36C03BA1" w14:textId="1164BB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BC4EF5" w14:textId="607C02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5E2DBAB5" w14:textId="106CCF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60AA51" w14:textId="396E54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6672A2DD" w14:textId="58A22F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6DEF663" w14:textId="60F9BA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 </w:t>
            </w:r>
          </w:p>
        </w:tc>
      </w:tr>
      <w:tr w:rsidR="006C3289" w:rsidRPr="00B329C8" w14:paraId="40CA2E4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E95B14" w14:textId="67778DB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0957F85E" w14:textId="7083958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0EDFE96C" w14:textId="030CD1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0A7B59" w14:textId="1DDF83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c>
          <w:tcPr>
            <w:tcW w:w="388" w:type="pct"/>
            <w:tcBorders>
              <w:top w:val="nil"/>
              <w:left w:val="nil"/>
              <w:bottom w:val="single" w:sz="4" w:space="0" w:color="auto"/>
              <w:right w:val="single" w:sz="4" w:space="0" w:color="auto"/>
            </w:tcBorders>
            <w:shd w:val="clear" w:color="auto" w:fill="auto"/>
            <w:noWrap/>
            <w:vAlign w:val="center"/>
          </w:tcPr>
          <w:p w14:paraId="102AD822" w14:textId="22C60F5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B238D0" w14:textId="23465A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c>
          <w:tcPr>
            <w:tcW w:w="388" w:type="pct"/>
            <w:tcBorders>
              <w:top w:val="nil"/>
              <w:left w:val="nil"/>
              <w:bottom w:val="single" w:sz="4" w:space="0" w:color="auto"/>
              <w:right w:val="single" w:sz="4" w:space="0" w:color="auto"/>
            </w:tcBorders>
            <w:shd w:val="clear" w:color="auto" w:fill="auto"/>
            <w:noWrap/>
            <w:vAlign w:val="center"/>
          </w:tcPr>
          <w:p w14:paraId="0E3A60B4" w14:textId="5CFDB8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9C8466" w14:textId="0C9CE0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c>
          <w:tcPr>
            <w:tcW w:w="388" w:type="pct"/>
            <w:tcBorders>
              <w:top w:val="nil"/>
              <w:left w:val="nil"/>
              <w:bottom w:val="single" w:sz="4" w:space="0" w:color="auto"/>
              <w:right w:val="single" w:sz="4" w:space="0" w:color="auto"/>
            </w:tcBorders>
            <w:shd w:val="clear" w:color="auto" w:fill="auto"/>
            <w:noWrap/>
            <w:vAlign w:val="center"/>
          </w:tcPr>
          <w:p w14:paraId="3F9020EF" w14:textId="795E21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4C4F9C" w14:textId="2B2924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c>
          <w:tcPr>
            <w:tcW w:w="388" w:type="pct"/>
            <w:tcBorders>
              <w:top w:val="nil"/>
              <w:left w:val="nil"/>
              <w:bottom w:val="single" w:sz="4" w:space="0" w:color="auto"/>
              <w:right w:val="single" w:sz="4" w:space="0" w:color="auto"/>
            </w:tcBorders>
            <w:shd w:val="clear" w:color="auto" w:fill="auto"/>
            <w:noWrap/>
            <w:vAlign w:val="center"/>
          </w:tcPr>
          <w:p w14:paraId="6596E4E4" w14:textId="6464BA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8D7FB22" w14:textId="0755D1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 </w:t>
            </w:r>
          </w:p>
        </w:tc>
      </w:tr>
      <w:tr w:rsidR="006C3289" w:rsidRPr="00B329C8" w14:paraId="15E7DBB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75F2FD8" w14:textId="024C1AA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09BB2C37" w14:textId="3CA7F0D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6C9BFD0A" w14:textId="11CEE5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475847" w14:textId="494C68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126825" w14:textId="1361DC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3230CE" w14:textId="2C6397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870EC0" w14:textId="03C93A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4DB344" w14:textId="59E6039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E3178A" w14:textId="682496D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0AC8D2" w14:textId="5EBC82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C70943" w14:textId="00E3E6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CBB3B89" w14:textId="41FEC2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CE507F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AE42F33" w14:textId="6567EB7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1EF3BB2E" w14:textId="5EC1A2C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07608CBC" w14:textId="458F79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03C48B" w14:textId="2C34F3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97BD79" w14:textId="068074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4C8E8C" w14:textId="08FFFC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053E30" w14:textId="5F93FC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2FB386" w14:textId="4B5BFA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06C75C" w14:textId="22A9B73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1B10A7" w14:textId="63E7A2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5AB6A6" w14:textId="484F5F2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91DF24B" w14:textId="28024B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8009F3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96FEEC5" w14:textId="7B13D8B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4627B33D" w14:textId="436E52C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7C14036C" w14:textId="7A6981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D44564" w14:textId="3C90EE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76CA3F" w14:textId="1F20A50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39A037" w14:textId="426803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C422D6" w14:textId="2B55F0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79692C" w14:textId="1AF2D0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C49986" w14:textId="703AE7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4269AB" w14:textId="1ED1694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DCA39A" w14:textId="62C1BC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E7D4D04" w14:textId="3D7B0B3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EB51A2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E9F30D" w14:textId="346A6C1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3C1E1848" w14:textId="71C174C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699664D6" w14:textId="25AA39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A7480C" w14:textId="0E6644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3183DA30" w14:textId="045FAF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563782" w14:textId="65ED22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89C486C" w14:textId="555E62B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933B0A" w14:textId="20FE647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14CC65F" w14:textId="5A6217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631F40" w14:textId="0025DE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AB2B3F0" w14:textId="47D152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4ADE849" w14:textId="446576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6C3289" w:rsidRPr="00B329C8" w14:paraId="70FA182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B917A4" w14:textId="0381EE4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2BCCE7BD" w14:textId="2A9E87E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6EE30C7B" w14:textId="1ECFD97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62CE30" w14:textId="26D7A2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8CB285" w14:textId="397A0A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A9832A" w14:textId="19E59F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19BCD8" w14:textId="191EA6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6E9B76" w14:textId="47E714F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4ED46A" w14:textId="071BD0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37921D" w14:textId="5111DC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ED57CC" w14:textId="3532E7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F4E1149" w14:textId="7CDA07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104141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7E5D86" w14:textId="535CA98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1BD6BC2B" w14:textId="24E0AFD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17FD72F9" w14:textId="5AC647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307A85" w14:textId="03B7EA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D925C4" w14:textId="41AFBF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8ACE50" w14:textId="0E3F77E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197B26" w14:textId="33E6EF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964176" w14:textId="3D8CFE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5A31D9" w14:textId="650D43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370D79" w14:textId="48E669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0CCB47" w14:textId="4A7D1E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EDF210F" w14:textId="3D0122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305856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848A4F" w14:textId="6FA6CB7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56" w:type="pct"/>
            <w:tcBorders>
              <w:top w:val="nil"/>
              <w:left w:val="nil"/>
              <w:bottom w:val="single" w:sz="4" w:space="0" w:color="auto"/>
              <w:right w:val="single" w:sz="4" w:space="0" w:color="auto"/>
            </w:tcBorders>
            <w:shd w:val="clear" w:color="auto" w:fill="auto"/>
            <w:noWrap/>
            <w:vAlign w:val="center"/>
          </w:tcPr>
          <w:p w14:paraId="6BBAB025" w14:textId="6CD7C85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7404652A" w14:textId="2D2D18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A9E17C" w14:textId="360C2C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7B3C3B2B" w14:textId="0C1FBB3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B6DAC1" w14:textId="385D37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11F2FAF4" w14:textId="6B1E1E3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921824" w14:textId="7D792C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4CB4EB14" w14:textId="2CB19C1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AB3B7A" w14:textId="34BEE1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6B158FA9" w14:textId="19EFD4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5352627" w14:textId="20B1E1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r>
      <w:tr w:rsidR="006C3289" w:rsidRPr="00B329C8" w14:paraId="1CB9045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165A74" w14:textId="63119D3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3E9906C8" w14:textId="35C8DCC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0FA5FD0D" w14:textId="75CADF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E99FC1" w14:textId="02E8C70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c>
          <w:tcPr>
            <w:tcW w:w="388" w:type="pct"/>
            <w:tcBorders>
              <w:top w:val="nil"/>
              <w:left w:val="nil"/>
              <w:bottom w:val="single" w:sz="4" w:space="0" w:color="auto"/>
              <w:right w:val="single" w:sz="4" w:space="0" w:color="auto"/>
            </w:tcBorders>
            <w:shd w:val="clear" w:color="auto" w:fill="auto"/>
            <w:noWrap/>
            <w:vAlign w:val="center"/>
          </w:tcPr>
          <w:p w14:paraId="36A2AC9E" w14:textId="372877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C50CD5" w14:textId="268394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c>
          <w:tcPr>
            <w:tcW w:w="388" w:type="pct"/>
            <w:tcBorders>
              <w:top w:val="nil"/>
              <w:left w:val="nil"/>
              <w:bottom w:val="single" w:sz="4" w:space="0" w:color="auto"/>
              <w:right w:val="single" w:sz="4" w:space="0" w:color="auto"/>
            </w:tcBorders>
            <w:shd w:val="clear" w:color="auto" w:fill="auto"/>
            <w:noWrap/>
            <w:vAlign w:val="center"/>
          </w:tcPr>
          <w:p w14:paraId="3789FC47" w14:textId="20F6C1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A012C6" w14:textId="356119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c>
          <w:tcPr>
            <w:tcW w:w="388" w:type="pct"/>
            <w:tcBorders>
              <w:top w:val="nil"/>
              <w:left w:val="nil"/>
              <w:bottom w:val="single" w:sz="4" w:space="0" w:color="auto"/>
              <w:right w:val="single" w:sz="4" w:space="0" w:color="auto"/>
            </w:tcBorders>
            <w:shd w:val="clear" w:color="auto" w:fill="auto"/>
            <w:noWrap/>
            <w:vAlign w:val="center"/>
          </w:tcPr>
          <w:p w14:paraId="6EFD0DBE" w14:textId="69092A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052DBA" w14:textId="1FA6F93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c>
          <w:tcPr>
            <w:tcW w:w="388" w:type="pct"/>
            <w:tcBorders>
              <w:top w:val="nil"/>
              <w:left w:val="nil"/>
              <w:bottom w:val="single" w:sz="4" w:space="0" w:color="auto"/>
              <w:right w:val="single" w:sz="4" w:space="0" w:color="auto"/>
            </w:tcBorders>
            <w:shd w:val="clear" w:color="auto" w:fill="auto"/>
            <w:noWrap/>
            <w:vAlign w:val="center"/>
          </w:tcPr>
          <w:p w14:paraId="4AB83494" w14:textId="63B3D1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7C5DCEC" w14:textId="048B4E9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2,557 </w:t>
            </w:r>
          </w:p>
        </w:tc>
      </w:tr>
      <w:tr w:rsidR="006C3289" w:rsidRPr="00B329C8" w14:paraId="0B33327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E7E602" w14:textId="6F52F0D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5B6F85E2" w14:textId="5BEE36D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607020EB" w14:textId="5CBB45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ABB94D" w14:textId="1771A5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c>
          <w:tcPr>
            <w:tcW w:w="388" w:type="pct"/>
            <w:tcBorders>
              <w:top w:val="nil"/>
              <w:left w:val="nil"/>
              <w:bottom w:val="single" w:sz="4" w:space="0" w:color="auto"/>
              <w:right w:val="single" w:sz="4" w:space="0" w:color="auto"/>
            </w:tcBorders>
            <w:shd w:val="clear" w:color="auto" w:fill="auto"/>
            <w:noWrap/>
            <w:vAlign w:val="center"/>
          </w:tcPr>
          <w:p w14:paraId="7EF0A851" w14:textId="7DF7A1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763A76" w14:textId="1FF050D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c>
          <w:tcPr>
            <w:tcW w:w="388" w:type="pct"/>
            <w:tcBorders>
              <w:top w:val="nil"/>
              <w:left w:val="nil"/>
              <w:bottom w:val="single" w:sz="4" w:space="0" w:color="auto"/>
              <w:right w:val="single" w:sz="4" w:space="0" w:color="auto"/>
            </w:tcBorders>
            <w:shd w:val="clear" w:color="auto" w:fill="auto"/>
            <w:noWrap/>
            <w:vAlign w:val="center"/>
          </w:tcPr>
          <w:p w14:paraId="5FADB7A0" w14:textId="615AE3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A7195" w14:textId="76CD44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c>
          <w:tcPr>
            <w:tcW w:w="388" w:type="pct"/>
            <w:tcBorders>
              <w:top w:val="nil"/>
              <w:left w:val="nil"/>
              <w:bottom w:val="single" w:sz="4" w:space="0" w:color="auto"/>
              <w:right w:val="single" w:sz="4" w:space="0" w:color="auto"/>
            </w:tcBorders>
            <w:shd w:val="clear" w:color="auto" w:fill="auto"/>
            <w:noWrap/>
            <w:vAlign w:val="center"/>
          </w:tcPr>
          <w:p w14:paraId="5C942FA7" w14:textId="3BDA0B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F5014B" w14:textId="370340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c>
          <w:tcPr>
            <w:tcW w:w="388" w:type="pct"/>
            <w:tcBorders>
              <w:top w:val="nil"/>
              <w:left w:val="nil"/>
              <w:bottom w:val="single" w:sz="4" w:space="0" w:color="auto"/>
              <w:right w:val="single" w:sz="4" w:space="0" w:color="auto"/>
            </w:tcBorders>
            <w:shd w:val="clear" w:color="auto" w:fill="auto"/>
            <w:noWrap/>
            <w:vAlign w:val="center"/>
          </w:tcPr>
          <w:p w14:paraId="413F7C1A" w14:textId="12CFC7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B88D3D4" w14:textId="4817CE8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1,567 </w:t>
            </w:r>
          </w:p>
        </w:tc>
      </w:tr>
      <w:tr w:rsidR="006C3289" w:rsidRPr="00B329C8" w14:paraId="1B3BE36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2335BA" w14:textId="545BD79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4FD0F324" w14:textId="626A393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1E0C8C5D" w14:textId="20227E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718EEB" w14:textId="666C128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c>
          <w:tcPr>
            <w:tcW w:w="388" w:type="pct"/>
            <w:tcBorders>
              <w:top w:val="nil"/>
              <w:left w:val="nil"/>
              <w:bottom w:val="single" w:sz="4" w:space="0" w:color="auto"/>
              <w:right w:val="single" w:sz="4" w:space="0" w:color="auto"/>
            </w:tcBorders>
            <w:shd w:val="clear" w:color="auto" w:fill="auto"/>
            <w:noWrap/>
            <w:vAlign w:val="center"/>
          </w:tcPr>
          <w:p w14:paraId="3984C3FC" w14:textId="5B109DD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5F62A1" w14:textId="2784FDA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c>
          <w:tcPr>
            <w:tcW w:w="388" w:type="pct"/>
            <w:tcBorders>
              <w:top w:val="nil"/>
              <w:left w:val="nil"/>
              <w:bottom w:val="single" w:sz="4" w:space="0" w:color="auto"/>
              <w:right w:val="single" w:sz="4" w:space="0" w:color="auto"/>
            </w:tcBorders>
            <w:shd w:val="clear" w:color="auto" w:fill="auto"/>
            <w:noWrap/>
            <w:vAlign w:val="center"/>
          </w:tcPr>
          <w:p w14:paraId="27578A4A" w14:textId="3404C03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60FD84" w14:textId="3550080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c>
          <w:tcPr>
            <w:tcW w:w="388" w:type="pct"/>
            <w:tcBorders>
              <w:top w:val="nil"/>
              <w:left w:val="nil"/>
              <w:bottom w:val="single" w:sz="4" w:space="0" w:color="auto"/>
              <w:right w:val="single" w:sz="4" w:space="0" w:color="auto"/>
            </w:tcBorders>
            <w:shd w:val="clear" w:color="auto" w:fill="auto"/>
            <w:noWrap/>
            <w:vAlign w:val="center"/>
          </w:tcPr>
          <w:p w14:paraId="77EA997A" w14:textId="5A50D7E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0EC611" w14:textId="6A7766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c>
          <w:tcPr>
            <w:tcW w:w="388" w:type="pct"/>
            <w:tcBorders>
              <w:top w:val="nil"/>
              <w:left w:val="nil"/>
              <w:bottom w:val="single" w:sz="4" w:space="0" w:color="auto"/>
              <w:right w:val="single" w:sz="4" w:space="0" w:color="auto"/>
            </w:tcBorders>
            <w:shd w:val="clear" w:color="auto" w:fill="auto"/>
            <w:noWrap/>
            <w:vAlign w:val="center"/>
          </w:tcPr>
          <w:p w14:paraId="17D177FC" w14:textId="01B179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9F4B11F" w14:textId="109F9D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987 </w:t>
            </w:r>
          </w:p>
        </w:tc>
      </w:tr>
      <w:tr w:rsidR="006C3289" w:rsidRPr="00B329C8" w14:paraId="6967690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8FCAE5" w14:textId="5661129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1E67A349" w14:textId="651245D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08EFF72C" w14:textId="090E9BB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EA09AE" w14:textId="10791F1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458248FA" w14:textId="11AB6E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3686E6" w14:textId="78C001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70E1E47E" w14:textId="78FA5B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07A5CB" w14:textId="378554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31702581" w14:textId="10FFEA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5B87A7" w14:textId="44DFE3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706FD793" w14:textId="5C16AA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DAE0E4D" w14:textId="6CA3CA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 </w:t>
            </w:r>
          </w:p>
        </w:tc>
      </w:tr>
      <w:tr w:rsidR="006C3289" w:rsidRPr="00B329C8" w14:paraId="7D9AFBF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350F34" w14:textId="62A6E64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719519AD" w14:textId="37DCC4E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0006EF3F" w14:textId="2B7A91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14FEDB" w14:textId="1830D04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81EF87" w14:textId="23B346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CED898" w14:textId="2F9ECF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583527" w14:textId="7A8FFA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FC15A0" w14:textId="008239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D669B9" w14:textId="1EDB78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A2CCCD" w14:textId="64A544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97B236" w14:textId="332FA7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B9C7E03" w14:textId="46352C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759EC8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C26DB5" w14:textId="010751C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66F78D32" w14:textId="10D95FA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41F0AC34" w14:textId="7E36E5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0B1617" w14:textId="1B08A9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5B49F8" w14:textId="364F54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319239" w14:textId="1C6015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C37A75" w14:textId="2D326C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3DCDF9" w14:textId="0279B92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137969" w14:textId="12C0E5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259494" w14:textId="0D374B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C1A6A9" w14:textId="1D610C6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423AABD" w14:textId="2F2623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BAC85C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D4B989" w14:textId="65248D1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5EDE8E37" w14:textId="4646C3C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1B02BED5" w14:textId="23D1FA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5FA59A" w14:textId="4994D2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60F5F1" w14:textId="6D5203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C7CEBA" w14:textId="7E664F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52ADE7" w14:textId="360442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E66C54" w14:textId="5C7A1A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D6C4A2" w14:textId="5363F7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4246E7" w14:textId="3D133F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A6F3C5" w14:textId="26716B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7E29CF7" w14:textId="6826D2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3F13E9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93DE4F" w14:textId="346F4DA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07C44216" w14:textId="2D0344A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0F28011D" w14:textId="716DA8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BF7514" w14:textId="16F7CD9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c>
          <w:tcPr>
            <w:tcW w:w="388" w:type="pct"/>
            <w:tcBorders>
              <w:top w:val="nil"/>
              <w:left w:val="nil"/>
              <w:bottom w:val="single" w:sz="4" w:space="0" w:color="auto"/>
              <w:right w:val="single" w:sz="4" w:space="0" w:color="auto"/>
            </w:tcBorders>
            <w:shd w:val="clear" w:color="auto" w:fill="auto"/>
            <w:noWrap/>
            <w:vAlign w:val="center"/>
          </w:tcPr>
          <w:p w14:paraId="27FB34F1" w14:textId="3B970D2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2ACFA0" w14:textId="2CE1195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c>
          <w:tcPr>
            <w:tcW w:w="388" w:type="pct"/>
            <w:tcBorders>
              <w:top w:val="nil"/>
              <w:left w:val="nil"/>
              <w:bottom w:val="single" w:sz="4" w:space="0" w:color="auto"/>
              <w:right w:val="single" w:sz="4" w:space="0" w:color="auto"/>
            </w:tcBorders>
            <w:shd w:val="clear" w:color="auto" w:fill="auto"/>
            <w:noWrap/>
            <w:vAlign w:val="center"/>
          </w:tcPr>
          <w:p w14:paraId="646C114D" w14:textId="5296F0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E0B1A2" w14:textId="039393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c>
          <w:tcPr>
            <w:tcW w:w="388" w:type="pct"/>
            <w:tcBorders>
              <w:top w:val="nil"/>
              <w:left w:val="nil"/>
              <w:bottom w:val="single" w:sz="4" w:space="0" w:color="auto"/>
              <w:right w:val="single" w:sz="4" w:space="0" w:color="auto"/>
            </w:tcBorders>
            <w:shd w:val="clear" w:color="auto" w:fill="auto"/>
            <w:noWrap/>
            <w:vAlign w:val="center"/>
          </w:tcPr>
          <w:p w14:paraId="670B5496" w14:textId="4F7BEA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B8FC4C" w14:textId="5FDF24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c>
          <w:tcPr>
            <w:tcW w:w="388" w:type="pct"/>
            <w:tcBorders>
              <w:top w:val="nil"/>
              <w:left w:val="nil"/>
              <w:bottom w:val="single" w:sz="4" w:space="0" w:color="auto"/>
              <w:right w:val="single" w:sz="4" w:space="0" w:color="auto"/>
            </w:tcBorders>
            <w:shd w:val="clear" w:color="auto" w:fill="auto"/>
            <w:noWrap/>
            <w:vAlign w:val="center"/>
          </w:tcPr>
          <w:p w14:paraId="2BB3C87A" w14:textId="0E9AA92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B1EB422" w14:textId="5E57C2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 </w:t>
            </w:r>
          </w:p>
        </w:tc>
      </w:tr>
      <w:tr w:rsidR="006C3289" w:rsidRPr="00B329C8" w14:paraId="07284F9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FAF035" w14:textId="67DB6AA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7DDE1AC9" w14:textId="6796943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4CB682AF" w14:textId="16C16A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C0628C" w14:textId="153021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9148B6" w14:textId="729339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9F3C44" w14:textId="1521F9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D7E7DA" w14:textId="53801E1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E6664B" w14:textId="750E9D7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EF2BC1" w14:textId="4CBB9A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6E6327" w14:textId="5424CF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DEB96A" w14:textId="232F43F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E7C0713" w14:textId="674EDD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82FB09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8194EB" w14:textId="57A5AC3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763ABF07" w14:textId="09CC73E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46BF7092" w14:textId="038728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4E62C9" w14:textId="731871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309961" w14:textId="0BC0B8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78E857" w14:textId="7B6C18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764418" w14:textId="7CE5700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1F3B8A" w14:textId="090729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3BE97C" w14:textId="72DEBA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791768" w14:textId="65A9E8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83D70E" w14:textId="42367F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5DE31F7" w14:textId="3FD764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F46072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956A5D" w14:textId="4531605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56" w:type="pct"/>
            <w:tcBorders>
              <w:top w:val="nil"/>
              <w:left w:val="nil"/>
              <w:bottom w:val="single" w:sz="4" w:space="0" w:color="auto"/>
              <w:right w:val="single" w:sz="4" w:space="0" w:color="auto"/>
            </w:tcBorders>
            <w:shd w:val="clear" w:color="auto" w:fill="auto"/>
            <w:noWrap/>
            <w:vAlign w:val="center"/>
          </w:tcPr>
          <w:p w14:paraId="771E5AE8" w14:textId="124A5B7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6292706A" w14:textId="49A417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EF6F59" w14:textId="372D6F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c>
          <w:tcPr>
            <w:tcW w:w="388" w:type="pct"/>
            <w:tcBorders>
              <w:top w:val="nil"/>
              <w:left w:val="nil"/>
              <w:bottom w:val="single" w:sz="4" w:space="0" w:color="auto"/>
              <w:right w:val="single" w:sz="4" w:space="0" w:color="auto"/>
            </w:tcBorders>
            <w:shd w:val="clear" w:color="auto" w:fill="auto"/>
            <w:noWrap/>
            <w:vAlign w:val="center"/>
          </w:tcPr>
          <w:p w14:paraId="4A8F5ED5" w14:textId="651CC8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35DF60" w14:textId="1C3AB4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c>
          <w:tcPr>
            <w:tcW w:w="388" w:type="pct"/>
            <w:tcBorders>
              <w:top w:val="nil"/>
              <w:left w:val="nil"/>
              <w:bottom w:val="single" w:sz="4" w:space="0" w:color="auto"/>
              <w:right w:val="single" w:sz="4" w:space="0" w:color="auto"/>
            </w:tcBorders>
            <w:shd w:val="clear" w:color="auto" w:fill="auto"/>
            <w:noWrap/>
            <w:vAlign w:val="center"/>
          </w:tcPr>
          <w:p w14:paraId="22C76974" w14:textId="1329E6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25391E" w14:textId="4984B7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c>
          <w:tcPr>
            <w:tcW w:w="388" w:type="pct"/>
            <w:tcBorders>
              <w:top w:val="nil"/>
              <w:left w:val="nil"/>
              <w:bottom w:val="single" w:sz="4" w:space="0" w:color="auto"/>
              <w:right w:val="single" w:sz="4" w:space="0" w:color="auto"/>
            </w:tcBorders>
            <w:shd w:val="clear" w:color="auto" w:fill="auto"/>
            <w:noWrap/>
            <w:vAlign w:val="center"/>
          </w:tcPr>
          <w:p w14:paraId="4A0D13A8" w14:textId="038AF0B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B7F31D" w14:textId="044232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c>
          <w:tcPr>
            <w:tcW w:w="388" w:type="pct"/>
            <w:tcBorders>
              <w:top w:val="nil"/>
              <w:left w:val="nil"/>
              <w:bottom w:val="single" w:sz="4" w:space="0" w:color="auto"/>
              <w:right w:val="single" w:sz="4" w:space="0" w:color="auto"/>
            </w:tcBorders>
            <w:shd w:val="clear" w:color="auto" w:fill="auto"/>
            <w:noWrap/>
            <w:vAlign w:val="center"/>
          </w:tcPr>
          <w:p w14:paraId="15F68CA2" w14:textId="7AA813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E7DE850" w14:textId="1D121C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 </w:t>
            </w:r>
          </w:p>
        </w:tc>
      </w:tr>
      <w:tr w:rsidR="006C3289" w:rsidRPr="00B329C8" w14:paraId="1ECCD91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C8D1E96" w14:textId="5ACB29B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3CDB3BE8" w14:textId="3F0C292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4195FDD6" w14:textId="50935E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37CA51" w14:textId="40921B6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c>
          <w:tcPr>
            <w:tcW w:w="388" w:type="pct"/>
            <w:tcBorders>
              <w:top w:val="nil"/>
              <w:left w:val="nil"/>
              <w:bottom w:val="single" w:sz="4" w:space="0" w:color="auto"/>
              <w:right w:val="single" w:sz="4" w:space="0" w:color="auto"/>
            </w:tcBorders>
            <w:shd w:val="clear" w:color="auto" w:fill="auto"/>
            <w:noWrap/>
            <w:vAlign w:val="center"/>
          </w:tcPr>
          <w:p w14:paraId="21595B85" w14:textId="40330E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18CBD7" w14:textId="01B944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c>
          <w:tcPr>
            <w:tcW w:w="388" w:type="pct"/>
            <w:tcBorders>
              <w:top w:val="nil"/>
              <w:left w:val="nil"/>
              <w:bottom w:val="single" w:sz="4" w:space="0" w:color="auto"/>
              <w:right w:val="single" w:sz="4" w:space="0" w:color="auto"/>
            </w:tcBorders>
            <w:shd w:val="clear" w:color="auto" w:fill="auto"/>
            <w:noWrap/>
            <w:vAlign w:val="center"/>
          </w:tcPr>
          <w:p w14:paraId="5E50DEBB" w14:textId="3B96B3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7D8DDD" w14:textId="1F761E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c>
          <w:tcPr>
            <w:tcW w:w="388" w:type="pct"/>
            <w:tcBorders>
              <w:top w:val="nil"/>
              <w:left w:val="nil"/>
              <w:bottom w:val="single" w:sz="4" w:space="0" w:color="auto"/>
              <w:right w:val="single" w:sz="4" w:space="0" w:color="auto"/>
            </w:tcBorders>
            <w:shd w:val="clear" w:color="auto" w:fill="auto"/>
            <w:noWrap/>
            <w:vAlign w:val="center"/>
          </w:tcPr>
          <w:p w14:paraId="6EB840A2" w14:textId="1187895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946F87" w14:textId="17ADA32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c>
          <w:tcPr>
            <w:tcW w:w="388" w:type="pct"/>
            <w:tcBorders>
              <w:top w:val="nil"/>
              <w:left w:val="nil"/>
              <w:bottom w:val="single" w:sz="4" w:space="0" w:color="auto"/>
              <w:right w:val="single" w:sz="4" w:space="0" w:color="auto"/>
            </w:tcBorders>
            <w:shd w:val="clear" w:color="auto" w:fill="auto"/>
            <w:noWrap/>
            <w:vAlign w:val="center"/>
          </w:tcPr>
          <w:p w14:paraId="32875E71" w14:textId="7B58FE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E3EEB12" w14:textId="2022FE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685 </w:t>
            </w:r>
          </w:p>
        </w:tc>
      </w:tr>
      <w:tr w:rsidR="006C3289" w:rsidRPr="00B329C8" w14:paraId="624A2F5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3B15977" w14:textId="798BDC5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35C20BB7" w14:textId="0591824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70482B04" w14:textId="3A4085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A739DB" w14:textId="584FB0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c>
          <w:tcPr>
            <w:tcW w:w="388" w:type="pct"/>
            <w:tcBorders>
              <w:top w:val="nil"/>
              <w:left w:val="nil"/>
              <w:bottom w:val="single" w:sz="4" w:space="0" w:color="auto"/>
              <w:right w:val="single" w:sz="4" w:space="0" w:color="auto"/>
            </w:tcBorders>
            <w:shd w:val="clear" w:color="auto" w:fill="auto"/>
            <w:noWrap/>
            <w:vAlign w:val="center"/>
          </w:tcPr>
          <w:p w14:paraId="796354B5" w14:textId="042500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B58EE6" w14:textId="1A954E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c>
          <w:tcPr>
            <w:tcW w:w="388" w:type="pct"/>
            <w:tcBorders>
              <w:top w:val="nil"/>
              <w:left w:val="nil"/>
              <w:bottom w:val="single" w:sz="4" w:space="0" w:color="auto"/>
              <w:right w:val="single" w:sz="4" w:space="0" w:color="auto"/>
            </w:tcBorders>
            <w:shd w:val="clear" w:color="auto" w:fill="auto"/>
            <w:noWrap/>
            <w:vAlign w:val="center"/>
          </w:tcPr>
          <w:p w14:paraId="3A38042B" w14:textId="6D0341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04ADC8" w14:textId="310620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c>
          <w:tcPr>
            <w:tcW w:w="388" w:type="pct"/>
            <w:tcBorders>
              <w:top w:val="nil"/>
              <w:left w:val="nil"/>
              <w:bottom w:val="single" w:sz="4" w:space="0" w:color="auto"/>
              <w:right w:val="single" w:sz="4" w:space="0" w:color="auto"/>
            </w:tcBorders>
            <w:shd w:val="clear" w:color="auto" w:fill="auto"/>
            <w:noWrap/>
            <w:vAlign w:val="center"/>
          </w:tcPr>
          <w:p w14:paraId="588B820F" w14:textId="53283F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096053" w14:textId="4A1F34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c>
          <w:tcPr>
            <w:tcW w:w="388" w:type="pct"/>
            <w:tcBorders>
              <w:top w:val="nil"/>
              <w:left w:val="nil"/>
              <w:bottom w:val="single" w:sz="4" w:space="0" w:color="auto"/>
              <w:right w:val="single" w:sz="4" w:space="0" w:color="auto"/>
            </w:tcBorders>
            <w:shd w:val="clear" w:color="auto" w:fill="auto"/>
            <w:noWrap/>
            <w:vAlign w:val="center"/>
          </w:tcPr>
          <w:p w14:paraId="31C1390E" w14:textId="2A1F81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CB68CF3" w14:textId="15B8B99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426 </w:t>
            </w:r>
          </w:p>
        </w:tc>
      </w:tr>
      <w:tr w:rsidR="006C3289" w:rsidRPr="00B329C8" w14:paraId="0B5B1AD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067651" w14:textId="6AB57DE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39F5E23C" w14:textId="4FABAD6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28F4E559" w14:textId="08293CB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0F6118" w14:textId="310BE8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c>
          <w:tcPr>
            <w:tcW w:w="388" w:type="pct"/>
            <w:tcBorders>
              <w:top w:val="nil"/>
              <w:left w:val="nil"/>
              <w:bottom w:val="single" w:sz="4" w:space="0" w:color="auto"/>
              <w:right w:val="single" w:sz="4" w:space="0" w:color="auto"/>
            </w:tcBorders>
            <w:shd w:val="clear" w:color="auto" w:fill="auto"/>
            <w:noWrap/>
            <w:vAlign w:val="center"/>
          </w:tcPr>
          <w:p w14:paraId="270CC6CA" w14:textId="30D3947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32EA88" w14:textId="3FF493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c>
          <w:tcPr>
            <w:tcW w:w="388" w:type="pct"/>
            <w:tcBorders>
              <w:top w:val="nil"/>
              <w:left w:val="nil"/>
              <w:bottom w:val="single" w:sz="4" w:space="0" w:color="auto"/>
              <w:right w:val="single" w:sz="4" w:space="0" w:color="auto"/>
            </w:tcBorders>
            <w:shd w:val="clear" w:color="auto" w:fill="auto"/>
            <w:noWrap/>
            <w:vAlign w:val="center"/>
          </w:tcPr>
          <w:p w14:paraId="2C5C3142" w14:textId="24C479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DA8040" w14:textId="207D71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c>
          <w:tcPr>
            <w:tcW w:w="388" w:type="pct"/>
            <w:tcBorders>
              <w:top w:val="nil"/>
              <w:left w:val="nil"/>
              <w:bottom w:val="single" w:sz="4" w:space="0" w:color="auto"/>
              <w:right w:val="single" w:sz="4" w:space="0" w:color="auto"/>
            </w:tcBorders>
            <w:shd w:val="clear" w:color="auto" w:fill="auto"/>
            <w:noWrap/>
            <w:vAlign w:val="center"/>
          </w:tcPr>
          <w:p w14:paraId="4476F7D5" w14:textId="0773C6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0E8564" w14:textId="7FA5EA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c>
          <w:tcPr>
            <w:tcW w:w="388" w:type="pct"/>
            <w:tcBorders>
              <w:top w:val="nil"/>
              <w:left w:val="nil"/>
              <w:bottom w:val="single" w:sz="4" w:space="0" w:color="auto"/>
              <w:right w:val="single" w:sz="4" w:space="0" w:color="auto"/>
            </w:tcBorders>
            <w:shd w:val="clear" w:color="auto" w:fill="auto"/>
            <w:noWrap/>
            <w:vAlign w:val="center"/>
          </w:tcPr>
          <w:p w14:paraId="7F200D17" w14:textId="1B3221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BA31B4D" w14:textId="6D4577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 </w:t>
            </w:r>
          </w:p>
        </w:tc>
      </w:tr>
      <w:tr w:rsidR="006C3289" w:rsidRPr="00B329C8" w14:paraId="23B05B5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121509E" w14:textId="1CFD9EE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361EA52D" w14:textId="48C6FCE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50B378C7" w14:textId="14E03D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2D446F" w14:textId="79A6F1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33A71D82" w14:textId="1480A9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23CD22" w14:textId="26EF361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51816113" w14:textId="41FA3B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5F9EE" w14:textId="37B9A0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28020C1C" w14:textId="673EADA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975055" w14:textId="6A98B4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54F1B5A1" w14:textId="7F598A2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7D1B8EE" w14:textId="2916B4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6C3289" w:rsidRPr="00B329C8" w14:paraId="6D8BF1D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AC6953" w14:textId="67285E3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54517DC0" w14:textId="12B4181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55521E78" w14:textId="220CDA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67B4C4" w14:textId="621D0C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8E8E83" w14:textId="0F6C1F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FDD9C3" w14:textId="41FBEF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97BAB8" w14:textId="790DBA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E31D7B" w14:textId="1EC733B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EED318" w14:textId="5B16BA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2530A3" w14:textId="12086E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C7ACCB" w14:textId="687CBCD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63C9779" w14:textId="146667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5BBB37C"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CC9D319" w14:textId="379474A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55B421A6" w14:textId="554BA8B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7A7BC6A7" w14:textId="52947F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80DD57" w14:textId="25E55C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B8495D" w14:textId="6B2919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E3713E" w14:textId="22CDB7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7C260D" w14:textId="4911711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CC81FB" w14:textId="3D2D5B7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A38267" w14:textId="101B07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CE8BF4" w14:textId="77EA4C3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DBBDA5" w14:textId="727BF4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A075104" w14:textId="186027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8DE44F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CE17C42" w14:textId="3BD902B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1168AC26" w14:textId="0F4AFC4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77A0DBCF" w14:textId="4ABE08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1D8244" w14:textId="775A65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1B6477" w14:textId="61F6E7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E9E326" w14:textId="580CCDA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BC124E" w14:textId="7E3A47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170A95" w14:textId="1CC861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FDE492" w14:textId="4E5476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36AB59" w14:textId="195EA9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586E57" w14:textId="5F92FC5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28DE6DC" w14:textId="24E692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DDBE52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077BCF" w14:textId="3C8E577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04259F20" w14:textId="3BBE67D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325649D2" w14:textId="12A192D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5AC3CC" w14:textId="5B8C359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3C164007" w14:textId="2CF11E7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A31AFE" w14:textId="392A02E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584F62EE" w14:textId="1BBD81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932A6F" w14:textId="501EE1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40CFECB2" w14:textId="4BB6F9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B8329F" w14:textId="4588E7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c>
          <w:tcPr>
            <w:tcW w:w="388" w:type="pct"/>
            <w:tcBorders>
              <w:top w:val="nil"/>
              <w:left w:val="nil"/>
              <w:bottom w:val="single" w:sz="4" w:space="0" w:color="auto"/>
              <w:right w:val="single" w:sz="4" w:space="0" w:color="auto"/>
            </w:tcBorders>
            <w:shd w:val="clear" w:color="auto" w:fill="auto"/>
            <w:noWrap/>
            <w:vAlign w:val="center"/>
          </w:tcPr>
          <w:p w14:paraId="4C7ABBF4" w14:textId="302548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B895057" w14:textId="214FC9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 </w:t>
            </w:r>
          </w:p>
        </w:tc>
      </w:tr>
      <w:tr w:rsidR="006C3289" w:rsidRPr="00B329C8" w14:paraId="50BFF48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F226C9" w14:textId="0CF818E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1FC6DA58" w14:textId="24E0652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2AB3160C" w14:textId="4F967A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61870D" w14:textId="5AF732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86DC82" w14:textId="584F1AF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C63873" w14:textId="6DCA302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7069B8" w14:textId="00A6FB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949ECC" w14:textId="211A80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9CC19E" w14:textId="10BC745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C8524" w14:textId="28C8F8A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4C9F80" w14:textId="40F8E1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E8FE137" w14:textId="26F842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0548E8C"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143741" w14:textId="1D1715A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7598A781" w14:textId="19A7353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7C5EF978" w14:textId="3EB033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95694D" w14:textId="08BF1B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F5A0CB" w14:textId="269899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263BDA" w14:textId="4740BE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D2E533" w14:textId="19E00C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AFA88C" w14:textId="433940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E1E698" w14:textId="0665B8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57FFA2" w14:textId="076A766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F695FC" w14:textId="1A4C1D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6E4BDDD" w14:textId="75088B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45874A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ED3A5F" w14:textId="63EB47F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56" w:type="pct"/>
            <w:tcBorders>
              <w:top w:val="nil"/>
              <w:left w:val="nil"/>
              <w:bottom w:val="single" w:sz="4" w:space="0" w:color="auto"/>
              <w:right w:val="single" w:sz="4" w:space="0" w:color="auto"/>
            </w:tcBorders>
            <w:shd w:val="clear" w:color="auto" w:fill="auto"/>
            <w:noWrap/>
            <w:vAlign w:val="center"/>
          </w:tcPr>
          <w:p w14:paraId="15E51A1E" w14:textId="5434100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1127BD54" w14:textId="6C5742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96FD7B" w14:textId="6A8C881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078739D8" w14:textId="2C4EB9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C2C4FE" w14:textId="6336B0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700C46F2" w14:textId="441D88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0AA9BA" w14:textId="3C0C34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0E1E0922" w14:textId="3B3C9F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51188C" w14:textId="1FB89E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0F27795F" w14:textId="08AFDC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867E210" w14:textId="5D9ED1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6C3289" w:rsidRPr="00B329C8" w14:paraId="2FC9083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7EFEDC" w14:textId="30CA124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73040480" w14:textId="532C944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7C2DA6BF" w14:textId="704110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62DE26" w14:textId="0B2D89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c>
          <w:tcPr>
            <w:tcW w:w="388" w:type="pct"/>
            <w:tcBorders>
              <w:top w:val="nil"/>
              <w:left w:val="nil"/>
              <w:bottom w:val="single" w:sz="4" w:space="0" w:color="auto"/>
              <w:right w:val="single" w:sz="4" w:space="0" w:color="auto"/>
            </w:tcBorders>
            <w:shd w:val="clear" w:color="auto" w:fill="auto"/>
            <w:noWrap/>
            <w:vAlign w:val="center"/>
          </w:tcPr>
          <w:p w14:paraId="31F1663F" w14:textId="6D0DFE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EC3DE8" w14:textId="4CE98F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c>
          <w:tcPr>
            <w:tcW w:w="388" w:type="pct"/>
            <w:tcBorders>
              <w:top w:val="nil"/>
              <w:left w:val="nil"/>
              <w:bottom w:val="single" w:sz="4" w:space="0" w:color="auto"/>
              <w:right w:val="single" w:sz="4" w:space="0" w:color="auto"/>
            </w:tcBorders>
            <w:shd w:val="clear" w:color="auto" w:fill="auto"/>
            <w:noWrap/>
            <w:vAlign w:val="center"/>
          </w:tcPr>
          <w:p w14:paraId="460F978A" w14:textId="372B61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35740E" w14:textId="1640A9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c>
          <w:tcPr>
            <w:tcW w:w="388" w:type="pct"/>
            <w:tcBorders>
              <w:top w:val="nil"/>
              <w:left w:val="nil"/>
              <w:bottom w:val="single" w:sz="4" w:space="0" w:color="auto"/>
              <w:right w:val="single" w:sz="4" w:space="0" w:color="auto"/>
            </w:tcBorders>
            <w:shd w:val="clear" w:color="auto" w:fill="auto"/>
            <w:noWrap/>
            <w:vAlign w:val="center"/>
          </w:tcPr>
          <w:p w14:paraId="20B21EA5" w14:textId="49A52E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4E6672" w14:textId="61044A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c>
          <w:tcPr>
            <w:tcW w:w="388" w:type="pct"/>
            <w:tcBorders>
              <w:top w:val="nil"/>
              <w:left w:val="nil"/>
              <w:bottom w:val="single" w:sz="4" w:space="0" w:color="auto"/>
              <w:right w:val="single" w:sz="4" w:space="0" w:color="auto"/>
            </w:tcBorders>
            <w:shd w:val="clear" w:color="auto" w:fill="auto"/>
            <w:noWrap/>
            <w:vAlign w:val="center"/>
          </w:tcPr>
          <w:p w14:paraId="16BD20B2" w14:textId="7C99A62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09C1B1D" w14:textId="2D88AA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1,360 </w:t>
            </w:r>
          </w:p>
        </w:tc>
      </w:tr>
      <w:tr w:rsidR="006C3289" w:rsidRPr="00B329C8" w14:paraId="1AFF901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4C25ED" w14:textId="6F00985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5A57E50A" w14:textId="04E0CD7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78FA98B4" w14:textId="3F365CD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C13D0F" w14:textId="23956A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c>
          <w:tcPr>
            <w:tcW w:w="388" w:type="pct"/>
            <w:tcBorders>
              <w:top w:val="nil"/>
              <w:left w:val="nil"/>
              <w:bottom w:val="single" w:sz="4" w:space="0" w:color="auto"/>
              <w:right w:val="single" w:sz="4" w:space="0" w:color="auto"/>
            </w:tcBorders>
            <w:shd w:val="clear" w:color="auto" w:fill="auto"/>
            <w:noWrap/>
            <w:vAlign w:val="center"/>
          </w:tcPr>
          <w:p w14:paraId="5050321A" w14:textId="363485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9EFE7E" w14:textId="17F36E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c>
          <w:tcPr>
            <w:tcW w:w="388" w:type="pct"/>
            <w:tcBorders>
              <w:top w:val="nil"/>
              <w:left w:val="nil"/>
              <w:bottom w:val="single" w:sz="4" w:space="0" w:color="auto"/>
              <w:right w:val="single" w:sz="4" w:space="0" w:color="auto"/>
            </w:tcBorders>
            <w:shd w:val="clear" w:color="auto" w:fill="auto"/>
            <w:noWrap/>
            <w:vAlign w:val="center"/>
          </w:tcPr>
          <w:p w14:paraId="0195E299" w14:textId="70D1B2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22AB3F" w14:textId="37C07B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c>
          <w:tcPr>
            <w:tcW w:w="388" w:type="pct"/>
            <w:tcBorders>
              <w:top w:val="nil"/>
              <w:left w:val="nil"/>
              <w:bottom w:val="single" w:sz="4" w:space="0" w:color="auto"/>
              <w:right w:val="single" w:sz="4" w:space="0" w:color="auto"/>
            </w:tcBorders>
            <w:shd w:val="clear" w:color="auto" w:fill="auto"/>
            <w:noWrap/>
            <w:vAlign w:val="center"/>
          </w:tcPr>
          <w:p w14:paraId="43107B69" w14:textId="6E4AEF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5B4355" w14:textId="4BC9DD2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c>
          <w:tcPr>
            <w:tcW w:w="388" w:type="pct"/>
            <w:tcBorders>
              <w:top w:val="nil"/>
              <w:left w:val="nil"/>
              <w:bottom w:val="single" w:sz="4" w:space="0" w:color="auto"/>
              <w:right w:val="single" w:sz="4" w:space="0" w:color="auto"/>
            </w:tcBorders>
            <w:shd w:val="clear" w:color="auto" w:fill="auto"/>
            <w:noWrap/>
            <w:vAlign w:val="center"/>
          </w:tcPr>
          <w:p w14:paraId="4A330C10" w14:textId="1A368F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362A924" w14:textId="3A3DCC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1,194 </w:t>
            </w:r>
          </w:p>
        </w:tc>
      </w:tr>
      <w:tr w:rsidR="006C3289" w:rsidRPr="00B329C8" w14:paraId="0AC693C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468250" w14:textId="6FD36A1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0102225D" w14:textId="1C9985B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49ED0175" w14:textId="48AC82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5DBDC6" w14:textId="1D265FD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c>
          <w:tcPr>
            <w:tcW w:w="388" w:type="pct"/>
            <w:tcBorders>
              <w:top w:val="nil"/>
              <w:left w:val="nil"/>
              <w:bottom w:val="single" w:sz="4" w:space="0" w:color="auto"/>
              <w:right w:val="single" w:sz="4" w:space="0" w:color="auto"/>
            </w:tcBorders>
            <w:shd w:val="clear" w:color="auto" w:fill="auto"/>
            <w:noWrap/>
            <w:vAlign w:val="center"/>
          </w:tcPr>
          <w:p w14:paraId="3B4612D2" w14:textId="64385E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4CDD7B" w14:textId="618E3D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c>
          <w:tcPr>
            <w:tcW w:w="388" w:type="pct"/>
            <w:tcBorders>
              <w:top w:val="nil"/>
              <w:left w:val="nil"/>
              <w:bottom w:val="single" w:sz="4" w:space="0" w:color="auto"/>
              <w:right w:val="single" w:sz="4" w:space="0" w:color="auto"/>
            </w:tcBorders>
            <w:shd w:val="clear" w:color="auto" w:fill="auto"/>
            <w:noWrap/>
            <w:vAlign w:val="center"/>
          </w:tcPr>
          <w:p w14:paraId="41D96D55" w14:textId="28E1D6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4431D1" w14:textId="7AF8F5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c>
          <w:tcPr>
            <w:tcW w:w="388" w:type="pct"/>
            <w:tcBorders>
              <w:top w:val="nil"/>
              <w:left w:val="nil"/>
              <w:bottom w:val="single" w:sz="4" w:space="0" w:color="auto"/>
              <w:right w:val="single" w:sz="4" w:space="0" w:color="auto"/>
            </w:tcBorders>
            <w:shd w:val="clear" w:color="auto" w:fill="auto"/>
            <w:noWrap/>
            <w:vAlign w:val="center"/>
          </w:tcPr>
          <w:p w14:paraId="4C37F3E5" w14:textId="3BF954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947149" w14:textId="67399B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c>
          <w:tcPr>
            <w:tcW w:w="388" w:type="pct"/>
            <w:tcBorders>
              <w:top w:val="nil"/>
              <w:left w:val="nil"/>
              <w:bottom w:val="single" w:sz="4" w:space="0" w:color="auto"/>
              <w:right w:val="single" w:sz="4" w:space="0" w:color="auto"/>
            </w:tcBorders>
            <w:shd w:val="clear" w:color="auto" w:fill="auto"/>
            <w:noWrap/>
            <w:vAlign w:val="center"/>
          </w:tcPr>
          <w:p w14:paraId="6ECAAFDE" w14:textId="280D333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0C9DA3F" w14:textId="1D7388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r>
      <w:tr w:rsidR="006C3289" w:rsidRPr="00B329C8" w14:paraId="20EC918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F21157B" w14:textId="74409CF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3342131C" w14:textId="6DD32D0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08E3E3BB" w14:textId="59749D9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A42625" w14:textId="69CEC7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19582F89" w14:textId="3CD6DFA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24694B" w14:textId="1A4EC6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7AE849DE" w14:textId="5B13F69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66D1DE" w14:textId="27E802C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4F8E142E" w14:textId="0AC06D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A8FD15" w14:textId="133B91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2601D656" w14:textId="6F3D99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F887490" w14:textId="2924A3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r>
      <w:tr w:rsidR="006C3289" w:rsidRPr="00B329C8" w14:paraId="2BD6DEEC"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E98B4E0" w14:textId="7D9D2B4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335FC95F" w14:textId="1192884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7CBD0CBD" w14:textId="3D83EA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9E9695" w14:textId="08CF06F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03CFF0" w14:textId="094A8E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4CDCC4" w14:textId="0C3BCA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E15FB" w14:textId="6CC8FF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5E22A9" w14:textId="760012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649D90" w14:textId="7BC02F5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FD7402" w14:textId="16E521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582A45" w14:textId="6F46FA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05A8617" w14:textId="110B57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A2FE9E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D32D0E9" w14:textId="7B1FFAA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51856651" w14:textId="14E0044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05B30C05" w14:textId="711009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0C015" w14:textId="0F5AB5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35BC2D" w14:textId="25EDE9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80B5F4" w14:textId="331B90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D146E6" w14:textId="438554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99F018" w14:textId="6D1325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9CC361" w14:textId="1299123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0020F9" w14:textId="155CED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FDEE44" w14:textId="290A44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8AA5948" w14:textId="09F696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F4401A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B2E5A4E" w14:textId="53FA411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2C4B2C11" w14:textId="429FED1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5AE657D3" w14:textId="0C576E1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C416B6" w14:textId="112811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A834E2" w14:textId="4932241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01AA1A" w14:textId="23A08D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E785C8" w14:textId="6169276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04176E" w14:textId="1A1A76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03C5A1" w14:textId="0433DC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C19632" w14:textId="549F4A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ABB470" w14:textId="7DF46A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B35EFF9" w14:textId="24B27AA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2FC152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FFD6DB" w14:textId="6E18A22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77E26712" w14:textId="4211763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439923BC" w14:textId="32F0800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FCC96C" w14:textId="4F6C964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c>
          <w:tcPr>
            <w:tcW w:w="388" w:type="pct"/>
            <w:tcBorders>
              <w:top w:val="nil"/>
              <w:left w:val="nil"/>
              <w:bottom w:val="single" w:sz="4" w:space="0" w:color="auto"/>
              <w:right w:val="single" w:sz="4" w:space="0" w:color="auto"/>
            </w:tcBorders>
            <w:shd w:val="clear" w:color="auto" w:fill="auto"/>
            <w:noWrap/>
            <w:vAlign w:val="center"/>
          </w:tcPr>
          <w:p w14:paraId="50C8242D" w14:textId="13CD5C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20BA6D" w14:textId="486799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c>
          <w:tcPr>
            <w:tcW w:w="388" w:type="pct"/>
            <w:tcBorders>
              <w:top w:val="nil"/>
              <w:left w:val="nil"/>
              <w:bottom w:val="single" w:sz="4" w:space="0" w:color="auto"/>
              <w:right w:val="single" w:sz="4" w:space="0" w:color="auto"/>
            </w:tcBorders>
            <w:shd w:val="clear" w:color="auto" w:fill="auto"/>
            <w:noWrap/>
            <w:vAlign w:val="center"/>
          </w:tcPr>
          <w:p w14:paraId="679CA689" w14:textId="4989FD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ADC5C9" w14:textId="4DBEE7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c>
          <w:tcPr>
            <w:tcW w:w="388" w:type="pct"/>
            <w:tcBorders>
              <w:top w:val="nil"/>
              <w:left w:val="nil"/>
              <w:bottom w:val="single" w:sz="4" w:space="0" w:color="auto"/>
              <w:right w:val="single" w:sz="4" w:space="0" w:color="auto"/>
            </w:tcBorders>
            <w:shd w:val="clear" w:color="auto" w:fill="auto"/>
            <w:noWrap/>
            <w:vAlign w:val="center"/>
          </w:tcPr>
          <w:p w14:paraId="48899F10" w14:textId="2FC3B6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A80A24" w14:textId="024E4A8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c>
          <w:tcPr>
            <w:tcW w:w="388" w:type="pct"/>
            <w:tcBorders>
              <w:top w:val="nil"/>
              <w:left w:val="nil"/>
              <w:bottom w:val="single" w:sz="4" w:space="0" w:color="auto"/>
              <w:right w:val="single" w:sz="4" w:space="0" w:color="auto"/>
            </w:tcBorders>
            <w:shd w:val="clear" w:color="auto" w:fill="auto"/>
            <w:noWrap/>
            <w:vAlign w:val="center"/>
          </w:tcPr>
          <w:p w14:paraId="639A0568" w14:textId="108D735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6CE4A10" w14:textId="1D8D70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 </w:t>
            </w:r>
          </w:p>
        </w:tc>
      </w:tr>
      <w:tr w:rsidR="006C3289" w:rsidRPr="00B329C8" w14:paraId="401447A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BC3CAF0" w14:textId="562FFD5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114D3042" w14:textId="0A15F24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59410A00" w14:textId="06FB7BB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297A6B" w14:textId="78C4BA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4A1B3C" w14:textId="2E3DFB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03A7C2" w14:textId="1AE143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47AAF3" w14:textId="4EDDE2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75EE36" w14:textId="3159DD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4087D3" w14:textId="5F9720A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A78D50" w14:textId="43CD94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E4D981" w14:textId="40D3EF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F79007B" w14:textId="1DA8E9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D345EB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0C8FE7" w14:textId="741AB9F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2DF97566" w14:textId="405C2FB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561993C8" w14:textId="2B9E44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4755AB" w14:textId="71B24E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AE5E30" w14:textId="60786C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5FFB7B" w14:textId="06E21CD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3F5F54" w14:textId="2B79B4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38C221" w14:textId="771651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7C30B3" w14:textId="2E4576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650C29" w14:textId="39E312D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903F28" w14:textId="57576E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AD3DF90" w14:textId="5045188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15A3D9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2296A8" w14:textId="05CB0A1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56" w:type="pct"/>
            <w:tcBorders>
              <w:top w:val="nil"/>
              <w:left w:val="nil"/>
              <w:bottom w:val="single" w:sz="4" w:space="0" w:color="auto"/>
              <w:right w:val="single" w:sz="4" w:space="0" w:color="auto"/>
            </w:tcBorders>
            <w:shd w:val="clear" w:color="auto" w:fill="auto"/>
            <w:noWrap/>
            <w:vAlign w:val="center"/>
          </w:tcPr>
          <w:p w14:paraId="02FA6E65" w14:textId="594F421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5C69D77B" w14:textId="50A834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7C6BC4" w14:textId="6005C1A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373F2621" w14:textId="57E3D5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A6975C" w14:textId="5A8920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6E094FF4" w14:textId="59BBE8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4D31EF" w14:textId="18D3981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0A81860E" w14:textId="087FAF6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006DAD" w14:textId="25781F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797C4E3A" w14:textId="0C5AE7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0D1F2BE" w14:textId="1671DA3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r>
      <w:tr w:rsidR="006C3289" w:rsidRPr="00B329C8" w14:paraId="5F2D579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50F7C5" w14:textId="28CD99E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773DEE1F" w14:textId="7296A4B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1DE505E4" w14:textId="1839B9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1FB226" w14:textId="799CA5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c>
          <w:tcPr>
            <w:tcW w:w="388" w:type="pct"/>
            <w:tcBorders>
              <w:top w:val="nil"/>
              <w:left w:val="nil"/>
              <w:bottom w:val="single" w:sz="4" w:space="0" w:color="auto"/>
              <w:right w:val="single" w:sz="4" w:space="0" w:color="auto"/>
            </w:tcBorders>
            <w:shd w:val="clear" w:color="auto" w:fill="auto"/>
            <w:noWrap/>
            <w:vAlign w:val="center"/>
          </w:tcPr>
          <w:p w14:paraId="39025018" w14:textId="098A26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C77EF7" w14:textId="13EDBB5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c>
          <w:tcPr>
            <w:tcW w:w="388" w:type="pct"/>
            <w:tcBorders>
              <w:top w:val="nil"/>
              <w:left w:val="nil"/>
              <w:bottom w:val="single" w:sz="4" w:space="0" w:color="auto"/>
              <w:right w:val="single" w:sz="4" w:space="0" w:color="auto"/>
            </w:tcBorders>
            <w:shd w:val="clear" w:color="auto" w:fill="auto"/>
            <w:noWrap/>
            <w:vAlign w:val="center"/>
          </w:tcPr>
          <w:p w14:paraId="085E7FD5" w14:textId="2238A3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5AC767" w14:textId="71D2A2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c>
          <w:tcPr>
            <w:tcW w:w="388" w:type="pct"/>
            <w:tcBorders>
              <w:top w:val="nil"/>
              <w:left w:val="nil"/>
              <w:bottom w:val="single" w:sz="4" w:space="0" w:color="auto"/>
              <w:right w:val="single" w:sz="4" w:space="0" w:color="auto"/>
            </w:tcBorders>
            <w:shd w:val="clear" w:color="auto" w:fill="auto"/>
            <w:noWrap/>
            <w:vAlign w:val="center"/>
          </w:tcPr>
          <w:p w14:paraId="31A076A9" w14:textId="38C21D9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F50CBB" w14:textId="09F6177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c>
          <w:tcPr>
            <w:tcW w:w="388" w:type="pct"/>
            <w:tcBorders>
              <w:top w:val="nil"/>
              <w:left w:val="nil"/>
              <w:bottom w:val="single" w:sz="4" w:space="0" w:color="auto"/>
              <w:right w:val="single" w:sz="4" w:space="0" w:color="auto"/>
            </w:tcBorders>
            <w:shd w:val="clear" w:color="auto" w:fill="auto"/>
            <w:noWrap/>
            <w:vAlign w:val="center"/>
          </w:tcPr>
          <w:p w14:paraId="1AF64BE3" w14:textId="40EF733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5C9F0F2" w14:textId="3D2310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3,311 </w:t>
            </w:r>
          </w:p>
        </w:tc>
      </w:tr>
      <w:tr w:rsidR="006C3289" w:rsidRPr="00B329C8" w14:paraId="534CF21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8545FE" w14:textId="0547139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38DB05D4" w14:textId="12C80A7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457B66B7" w14:textId="1F4518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204603" w14:textId="38BA2D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332A982A" w14:textId="596CBC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1C4A25" w14:textId="3B9041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4C551A79" w14:textId="2840B0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E57429" w14:textId="54B08E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38A651CA" w14:textId="14564D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9C86D3" w14:textId="4DF4E6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12ED41B2" w14:textId="472B77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2FDF280" w14:textId="69894CA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r>
      <w:tr w:rsidR="006C3289" w:rsidRPr="00B329C8" w14:paraId="4003CA3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F125AA" w14:textId="534F5E9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433ED083" w14:textId="26EBB2B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5BD1FEB1" w14:textId="3B34391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24A29F" w14:textId="5D7E6D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c>
          <w:tcPr>
            <w:tcW w:w="388" w:type="pct"/>
            <w:tcBorders>
              <w:top w:val="nil"/>
              <w:left w:val="nil"/>
              <w:bottom w:val="single" w:sz="4" w:space="0" w:color="auto"/>
              <w:right w:val="single" w:sz="4" w:space="0" w:color="auto"/>
            </w:tcBorders>
            <w:shd w:val="clear" w:color="auto" w:fill="auto"/>
            <w:noWrap/>
            <w:vAlign w:val="center"/>
          </w:tcPr>
          <w:p w14:paraId="727F6AD3" w14:textId="564A6B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322248" w14:textId="7FFB32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c>
          <w:tcPr>
            <w:tcW w:w="388" w:type="pct"/>
            <w:tcBorders>
              <w:top w:val="nil"/>
              <w:left w:val="nil"/>
              <w:bottom w:val="single" w:sz="4" w:space="0" w:color="auto"/>
              <w:right w:val="single" w:sz="4" w:space="0" w:color="auto"/>
            </w:tcBorders>
            <w:shd w:val="clear" w:color="auto" w:fill="auto"/>
            <w:noWrap/>
            <w:vAlign w:val="center"/>
          </w:tcPr>
          <w:p w14:paraId="2759E0ED" w14:textId="62BD62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16A37D" w14:textId="16896F3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c>
          <w:tcPr>
            <w:tcW w:w="388" w:type="pct"/>
            <w:tcBorders>
              <w:top w:val="nil"/>
              <w:left w:val="nil"/>
              <w:bottom w:val="single" w:sz="4" w:space="0" w:color="auto"/>
              <w:right w:val="single" w:sz="4" w:space="0" w:color="auto"/>
            </w:tcBorders>
            <w:shd w:val="clear" w:color="auto" w:fill="auto"/>
            <w:noWrap/>
            <w:vAlign w:val="center"/>
          </w:tcPr>
          <w:p w14:paraId="058ABF84" w14:textId="317CB5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E1DAE8" w14:textId="185DEA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c>
          <w:tcPr>
            <w:tcW w:w="388" w:type="pct"/>
            <w:tcBorders>
              <w:top w:val="nil"/>
              <w:left w:val="nil"/>
              <w:bottom w:val="single" w:sz="4" w:space="0" w:color="auto"/>
              <w:right w:val="single" w:sz="4" w:space="0" w:color="auto"/>
            </w:tcBorders>
            <w:shd w:val="clear" w:color="auto" w:fill="auto"/>
            <w:noWrap/>
            <w:vAlign w:val="center"/>
          </w:tcPr>
          <w:p w14:paraId="1197D9B7" w14:textId="65F056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987F662" w14:textId="50239D1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1,303 </w:t>
            </w:r>
          </w:p>
        </w:tc>
      </w:tr>
      <w:tr w:rsidR="006C3289" w:rsidRPr="00B329C8" w14:paraId="4C55E07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719E28" w14:textId="014DD14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5DCD603D" w14:textId="2161349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2AF1D9CE" w14:textId="292AF1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3D7EEB" w14:textId="6F864C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c>
          <w:tcPr>
            <w:tcW w:w="388" w:type="pct"/>
            <w:tcBorders>
              <w:top w:val="nil"/>
              <w:left w:val="nil"/>
              <w:bottom w:val="single" w:sz="4" w:space="0" w:color="auto"/>
              <w:right w:val="single" w:sz="4" w:space="0" w:color="auto"/>
            </w:tcBorders>
            <w:shd w:val="clear" w:color="auto" w:fill="auto"/>
            <w:noWrap/>
            <w:vAlign w:val="center"/>
          </w:tcPr>
          <w:p w14:paraId="213AB100" w14:textId="0E1EB5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A5063E" w14:textId="4B33CC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c>
          <w:tcPr>
            <w:tcW w:w="388" w:type="pct"/>
            <w:tcBorders>
              <w:top w:val="nil"/>
              <w:left w:val="nil"/>
              <w:bottom w:val="single" w:sz="4" w:space="0" w:color="auto"/>
              <w:right w:val="single" w:sz="4" w:space="0" w:color="auto"/>
            </w:tcBorders>
            <w:shd w:val="clear" w:color="auto" w:fill="auto"/>
            <w:noWrap/>
            <w:vAlign w:val="center"/>
          </w:tcPr>
          <w:p w14:paraId="4CED7009" w14:textId="1D31B13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EFD83E" w14:textId="16676B0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c>
          <w:tcPr>
            <w:tcW w:w="388" w:type="pct"/>
            <w:tcBorders>
              <w:top w:val="nil"/>
              <w:left w:val="nil"/>
              <w:bottom w:val="single" w:sz="4" w:space="0" w:color="auto"/>
              <w:right w:val="single" w:sz="4" w:space="0" w:color="auto"/>
            </w:tcBorders>
            <w:shd w:val="clear" w:color="auto" w:fill="auto"/>
            <w:noWrap/>
            <w:vAlign w:val="center"/>
          </w:tcPr>
          <w:p w14:paraId="4B47AD98" w14:textId="18810D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DB8FB7" w14:textId="29E1B0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c>
          <w:tcPr>
            <w:tcW w:w="388" w:type="pct"/>
            <w:tcBorders>
              <w:top w:val="nil"/>
              <w:left w:val="nil"/>
              <w:bottom w:val="single" w:sz="4" w:space="0" w:color="auto"/>
              <w:right w:val="single" w:sz="4" w:space="0" w:color="auto"/>
            </w:tcBorders>
            <w:shd w:val="clear" w:color="auto" w:fill="auto"/>
            <w:noWrap/>
            <w:vAlign w:val="center"/>
          </w:tcPr>
          <w:p w14:paraId="5D251DBF" w14:textId="5234BF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3F3000D" w14:textId="4CAA43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 </w:t>
            </w:r>
          </w:p>
        </w:tc>
      </w:tr>
      <w:tr w:rsidR="006C3289" w:rsidRPr="00B329C8" w14:paraId="41808F8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5921FA9" w14:textId="3AFC295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21D560BA" w14:textId="76CAFDC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11EC7A3E" w14:textId="647733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1A589E" w14:textId="4BEC9A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C672CC" w14:textId="4EF705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2EEE4E" w14:textId="75ABA4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78D2EB" w14:textId="54C9F4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405E21" w14:textId="62AF58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681340" w14:textId="7BD343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B72A15" w14:textId="72DDA47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D64B6F" w14:textId="3BFBF0C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A18B911" w14:textId="4B4FEF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F05C85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0FEDE9" w14:textId="54A42E6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0A26EDBF" w14:textId="39963AD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127B73A8" w14:textId="535CB7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10C182" w14:textId="2708ED2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DC6B07" w14:textId="1C7F5DF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029401" w14:textId="5D43BFC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F4C780" w14:textId="0B218F0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964ADF" w14:textId="217920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C330E4" w14:textId="3ED79B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37799D" w14:textId="7085E1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414D42" w14:textId="5B246A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93DB2EC" w14:textId="1F1010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18872F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E2E1A8" w14:textId="466629F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79F7CB23" w14:textId="5864C8B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3238E724" w14:textId="2D74E2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8196F" w14:textId="781306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C48A7E" w14:textId="0CEEC9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01F571" w14:textId="3FA4E2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31B8A7" w14:textId="338A7C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85DF40" w14:textId="62CD08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D2420A" w14:textId="6EDD357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3C3E6C" w14:textId="37599C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335EF8" w14:textId="03D20A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2CF309C" w14:textId="2BF691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208F27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AB03518" w14:textId="2D34F83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64F1BAC0" w14:textId="6422D04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28963A35" w14:textId="269D61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43D0A8" w14:textId="7EBFC02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c>
          <w:tcPr>
            <w:tcW w:w="388" w:type="pct"/>
            <w:tcBorders>
              <w:top w:val="nil"/>
              <w:left w:val="nil"/>
              <w:bottom w:val="single" w:sz="4" w:space="0" w:color="auto"/>
              <w:right w:val="single" w:sz="4" w:space="0" w:color="auto"/>
            </w:tcBorders>
            <w:shd w:val="clear" w:color="auto" w:fill="auto"/>
            <w:noWrap/>
            <w:vAlign w:val="center"/>
          </w:tcPr>
          <w:p w14:paraId="12A888DD" w14:textId="1D3BC82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9732DE" w14:textId="197B33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c>
          <w:tcPr>
            <w:tcW w:w="388" w:type="pct"/>
            <w:tcBorders>
              <w:top w:val="nil"/>
              <w:left w:val="nil"/>
              <w:bottom w:val="single" w:sz="4" w:space="0" w:color="auto"/>
              <w:right w:val="single" w:sz="4" w:space="0" w:color="auto"/>
            </w:tcBorders>
            <w:shd w:val="clear" w:color="auto" w:fill="auto"/>
            <w:noWrap/>
            <w:vAlign w:val="center"/>
          </w:tcPr>
          <w:p w14:paraId="51874B69" w14:textId="267D18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64D00A" w14:textId="2824B8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c>
          <w:tcPr>
            <w:tcW w:w="388" w:type="pct"/>
            <w:tcBorders>
              <w:top w:val="nil"/>
              <w:left w:val="nil"/>
              <w:bottom w:val="single" w:sz="4" w:space="0" w:color="auto"/>
              <w:right w:val="single" w:sz="4" w:space="0" w:color="auto"/>
            </w:tcBorders>
            <w:shd w:val="clear" w:color="auto" w:fill="auto"/>
            <w:noWrap/>
            <w:vAlign w:val="center"/>
          </w:tcPr>
          <w:p w14:paraId="0C8DE1C2" w14:textId="23CEFA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1A85F3" w14:textId="567B5EA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c>
          <w:tcPr>
            <w:tcW w:w="388" w:type="pct"/>
            <w:tcBorders>
              <w:top w:val="nil"/>
              <w:left w:val="nil"/>
              <w:bottom w:val="single" w:sz="4" w:space="0" w:color="auto"/>
              <w:right w:val="single" w:sz="4" w:space="0" w:color="auto"/>
            </w:tcBorders>
            <w:shd w:val="clear" w:color="auto" w:fill="auto"/>
            <w:noWrap/>
            <w:vAlign w:val="center"/>
          </w:tcPr>
          <w:p w14:paraId="26919724" w14:textId="55EA3EF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A600E14" w14:textId="167EB3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 </w:t>
            </w:r>
          </w:p>
        </w:tc>
      </w:tr>
      <w:tr w:rsidR="006C3289" w:rsidRPr="00B329C8" w14:paraId="5E7BE4F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4B0AA8" w14:textId="15B1201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65E4D527" w14:textId="4729A02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16D21868" w14:textId="22F295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FEFC17" w14:textId="4F5277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19BB93" w14:textId="29BF6F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3DB93E" w14:textId="302A05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F833E6" w14:textId="572F1C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EBD720" w14:textId="4567AC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A88E90" w14:textId="35437C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71FD08" w14:textId="7917A64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050A20" w14:textId="1B51E7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8624EF5" w14:textId="3018C2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92FE6C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0BE15F" w14:textId="40DB08A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2CD1ED34" w14:textId="2DE7EB2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0C85A8C1" w14:textId="3533F9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A7A4D0" w14:textId="25EA0E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6AC251" w14:textId="1F3873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AD4F8E" w14:textId="53BFFB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D1C1EC" w14:textId="0718CC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0936B7" w14:textId="5D5C044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84E09D" w14:textId="2E1DD0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A9A5D4" w14:textId="48D644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4B71BC" w14:textId="5F196FC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F570A38" w14:textId="6DE28E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D1E1F7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B5315E" w14:textId="279494B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56" w:type="pct"/>
            <w:tcBorders>
              <w:top w:val="nil"/>
              <w:left w:val="nil"/>
              <w:bottom w:val="single" w:sz="4" w:space="0" w:color="auto"/>
              <w:right w:val="single" w:sz="4" w:space="0" w:color="auto"/>
            </w:tcBorders>
            <w:shd w:val="clear" w:color="auto" w:fill="auto"/>
            <w:noWrap/>
            <w:vAlign w:val="center"/>
          </w:tcPr>
          <w:p w14:paraId="4B33AB27" w14:textId="0A1A26C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1839E65D" w14:textId="284F0C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47468B" w14:textId="7B985F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496A0448" w14:textId="1F9C8C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332A6F" w14:textId="53BD69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5CEF91E1" w14:textId="24930B5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BC4F5C" w14:textId="3827E4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6C3D7F78" w14:textId="6D8702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5012F6" w14:textId="6F878D2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30F41E4A" w14:textId="3E3F93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03ADC32" w14:textId="28085A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 </w:t>
            </w:r>
          </w:p>
        </w:tc>
      </w:tr>
      <w:tr w:rsidR="006C3289" w:rsidRPr="00B329C8" w14:paraId="4C89984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7A8EB25" w14:textId="638E458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0651D405" w14:textId="640E145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0C3F74AC" w14:textId="0B2F7F0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6BAE71" w14:textId="38295AE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c>
          <w:tcPr>
            <w:tcW w:w="388" w:type="pct"/>
            <w:tcBorders>
              <w:top w:val="nil"/>
              <w:left w:val="nil"/>
              <w:bottom w:val="single" w:sz="4" w:space="0" w:color="auto"/>
              <w:right w:val="single" w:sz="4" w:space="0" w:color="auto"/>
            </w:tcBorders>
            <w:shd w:val="clear" w:color="auto" w:fill="auto"/>
            <w:noWrap/>
            <w:vAlign w:val="center"/>
          </w:tcPr>
          <w:p w14:paraId="33101B97" w14:textId="259139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FF311F" w14:textId="4F5A4D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c>
          <w:tcPr>
            <w:tcW w:w="388" w:type="pct"/>
            <w:tcBorders>
              <w:top w:val="nil"/>
              <w:left w:val="nil"/>
              <w:bottom w:val="single" w:sz="4" w:space="0" w:color="auto"/>
              <w:right w:val="single" w:sz="4" w:space="0" w:color="auto"/>
            </w:tcBorders>
            <w:shd w:val="clear" w:color="auto" w:fill="auto"/>
            <w:noWrap/>
            <w:vAlign w:val="center"/>
          </w:tcPr>
          <w:p w14:paraId="580C2DC1" w14:textId="5669D71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44277E" w14:textId="356EB72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c>
          <w:tcPr>
            <w:tcW w:w="388" w:type="pct"/>
            <w:tcBorders>
              <w:top w:val="nil"/>
              <w:left w:val="nil"/>
              <w:bottom w:val="single" w:sz="4" w:space="0" w:color="auto"/>
              <w:right w:val="single" w:sz="4" w:space="0" w:color="auto"/>
            </w:tcBorders>
            <w:shd w:val="clear" w:color="auto" w:fill="auto"/>
            <w:noWrap/>
            <w:vAlign w:val="center"/>
          </w:tcPr>
          <w:p w14:paraId="5FABF991" w14:textId="7375F6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9225FC" w14:textId="0F8F3A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c>
          <w:tcPr>
            <w:tcW w:w="388" w:type="pct"/>
            <w:tcBorders>
              <w:top w:val="nil"/>
              <w:left w:val="nil"/>
              <w:bottom w:val="single" w:sz="4" w:space="0" w:color="auto"/>
              <w:right w:val="single" w:sz="4" w:space="0" w:color="auto"/>
            </w:tcBorders>
            <w:shd w:val="clear" w:color="auto" w:fill="auto"/>
            <w:noWrap/>
            <w:vAlign w:val="center"/>
          </w:tcPr>
          <w:p w14:paraId="78C82D7A" w14:textId="04D21C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285A7F8" w14:textId="0BA9DE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549 </w:t>
            </w:r>
          </w:p>
        </w:tc>
      </w:tr>
      <w:tr w:rsidR="006C3289" w:rsidRPr="00B329C8" w14:paraId="2CA38DAC"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A4BF8D" w14:textId="0EDB88A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2C556E8C" w14:textId="1716C0E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647EC108" w14:textId="5EF3C5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C03761" w14:textId="48DC2B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c>
          <w:tcPr>
            <w:tcW w:w="388" w:type="pct"/>
            <w:tcBorders>
              <w:top w:val="nil"/>
              <w:left w:val="nil"/>
              <w:bottom w:val="single" w:sz="4" w:space="0" w:color="auto"/>
              <w:right w:val="single" w:sz="4" w:space="0" w:color="auto"/>
            </w:tcBorders>
            <w:shd w:val="clear" w:color="auto" w:fill="auto"/>
            <w:noWrap/>
            <w:vAlign w:val="center"/>
          </w:tcPr>
          <w:p w14:paraId="02197E86" w14:textId="4173ABF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179EF1" w14:textId="0D99C0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c>
          <w:tcPr>
            <w:tcW w:w="388" w:type="pct"/>
            <w:tcBorders>
              <w:top w:val="nil"/>
              <w:left w:val="nil"/>
              <w:bottom w:val="single" w:sz="4" w:space="0" w:color="auto"/>
              <w:right w:val="single" w:sz="4" w:space="0" w:color="auto"/>
            </w:tcBorders>
            <w:shd w:val="clear" w:color="auto" w:fill="auto"/>
            <w:noWrap/>
            <w:vAlign w:val="center"/>
          </w:tcPr>
          <w:p w14:paraId="5039493C" w14:textId="5E868C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BB70CB" w14:textId="6AB5F5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c>
          <w:tcPr>
            <w:tcW w:w="388" w:type="pct"/>
            <w:tcBorders>
              <w:top w:val="nil"/>
              <w:left w:val="nil"/>
              <w:bottom w:val="single" w:sz="4" w:space="0" w:color="auto"/>
              <w:right w:val="single" w:sz="4" w:space="0" w:color="auto"/>
            </w:tcBorders>
            <w:shd w:val="clear" w:color="auto" w:fill="auto"/>
            <w:noWrap/>
            <w:vAlign w:val="center"/>
          </w:tcPr>
          <w:p w14:paraId="71E2E818" w14:textId="618ABD7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EEE472" w14:textId="229493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c>
          <w:tcPr>
            <w:tcW w:w="388" w:type="pct"/>
            <w:tcBorders>
              <w:top w:val="nil"/>
              <w:left w:val="nil"/>
              <w:bottom w:val="single" w:sz="4" w:space="0" w:color="auto"/>
              <w:right w:val="single" w:sz="4" w:space="0" w:color="auto"/>
            </w:tcBorders>
            <w:shd w:val="clear" w:color="auto" w:fill="auto"/>
            <w:noWrap/>
            <w:vAlign w:val="center"/>
          </w:tcPr>
          <w:p w14:paraId="6FBEA97A" w14:textId="38E37C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07892C7" w14:textId="0A1E270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336 </w:t>
            </w:r>
          </w:p>
        </w:tc>
      </w:tr>
      <w:tr w:rsidR="006C3289" w:rsidRPr="00B329C8" w14:paraId="7C25DCF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97ECDDD" w14:textId="41CC08F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30AC561D" w14:textId="4B81BCC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5E7068EB" w14:textId="4B33391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75E16B" w14:textId="07210B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c>
          <w:tcPr>
            <w:tcW w:w="388" w:type="pct"/>
            <w:tcBorders>
              <w:top w:val="nil"/>
              <w:left w:val="nil"/>
              <w:bottom w:val="single" w:sz="4" w:space="0" w:color="auto"/>
              <w:right w:val="single" w:sz="4" w:space="0" w:color="auto"/>
            </w:tcBorders>
            <w:shd w:val="clear" w:color="auto" w:fill="auto"/>
            <w:noWrap/>
            <w:vAlign w:val="center"/>
          </w:tcPr>
          <w:p w14:paraId="5A55802A" w14:textId="19CEB46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22B13D" w14:textId="29EABF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c>
          <w:tcPr>
            <w:tcW w:w="388" w:type="pct"/>
            <w:tcBorders>
              <w:top w:val="nil"/>
              <w:left w:val="nil"/>
              <w:bottom w:val="single" w:sz="4" w:space="0" w:color="auto"/>
              <w:right w:val="single" w:sz="4" w:space="0" w:color="auto"/>
            </w:tcBorders>
            <w:shd w:val="clear" w:color="auto" w:fill="auto"/>
            <w:noWrap/>
            <w:vAlign w:val="center"/>
          </w:tcPr>
          <w:p w14:paraId="56F62CCD" w14:textId="2DB6498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21A4CA" w14:textId="452F31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c>
          <w:tcPr>
            <w:tcW w:w="388" w:type="pct"/>
            <w:tcBorders>
              <w:top w:val="nil"/>
              <w:left w:val="nil"/>
              <w:bottom w:val="single" w:sz="4" w:space="0" w:color="auto"/>
              <w:right w:val="single" w:sz="4" w:space="0" w:color="auto"/>
            </w:tcBorders>
            <w:shd w:val="clear" w:color="auto" w:fill="auto"/>
            <w:noWrap/>
            <w:vAlign w:val="center"/>
          </w:tcPr>
          <w:p w14:paraId="4EBBBDF0" w14:textId="3E79D9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7270E3" w14:textId="63A18C4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c>
          <w:tcPr>
            <w:tcW w:w="388" w:type="pct"/>
            <w:tcBorders>
              <w:top w:val="nil"/>
              <w:left w:val="nil"/>
              <w:bottom w:val="single" w:sz="4" w:space="0" w:color="auto"/>
              <w:right w:val="single" w:sz="4" w:space="0" w:color="auto"/>
            </w:tcBorders>
            <w:shd w:val="clear" w:color="auto" w:fill="auto"/>
            <w:noWrap/>
            <w:vAlign w:val="center"/>
          </w:tcPr>
          <w:p w14:paraId="28617FFF" w14:textId="478F81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F7810B6" w14:textId="6761E8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213 </w:t>
            </w:r>
          </w:p>
        </w:tc>
      </w:tr>
      <w:tr w:rsidR="006C3289" w:rsidRPr="00B329C8" w14:paraId="48E73EC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9C1C65" w14:textId="3233C11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26FA2EFA" w14:textId="0684973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66E8EFF4" w14:textId="27AA8B8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4A5A41" w14:textId="54B76C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7537B1" w14:textId="1BC63A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E67776" w14:textId="1ECF86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81D4F1" w14:textId="1A78942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D2EAAF" w14:textId="1ED89C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81F9D6" w14:textId="770219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5A84C6" w14:textId="269A87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A47E6A" w14:textId="115D129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D928439" w14:textId="3AA025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98BFA8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5FF104" w14:textId="2CD89F4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7DAE2467" w14:textId="0D62DEB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1CB79096" w14:textId="250661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32860F" w14:textId="00D946F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4DD6CD" w14:textId="2A8495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3638C8" w14:textId="3B71B1A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2D4759" w14:textId="13BA37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16CA04" w14:textId="69FA2A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50ED7E" w14:textId="3D388C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B3E64B" w14:textId="3D6D2C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96BE2F" w14:textId="20556D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80B0358" w14:textId="085CB2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EB1B72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A1698F4" w14:textId="6728804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4FF6C446" w14:textId="17CD396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48D4802E" w14:textId="371FB4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463AE2" w14:textId="5651FB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4D9F3B" w14:textId="22273C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E27DF0" w14:textId="56513A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06426B" w14:textId="054040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2EE1CE" w14:textId="0CE498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997AFF" w14:textId="38BCE4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105657" w14:textId="418706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CD08F1" w14:textId="741C7B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8DCEE61" w14:textId="03C185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C458C4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CB8086" w14:textId="321FB7F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740E611B" w14:textId="05E2432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66B02D23" w14:textId="5437B5C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C079F3" w14:textId="7845F92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1317C5" w14:textId="2F74F15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83DF20" w14:textId="345A6C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137A16" w14:textId="0BF958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3F5EF5" w14:textId="77B5DB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2AA2FD" w14:textId="16C5BD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BB906A" w14:textId="3B1008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9FF771" w14:textId="71275B6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AE48817" w14:textId="0DE98B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3268D0EB"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2298C5" w14:textId="538A4FD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314B7A7C" w14:textId="7C24E9E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37A6B460" w14:textId="2F2F23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628BBD" w14:textId="3E75CA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0C97825E" w14:textId="47E8438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71062C" w14:textId="3472CC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2A069E67" w14:textId="331F61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F795C8" w14:textId="55F4B7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6739F49E" w14:textId="283AD7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6A3EDF" w14:textId="747ABDB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47FAB2F3" w14:textId="23CD2A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7AFE81E" w14:textId="10D668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 </w:t>
            </w:r>
          </w:p>
        </w:tc>
      </w:tr>
      <w:tr w:rsidR="006C3289" w:rsidRPr="00B329C8" w14:paraId="074378B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A239152" w14:textId="0C84B26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418B01B5" w14:textId="59BDE75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0CCD4D9B" w14:textId="656217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26E669" w14:textId="7F24E57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621F56" w14:textId="458440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59143C" w14:textId="7DAB5D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6A3482" w14:textId="323EDE0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6D6307" w14:textId="30D8B4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7CCA80" w14:textId="049E97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716ADE" w14:textId="53247C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1D7C5F" w14:textId="39D3B7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7392B6B" w14:textId="0A20A3F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B3D87A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7B044F" w14:textId="213F053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04611FE6" w14:textId="09B7B13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1D115BD3" w14:textId="6716B1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FC7A01" w14:textId="6CB478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E155BA" w14:textId="628E613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A2807B" w14:textId="0B35A4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27EC91" w14:textId="23F48A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AB3026" w14:textId="777545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62E17E" w14:textId="6908801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7187C0" w14:textId="0627013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719696" w14:textId="216790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7AAB70F" w14:textId="1D16A4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FDCF44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88E268" w14:textId="08BA182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56" w:type="pct"/>
            <w:tcBorders>
              <w:top w:val="nil"/>
              <w:left w:val="nil"/>
              <w:bottom w:val="single" w:sz="4" w:space="0" w:color="auto"/>
              <w:right w:val="single" w:sz="4" w:space="0" w:color="auto"/>
            </w:tcBorders>
            <w:shd w:val="clear" w:color="auto" w:fill="auto"/>
            <w:noWrap/>
            <w:vAlign w:val="center"/>
          </w:tcPr>
          <w:p w14:paraId="0862B575" w14:textId="663CC2C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4DD7FEC7" w14:textId="4408C1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55F7C0" w14:textId="1EE3067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670E6A52" w14:textId="067C991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11C972" w14:textId="7508E8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5869E557" w14:textId="71D539A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902D05" w14:textId="1C12A9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431C00AB" w14:textId="130A910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5270AC" w14:textId="176A46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09B93414" w14:textId="63228CD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10FA295" w14:textId="3F81A4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6C3289" w:rsidRPr="00B329C8" w14:paraId="1B28B8C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9388C8" w14:textId="6B9F8CA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58F31D6C" w14:textId="62E4BE7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01BC9DFE" w14:textId="7C6C7B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05C003" w14:textId="68D56E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c>
          <w:tcPr>
            <w:tcW w:w="388" w:type="pct"/>
            <w:tcBorders>
              <w:top w:val="nil"/>
              <w:left w:val="nil"/>
              <w:bottom w:val="single" w:sz="4" w:space="0" w:color="auto"/>
              <w:right w:val="single" w:sz="4" w:space="0" w:color="auto"/>
            </w:tcBorders>
            <w:shd w:val="clear" w:color="auto" w:fill="auto"/>
            <w:noWrap/>
            <w:vAlign w:val="center"/>
          </w:tcPr>
          <w:p w14:paraId="43A40969" w14:textId="5EF2F83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09D538" w14:textId="2A286E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c>
          <w:tcPr>
            <w:tcW w:w="388" w:type="pct"/>
            <w:tcBorders>
              <w:top w:val="nil"/>
              <w:left w:val="nil"/>
              <w:bottom w:val="single" w:sz="4" w:space="0" w:color="auto"/>
              <w:right w:val="single" w:sz="4" w:space="0" w:color="auto"/>
            </w:tcBorders>
            <w:shd w:val="clear" w:color="auto" w:fill="auto"/>
            <w:noWrap/>
            <w:vAlign w:val="center"/>
          </w:tcPr>
          <w:p w14:paraId="1F45712E" w14:textId="6C214A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13AF27" w14:textId="543D8A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c>
          <w:tcPr>
            <w:tcW w:w="388" w:type="pct"/>
            <w:tcBorders>
              <w:top w:val="nil"/>
              <w:left w:val="nil"/>
              <w:bottom w:val="single" w:sz="4" w:space="0" w:color="auto"/>
              <w:right w:val="single" w:sz="4" w:space="0" w:color="auto"/>
            </w:tcBorders>
            <w:shd w:val="clear" w:color="auto" w:fill="auto"/>
            <w:noWrap/>
            <w:vAlign w:val="center"/>
          </w:tcPr>
          <w:p w14:paraId="7C3342E8" w14:textId="58089F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9AB305" w14:textId="5DD67B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c>
          <w:tcPr>
            <w:tcW w:w="388" w:type="pct"/>
            <w:tcBorders>
              <w:top w:val="nil"/>
              <w:left w:val="nil"/>
              <w:bottom w:val="single" w:sz="4" w:space="0" w:color="auto"/>
              <w:right w:val="single" w:sz="4" w:space="0" w:color="auto"/>
            </w:tcBorders>
            <w:shd w:val="clear" w:color="auto" w:fill="auto"/>
            <w:noWrap/>
            <w:vAlign w:val="center"/>
          </w:tcPr>
          <w:p w14:paraId="2AD2A0A8" w14:textId="0856E4E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D6A1EB3" w14:textId="089805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814 </w:t>
            </w:r>
          </w:p>
        </w:tc>
      </w:tr>
      <w:tr w:rsidR="006C3289" w:rsidRPr="00B329C8" w14:paraId="43A410A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459EF6" w14:textId="4B087D1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7DEFEFB9" w14:textId="1FB4334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78CC7A6C" w14:textId="5F20D7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8188EE" w14:textId="09EBE11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c>
          <w:tcPr>
            <w:tcW w:w="388" w:type="pct"/>
            <w:tcBorders>
              <w:top w:val="nil"/>
              <w:left w:val="nil"/>
              <w:bottom w:val="single" w:sz="4" w:space="0" w:color="auto"/>
              <w:right w:val="single" w:sz="4" w:space="0" w:color="auto"/>
            </w:tcBorders>
            <w:shd w:val="clear" w:color="auto" w:fill="auto"/>
            <w:noWrap/>
            <w:vAlign w:val="center"/>
          </w:tcPr>
          <w:p w14:paraId="1F6EEA81" w14:textId="39281AD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271ABF" w14:textId="529A3C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c>
          <w:tcPr>
            <w:tcW w:w="388" w:type="pct"/>
            <w:tcBorders>
              <w:top w:val="nil"/>
              <w:left w:val="nil"/>
              <w:bottom w:val="single" w:sz="4" w:space="0" w:color="auto"/>
              <w:right w:val="single" w:sz="4" w:space="0" w:color="auto"/>
            </w:tcBorders>
            <w:shd w:val="clear" w:color="auto" w:fill="auto"/>
            <w:noWrap/>
            <w:vAlign w:val="center"/>
          </w:tcPr>
          <w:p w14:paraId="603A00F4" w14:textId="021147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437C50" w14:textId="6BFD9E1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c>
          <w:tcPr>
            <w:tcW w:w="388" w:type="pct"/>
            <w:tcBorders>
              <w:top w:val="nil"/>
              <w:left w:val="nil"/>
              <w:bottom w:val="single" w:sz="4" w:space="0" w:color="auto"/>
              <w:right w:val="single" w:sz="4" w:space="0" w:color="auto"/>
            </w:tcBorders>
            <w:shd w:val="clear" w:color="auto" w:fill="auto"/>
            <w:noWrap/>
            <w:vAlign w:val="center"/>
          </w:tcPr>
          <w:p w14:paraId="3404E394" w14:textId="7BA64E1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9B686D" w14:textId="360EBD9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c>
          <w:tcPr>
            <w:tcW w:w="388" w:type="pct"/>
            <w:tcBorders>
              <w:top w:val="nil"/>
              <w:left w:val="nil"/>
              <w:bottom w:val="single" w:sz="4" w:space="0" w:color="auto"/>
              <w:right w:val="single" w:sz="4" w:space="0" w:color="auto"/>
            </w:tcBorders>
            <w:shd w:val="clear" w:color="auto" w:fill="auto"/>
            <w:noWrap/>
            <w:vAlign w:val="center"/>
          </w:tcPr>
          <w:p w14:paraId="7701F842" w14:textId="6E8D3A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19DF3F0" w14:textId="3B0D13F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524 </w:t>
            </w:r>
          </w:p>
        </w:tc>
      </w:tr>
      <w:tr w:rsidR="006C3289" w:rsidRPr="00B329C8" w14:paraId="3CF9337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820E2E4" w14:textId="7FC48AA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70AD0C15" w14:textId="320910C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39B577DE" w14:textId="20D554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C44B68" w14:textId="331A3A4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c>
          <w:tcPr>
            <w:tcW w:w="388" w:type="pct"/>
            <w:tcBorders>
              <w:top w:val="nil"/>
              <w:left w:val="nil"/>
              <w:bottom w:val="single" w:sz="4" w:space="0" w:color="auto"/>
              <w:right w:val="single" w:sz="4" w:space="0" w:color="auto"/>
            </w:tcBorders>
            <w:shd w:val="clear" w:color="auto" w:fill="auto"/>
            <w:noWrap/>
            <w:vAlign w:val="center"/>
          </w:tcPr>
          <w:p w14:paraId="628D7A65" w14:textId="103BB7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9D5593" w14:textId="5DF3CD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c>
          <w:tcPr>
            <w:tcW w:w="388" w:type="pct"/>
            <w:tcBorders>
              <w:top w:val="nil"/>
              <w:left w:val="nil"/>
              <w:bottom w:val="single" w:sz="4" w:space="0" w:color="auto"/>
              <w:right w:val="single" w:sz="4" w:space="0" w:color="auto"/>
            </w:tcBorders>
            <w:shd w:val="clear" w:color="auto" w:fill="auto"/>
            <w:noWrap/>
            <w:vAlign w:val="center"/>
          </w:tcPr>
          <w:p w14:paraId="76E8D3EC" w14:textId="6D1421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16F7AC" w14:textId="385AD9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c>
          <w:tcPr>
            <w:tcW w:w="388" w:type="pct"/>
            <w:tcBorders>
              <w:top w:val="nil"/>
              <w:left w:val="nil"/>
              <w:bottom w:val="single" w:sz="4" w:space="0" w:color="auto"/>
              <w:right w:val="single" w:sz="4" w:space="0" w:color="auto"/>
            </w:tcBorders>
            <w:shd w:val="clear" w:color="auto" w:fill="auto"/>
            <w:noWrap/>
            <w:vAlign w:val="center"/>
          </w:tcPr>
          <w:p w14:paraId="552873E6" w14:textId="1065762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F32669" w14:textId="1F72F2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c>
          <w:tcPr>
            <w:tcW w:w="388" w:type="pct"/>
            <w:tcBorders>
              <w:top w:val="nil"/>
              <w:left w:val="nil"/>
              <w:bottom w:val="single" w:sz="4" w:space="0" w:color="auto"/>
              <w:right w:val="single" w:sz="4" w:space="0" w:color="auto"/>
            </w:tcBorders>
            <w:shd w:val="clear" w:color="auto" w:fill="auto"/>
            <w:noWrap/>
            <w:vAlign w:val="center"/>
          </w:tcPr>
          <w:p w14:paraId="0A15342F" w14:textId="17CF64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A7F9EBA" w14:textId="0A4906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 </w:t>
            </w:r>
          </w:p>
        </w:tc>
      </w:tr>
      <w:tr w:rsidR="006C3289" w:rsidRPr="00B329C8" w14:paraId="39C9503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392E28" w14:textId="2E91964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0FAC9604" w14:textId="223EF89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6B03D6FD" w14:textId="64D26C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5BA951" w14:textId="77A5C38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107B3037" w14:textId="2D4BDD7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F572C3" w14:textId="527B6DE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4340994D" w14:textId="64340AB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45FF7C" w14:textId="3B8ADEA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3866E9BA" w14:textId="598B6E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214874" w14:textId="5509BEF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1AE579B6" w14:textId="71EFE6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07B0059" w14:textId="1B5EC5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 </w:t>
            </w:r>
          </w:p>
        </w:tc>
      </w:tr>
      <w:tr w:rsidR="006C3289" w:rsidRPr="00B329C8" w14:paraId="38288A9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182260" w14:textId="1DBF7EC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67EBC47E" w14:textId="566E946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5ADE0D48" w14:textId="6B40B2B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B0787F" w14:textId="2C14511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0B64D8" w14:textId="2277FE6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28A1F6" w14:textId="70688D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DA3EFF" w14:textId="760312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F9461" w14:textId="6EDA65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DC1B9D" w14:textId="4B61D7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1C2FB9" w14:textId="0391E7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5FB64E" w14:textId="0F71E6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7E1AFF8" w14:textId="1FB082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A1B324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658D5D7" w14:textId="519B448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19104192" w14:textId="4CA153C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1FB034D0" w14:textId="6418A8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E6E0EF" w14:textId="20F201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5014B4" w14:textId="7F348FF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371C1A" w14:textId="1E82FB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3DDBB3" w14:textId="21F072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223C18" w14:textId="2072C48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6824EE" w14:textId="6DEB27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5DB1DA" w14:textId="714E57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7CC78B" w14:textId="65904BF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600070D" w14:textId="6BBED1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AF95DC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0638164" w14:textId="127D600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24679F63" w14:textId="6EDA22F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365A6C70" w14:textId="417D4F6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FEC580" w14:textId="7F5CEAD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EB9DE9" w14:textId="2AA9A5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15C864" w14:textId="494D5A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B56883" w14:textId="379DFE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774EAB" w14:textId="432F493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11D13B" w14:textId="0819BC9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94BFD7" w14:textId="5E65E53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907B2A" w14:textId="06177D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BD1CED9" w14:textId="4E41B6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2E2AB1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909527" w14:textId="4A04347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74B6F9F8" w14:textId="1E5D370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2AA0823A" w14:textId="79160A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B0AA88" w14:textId="5D8B5E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c>
          <w:tcPr>
            <w:tcW w:w="388" w:type="pct"/>
            <w:tcBorders>
              <w:top w:val="nil"/>
              <w:left w:val="nil"/>
              <w:bottom w:val="single" w:sz="4" w:space="0" w:color="auto"/>
              <w:right w:val="single" w:sz="4" w:space="0" w:color="auto"/>
            </w:tcBorders>
            <w:shd w:val="clear" w:color="auto" w:fill="auto"/>
            <w:noWrap/>
            <w:vAlign w:val="center"/>
          </w:tcPr>
          <w:p w14:paraId="168B1DD8" w14:textId="46AC720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4934D" w14:textId="609F652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c>
          <w:tcPr>
            <w:tcW w:w="388" w:type="pct"/>
            <w:tcBorders>
              <w:top w:val="nil"/>
              <w:left w:val="nil"/>
              <w:bottom w:val="single" w:sz="4" w:space="0" w:color="auto"/>
              <w:right w:val="single" w:sz="4" w:space="0" w:color="auto"/>
            </w:tcBorders>
            <w:shd w:val="clear" w:color="auto" w:fill="auto"/>
            <w:noWrap/>
            <w:vAlign w:val="center"/>
          </w:tcPr>
          <w:p w14:paraId="3493D4C7" w14:textId="5DF7CD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56AE09" w14:textId="069197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c>
          <w:tcPr>
            <w:tcW w:w="388" w:type="pct"/>
            <w:tcBorders>
              <w:top w:val="nil"/>
              <w:left w:val="nil"/>
              <w:bottom w:val="single" w:sz="4" w:space="0" w:color="auto"/>
              <w:right w:val="single" w:sz="4" w:space="0" w:color="auto"/>
            </w:tcBorders>
            <w:shd w:val="clear" w:color="auto" w:fill="auto"/>
            <w:noWrap/>
            <w:vAlign w:val="center"/>
          </w:tcPr>
          <w:p w14:paraId="665F5DA4" w14:textId="1A6F25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985CA1" w14:textId="350565E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c>
          <w:tcPr>
            <w:tcW w:w="388" w:type="pct"/>
            <w:tcBorders>
              <w:top w:val="nil"/>
              <w:left w:val="nil"/>
              <w:bottom w:val="single" w:sz="4" w:space="0" w:color="auto"/>
              <w:right w:val="single" w:sz="4" w:space="0" w:color="auto"/>
            </w:tcBorders>
            <w:shd w:val="clear" w:color="auto" w:fill="auto"/>
            <w:noWrap/>
            <w:vAlign w:val="center"/>
          </w:tcPr>
          <w:p w14:paraId="37267696" w14:textId="2B23BC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9A03A1F" w14:textId="150F6C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 </w:t>
            </w:r>
          </w:p>
        </w:tc>
      </w:tr>
      <w:tr w:rsidR="006C3289" w:rsidRPr="00B329C8" w14:paraId="0239A5C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CAD73D" w14:textId="0BC61F2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0CB0346D" w14:textId="4AA5A80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5ED7F769" w14:textId="502D04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3B71BB" w14:textId="6A0797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86CCB3" w14:textId="4054D4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67F0F3" w14:textId="116523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939921" w14:textId="700AD6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6674C2" w14:textId="6AE4B6D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9A145E" w14:textId="63462CB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0BFE1D" w14:textId="162D68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207F92" w14:textId="67008E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9CAC022" w14:textId="1B56A7A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7F47C7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898A8F0" w14:textId="666A48B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1395F880" w14:textId="16759F2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7B6B13E6" w14:textId="396683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E750BF" w14:textId="2CCA60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118256" w14:textId="6AE3EC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C1D3A5" w14:textId="44E3B6B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E10F7A" w14:textId="6EE57E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B6713" w14:textId="752EC27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4E471B" w14:textId="1DE6CD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0A8C61" w14:textId="3A6107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B86091" w14:textId="376CAB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E5D9A47" w14:textId="5F040AA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A39BD6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56F568" w14:textId="3919A8F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56" w:type="pct"/>
            <w:tcBorders>
              <w:top w:val="nil"/>
              <w:left w:val="nil"/>
              <w:bottom w:val="single" w:sz="4" w:space="0" w:color="auto"/>
              <w:right w:val="single" w:sz="4" w:space="0" w:color="auto"/>
            </w:tcBorders>
            <w:shd w:val="clear" w:color="auto" w:fill="auto"/>
            <w:noWrap/>
            <w:vAlign w:val="center"/>
          </w:tcPr>
          <w:p w14:paraId="4811885F" w14:textId="2873248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63A98C6F" w14:textId="644E30D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7D7C0D" w14:textId="26B5102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3B0CF6FC" w14:textId="0B39BD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6BE98D" w14:textId="4119525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75EBB56A" w14:textId="037976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9B92A0" w14:textId="65B7859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6154EC59" w14:textId="4C8E06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FC05A6" w14:textId="7F9AFE0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0C7179B0" w14:textId="781094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8561A3E" w14:textId="2F166A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6C3289" w:rsidRPr="00B329C8" w14:paraId="614F177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9A7DFBE" w14:textId="09EF35F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783F5D94" w14:textId="38F6E66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1F5E3A3" w14:textId="72F1DF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2ABB35" w14:textId="442381E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c>
          <w:tcPr>
            <w:tcW w:w="388" w:type="pct"/>
            <w:tcBorders>
              <w:top w:val="nil"/>
              <w:left w:val="nil"/>
              <w:bottom w:val="single" w:sz="4" w:space="0" w:color="auto"/>
              <w:right w:val="single" w:sz="4" w:space="0" w:color="auto"/>
            </w:tcBorders>
            <w:shd w:val="clear" w:color="auto" w:fill="auto"/>
            <w:noWrap/>
            <w:vAlign w:val="center"/>
          </w:tcPr>
          <w:p w14:paraId="1F5CB5AD" w14:textId="213B71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B26405" w14:textId="0073B7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c>
          <w:tcPr>
            <w:tcW w:w="388" w:type="pct"/>
            <w:tcBorders>
              <w:top w:val="nil"/>
              <w:left w:val="nil"/>
              <w:bottom w:val="single" w:sz="4" w:space="0" w:color="auto"/>
              <w:right w:val="single" w:sz="4" w:space="0" w:color="auto"/>
            </w:tcBorders>
            <w:shd w:val="clear" w:color="auto" w:fill="auto"/>
            <w:noWrap/>
            <w:vAlign w:val="center"/>
          </w:tcPr>
          <w:p w14:paraId="50B3FA2B" w14:textId="724081A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91221C" w14:textId="2FBA80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c>
          <w:tcPr>
            <w:tcW w:w="388" w:type="pct"/>
            <w:tcBorders>
              <w:top w:val="nil"/>
              <w:left w:val="nil"/>
              <w:bottom w:val="single" w:sz="4" w:space="0" w:color="auto"/>
              <w:right w:val="single" w:sz="4" w:space="0" w:color="auto"/>
            </w:tcBorders>
            <w:shd w:val="clear" w:color="auto" w:fill="auto"/>
            <w:noWrap/>
            <w:vAlign w:val="center"/>
          </w:tcPr>
          <w:p w14:paraId="11D64186" w14:textId="20DE4A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9C71BE" w14:textId="0AE9E12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c>
          <w:tcPr>
            <w:tcW w:w="388" w:type="pct"/>
            <w:tcBorders>
              <w:top w:val="nil"/>
              <w:left w:val="nil"/>
              <w:bottom w:val="single" w:sz="4" w:space="0" w:color="auto"/>
              <w:right w:val="single" w:sz="4" w:space="0" w:color="auto"/>
            </w:tcBorders>
            <w:shd w:val="clear" w:color="auto" w:fill="auto"/>
            <w:noWrap/>
            <w:vAlign w:val="center"/>
          </w:tcPr>
          <w:p w14:paraId="03C46B7B" w14:textId="496EDD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15BFEEA" w14:textId="3D22ED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863 </w:t>
            </w:r>
          </w:p>
        </w:tc>
      </w:tr>
      <w:tr w:rsidR="006C3289" w:rsidRPr="00B329C8" w14:paraId="4C59AE3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2435259" w14:textId="7FF76C6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5BBAE351" w14:textId="5207ABA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2BAF831A" w14:textId="0B50EA8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454CC6" w14:textId="3A4214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c>
          <w:tcPr>
            <w:tcW w:w="388" w:type="pct"/>
            <w:tcBorders>
              <w:top w:val="nil"/>
              <w:left w:val="nil"/>
              <w:bottom w:val="single" w:sz="4" w:space="0" w:color="auto"/>
              <w:right w:val="single" w:sz="4" w:space="0" w:color="auto"/>
            </w:tcBorders>
            <w:shd w:val="clear" w:color="auto" w:fill="auto"/>
            <w:noWrap/>
            <w:vAlign w:val="center"/>
          </w:tcPr>
          <w:p w14:paraId="089EF09F" w14:textId="140A52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81A913" w14:textId="6B0E10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c>
          <w:tcPr>
            <w:tcW w:w="388" w:type="pct"/>
            <w:tcBorders>
              <w:top w:val="nil"/>
              <w:left w:val="nil"/>
              <w:bottom w:val="single" w:sz="4" w:space="0" w:color="auto"/>
              <w:right w:val="single" w:sz="4" w:space="0" w:color="auto"/>
            </w:tcBorders>
            <w:shd w:val="clear" w:color="auto" w:fill="auto"/>
            <w:noWrap/>
            <w:vAlign w:val="center"/>
          </w:tcPr>
          <w:p w14:paraId="0D402947" w14:textId="1596A68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7C476E" w14:textId="4F7ECAA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c>
          <w:tcPr>
            <w:tcW w:w="388" w:type="pct"/>
            <w:tcBorders>
              <w:top w:val="nil"/>
              <w:left w:val="nil"/>
              <w:bottom w:val="single" w:sz="4" w:space="0" w:color="auto"/>
              <w:right w:val="single" w:sz="4" w:space="0" w:color="auto"/>
            </w:tcBorders>
            <w:shd w:val="clear" w:color="auto" w:fill="auto"/>
            <w:noWrap/>
            <w:vAlign w:val="center"/>
          </w:tcPr>
          <w:p w14:paraId="47CD4178" w14:textId="4E3050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5571D6" w14:textId="2E8F887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c>
          <w:tcPr>
            <w:tcW w:w="388" w:type="pct"/>
            <w:tcBorders>
              <w:top w:val="nil"/>
              <w:left w:val="nil"/>
              <w:bottom w:val="single" w:sz="4" w:space="0" w:color="auto"/>
              <w:right w:val="single" w:sz="4" w:space="0" w:color="auto"/>
            </w:tcBorders>
            <w:shd w:val="clear" w:color="auto" w:fill="auto"/>
            <w:noWrap/>
            <w:vAlign w:val="center"/>
          </w:tcPr>
          <w:p w14:paraId="70FCDF07" w14:textId="53741DF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00509E7" w14:textId="28AF796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670 </w:t>
            </w:r>
          </w:p>
        </w:tc>
      </w:tr>
      <w:tr w:rsidR="006C3289" w:rsidRPr="00B329C8" w14:paraId="6BA6FE22"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77D893D" w14:textId="6ED1665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1606BC69" w14:textId="7250167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1B76B40E" w14:textId="057A744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E6417F" w14:textId="45CB7F5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c>
          <w:tcPr>
            <w:tcW w:w="388" w:type="pct"/>
            <w:tcBorders>
              <w:top w:val="nil"/>
              <w:left w:val="nil"/>
              <w:bottom w:val="single" w:sz="4" w:space="0" w:color="auto"/>
              <w:right w:val="single" w:sz="4" w:space="0" w:color="auto"/>
            </w:tcBorders>
            <w:shd w:val="clear" w:color="auto" w:fill="auto"/>
            <w:noWrap/>
            <w:vAlign w:val="center"/>
          </w:tcPr>
          <w:p w14:paraId="236B78C2" w14:textId="2AE010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047939" w14:textId="70EF9D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c>
          <w:tcPr>
            <w:tcW w:w="388" w:type="pct"/>
            <w:tcBorders>
              <w:top w:val="nil"/>
              <w:left w:val="nil"/>
              <w:bottom w:val="single" w:sz="4" w:space="0" w:color="auto"/>
              <w:right w:val="single" w:sz="4" w:space="0" w:color="auto"/>
            </w:tcBorders>
            <w:shd w:val="clear" w:color="auto" w:fill="auto"/>
            <w:noWrap/>
            <w:vAlign w:val="center"/>
          </w:tcPr>
          <w:p w14:paraId="5FAB7C3C" w14:textId="336C76E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CA05CD" w14:textId="631A231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c>
          <w:tcPr>
            <w:tcW w:w="388" w:type="pct"/>
            <w:tcBorders>
              <w:top w:val="nil"/>
              <w:left w:val="nil"/>
              <w:bottom w:val="single" w:sz="4" w:space="0" w:color="auto"/>
              <w:right w:val="single" w:sz="4" w:space="0" w:color="auto"/>
            </w:tcBorders>
            <w:shd w:val="clear" w:color="auto" w:fill="auto"/>
            <w:noWrap/>
            <w:vAlign w:val="center"/>
          </w:tcPr>
          <w:p w14:paraId="714D7AE9" w14:textId="7CC19C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713CFF" w14:textId="2AA07E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c>
          <w:tcPr>
            <w:tcW w:w="388" w:type="pct"/>
            <w:tcBorders>
              <w:top w:val="nil"/>
              <w:left w:val="nil"/>
              <w:bottom w:val="single" w:sz="4" w:space="0" w:color="auto"/>
              <w:right w:val="single" w:sz="4" w:space="0" w:color="auto"/>
            </w:tcBorders>
            <w:shd w:val="clear" w:color="auto" w:fill="auto"/>
            <w:noWrap/>
            <w:vAlign w:val="center"/>
          </w:tcPr>
          <w:p w14:paraId="473DE252" w14:textId="6A12AF6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C203BE8" w14:textId="69DF8A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191 </w:t>
            </w:r>
          </w:p>
        </w:tc>
      </w:tr>
      <w:tr w:rsidR="006C3289" w:rsidRPr="00B329C8" w14:paraId="5239C24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7049CE" w14:textId="3FD18EBE"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6ECC033A" w14:textId="655DEFF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23A4CC66" w14:textId="5FCC4B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421B88" w14:textId="3B7FD7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726E5E7" w14:textId="326833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4EC349" w14:textId="6280422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2AA67E72" w14:textId="6D77A9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4D945C" w14:textId="22B6A48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B41690F" w14:textId="53D1A6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6843E9" w14:textId="2CE2F63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60204DA" w14:textId="1A0C21C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6811CC6" w14:textId="5E779C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6C3289" w:rsidRPr="00B329C8" w14:paraId="1F27790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CDE07DD" w14:textId="2DAAFF6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3CE0715E" w14:textId="1416153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0969F2F3" w14:textId="2E3811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9A18E9" w14:textId="37F603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BA8B2B" w14:textId="73ECFC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79D95E" w14:textId="659DC1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94E8F4" w14:textId="7024E47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B9B195" w14:textId="525E1E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DE6BE9" w14:textId="7FC6AF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DE87C4" w14:textId="0434CA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0B0D92" w14:textId="7857C39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91469B0" w14:textId="59F899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8E6948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59DCC7" w14:textId="311A563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3A7787B9" w14:textId="5A69DB7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169E9E59" w14:textId="2A151E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2D8383" w14:textId="0732814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1B27DD" w14:textId="37975D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D4F2A6" w14:textId="44EE0B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6D87F8" w14:textId="7B3ED63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0621BD" w14:textId="34AC4D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49382F" w14:textId="5126F6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FD4BD3" w14:textId="5EC011A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52B4F2" w14:textId="097197E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CF472D7" w14:textId="65DC10F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90C4A4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0DC9A3E" w14:textId="4682B99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3A1613E4" w14:textId="201730C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7C05E3B9" w14:textId="34B7D28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FE1E81" w14:textId="0B139B3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E4FCBA" w14:textId="0A37877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C03872" w14:textId="0F53E5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425530" w14:textId="20A3A49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CB023B" w14:textId="40EE1A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216B92" w14:textId="09855F8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28AD95" w14:textId="5CAE190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981C65" w14:textId="1E0305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B8644DA" w14:textId="74FF5E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7E29875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8A0231" w14:textId="03D65BB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04831CCC" w14:textId="5189F09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34F46F7D" w14:textId="33DEF0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65DCCA" w14:textId="0ABD21B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c>
          <w:tcPr>
            <w:tcW w:w="388" w:type="pct"/>
            <w:tcBorders>
              <w:top w:val="nil"/>
              <w:left w:val="nil"/>
              <w:bottom w:val="single" w:sz="4" w:space="0" w:color="auto"/>
              <w:right w:val="single" w:sz="4" w:space="0" w:color="auto"/>
            </w:tcBorders>
            <w:shd w:val="clear" w:color="auto" w:fill="auto"/>
            <w:noWrap/>
            <w:vAlign w:val="center"/>
          </w:tcPr>
          <w:p w14:paraId="7ED3E4B5" w14:textId="14C31A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F9DDDB" w14:textId="1BD619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c>
          <w:tcPr>
            <w:tcW w:w="388" w:type="pct"/>
            <w:tcBorders>
              <w:top w:val="nil"/>
              <w:left w:val="nil"/>
              <w:bottom w:val="single" w:sz="4" w:space="0" w:color="auto"/>
              <w:right w:val="single" w:sz="4" w:space="0" w:color="auto"/>
            </w:tcBorders>
            <w:shd w:val="clear" w:color="auto" w:fill="auto"/>
            <w:noWrap/>
            <w:vAlign w:val="center"/>
          </w:tcPr>
          <w:p w14:paraId="09C0D5D5" w14:textId="7F91B0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D7F37E" w14:textId="131C3D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c>
          <w:tcPr>
            <w:tcW w:w="388" w:type="pct"/>
            <w:tcBorders>
              <w:top w:val="nil"/>
              <w:left w:val="nil"/>
              <w:bottom w:val="single" w:sz="4" w:space="0" w:color="auto"/>
              <w:right w:val="single" w:sz="4" w:space="0" w:color="auto"/>
            </w:tcBorders>
            <w:shd w:val="clear" w:color="auto" w:fill="auto"/>
            <w:noWrap/>
            <w:vAlign w:val="center"/>
          </w:tcPr>
          <w:p w14:paraId="08A4FB93" w14:textId="3D6813E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53DEDD" w14:textId="5CCF69F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c>
          <w:tcPr>
            <w:tcW w:w="388" w:type="pct"/>
            <w:tcBorders>
              <w:top w:val="nil"/>
              <w:left w:val="nil"/>
              <w:bottom w:val="single" w:sz="4" w:space="0" w:color="auto"/>
              <w:right w:val="single" w:sz="4" w:space="0" w:color="auto"/>
            </w:tcBorders>
            <w:shd w:val="clear" w:color="auto" w:fill="auto"/>
            <w:noWrap/>
            <w:vAlign w:val="center"/>
          </w:tcPr>
          <w:p w14:paraId="7899A16B" w14:textId="1C2110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8D27D9B" w14:textId="3B88D4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 </w:t>
            </w:r>
          </w:p>
        </w:tc>
      </w:tr>
      <w:tr w:rsidR="006C3289" w:rsidRPr="00B329C8" w14:paraId="6E04E09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A39DAE4" w14:textId="0B491EF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388F1EFE" w14:textId="0F353E9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65A4B8A8" w14:textId="08AE4F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4D02AF" w14:textId="2223B0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6CE4DD" w14:textId="4E3A05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94E4B3" w14:textId="22F36E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168EE1" w14:textId="6FF354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741E49" w14:textId="64F36F5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BABA79" w14:textId="6A034C0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9099A2" w14:textId="1B885F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62C85A" w14:textId="59D196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CACD8C5" w14:textId="5896963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E9DE62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2A128C" w14:textId="240DEA0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05165629" w14:textId="44D8599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44F41971" w14:textId="3AF225D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80E6E1" w14:textId="76A35C9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2635FB" w14:textId="7424B7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F1BBC5" w14:textId="3FAFA35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BD4963" w14:textId="5019D74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B5261E" w14:textId="0A65CCF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842DDB" w14:textId="7E74DC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0060C" w14:textId="64361A2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54CBE1" w14:textId="0A95F9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91E688D" w14:textId="3683FC6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DC6579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A9251F6" w14:textId="0075B2F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56" w:type="pct"/>
            <w:tcBorders>
              <w:top w:val="nil"/>
              <w:left w:val="nil"/>
              <w:bottom w:val="single" w:sz="4" w:space="0" w:color="auto"/>
              <w:right w:val="single" w:sz="4" w:space="0" w:color="auto"/>
            </w:tcBorders>
            <w:shd w:val="clear" w:color="auto" w:fill="auto"/>
            <w:noWrap/>
            <w:vAlign w:val="center"/>
          </w:tcPr>
          <w:p w14:paraId="7A5F1943" w14:textId="3E604BA8"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2D5929CF" w14:textId="0F434B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A5B773" w14:textId="23AB4F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007B9B09" w14:textId="7E22A04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F75D19" w14:textId="116CA8D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4CBB3DBB" w14:textId="1095946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3C165F" w14:textId="556BD10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0A331E2C" w14:textId="243F7CB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19216C" w14:textId="32A084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c>
          <w:tcPr>
            <w:tcW w:w="388" w:type="pct"/>
            <w:tcBorders>
              <w:top w:val="nil"/>
              <w:left w:val="nil"/>
              <w:bottom w:val="single" w:sz="4" w:space="0" w:color="auto"/>
              <w:right w:val="single" w:sz="4" w:space="0" w:color="auto"/>
            </w:tcBorders>
            <w:shd w:val="clear" w:color="auto" w:fill="auto"/>
            <w:noWrap/>
            <w:vAlign w:val="center"/>
          </w:tcPr>
          <w:p w14:paraId="6D242936" w14:textId="52F4AFB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F4DFBEC" w14:textId="1005F6C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 </w:t>
            </w:r>
          </w:p>
        </w:tc>
      </w:tr>
      <w:tr w:rsidR="006C3289" w:rsidRPr="00B329C8" w14:paraId="29FBA5D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1B00F1" w14:textId="4FD89DA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5FFFE328" w14:textId="4424474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76BA6BEA" w14:textId="3ECFA9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CAEFE9" w14:textId="3FB558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c>
          <w:tcPr>
            <w:tcW w:w="388" w:type="pct"/>
            <w:tcBorders>
              <w:top w:val="nil"/>
              <w:left w:val="nil"/>
              <w:bottom w:val="single" w:sz="4" w:space="0" w:color="auto"/>
              <w:right w:val="single" w:sz="4" w:space="0" w:color="auto"/>
            </w:tcBorders>
            <w:shd w:val="clear" w:color="auto" w:fill="auto"/>
            <w:noWrap/>
            <w:vAlign w:val="center"/>
          </w:tcPr>
          <w:p w14:paraId="4C6299E1" w14:textId="2B1714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B63D94" w14:textId="2F6CDDF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c>
          <w:tcPr>
            <w:tcW w:w="388" w:type="pct"/>
            <w:tcBorders>
              <w:top w:val="nil"/>
              <w:left w:val="nil"/>
              <w:bottom w:val="single" w:sz="4" w:space="0" w:color="auto"/>
              <w:right w:val="single" w:sz="4" w:space="0" w:color="auto"/>
            </w:tcBorders>
            <w:shd w:val="clear" w:color="auto" w:fill="auto"/>
            <w:noWrap/>
            <w:vAlign w:val="center"/>
          </w:tcPr>
          <w:p w14:paraId="536545BC" w14:textId="7E8BC5E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311795" w14:textId="5334678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c>
          <w:tcPr>
            <w:tcW w:w="388" w:type="pct"/>
            <w:tcBorders>
              <w:top w:val="nil"/>
              <w:left w:val="nil"/>
              <w:bottom w:val="single" w:sz="4" w:space="0" w:color="auto"/>
              <w:right w:val="single" w:sz="4" w:space="0" w:color="auto"/>
            </w:tcBorders>
            <w:shd w:val="clear" w:color="auto" w:fill="auto"/>
            <w:noWrap/>
            <w:vAlign w:val="center"/>
          </w:tcPr>
          <w:p w14:paraId="4962AA9C" w14:textId="1C7508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3809B2" w14:textId="50D5E6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c>
          <w:tcPr>
            <w:tcW w:w="388" w:type="pct"/>
            <w:tcBorders>
              <w:top w:val="nil"/>
              <w:left w:val="nil"/>
              <w:bottom w:val="single" w:sz="4" w:space="0" w:color="auto"/>
              <w:right w:val="single" w:sz="4" w:space="0" w:color="auto"/>
            </w:tcBorders>
            <w:shd w:val="clear" w:color="auto" w:fill="auto"/>
            <w:noWrap/>
            <w:vAlign w:val="center"/>
          </w:tcPr>
          <w:p w14:paraId="25D8E881" w14:textId="390747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D5C537D" w14:textId="675DBCD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763 </w:t>
            </w:r>
          </w:p>
        </w:tc>
      </w:tr>
      <w:tr w:rsidR="006C3289" w:rsidRPr="00B329C8" w14:paraId="4FDC38CE"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163B97" w14:textId="1223254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0DF8EDD2" w14:textId="6959069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21C83C3A" w14:textId="175E3F0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BB339F" w14:textId="15A57CB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c>
          <w:tcPr>
            <w:tcW w:w="388" w:type="pct"/>
            <w:tcBorders>
              <w:top w:val="nil"/>
              <w:left w:val="nil"/>
              <w:bottom w:val="single" w:sz="4" w:space="0" w:color="auto"/>
              <w:right w:val="single" w:sz="4" w:space="0" w:color="auto"/>
            </w:tcBorders>
            <w:shd w:val="clear" w:color="auto" w:fill="auto"/>
            <w:noWrap/>
            <w:vAlign w:val="center"/>
          </w:tcPr>
          <w:p w14:paraId="3DB8173B" w14:textId="08AD30C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5FFC50" w14:textId="7735D92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c>
          <w:tcPr>
            <w:tcW w:w="388" w:type="pct"/>
            <w:tcBorders>
              <w:top w:val="nil"/>
              <w:left w:val="nil"/>
              <w:bottom w:val="single" w:sz="4" w:space="0" w:color="auto"/>
              <w:right w:val="single" w:sz="4" w:space="0" w:color="auto"/>
            </w:tcBorders>
            <w:shd w:val="clear" w:color="auto" w:fill="auto"/>
            <w:noWrap/>
            <w:vAlign w:val="center"/>
          </w:tcPr>
          <w:p w14:paraId="2F5F66A6" w14:textId="67D96F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F1C31F" w14:textId="1BA057C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c>
          <w:tcPr>
            <w:tcW w:w="388" w:type="pct"/>
            <w:tcBorders>
              <w:top w:val="nil"/>
              <w:left w:val="nil"/>
              <w:bottom w:val="single" w:sz="4" w:space="0" w:color="auto"/>
              <w:right w:val="single" w:sz="4" w:space="0" w:color="auto"/>
            </w:tcBorders>
            <w:shd w:val="clear" w:color="auto" w:fill="auto"/>
            <w:noWrap/>
            <w:vAlign w:val="center"/>
          </w:tcPr>
          <w:p w14:paraId="4AD76DC7" w14:textId="7154A7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9B4C53" w14:textId="57B2EE5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c>
          <w:tcPr>
            <w:tcW w:w="388" w:type="pct"/>
            <w:tcBorders>
              <w:top w:val="nil"/>
              <w:left w:val="nil"/>
              <w:bottom w:val="single" w:sz="4" w:space="0" w:color="auto"/>
              <w:right w:val="single" w:sz="4" w:space="0" w:color="auto"/>
            </w:tcBorders>
            <w:shd w:val="clear" w:color="auto" w:fill="auto"/>
            <w:noWrap/>
            <w:vAlign w:val="center"/>
          </w:tcPr>
          <w:p w14:paraId="71CBEE9B" w14:textId="066DAD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78DA413" w14:textId="38ADE4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 </w:t>
            </w:r>
          </w:p>
        </w:tc>
      </w:tr>
      <w:tr w:rsidR="006C3289" w:rsidRPr="00B329C8" w14:paraId="0365A41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7C10C0" w14:textId="0223E3F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089B6E65" w14:textId="35EDFA1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4DE6C799" w14:textId="059FF90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84072F" w14:textId="65218CF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c>
          <w:tcPr>
            <w:tcW w:w="388" w:type="pct"/>
            <w:tcBorders>
              <w:top w:val="nil"/>
              <w:left w:val="nil"/>
              <w:bottom w:val="single" w:sz="4" w:space="0" w:color="auto"/>
              <w:right w:val="single" w:sz="4" w:space="0" w:color="auto"/>
            </w:tcBorders>
            <w:shd w:val="clear" w:color="auto" w:fill="auto"/>
            <w:noWrap/>
            <w:vAlign w:val="center"/>
          </w:tcPr>
          <w:p w14:paraId="49145E4E" w14:textId="532A7AA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72B413" w14:textId="1FB07A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c>
          <w:tcPr>
            <w:tcW w:w="388" w:type="pct"/>
            <w:tcBorders>
              <w:top w:val="nil"/>
              <w:left w:val="nil"/>
              <w:bottom w:val="single" w:sz="4" w:space="0" w:color="auto"/>
              <w:right w:val="single" w:sz="4" w:space="0" w:color="auto"/>
            </w:tcBorders>
            <w:shd w:val="clear" w:color="auto" w:fill="auto"/>
            <w:noWrap/>
            <w:vAlign w:val="center"/>
          </w:tcPr>
          <w:p w14:paraId="2472F94C" w14:textId="5055FA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D29B85" w14:textId="0D8145F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c>
          <w:tcPr>
            <w:tcW w:w="388" w:type="pct"/>
            <w:tcBorders>
              <w:top w:val="nil"/>
              <w:left w:val="nil"/>
              <w:bottom w:val="single" w:sz="4" w:space="0" w:color="auto"/>
              <w:right w:val="single" w:sz="4" w:space="0" w:color="auto"/>
            </w:tcBorders>
            <w:shd w:val="clear" w:color="auto" w:fill="auto"/>
            <w:noWrap/>
            <w:vAlign w:val="center"/>
          </w:tcPr>
          <w:p w14:paraId="4FA51F06" w14:textId="33668AC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A3FDA1" w14:textId="7FE77B1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c>
          <w:tcPr>
            <w:tcW w:w="388" w:type="pct"/>
            <w:tcBorders>
              <w:top w:val="nil"/>
              <w:left w:val="nil"/>
              <w:bottom w:val="single" w:sz="4" w:space="0" w:color="auto"/>
              <w:right w:val="single" w:sz="4" w:space="0" w:color="auto"/>
            </w:tcBorders>
            <w:shd w:val="clear" w:color="auto" w:fill="auto"/>
            <w:noWrap/>
            <w:vAlign w:val="center"/>
          </w:tcPr>
          <w:p w14:paraId="0A45B1CE" w14:textId="6E69158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EC2D4AC" w14:textId="506C2B5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r>
      <w:tr w:rsidR="006C3289" w:rsidRPr="00B329C8" w14:paraId="1F6D6E5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D553636" w14:textId="60C8A61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790D9B5E" w14:textId="0C97A9C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1A0E58C4" w14:textId="315800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0152B" w14:textId="18252C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E8F4C6" w14:textId="653BF3E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034E30" w14:textId="4808A0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DB3D77" w14:textId="0DFEBE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D1B048" w14:textId="00E0077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64A0E2" w14:textId="2D8BA3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7CD911" w14:textId="610360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A02848" w14:textId="599F38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4363A75" w14:textId="4C5A86D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4B538901"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2F2FFD" w14:textId="47F30D9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6150C6B6" w14:textId="525E2C6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72E43118" w14:textId="01D9781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3C6506" w14:textId="0EE168B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FC6209" w14:textId="787C1F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49B85A" w14:textId="4CC071B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3240AA" w14:textId="0DD76FA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E7B026" w14:textId="1CE2D1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5D54FB" w14:textId="448EDCE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91FD59" w14:textId="37BE58D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B102D8" w14:textId="1C63542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AC6E532" w14:textId="299F1A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CA0C0B5"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BBBD09" w14:textId="57CA85A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634FDBA8" w14:textId="0F75A61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09AAB0A0" w14:textId="2F70AA9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468F83" w14:textId="104C9F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FC86EE" w14:textId="668CB9C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D1397E" w14:textId="3FC066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97793A" w14:textId="531AE1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1299D5" w14:textId="49489E7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A472A4" w14:textId="01F549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CEFDDB" w14:textId="3A05116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D9334" w14:textId="6F7A40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934E0CC" w14:textId="40060D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26C1C60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0DCE58" w14:textId="43499613"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22B20A12" w14:textId="790F3A4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23391102" w14:textId="583ACA4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4E439B" w14:textId="626EA03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846EE5" w14:textId="490648E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9F1C02" w14:textId="1128CD9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026A3E" w14:textId="65631E3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B2AD8E" w14:textId="268B55C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B9030A" w14:textId="4A66DB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B68A66" w14:textId="66F17C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E836F4" w14:textId="593E0EC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2912EEB" w14:textId="3CC8B05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64AFEFA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D6365B" w14:textId="7A21FC9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1EF03606" w14:textId="04E3A71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00554C7D" w14:textId="2C8DD16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6415C0" w14:textId="57A84C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c>
          <w:tcPr>
            <w:tcW w:w="388" w:type="pct"/>
            <w:tcBorders>
              <w:top w:val="nil"/>
              <w:left w:val="nil"/>
              <w:bottom w:val="single" w:sz="4" w:space="0" w:color="auto"/>
              <w:right w:val="single" w:sz="4" w:space="0" w:color="auto"/>
            </w:tcBorders>
            <w:shd w:val="clear" w:color="auto" w:fill="auto"/>
            <w:noWrap/>
            <w:vAlign w:val="center"/>
          </w:tcPr>
          <w:p w14:paraId="11A34564" w14:textId="6E79143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A9B8A3" w14:textId="360A396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c>
          <w:tcPr>
            <w:tcW w:w="388" w:type="pct"/>
            <w:tcBorders>
              <w:top w:val="nil"/>
              <w:left w:val="nil"/>
              <w:bottom w:val="single" w:sz="4" w:space="0" w:color="auto"/>
              <w:right w:val="single" w:sz="4" w:space="0" w:color="auto"/>
            </w:tcBorders>
            <w:shd w:val="clear" w:color="auto" w:fill="auto"/>
            <w:noWrap/>
            <w:vAlign w:val="center"/>
          </w:tcPr>
          <w:p w14:paraId="6D1D1E9A" w14:textId="41483A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2BEE89" w14:textId="0AFACD7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c>
          <w:tcPr>
            <w:tcW w:w="388" w:type="pct"/>
            <w:tcBorders>
              <w:top w:val="nil"/>
              <w:left w:val="nil"/>
              <w:bottom w:val="single" w:sz="4" w:space="0" w:color="auto"/>
              <w:right w:val="single" w:sz="4" w:space="0" w:color="auto"/>
            </w:tcBorders>
            <w:shd w:val="clear" w:color="auto" w:fill="auto"/>
            <w:noWrap/>
            <w:vAlign w:val="center"/>
          </w:tcPr>
          <w:p w14:paraId="5D6AC985" w14:textId="52A87E4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C1E5A8" w14:textId="2501714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c>
          <w:tcPr>
            <w:tcW w:w="388" w:type="pct"/>
            <w:tcBorders>
              <w:top w:val="nil"/>
              <w:left w:val="nil"/>
              <w:bottom w:val="single" w:sz="4" w:space="0" w:color="auto"/>
              <w:right w:val="single" w:sz="4" w:space="0" w:color="auto"/>
            </w:tcBorders>
            <w:shd w:val="clear" w:color="auto" w:fill="auto"/>
            <w:noWrap/>
            <w:vAlign w:val="center"/>
          </w:tcPr>
          <w:p w14:paraId="7D943EE9" w14:textId="436300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B3E6B87" w14:textId="482128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 </w:t>
            </w:r>
          </w:p>
        </w:tc>
      </w:tr>
      <w:tr w:rsidR="006C3289" w:rsidRPr="00B329C8" w14:paraId="50BD9EE6"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8AFE04" w14:textId="3B1AE94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0B3FB972" w14:textId="12730BAD"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26BA03A9" w14:textId="6293B40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2B3B8B" w14:textId="576D612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981279" w14:textId="1A3415D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0970AA" w14:textId="5B37A8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341941" w14:textId="013BF84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B990E2" w14:textId="74B18B0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F7DF68" w14:textId="5A2F31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42602F" w14:textId="5F9D56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0EF3F" w14:textId="32104BC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6972D9C" w14:textId="3637F87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319CFA3"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585C69B" w14:textId="1C43F202"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4820F51C" w14:textId="75A7E51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336813FB" w14:textId="450D275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D351BC" w14:textId="24ABB34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F3730F" w14:textId="6A09E09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91F784" w14:textId="17F90DD8"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D16077" w14:textId="4894D1E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6E8315" w14:textId="1045CB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A78BE8" w14:textId="609F06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AEFD7F" w14:textId="4FD1652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3FF682" w14:textId="2F23999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2E0BF5B" w14:textId="03C7DD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9D450CD"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03F884B" w14:textId="2583483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56" w:type="pct"/>
            <w:tcBorders>
              <w:top w:val="nil"/>
              <w:left w:val="nil"/>
              <w:bottom w:val="single" w:sz="4" w:space="0" w:color="auto"/>
              <w:right w:val="single" w:sz="4" w:space="0" w:color="auto"/>
            </w:tcBorders>
            <w:shd w:val="clear" w:color="auto" w:fill="auto"/>
            <w:noWrap/>
            <w:vAlign w:val="center"/>
          </w:tcPr>
          <w:p w14:paraId="405C6430" w14:textId="3877531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337C4F18" w14:textId="54BC11D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F31466" w14:textId="4E0465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02626E3E" w14:textId="19A593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2BE431" w14:textId="001EC8D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4FDDF0F6" w14:textId="380B78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71F0F3" w14:textId="2B219B3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7E355D1C" w14:textId="434CFD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41FC46" w14:textId="7BA5F3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5E77E211" w14:textId="288A23E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828A1CF" w14:textId="568F55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6C3289" w:rsidRPr="00B329C8" w14:paraId="29892074"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2C90B4" w14:textId="53CE913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15B82721" w14:textId="36A4F24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54C1D961" w14:textId="70EF29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BD4784" w14:textId="2212CEF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c>
          <w:tcPr>
            <w:tcW w:w="388" w:type="pct"/>
            <w:tcBorders>
              <w:top w:val="nil"/>
              <w:left w:val="nil"/>
              <w:bottom w:val="single" w:sz="4" w:space="0" w:color="auto"/>
              <w:right w:val="single" w:sz="4" w:space="0" w:color="auto"/>
            </w:tcBorders>
            <w:shd w:val="clear" w:color="auto" w:fill="auto"/>
            <w:noWrap/>
            <w:vAlign w:val="center"/>
          </w:tcPr>
          <w:p w14:paraId="176D4E4D" w14:textId="469BCA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618E0D" w14:textId="61A1592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c>
          <w:tcPr>
            <w:tcW w:w="388" w:type="pct"/>
            <w:tcBorders>
              <w:top w:val="nil"/>
              <w:left w:val="nil"/>
              <w:bottom w:val="single" w:sz="4" w:space="0" w:color="auto"/>
              <w:right w:val="single" w:sz="4" w:space="0" w:color="auto"/>
            </w:tcBorders>
            <w:shd w:val="clear" w:color="auto" w:fill="auto"/>
            <w:noWrap/>
            <w:vAlign w:val="center"/>
          </w:tcPr>
          <w:p w14:paraId="54937DC2" w14:textId="05E566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4C710A" w14:textId="4C8EFEE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c>
          <w:tcPr>
            <w:tcW w:w="388" w:type="pct"/>
            <w:tcBorders>
              <w:top w:val="nil"/>
              <w:left w:val="nil"/>
              <w:bottom w:val="single" w:sz="4" w:space="0" w:color="auto"/>
              <w:right w:val="single" w:sz="4" w:space="0" w:color="auto"/>
            </w:tcBorders>
            <w:shd w:val="clear" w:color="auto" w:fill="auto"/>
            <w:noWrap/>
            <w:vAlign w:val="center"/>
          </w:tcPr>
          <w:p w14:paraId="4499663F" w14:textId="24D6DE1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F46204" w14:textId="62129B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c>
          <w:tcPr>
            <w:tcW w:w="388" w:type="pct"/>
            <w:tcBorders>
              <w:top w:val="nil"/>
              <w:left w:val="nil"/>
              <w:bottom w:val="single" w:sz="4" w:space="0" w:color="auto"/>
              <w:right w:val="single" w:sz="4" w:space="0" w:color="auto"/>
            </w:tcBorders>
            <w:shd w:val="clear" w:color="auto" w:fill="auto"/>
            <w:noWrap/>
            <w:vAlign w:val="center"/>
          </w:tcPr>
          <w:p w14:paraId="79611934" w14:textId="7EE46F7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D10D35C" w14:textId="1C950C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 </w:t>
            </w:r>
          </w:p>
        </w:tc>
      </w:tr>
      <w:tr w:rsidR="006C3289" w:rsidRPr="00B329C8" w14:paraId="158DDEA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CAEC62E" w14:textId="1D128BF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27F5837E" w14:textId="6B90C99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10C235C5" w14:textId="2C92828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957480" w14:textId="0BA6DC8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c>
          <w:tcPr>
            <w:tcW w:w="388" w:type="pct"/>
            <w:tcBorders>
              <w:top w:val="nil"/>
              <w:left w:val="nil"/>
              <w:bottom w:val="single" w:sz="4" w:space="0" w:color="auto"/>
              <w:right w:val="single" w:sz="4" w:space="0" w:color="auto"/>
            </w:tcBorders>
            <w:shd w:val="clear" w:color="auto" w:fill="auto"/>
            <w:noWrap/>
            <w:vAlign w:val="center"/>
          </w:tcPr>
          <w:p w14:paraId="51A3133D" w14:textId="1B65D15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25E299" w14:textId="2C1D1BA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c>
          <w:tcPr>
            <w:tcW w:w="388" w:type="pct"/>
            <w:tcBorders>
              <w:top w:val="nil"/>
              <w:left w:val="nil"/>
              <w:bottom w:val="single" w:sz="4" w:space="0" w:color="auto"/>
              <w:right w:val="single" w:sz="4" w:space="0" w:color="auto"/>
            </w:tcBorders>
            <w:shd w:val="clear" w:color="auto" w:fill="auto"/>
            <w:noWrap/>
            <w:vAlign w:val="center"/>
          </w:tcPr>
          <w:p w14:paraId="607306CF" w14:textId="73BB753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D91D86" w14:textId="798DAA9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c>
          <w:tcPr>
            <w:tcW w:w="388" w:type="pct"/>
            <w:tcBorders>
              <w:top w:val="nil"/>
              <w:left w:val="nil"/>
              <w:bottom w:val="single" w:sz="4" w:space="0" w:color="auto"/>
              <w:right w:val="single" w:sz="4" w:space="0" w:color="auto"/>
            </w:tcBorders>
            <w:shd w:val="clear" w:color="auto" w:fill="auto"/>
            <w:noWrap/>
            <w:vAlign w:val="center"/>
          </w:tcPr>
          <w:p w14:paraId="1F4E6DDB" w14:textId="4AD6E97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D92BAC" w14:textId="31C7E03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c>
          <w:tcPr>
            <w:tcW w:w="388" w:type="pct"/>
            <w:tcBorders>
              <w:top w:val="nil"/>
              <w:left w:val="nil"/>
              <w:bottom w:val="single" w:sz="4" w:space="0" w:color="auto"/>
              <w:right w:val="single" w:sz="4" w:space="0" w:color="auto"/>
            </w:tcBorders>
            <w:shd w:val="clear" w:color="auto" w:fill="auto"/>
            <w:noWrap/>
            <w:vAlign w:val="center"/>
          </w:tcPr>
          <w:p w14:paraId="0C6D3968" w14:textId="5BF0565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5400F0A" w14:textId="2E2E588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 </w:t>
            </w:r>
          </w:p>
        </w:tc>
      </w:tr>
      <w:tr w:rsidR="006C3289" w:rsidRPr="00B329C8" w14:paraId="451CC8F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A49033" w14:textId="4307CB20"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0A3CF050" w14:textId="1D08636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5EDBE33C" w14:textId="65DABCB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A95B26" w14:textId="13867ED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c>
          <w:tcPr>
            <w:tcW w:w="388" w:type="pct"/>
            <w:tcBorders>
              <w:top w:val="nil"/>
              <w:left w:val="nil"/>
              <w:bottom w:val="single" w:sz="4" w:space="0" w:color="auto"/>
              <w:right w:val="single" w:sz="4" w:space="0" w:color="auto"/>
            </w:tcBorders>
            <w:shd w:val="clear" w:color="auto" w:fill="auto"/>
            <w:noWrap/>
            <w:vAlign w:val="center"/>
          </w:tcPr>
          <w:p w14:paraId="601A9F4A" w14:textId="29BCC71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5DB598" w14:textId="4A2E6DA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c>
          <w:tcPr>
            <w:tcW w:w="388" w:type="pct"/>
            <w:tcBorders>
              <w:top w:val="nil"/>
              <w:left w:val="nil"/>
              <w:bottom w:val="single" w:sz="4" w:space="0" w:color="auto"/>
              <w:right w:val="single" w:sz="4" w:space="0" w:color="auto"/>
            </w:tcBorders>
            <w:shd w:val="clear" w:color="auto" w:fill="auto"/>
            <w:noWrap/>
            <w:vAlign w:val="center"/>
          </w:tcPr>
          <w:p w14:paraId="3E0C6EA5" w14:textId="7232B27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FD9577" w14:textId="1DF605B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c>
          <w:tcPr>
            <w:tcW w:w="388" w:type="pct"/>
            <w:tcBorders>
              <w:top w:val="nil"/>
              <w:left w:val="nil"/>
              <w:bottom w:val="single" w:sz="4" w:space="0" w:color="auto"/>
              <w:right w:val="single" w:sz="4" w:space="0" w:color="auto"/>
            </w:tcBorders>
            <w:shd w:val="clear" w:color="auto" w:fill="auto"/>
            <w:noWrap/>
            <w:vAlign w:val="center"/>
          </w:tcPr>
          <w:p w14:paraId="045BFB28" w14:textId="0245AF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BEE9FF" w14:textId="4663A9F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c>
          <w:tcPr>
            <w:tcW w:w="388" w:type="pct"/>
            <w:tcBorders>
              <w:top w:val="nil"/>
              <w:left w:val="nil"/>
              <w:bottom w:val="single" w:sz="4" w:space="0" w:color="auto"/>
              <w:right w:val="single" w:sz="4" w:space="0" w:color="auto"/>
            </w:tcBorders>
            <w:shd w:val="clear" w:color="auto" w:fill="auto"/>
            <w:noWrap/>
            <w:vAlign w:val="center"/>
          </w:tcPr>
          <w:p w14:paraId="5223CBE1" w14:textId="787C460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2515453" w14:textId="5296FDC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163 </w:t>
            </w:r>
          </w:p>
        </w:tc>
      </w:tr>
      <w:tr w:rsidR="006C3289" w:rsidRPr="00B329C8" w14:paraId="7F7F07BA"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56C39B" w14:textId="05921AD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279B18A2" w14:textId="511CDE15"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040CB421" w14:textId="5B80B10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670F15" w14:textId="73136A5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6ABA8233" w14:textId="4AE3C34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21DC2F" w14:textId="1EC6763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7E08C200" w14:textId="3EB31C5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076C6B" w14:textId="7853EE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04D70670" w14:textId="46F498F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1EA7B1" w14:textId="309CA5C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c>
          <w:tcPr>
            <w:tcW w:w="388" w:type="pct"/>
            <w:tcBorders>
              <w:top w:val="nil"/>
              <w:left w:val="nil"/>
              <w:bottom w:val="single" w:sz="4" w:space="0" w:color="auto"/>
              <w:right w:val="single" w:sz="4" w:space="0" w:color="auto"/>
            </w:tcBorders>
            <w:shd w:val="clear" w:color="auto" w:fill="auto"/>
            <w:noWrap/>
            <w:vAlign w:val="center"/>
          </w:tcPr>
          <w:p w14:paraId="5B140332" w14:textId="049094A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9CB8376" w14:textId="39A421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 </w:t>
            </w:r>
          </w:p>
        </w:tc>
      </w:tr>
      <w:tr w:rsidR="006C3289" w:rsidRPr="00B329C8" w14:paraId="76F4F27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7585DCF" w14:textId="68AB48E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2413B620" w14:textId="0E19765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233EC0FE" w14:textId="01DE34C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7EA22C" w14:textId="449ADD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2039EA" w14:textId="041F2F1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5AAE3B" w14:textId="3B5F51E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DB00AD" w14:textId="52D54F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5AE42" w14:textId="5C68F8F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EB09C6" w14:textId="4224E85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E2A4B5" w14:textId="1CF210B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D57AF0" w14:textId="0D77544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6DA1219" w14:textId="35E8286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09F0DD0"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E05BD15" w14:textId="26634C7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2D3394FD" w14:textId="4A784E09"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2EE776E4" w14:textId="045697F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C8DF86" w14:textId="090FEF3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33D13A" w14:textId="4359C63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EE64BB" w14:textId="6615D14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9B23EE" w14:textId="6E0B159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BE0FF4" w14:textId="3A49336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76E575" w14:textId="2545CA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4DAB8C" w14:textId="0178CF7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BADEDE" w14:textId="12BC5B0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104CFA7" w14:textId="5EFC0D7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C858F8F"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E1BDBB" w14:textId="069DFE0B"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6F386840" w14:textId="76279966"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62045DBA" w14:textId="6834E11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8CA553" w14:textId="4FAC96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AF4B8E" w14:textId="2B22606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F2375D" w14:textId="60D9747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42CE24" w14:textId="115698C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EB0F60" w14:textId="4230F5E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B9969D" w14:textId="6B5725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3DC7A" w14:textId="0945320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BE0D2F" w14:textId="3E9E053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70CAE40" w14:textId="4F3C2AA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0F26825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E157A4" w14:textId="523C8681"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01EBD745" w14:textId="7700F42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4FAE1761" w14:textId="7AA36E9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C3CF9C" w14:textId="6AD6320D"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47008FAE" w14:textId="364B1A8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94D149" w14:textId="7A4585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172DDDE0" w14:textId="5831DF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A593B2" w14:textId="0C5157C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4C1FEBC8" w14:textId="27A16B5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A52282" w14:textId="769F168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7D29C0AC" w14:textId="503149C2"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5D1729B" w14:textId="0DE7813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6C3289" w:rsidRPr="00B329C8" w14:paraId="5AF61677"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63423C" w14:textId="055466AF"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21F0D097" w14:textId="11F4034C"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2E7EEDB3" w14:textId="592F252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71B262" w14:textId="00B1C30F"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D548F1" w14:textId="3E94C129"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5C429C" w14:textId="6BC309E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741438" w14:textId="345FB73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386F00" w14:textId="570479C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0737DA" w14:textId="61C13F2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F692C4" w14:textId="4DA0B64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694A9C" w14:textId="297D85F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860219B" w14:textId="4F89ACE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595C1F88"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DC8C74C" w14:textId="6FBACEA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0A926FF3" w14:textId="6C974B2A"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2EDD7FBD" w14:textId="032B6A6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7A53ED" w14:textId="339D59F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F24B8B" w14:textId="3691383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48DFED" w14:textId="7C258A03"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C35C11" w14:textId="472C89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AFD145" w14:textId="12A7C42C"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FBF66A" w14:textId="491D7CB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29431B" w14:textId="0B45485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053BA" w14:textId="7BF47090"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398D625" w14:textId="6B8F516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6C3289" w:rsidRPr="00B329C8" w14:paraId="1EBBECB9" w14:textId="77777777" w:rsidTr="006C328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32994B" w14:textId="7432B774"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56" w:type="pct"/>
            <w:tcBorders>
              <w:top w:val="nil"/>
              <w:left w:val="nil"/>
              <w:bottom w:val="single" w:sz="4" w:space="0" w:color="auto"/>
              <w:right w:val="single" w:sz="4" w:space="0" w:color="auto"/>
            </w:tcBorders>
            <w:shd w:val="clear" w:color="auto" w:fill="auto"/>
            <w:noWrap/>
            <w:vAlign w:val="center"/>
          </w:tcPr>
          <w:p w14:paraId="362FB9DF" w14:textId="58B4D1A7" w:rsidR="006C3289" w:rsidRDefault="006C3289" w:rsidP="006C328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5FFA81DE" w14:textId="2BDBDEE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550408" w14:textId="2D02A7E5"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60886D56" w14:textId="59EFD894"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D7728D" w14:textId="61547E2E"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20528429" w14:textId="01799171"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A4D2F7" w14:textId="2FCD50A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063E1ECF" w14:textId="729BDDC6"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308CD8" w14:textId="6097E8BB"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c>
          <w:tcPr>
            <w:tcW w:w="388" w:type="pct"/>
            <w:tcBorders>
              <w:top w:val="nil"/>
              <w:left w:val="nil"/>
              <w:bottom w:val="single" w:sz="4" w:space="0" w:color="auto"/>
              <w:right w:val="single" w:sz="4" w:space="0" w:color="auto"/>
            </w:tcBorders>
            <w:shd w:val="clear" w:color="auto" w:fill="auto"/>
            <w:noWrap/>
            <w:vAlign w:val="center"/>
          </w:tcPr>
          <w:p w14:paraId="1998034D" w14:textId="3EC83077"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7C369BA" w14:textId="20F8199A" w:rsidR="006C3289" w:rsidRDefault="006C3289" w:rsidP="006C328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 </w:t>
            </w:r>
          </w:p>
        </w:tc>
      </w:tr>
      <w:tr w:rsidR="006C3289" w:rsidRPr="00B329C8" w14:paraId="577C0DE8" w14:textId="77777777" w:rsidTr="006C3289">
        <w:trPr>
          <w:trHeight w:val="300"/>
        </w:trPr>
        <w:tc>
          <w:tcPr>
            <w:tcW w:w="112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E1F009" w14:textId="77777777" w:rsidR="006C3289" w:rsidRPr="00F37EE5" w:rsidRDefault="006C3289" w:rsidP="006C3289">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C2625B" w14:textId="5B18273F" w:rsidR="006C3289" w:rsidRPr="001F7298" w:rsidRDefault="006C3289" w:rsidP="006C3289">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443C24" w14:textId="3494D707"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C3E6F3" w14:textId="13AD40BC"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7FE91E" w14:textId="258FDEAA"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1F12DE" w14:textId="7BAB1D60"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23A8EF" w14:textId="16520330"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14D44F" w14:textId="34E8912A"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219B5C" w14:textId="32A037FC"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520F43" w14:textId="0CFA1044"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20341C" w14:textId="1890C14C" w:rsidR="006C3289" w:rsidRPr="001F7298" w:rsidRDefault="006C3289" w:rsidP="006C328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19,166 </w:t>
            </w:r>
          </w:p>
        </w:tc>
      </w:tr>
    </w:tbl>
    <w:p w14:paraId="1155604C" w14:textId="1D02D0F9" w:rsidR="00B47231" w:rsidRDefault="00B47231" w:rsidP="00814A0E">
      <w:pPr>
        <w:widowControl w:val="0"/>
        <w:adjustRightInd w:val="0"/>
        <w:ind w:left="0"/>
        <w:rPr>
          <w:rFonts w:ascii="Bookman Old Style" w:hAnsi="Bookman Old Style" w:cs="Arial"/>
          <w:b/>
          <w:sz w:val="20"/>
        </w:rPr>
      </w:pPr>
    </w:p>
    <w:p w14:paraId="7761C8F7" w14:textId="77777777" w:rsidR="005151C7" w:rsidRDefault="005151C7" w:rsidP="00341E8F">
      <w:pPr>
        <w:widowControl w:val="0"/>
        <w:adjustRightInd w:val="0"/>
        <w:ind w:left="0"/>
        <w:jc w:val="center"/>
        <w:rPr>
          <w:rFonts w:ascii="Bookman Old Style" w:hAnsi="Bookman Old Style" w:cs="Arial"/>
          <w:b/>
          <w:sz w:val="20"/>
        </w:rPr>
      </w:pPr>
    </w:p>
    <w:p w14:paraId="0D418151" w14:textId="77777777" w:rsidR="005151C7" w:rsidRDefault="005151C7" w:rsidP="00341E8F">
      <w:pPr>
        <w:widowControl w:val="0"/>
        <w:adjustRightInd w:val="0"/>
        <w:ind w:left="0"/>
        <w:jc w:val="center"/>
        <w:rPr>
          <w:rFonts w:ascii="Bookman Old Style" w:hAnsi="Bookman Old Style" w:cs="Arial"/>
          <w:b/>
          <w:sz w:val="20"/>
        </w:rPr>
      </w:pPr>
    </w:p>
    <w:p w14:paraId="66967C33" w14:textId="250AB241"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VOLUMEN (m</w:t>
      </w:r>
      <w:r w:rsidR="00291508">
        <w:rPr>
          <w:rFonts w:ascii="Calibri" w:hAnsi="Calibri" w:cs="Arial"/>
          <w:b/>
          <w:sz w:val="20"/>
        </w:rPr>
        <w:t>³</w:t>
      </w:r>
      <w:r w:rsidRPr="001954E9">
        <w:rPr>
          <w:rFonts w:ascii="Bookman Old Style" w:hAnsi="Bookman Old Style" w:cs="Arial"/>
          <w:b/>
          <w:sz w:val="20"/>
        </w:rPr>
        <w:t>)</w:t>
      </w:r>
    </w:p>
    <w:p w14:paraId="26653970" w14:textId="77777777" w:rsidR="005151C7" w:rsidRPr="001954E9" w:rsidRDefault="005151C7" w:rsidP="00341E8F">
      <w:pPr>
        <w:widowControl w:val="0"/>
        <w:adjustRightInd w:val="0"/>
        <w:ind w:left="0"/>
        <w:jc w:val="center"/>
        <w:rPr>
          <w:rFonts w:ascii="Bookman Old Style" w:hAnsi="Bookman Old Style" w:cs="Arial"/>
          <w:b/>
        </w:rPr>
      </w:pPr>
    </w:p>
    <w:p w14:paraId="7A823A93" w14:textId="77777777" w:rsidR="000B02BC" w:rsidRPr="00CB6FF0" w:rsidRDefault="000B02BC" w:rsidP="000B02BC">
      <w:pPr>
        <w:widowControl w:val="0"/>
        <w:adjustRightInd w:val="0"/>
        <w:ind w:left="0"/>
        <w:jc w:val="center"/>
        <w:rPr>
          <w:rFonts w:ascii="Bookman Old Style" w:hAnsi="Bookman Old Style" w:cs="Arial"/>
          <w:b/>
          <w:sz w:val="16"/>
          <w:szCs w:val="16"/>
        </w:rPr>
      </w:pPr>
    </w:p>
    <w:tbl>
      <w:tblPr>
        <w:tblW w:w="5076" w:type="pct"/>
        <w:tblInd w:w="-142" w:type="dxa"/>
        <w:tblLayout w:type="fixed"/>
        <w:tblCellMar>
          <w:left w:w="70" w:type="dxa"/>
          <w:right w:w="70" w:type="dxa"/>
        </w:tblCellMar>
        <w:tblLook w:val="04A0" w:firstRow="1" w:lastRow="0" w:firstColumn="1" w:lastColumn="0" w:noHBand="0" w:noVBand="1"/>
      </w:tblPr>
      <w:tblGrid>
        <w:gridCol w:w="1271"/>
        <w:gridCol w:w="888"/>
        <w:gridCol w:w="734"/>
        <w:gridCol w:w="738"/>
        <w:gridCol w:w="736"/>
        <w:gridCol w:w="736"/>
        <w:gridCol w:w="564"/>
        <w:gridCol w:w="911"/>
        <w:gridCol w:w="507"/>
        <w:gridCol w:w="852"/>
        <w:gridCol w:w="712"/>
        <w:gridCol w:w="839"/>
      </w:tblGrid>
      <w:tr w:rsidR="004F3453" w:rsidRPr="00B329C8" w14:paraId="3E8F1763" w14:textId="77777777" w:rsidTr="004F3453">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0E261D"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10" w:name="_Hlk40723880"/>
            <w:r w:rsidRPr="009266DE">
              <w:rPr>
                <w:rFonts w:ascii="Bookman Old Style" w:hAnsi="Bookman Old Style"/>
                <w:b/>
                <w:color w:val="000000"/>
                <w:sz w:val="12"/>
                <w:szCs w:val="12"/>
                <w:lang w:val="es-CO" w:eastAsia="es-CO"/>
              </w:rPr>
              <w:t>Municipio</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D92B8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67EA22"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18DD9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9D01C2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16" w:type="pct"/>
            <w:gridSpan w:val="2"/>
            <w:tcBorders>
              <w:top w:val="single" w:sz="4" w:space="0" w:color="auto"/>
              <w:left w:val="nil"/>
              <w:bottom w:val="single" w:sz="4" w:space="0" w:color="auto"/>
              <w:right w:val="single" w:sz="4" w:space="0" w:color="000000"/>
            </w:tcBorders>
            <w:shd w:val="clear" w:color="000000" w:fill="D9D9D9"/>
            <w:vAlign w:val="center"/>
            <w:hideMark/>
          </w:tcPr>
          <w:p w14:paraId="6FD521E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818" w:type="pct"/>
            <w:gridSpan w:val="2"/>
            <w:tcBorders>
              <w:top w:val="single" w:sz="4" w:space="0" w:color="auto"/>
              <w:left w:val="nil"/>
              <w:bottom w:val="single" w:sz="4" w:space="0" w:color="auto"/>
              <w:right w:val="single" w:sz="4" w:space="0" w:color="000000"/>
            </w:tcBorders>
            <w:shd w:val="clear" w:color="000000" w:fill="D9D9D9"/>
            <w:vAlign w:val="center"/>
            <w:hideMark/>
          </w:tcPr>
          <w:p w14:paraId="5E820F3A"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4F3453" w:rsidRPr="00B329C8" w14:paraId="230D17AC" w14:textId="77777777" w:rsidTr="004F3453">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0F95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A90A3"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59BBBE1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1278626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F62FDE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3B3588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297" w:type="pct"/>
            <w:tcBorders>
              <w:top w:val="nil"/>
              <w:left w:val="nil"/>
              <w:bottom w:val="single" w:sz="4" w:space="0" w:color="auto"/>
              <w:right w:val="single" w:sz="4" w:space="0" w:color="auto"/>
            </w:tcBorders>
            <w:shd w:val="clear" w:color="000000" w:fill="D9D9D9"/>
            <w:vAlign w:val="center"/>
            <w:hideMark/>
          </w:tcPr>
          <w:p w14:paraId="1257926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80" w:type="pct"/>
            <w:tcBorders>
              <w:top w:val="nil"/>
              <w:left w:val="nil"/>
              <w:bottom w:val="single" w:sz="4" w:space="0" w:color="auto"/>
              <w:right w:val="single" w:sz="4" w:space="0" w:color="auto"/>
            </w:tcBorders>
            <w:shd w:val="clear" w:color="000000" w:fill="D9D9D9"/>
            <w:vAlign w:val="center"/>
            <w:hideMark/>
          </w:tcPr>
          <w:p w14:paraId="44973F3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267" w:type="pct"/>
            <w:tcBorders>
              <w:top w:val="nil"/>
              <w:left w:val="nil"/>
              <w:bottom w:val="single" w:sz="4" w:space="0" w:color="auto"/>
              <w:right w:val="single" w:sz="4" w:space="0" w:color="auto"/>
            </w:tcBorders>
            <w:shd w:val="clear" w:color="000000" w:fill="D9D9D9"/>
            <w:vAlign w:val="center"/>
            <w:hideMark/>
          </w:tcPr>
          <w:p w14:paraId="7961391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49" w:type="pct"/>
            <w:tcBorders>
              <w:top w:val="nil"/>
              <w:left w:val="nil"/>
              <w:bottom w:val="single" w:sz="4" w:space="0" w:color="auto"/>
              <w:right w:val="single" w:sz="4" w:space="0" w:color="auto"/>
            </w:tcBorders>
            <w:shd w:val="clear" w:color="000000" w:fill="D9D9D9"/>
            <w:vAlign w:val="center"/>
            <w:hideMark/>
          </w:tcPr>
          <w:p w14:paraId="21D7D07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75" w:type="pct"/>
            <w:tcBorders>
              <w:top w:val="nil"/>
              <w:left w:val="nil"/>
              <w:bottom w:val="single" w:sz="4" w:space="0" w:color="auto"/>
              <w:right w:val="single" w:sz="4" w:space="0" w:color="auto"/>
            </w:tcBorders>
            <w:shd w:val="clear" w:color="000000" w:fill="D9D9D9"/>
            <w:vAlign w:val="center"/>
            <w:hideMark/>
          </w:tcPr>
          <w:p w14:paraId="6F6640F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43" w:type="pct"/>
            <w:tcBorders>
              <w:top w:val="nil"/>
              <w:left w:val="nil"/>
              <w:bottom w:val="single" w:sz="4" w:space="0" w:color="auto"/>
              <w:right w:val="single" w:sz="4" w:space="0" w:color="auto"/>
            </w:tcBorders>
            <w:shd w:val="clear" w:color="000000" w:fill="D9D9D9"/>
            <w:vAlign w:val="center"/>
            <w:hideMark/>
          </w:tcPr>
          <w:p w14:paraId="40D76A1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4F3453" w:rsidRPr="00B329C8" w14:paraId="3F71575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51E0E0" w14:textId="3AF9E31A"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8" w:type="pct"/>
            <w:tcBorders>
              <w:top w:val="nil"/>
              <w:left w:val="nil"/>
              <w:bottom w:val="single" w:sz="4" w:space="0" w:color="auto"/>
              <w:right w:val="single" w:sz="4" w:space="0" w:color="auto"/>
            </w:tcBorders>
            <w:shd w:val="clear" w:color="auto" w:fill="auto"/>
            <w:noWrap/>
            <w:vAlign w:val="center"/>
          </w:tcPr>
          <w:p w14:paraId="082CBE7B" w14:textId="1400E3D1"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79424A3" w14:textId="3C1B8D59" w:rsidR="004F3453" w:rsidRPr="0031070D" w:rsidRDefault="004F3453" w:rsidP="004F3453">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94E64A5" w14:textId="139C8CA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13,622 </w:t>
            </w:r>
          </w:p>
        </w:tc>
        <w:tc>
          <w:tcPr>
            <w:tcW w:w="388" w:type="pct"/>
            <w:tcBorders>
              <w:top w:val="nil"/>
              <w:left w:val="nil"/>
              <w:bottom w:val="single" w:sz="4" w:space="0" w:color="auto"/>
              <w:right w:val="single" w:sz="4" w:space="0" w:color="auto"/>
            </w:tcBorders>
            <w:shd w:val="clear" w:color="auto" w:fill="auto"/>
            <w:noWrap/>
            <w:vAlign w:val="center"/>
          </w:tcPr>
          <w:p w14:paraId="5F77E934" w14:textId="1EE587D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3A52E0" w14:textId="7BD2685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23,788 </w:t>
            </w:r>
          </w:p>
        </w:tc>
        <w:tc>
          <w:tcPr>
            <w:tcW w:w="297" w:type="pct"/>
            <w:tcBorders>
              <w:top w:val="nil"/>
              <w:left w:val="nil"/>
              <w:bottom w:val="single" w:sz="4" w:space="0" w:color="auto"/>
              <w:right w:val="single" w:sz="4" w:space="0" w:color="auto"/>
            </w:tcBorders>
            <w:shd w:val="clear" w:color="auto" w:fill="auto"/>
            <w:noWrap/>
            <w:vAlign w:val="center"/>
          </w:tcPr>
          <w:p w14:paraId="568A0CD4" w14:textId="6C50C9E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91AF65D" w14:textId="5306E49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c>
          <w:tcPr>
            <w:tcW w:w="267" w:type="pct"/>
            <w:tcBorders>
              <w:top w:val="nil"/>
              <w:left w:val="nil"/>
              <w:bottom w:val="single" w:sz="4" w:space="0" w:color="auto"/>
              <w:right w:val="single" w:sz="4" w:space="0" w:color="auto"/>
            </w:tcBorders>
            <w:shd w:val="clear" w:color="auto" w:fill="auto"/>
            <w:noWrap/>
            <w:vAlign w:val="center"/>
          </w:tcPr>
          <w:p w14:paraId="6A69FCFD" w14:textId="46C2FD9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F1B6061" w14:textId="01E0372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c>
          <w:tcPr>
            <w:tcW w:w="375" w:type="pct"/>
            <w:tcBorders>
              <w:top w:val="nil"/>
              <w:left w:val="nil"/>
              <w:bottom w:val="single" w:sz="4" w:space="0" w:color="auto"/>
              <w:right w:val="single" w:sz="4" w:space="0" w:color="auto"/>
            </w:tcBorders>
            <w:shd w:val="clear" w:color="auto" w:fill="auto"/>
            <w:noWrap/>
            <w:vAlign w:val="center"/>
          </w:tcPr>
          <w:p w14:paraId="584D6DB6" w14:textId="393EDB3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D76BE5A" w14:textId="77C0C86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r>
      <w:tr w:rsidR="004F3453" w:rsidRPr="00B329C8" w14:paraId="589B3C0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A316E5D" w14:textId="3678027C"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8" w:type="pct"/>
            <w:tcBorders>
              <w:top w:val="nil"/>
              <w:left w:val="nil"/>
              <w:bottom w:val="single" w:sz="4" w:space="0" w:color="auto"/>
              <w:right w:val="single" w:sz="4" w:space="0" w:color="auto"/>
            </w:tcBorders>
            <w:shd w:val="clear" w:color="auto" w:fill="auto"/>
            <w:noWrap/>
            <w:vAlign w:val="center"/>
          </w:tcPr>
          <w:p w14:paraId="5563CEFC" w14:textId="79BB93FD"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1087448" w14:textId="48EB6DC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C61ED15" w14:textId="220457F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12,848 </w:t>
            </w:r>
          </w:p>
        </w:tc>
        <w:tc>
          <w:tcPr>
            <w:tcW w:w="388" w:type="pct"/>
            <w:tcBorders>
              <w:top w:val="nil"/>
              <w:left w:val="nil"/>
              <w:bottom w:val="single" w:sz="4" w:space="0" w:color="auto"/>
              <w:right w:val="single" w:sz="4" w:space="0" w:color="auto"/>
            </w:tcBorders>
            <w:shd w:val="clear" w:color="auto" w:fill="auto"/>
            <w:noWrap/>
            <w:vAlign w:val="center"/>
          </w:tcPr>
          <w:p w14:paraId="03D13372" w14:textId="3B0C6D0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AF56C9" w14:textId="5454172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22,446 </w:t>
            </w:r>
          </w:p>
        </w:tc>
        <w:tc>
          <w:tcPr>
            <w:tcW w:w="297" w:type="pct"/>
            <w:tcBorders>
              <w:top w:val="nil"/>
              <w:left w:val="nil"/>
              <w:bottom w:val="single" w:sz="4" w:space="0" w:color="auto"/>
              <w:right w:val="single" w:sz="4" w:space="0" w:color="auto"/>
            </w:tcBorders>
            <w:shd w:val="clear" w:color="auto" w:fill="auto"/>
            <w:noWrap/>
            <w:vAlign w:val="center"/>
          </w:tcPr>
          <w:p w14:paraId="60A1239A" w14:textId="4720768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0DFA8D5" w14:textId="4CBF53B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c>
          <w:tcPr>
            <w:tcW w:w="267" w:type="pct"/>
            <w:tcBorders>
              <w:top w:val="nil"/>
              <w:left w:val="nil"/>
              <w:bottom w:val="single" w:sz="4" w:space="0" w:color="auto"/>
              <w:right w:val="single" w:sz="4" w:space="0" w:color="auto"/>
            </w:tcBorders>
            <w:shd w:val="clear" w:color="auto" w:fill="auto"/>
            <w:noWrap/>
            <w:vAlign w:val="center"/>
          </w:tcPr>
          <w:p w14:paraId="3F5CBDB5" w14:textId="50B4E2B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3E6A9C9" w14:textId="189CBAC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c>
          <w:tcPr>
            <w:tcW w:w="375" w:type="pct"/>
            <w:tcBorders>
              <w:top w:val="nil"/>
              <w:left w:val="nil"/>
              <w:bottom w:val="single" w:sz="4" w:space="0" w:color="auto"/>
              <w:right w:val="single" w:sz="4" w:space="0" w:color="auto"/>
            </w:tcBorders>
            <w:shd w:val="clear" w:color="auto" w:fill="auto"/>
            <w:noWrap/>
            <w:vAlign w:val="center"/>
          </w:tcPr>
          <w:p w14:paraId="230C667A" w14:textId="2F01862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DC423B9" w14:textId="2FA20EC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r>
      <w:tr w:rsidR="004F3453" w:rsidRPr="00B329C8" w14:paraId="676C71D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5AF837" w14:textId="535E6B6F"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8" w:type="pct"/>
            <w:tcBorders>
              <w:top w:val="nil"/>
              <w:left w:val="nil"/>
              <w:bottom w:val="single" w:sz="4" w:space="0" w:color="auto"/>
              <w:right w:val="single" w:sz="4" w:space="0" w:color="auto"/>
            </w:tcBorders>
            <w:shd w:val="clear" w:color="auto" w:fill="auto"/>
            <w:noWrap/>
            <w:vAlign w:val="center"/>
          </w:tcPr>
          <w:p w14:paraId="7AF132BD" w14:textId="56A81107"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23477EC" w14:textId="5082FD9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01E94492" w14:textId="72A18F6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774 </w:t>
            </w:r>
          </w:p>
        </w:tc>
        <w:tc>
          <w:tcPr>
            <w:tcW w:w="388" w:type="pct"/>
            <w:tcBorders>
              <w:top w:val="nil"/>
              <w:left w:val="nil"/>
              <w:bottom w:val="single" w:sz="4" w:space="0" w:color="auto"/>
              <w:right w:val="single" w:sz="4" w:space="0" w:color="auto"/>
            </w:tcBorders>
            <w:shd w:val="clear" w:color="auto" w:fill="auto"/>
            <w:noWrap/>
            <w:vAlign w:val="center"/>
          </w:tcPr>
          <w:p w14:paraId="6CF8527A" w14:textId="44121DE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81106E" w14:textId="26B254F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1,342 </w:t>
            </w:r>
          </w:p>
        </w:tc>
        <w:tc>
          <w:tcPr>
            <w:tcW w:w="297" w:type="pct"/>
            <w:tcBorders>
              <w:top w:val="nil"/>
              <w:left w:val="nil"/>
              <w:bottom w:val="single" w:sz="4" w:space="0" w:color="auto"/>
              <w:right w:val="single" w:sz="4" w:space="0" w:color="auto"/>
            </w:tcBorders>
            <w:shd w:val="clear" w:color="auto" w:fill="auto"/>
            <w:noWrap/>
            <w:vAlign w:val="center"/>
          </w:tcPr>
          <w:p w14:paraId="2B600AFA" w14:textId="117067C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E91E972" w14:textId="5BF7D95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c>
          <w:tcPr>
            <w:tcW w:w="267" w:type="pct"/>
            <w:tcBorders>
              <w:top w:val="nil"/>
              <w:left w:val="nil"/>
              <w:bottom w:val="single" w:sz="4" w:space="0" w:color="auto"/>
              <w:right w:val="single" w:sz="4" w:space="0" w:color="auto"/>
            </w:tcBorders>
            <w:shd w:val="clear" w:color="auto" w:fill="auto"/>
            <w:noWrap/>
            <w:vAlign w:val="center"/>
          </w:tcPr>
          <w:p w14:paraId="5EB57EF9" w14:textId="0C1B85E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3D4F803" w14:textId="77BB3BB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c>
          <w:tcPr>
            <w:tcW w:w="375" w:type="pct"/>
            <w:tcBorders>
              <w:top w:val="nil"/>
              <w:left w:val="nil"/>
              <w:bottom w:val="single" w:sz="4" w:space="0" w:color="auto"/>
              <w:right w:val="single" w:sz="4" w:space="0" w:color="auto"/>
            </w:tcBorders>
            <w:shd w:val="clear" w:color="auto" w:fill="auto"/>
            <w:noWrap/>
            <w:vAlign w:val="center"/>
          </w:tcPr>
          <w:p w14:paraId="4C3B77F6" w14:textId="66F9B95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075EF5C" w14:textId="27D0E62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r>
      <w:tr w:rsidR="004F3453" w:rsidRPr="00B329C8" w14:paraId="510DC21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5821A4" w14:textId="6DAC529A"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8" w:type="pct"/>
            <w:tcBorders>
              <w:top w:val="nil"/>
              <w:left w:val="nil"/>
              <w:bottom w:val="single" w:sz="4" w:space="0" w:color="auto"/>
              <w:right w:val="single" w:sz="4" w:space="0" w:color="auto"/>
            </w:tcBorders>
            <w:shd w:val="clear" w:color="auto" w:fill="auto"/>
            <w:noWrap/>
            <w:vAlign w:val="center"/>
          </w:tcPr>
          <w:p w14:paraId="3E0F76EE" w14:textId="53E5562C"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725266F1" w14:textId="2C40B27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E442DA0" w14:textId="4558DAF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97398D" w14:textId="44E61B4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87BBAD" w14:textId="22CC8E9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5E37B396" w14:textId="790D534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9F1763C" w14:textId="461F8EB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c>
          <w:tcPr>
            <w:tcW w:w="267" w:type="pct"/>
            <w:tcBorders>
              <w:top w:val="nil"/>
              <w:left w:val="nil"/>
              <w:bottom w:val="single" w:sz="4" w:space="0" w:color="auto"/>
              <w:right w:val="single" w:sz="4" w:space="0" w:color="auto"/>
            </w:tcBorders>
            <w:shd w:val="clear" w:color="auto" w:fill="auto"/>
            <w:noWrap/>
            <w:vAlign w:val="center"/>
          </w:tcPr>
          <w:p w14:paraId="5F518F1F" w14:textId="3546DFD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6EC825C" w14:textId="55D9EC6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c>
          <w:tcPr>
            <w:tcW w:w="375" w:type="pct"/>
            <w:tcBorders>
              <w:top w:val="nil"/>
              <w:left w:val="nil"/>
              <w:bottom w:val="single" w:sz="4" w:space="0" w:color="auto"/>
              <w:right w:val="single" w:sz="4" w:space="0" w:color="auto"/>
            </w:tcBorders>
            <w:shd w:val="clear" w:color="auto" w:fill="auto"/>
            <w:noWrap/>
            <w:vAlign w:val="center"/>
          </w:tcPr>
          <w:p w14:paraId="4A51E50E" w14:textId="2997B2E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2CD1790" w14:textId="6DE3FEE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r>
      <w:tr w:rsidR="004F3453" w:rsidRPr="00B329C8" w14:paraId="41D581E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DC7B00" w14:textId="46583D17"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8" w:type="pct"/>
            <w:tcBorders>
              <w:top w:val="nil"/>
              <w:left w:val="nil"/>
              <w:bottom w:val="single" w:sz="4" w:space="0" w:color="auto"/>
              <w:right w:val="single" w:sz="4" w:space="0" w:color="auto"/>
            </w:tcBorders>
            <w:shd w:val="clear" w:color="auto" w:fill="auto"/>
            <w:noWrap/>
            <w:vAlign w:val="center"/>
          </w:tcPr>
          <w:p w14:paraId="006765C7" w14:textId="3D7C3DA4"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19B82E4E" w14:textId="064D918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9D523DA" w14:textId="21054C8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CD4F46" w14:textId="13B0592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66FDC2" w14:textId="160F2B0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1D21C057" w14:textId="145F070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2DC7A4F" w14:textId="6F4493C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4F4D0516" w14:textId="0576C6F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8C8F568" w14:textId="2B492DB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307B7D82" w14:textId="00C49AE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C8ABF31" w14:textId="5431673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61CB51D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9E8575" w14:textId="0ED709EE"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8" w:type="pct"/>
            <w:tcBorders>
              <w:top w:val="nil"/>
              <w:left w:val="nil"/>
              <w:bottom w:val="single" w:sz="4" w:space="0" w:color="auto"/>
              <w:right w:val="single" w:sz="4" w:space="0" w:color="auto"/>
            </w:tcBorders>
            <w:shd w:val="clear" w:color="auto" w:fill="auto"/>
            <w:noWrap/>
            <w:vAlign w:val="center"/>
          </w:tcPr>
          <w:p w14:paraId="5C729239" w14:textId="4745774B"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326081CE" w14:textId="0D666A4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B608CC2" w14:textId="7F71C1F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04CEEA" w14:textId="7C0CE15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8291B8" w14:textId="722E9AC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651D07DA" w14:textId="547D2B3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5C31608" w14:textId="6012E65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4830F098" w14:textId="2EC6550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88AE032" w14:textId="68599DD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2C7A400" w14:textId="6F2BD68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FEB5290" w14:textId="5867A39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1F15BD3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B6D456" w14:textId="70795508"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8" w:type="pct"/>
            <w:tcBorders>
              <w:top w:val="nil"/>
              <w:left w:val="nil"/>
              <w:bottom w:val="single" w:sz="4" w:space="0" w:color="auto"/>
              <w:right w:val="single" w:sz="4" w:space="0" w:color="auto"/>
            </w:tcBorders>
            <w:shd w:val="clear" w:color="auto" w:fill="auto"/>
            <w:noWrap/>
            <w:vAlign w:val="center"/>
          </w:tcPr>
          <w:p w14:paraId="71FCAB6D" w14:textId="577197B2"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54959AE" w14:textId="05A2912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A021D08" w14:textId="732C67E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20BE47" w14:textId="24E9123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30AC17" w14:textId="160050F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5B46E9C3" w14:textId="0C0ACB8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A82BDF9" w14:textId="5523C93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14BED506" w14:textId="3B81737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7FEF94E" w14:textId="48BA305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BAF1309" w14:textId="4CA9088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679F0BF" w14:textId="7D868F8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028569F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83901E" w14:textId="25311FD2"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8" w:type="pct"/>
            <w:tcBorders>
              <w:top w:val="nil"/>
              <w:left w:val="nil"/>
              <w:bottom w:val="single" w:sz="4" w:space="0" w:color="auto"/>
              <w:right w:val="single" w:sz="4" w:space="0" w:color="auto"/>
            </w:tcBorders>
            <w:shd w:val="clear" w:color="auto" w:fill="auto"/>
            <w:noWrap/>
            <w:vAlign w:val="center"/>
          </w:tcPr>
          <w:p w14:paraId="133C9AE1" w14:textId="238D2A0A"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170E6443" w14:textId="02D462A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E290C80" w14:textId="2FAF987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649 </w:t>
            </w:r>
          </w:p>
        </w:tc>
        <w:tc>
          <w:tcPr>
            <w:tcW w:w="388" w:type="pct"/>
            <w:tcBorders>
              <w:top w:val="nil"/>
              <w:left w:val="nil"/>
              <w:bottom w:val="single" w:sz="4" w:space="0" w:color="auto"/>
              <w:right w:val="single" w:sz="4" w:space="0" w:color="auto"/>
            </w:tcBorders>
            <w:shd w:val="clear" w:color="auto" w:fill="auto"/>
            <w:noWrap/>
            <w:vAlign w:val="center"/>
          </w:tcPr>
          <w:p w14:paraId="27D139C8" w14:textId="028429D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A278BD" w14:textId="480F396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1,136 </w:t>
            </w:r>
          </w:p>
        </w:tc>
        <w:tc>
          <w:tcPr>
            <w:tcW w:w="297" w:type="pct"/>
            <w:tcBorders>
              <w:top w:val="nil"/>
              <w:left w:val="nil"/>
              <w:bottom w:val="single" w:sz="4" w:space="0" w:color="auto"/>
              <w:right w:val="single" w:sz="4" w:space="0" w:color="auto"/>
            </w:tcBorders>
            <w:shd w:val="clear" w:color="auto" w:fill="auto"/>
            <w:noWrap/>
            <w:vAlign w:val="center"/>
          </w:tcPr>
          <w:p w14:paraId="13FE9E4A" w14:textId="1F67692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A0B3621" w14:textId="6DC657D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267" w:type="pct"/>
            <w:tcBorders>
              <w:top w:val="nil"/>
              <w:left w:val="nil"/>
              <w:bottom w:val="single" w:sz="4" w:space="0" w:color="auto"/>
              <w:right w:val="single" w:sz="4" w:space="0" w:color="auto"/>
            </w:tcBorders>
            <w:shd w:val="clear" w:color="auto" w:fill="auto"/>
            <w:noWrap/>
            <w:vAlign w:val="center"/>
          </w:tcPr>
          <w:p w14:paraId="0B286124" w14:textId="0E73971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7234AB1" w14:textId="05F9876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75" w:type="pct"/>
            <w:tcBorders>
              <w:top w:val="nil"/>
              <w:left w:val="nil"/>
              <w:bottom w:val="single" w:sz="4" w:space="0" w:color="auto"/>
              <w:right w:val="single" w:sz="4" w:space="0" w:color="auto"/>
            </w:tcBorders>
            <w:shd w:val="clear" w:color="auto" w:fill="auto"/>
            <w:noWrap/>
            <w:vAlign w:val="center"/>
          </w:tcPr>
          <w:p w14:paraId="0FF52D03" w14:textId="2B44592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BCC9538" w14:textId="1228E9C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r>
      <w:tr w:rsidR="004F3453" w:rsidRPr="00B329C8" w14:paraId="548D7D8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AC7FBC" w14:textId="118DD225"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8" w:type="pct"/>
            <w:tcBorders>
              <w:top w:val="nil"/>
              <w:left w:val="nil"/>
              <w:bottom w:val="single" w:sz="4" w:space="0" w:color="auto"/>
              <w:right w:val="single" w:sz="4" w:space="0" w:color="auto"/>
            </w:tcBorders>
            <w:shd w:val="clear" w:color="auto" w:fill="auto"/>
            <w:noWrap/>
            <w:vAlign w:val="center"/>
          </w:tcPr>
          <w:p w14:paraId="41AD1A86" w14:textId="51DE203B"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28DF6E9B" w14:textId="4F683A8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EA307AD" w14:textId="1196446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6A49BE" w14:textId="1FB0BDB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9BEC51" w14:textId="29DA8D3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07C5C7A8" w14:textId="0C42299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9891E8B" w14:textId="1F0C344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2C65A246" w14:textId="1AE17BC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20F20DC" w14:textId="4DF4F7B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96C7210" w14:textId="78ADF3A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06096FF" w14:textId="320F3C8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12E5EF0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F364C3" w14:textId="36242DF3"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8" w:type="pct"/>
            <w:tcBorders>
              <w:top w:val="nil"/>
              <w:left w:val="nil"/>
              <w:bottom w:val="single" w:sz="4" w:space="0" w:color="auto"/>
              <w:right w:val="single" w:sz="4" w:space="0" w:color="auto"/>
            </w:tcBorders>
            <w:shd w:val="clear" w:color="auto" w:fill="auto"/>
            <w:noWrap/>
            <w:vAlign w:val="center"/>
          </w:tcPr>
          <w:p w14:paraId="036D69AE" w14:textId="12B8A73A"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177BEDB6" w14:textId="3D7E259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085B2D1F" w14:textId="5C782FC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DEB51C" w14:textId="5D1AE10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D6CB82" w14:textId="38E0E88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294A405A" w14:textId="0931619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0937591" w14:textId="1CE658E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54121058" w14:textId="486D323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409E38C" w14:textId="62BCA3B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1A6B5B10" w14:textId="558F7E2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3912930" w14:textId="451F03C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1CAAC19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A67637" w14:textId="28BE6164"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8" w:type="pct"/>
            <w:tcBorders>
              <w:top w:val="nil"/>
              <w:left w:val="nil"/>
              <w:bottom w:val="single" w:sz="4" w:space="0" w:color="auto"/>
              <w:right w:val="single" w:sz="4" w:space="0" w:color="auto"/>
            </w:tcBorders>
            <w:shd w:val="clear" w:color="auto" w:fill="auto"/>
            <w:noWrap/>
            <w:vAlign w:val="center"/>
          </w:tcPr>
          <w:p w14:paraId="1011FEBD" w14:textId="7B651FD5"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1D665B93" w14:textId="4D857F9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AD3D1BE" w14:textId="4AF35E4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288 </w:t>
            </w:r>
          </w:p>
        </w:tc>
        <w:tc>
          <w:tcPr>
            <w:tcW w:w="388" w:type="pct"/>
            <w:tcBorders>
              <w:top w:val="nil"/>
              <w:left w:val="nil"/>
              <w:bottom w:val="single" w:sz="4" w:space="0" w:color="auto"/>
              <w:right w:val="single" w:sz="4" w:space="0" w:color="auto"/>
            </w:tcBorders>
            <w:shd w:val="clear" w:color="auto" w:fill="auto"/>
            <w:noWrap/>
            <w:vAlign w:val="center"/>
          </w:tcPr>
          <w:p w14:paraId="2B2260D5" w14:textId="43F6865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E99A20" w14:textId="23278EE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504 </w:t>
            </w:r>
          </w:p>
        </w:tc>
        <w:tc>
          <w:tcPr>
            <w:tcW w:w="297" w:type="pct"/>
            <w:tcBorders>
              <w:top w:val="nil"/>
              <w:left w:val="nil"/>
              <w:bottom w:val="single" w:sz="4" w:space="0" w:color="auto"/>
              <w:right w:val="single" w:sz="4" w:space="0" w:color="auto"/>
            </w:tcBorders>
            <w:shd w:val="clear" w:color="auto" w:fill="auto"/>
            <w:noWrap/>
            <w:vAlign w:val="center"/>
          </w:tcPr>
          <w:p w14:paraId="7CCABA27" w14:textId="566FAAF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8546607" w14:textId="5EC4C7C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c>
          <w:tcPr>
            <w:tcW w:w="267" w:type="pct"/>
            <w:tcBorders>
              <w:top w:val="nil"/>
              <w:left w:val="nil"/>
              <w:bottom w:val="single" w:sz="4" w:space="0" w:color="auto"/>
              <w:right w:val="single" w:sz="4" w:space="0" w:color="auto"/>
            </w:tcBorders>
            <w:shd w:val="clear" w:color="auto" w:fill="auto"/>
            <w:noWrap/>
            <w:vAlign w:val="center"/>
          </w:tcPr>
          <w:p w14:paraId="28DAD7C3" w14:textId="1ACD4EA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E9416AC" w14:textId="11DAFC5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c>
          <w:tcPr>
            <w:tcW w:w="375" w:type="pct"/>
            <w:tcBorders>
              <w:top w:val="nil"/>
              <w:left w:val="nil"/>
              <w:bottom w:val="single" w:sz="4" w:space="0" w:color="auto"/>
              <w:right w:val="single" w:sz="4" w:space="0" w:color="auto"/>
            </w:tcBorders>
            <w:shd w:val="clear" w:color="auto" w:fill="auto"/>
            <w:noWrap/>
            <w:vAlign w:val="center"/>
          </w:tcPr>
          <w:p w14:paraId="4236C596" w14:textId="1862E38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A46E422" w14:textId="559C4D9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r>
      <w:tr w:rsidR="004F3453" w:rsidRPr="00B329C8" w14:paraId="4AB075F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FA1176" w14:textId="4468CE04"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8" w:type="pct"/>
            <w:tcBorders>
              <w:top w:val="nil"/>
              <w:left w:val="nil"/>
              <w:bottom w:val="single" w:sz="4" w:space="0" w:color="auto"/>
              <w:right w:val="single" w:sz="4" w:space="0" w:color="auto"/>
            </w:tcBorders>
            <w:shd w:val="clear" w:color="auto" w:fill="auto"/>
            <w:noWrap/>
            <w:vAlign w:val="center"/>
          </w:tcPr>
          <w:p w14:paraId="097CDBA0" w14:textId="387D7C1F"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6023111" w14:textId="0D9FE76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D210588" w14:textId="1690FA3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13,055 </w:t>
            </w:r>
          </w:p>
        </w:tc>
        <w:tc>
          <w:tcPr>
            <w:tcW w:w="388" w:type="pct"/>
            <w:tcBorders>
              <w:top w:val="nil"/>
              <w:left w:val="nil"/>
              <w:bottom w:val="single" w:sz="4" w:space="0" w:color="auto"/>
              <w:right w:val="single" w:sz="4" w:space="0" w:color="auto"/>
            </w:tcBorders>
            <w:shd w:val="clear" w:color="auto" w:fill="auto"/>
            <w:noWrap/>
            <w:vAlign w:val="center"/>
          </w:tcPr>
          <w:p w14:paraId="26DE20A1" w14:textId="661C9F6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967B75" w14:textId="201E9DC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22,859 </w:t>
            </w:r>
          </w:p>
        </w:tc>
        <w:tc>
          <w:tcPr>
            <w:tcW w:w="297" w:type="pct"/>
            <w:tcBorders>
              <w:top w:val="nil"/>
              <w:left w:val="nil"/>
              <w:bottom w:val="single" w:sz="4" w:space="0" w:color="auto"/>
              <w:right w:val="single" w:sz="4" w:space="0" w:color="auto"/>
            </w:tcBorders>
            <w:shd w:val="clear" w:color="auto" w:fill="auto"/>
            <w:noWrap/>
            <w:vAlign w:val="center"/>
          </w:tcPr>
          <w:p w14:paraId="520B0F78" w14:textId="3CD17E4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D5D51E1" w14:textId="0AB292B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c>
          <w:tcPr>
            <w:tcW w:w="267" w:type="pct"/>
            <w:tcBorders>
              <w:top w:val="nil"/>
              <w:left w:val="nil"/>
              <w:bottom w:val="single" w:sz="4" w:space="0" w:color="auto"/>
              <w:right w:val="single" w:sz="4" w:space="0" w:color="auto"/>
            </w:tcBorders>
            <w:shd w:val="clear" w:color="auto" w:fill="auto"/>
            <w:noWrap/>
            <w:vAlign w:val="center"/>
          </w:tcPr>
          <w:p w14:paraId="501ACBB3" w14:textId="6DAF4DB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F057D40" w14:textId="0BDE448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c>
          <w:tcPr>
            <w:tcW w:w="375" w:type="pct"/>
            <w:tcBorders>
              <w:top w:val="nil"/>
              <w:left w:val="nil"/>
              <w:bottom w:val="single" w:sz="4" w:space="0" w:color="auto"/>
              <w:right w:val="single" w:sz="4" w:space="0" w:color="auto"/>
            </w:tcBorders>
            <w:shd w:val="clear" w:color="auto" w:fill="auto"/>
            <w:noWrap/>
            <w:vAlign w:val="center"/>
          </w:tcPr>
          <w:p w14:paraId="00A2D752" w14:textId="0CA77E4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22B1AD1" w14:textId="0C83845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r>
      <w:tr w:rsidR="004F3453" w:rsidRPr="00B329C8" w14:paraId="245DD48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52192F" w14:textId="224FC17E"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8" w:type="pct"/>
            <w:tcBorders>
              <w:top w:val="nil"/>
              <w:left w:val="nil"/>
              <w:bottom w:val="single" w:sz="4" w:space="0" w:color="auto"/>
              <w:right w:val="single" w:sz="4" w:space="0" w:color="auto"/>
            </w:tcBorders>
            <w:shd w:val="clear" w:color="auto" w:fill="auto"/>
            <w:noWrap/>
            <w:vAlign w:val="center"/>
          </w:tcPr>
          <w:p w14:paraId="629CE934" w14:textId="76A0D4BB"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8AB5485" w14:textId="19BC541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FD649FC" w14:textId="40FCBB7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7,172 </w:t>
            </w:r>
          </w:p>
        </w:tc>
        <w:tc>
          <w:tcPr>
            <w:tcW w:w="388" w:type="pct"/>
            <w:tcBorders>
              <w:top w:val="nil"/>
              <w:left w:val="nil"/>
              <w:bottom w:val="single" w:sz="4" w:space="0" w:color="auto"/>
              <w:right w:val="single" w:sz="4" w:space="0" w:color="auto"/>
            </w:tcBorders>
            <w:shd w:val="clear" w:color="auto" w:fill="auto"/>
            <w:noWrap/>
            <w:vAlign w:val="center"/>
          </w:tcPr>
          <w:p w14:paraId="7AE10FF3" w14:textId="165BEF1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2DE174" w14:textId="2AE0EF6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12,539 </w:t>
            </w:r>
          </w:p>
        </w:tc>
        <w:tc>
          <w:tcPr>
            <w:tcW w:w="297" w:type="pct"/>
            <w:tcBorders>
              <w:top w:val="nil"/>
              <w:left w:val="nil"/>
              <w:bottom w:val="single" w:sz="4" w:space="0" w:color="auto"/>
              <w:right w:val="single" w:sz="4" w:space="0" w:color="auto"/>
            </w:tcBorders>
            <w:shd w:val="clear" w:color="auto" w:fill="auto"/>
            <w:noWrap/>
            <w:vAlign w:val="center"/>
          </w:tcPr>
          <w:p w14:paraId="262EE281" w14:textId="53E049F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FB42DA7" w14:textId="3F2275E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c>
          <w:tcPr>
            <w:tcW w:w="267" w:type="pct"/>
            <w:tcBorders>
              <w:top w:val="nil"/>
              <w:left w:val="nil"/>
              <w:bottom w:val="single" w:sz="4" w:space="0" w:color="auto"/>
              <w:right w:val="single" w:sz="4" w:space="0" w:color="auto"/>
            </w:tcBorders>
            <w:shd w:val="clear" w:color="auto" w:fill="auto"/>
            <w:noWrap/>
            <w:vAlign w:val="center"/>
          </w:tcPr>
          <w:p w14:paraId="6E4841BF" w14:textId="76C8D15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50F33BF" w14:textId="1DDD229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c>
          <w:tcPr>
            <w:tcW w:w="375" w:type="pct"/>
            <w:tcBorders>
              <w:top w:val="nil"/>
              <w:left w:val="nil"/>
              <w:bottom w:val="single" w:sz="4" w:space="0" w:color="auto"/>
              <w:right w:val="single" w:sz="4" w:space="0" w:color="auto"/>
            </w:tcBorders>
            <w:shd w:val="clear" w:color="auto" w:fill="auto"/>
            <w:noWrap/>
            <w:vAlign w:val="center"/>
          </w:tcPr>
          <w:p w14:paraId="13410DDE" w14:textId="46A275C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1BDAB34" w14:textId="5960604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r>
      <w:tr w:rsidR="004F3453" w:rsidRPr="00B329C8" w14:paraId="6FB2182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C9EA15" w14:textId="78DD0323"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8" w:type="pct"/>
            <w:tcBorders>
              <w:top w:val="nil"/>
              <w:left w:val="nil"/>
              <w:bottom w:val="single" w:sz="4" w:space="0" w:color="auto"/>
              <w:right w:val="single" w:sz="4" w:space="0" w:color="auto"/>
            </w:tcBorders>
            <w:shd w:val="clear" w:color="auto" w:fill="auto"/>
            <w:noWrap/>
            <w:vAlign w:val="center"/>
          </w:tcPr>
          <w:p w14:paraId="1425FC73" w14:textId="71F9DE9A"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05292EF" w14:textId="6A9FB11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ADB956B" w14:textId="163D593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5,676 </w:t>
            </w:r>
          </w:p>
        </w:tc>
        <w:tc>
          <w:tcPr>
            <w:tcW w:w="388" w:type="pct"/>
            <w:tcBorders>
              <w:top w:val="nil"/>
              <w:left w:val="nil"/>
              <w:bottom w:val="single" w:sz="4" w:space="0" w:color="auto"/>
              <w:right w:val="single" w:sz="4" w:space="0" w:color="auto"/>
            </w:tcBorders>
            <w:shd w:val="clear" w:color="auto" w:fill="auto"/>
            <w:noWrap/>
            <w:vAlign w:val="center"/>
          </w:tcPr>
          <w:p w14:paraId="6500055B" w14:textId="436606A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DA6BF2" w14:textId="47E0512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9,959 </w:t>
            </w:r>
          </w:p>
        </w:tc>
        <w:tc>
          <w:tcPr>
            <w:tcW w:w="297" w:type="pct"/>
            <w:tcBorders>
              <w:top w:val="nil"/>
              <w:left w:val="nil"/>
              <w:bottom w:val="single" w:sz="4" w:space="0" w:color="auto"/>
              <w:right w:val="single" w:sz="4" w:space="0" w:color="auto"/>
            </w:tcBorders>
            <w:shd w:val="clear" w:color="auto" w:fill="auto"/>
            <w:noWrap/>
            <w:vAlign w:val="center"/>
          </w:tcPr>
          <w:p w14:paraId="726BEE5D" w14:textId="1FD1897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1A4629E" w14:textId="68D2BCF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c>
          <w:tcPr>
            <w:tcW w:w="267" w:type="pct"/>
            <w:tcBorders>
              <w:top w:val="nil"/>
              <w:left w:val="nil"/>
              <w:bottom w:val="single" w:sz="4" w:space="0" w:color="auto"/>
              <w:right w:val="single" w:sz="4" w:space="0" w:color="auto"/>
            </w:tcBorders>
            <w:shd w:val="clear" w:color="auto" w:fill="auto"/>
            <w:noWrap/>
            <w:vAlign w:val="center"/>
          </w:tcPr>
          <w:p w14:paraId="0A68128E" w14:textId="0181D19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59C8C2E" w14:textId="341B3E6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c>
          <w:tcPr>
            <w:tcW w:w="375" w:type="pct"/>
            <w:tcBorders>
              <w:top w:val="nil"/>
              <w:left w:val="nil"/>
              <w:bottom w:val="single" w:sz="4" w:space="0" w:color="auto"/>
              <w:right w:val="single" w:sz="4" w:space="0" w:color="auto"/>
            </w:tcBorders>
            <w:shd w:val="clear" w:color="auto" w:fill="auto"/>
            <w:noWrap/>
            <w:vAlign w:val="center"/>
          </w:tcPr>
          <w:p w14:paraId="71BA9C32" w14:textId="6D35017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F07220D" w14:textId="374FB10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r>
      <w:tr w:rsidR="004F3453" w:rsidRPr="00B329C8" w14:paraId="238C8AB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4627E1" w14:textId="59D188F6"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8" w:type="pct"/>
            <w:tcBorders>
              <w:top w:val="nil"/>
              <w:left w:val="nil"/>
              <w:bottom w:val="single" w:sz="4" w:space="0" w:color="auto"/>
              <w:right w:val="single" w:sz="4" w:space="0" w:color="auto"/>
            </w:tcBorders>
            <w:shd w:val="clear" w:color="auto" w:fill="auto"/>
            <w:noWrap/>
            <w:vAlign w:val="center"/>
          </w:tcPr>
          <w:p w14:paraId="7474CA23" w14:textId="0B2EB1F5"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3F7B9408" w14:textId="21051CC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02EABF5E" w14:textId="66C376C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206 </w:t>
            </w:r>
          </w:p>
        </w:tc>
        <w:tc>
          <w:tcPr>
            <w:tcW w:w="388" w:type="pct"/>
            <w:tcBorders>
              <w:top w:val="nil"/>
              <w:left w:val="nil"/>
              <w:bottom w:val="single" w:sz="4" w:space="0" w:color="auto"/>
              <w:right w:val="single" w:sz="4" w:space="0" w:color="auto"/>
            </w:tcBorders>
            <w:shd w:val="clear" w:color="auto" w:fill="auto"/>
            <w:noWrap/>
            <w:vAlign w:val="center"/>
          </w:tcPr>
          <w:p w14:paraId="02BC1F11" w14:textId="4EE245E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007F36" w14:textId="0265A13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361 </w:t>
            </w:r>
          </w:p>
        </w:tc>
        <w:tc>
          <w:tcPr>
            <w:tcW w:w="297" w:type="pct"/>
            <w:tcBorders>
              <w:top w:val="nil"/>
              <w:left w:val="nil"/>
              <w:bottom w:val="single" w:sz="4" w:space="0" w:color="auto"/>
              <w:right w:val="single" w:sz="4" w:space="0" w:color="auto"/>
            </w:tcBorders>
            <w:shd w:val="clear" w:color="auto" w:fill="auto"/>
            <w:noWrap/>
            <w:vAlign w:val="center"/>
          </w:tcPr>
          <w:p w14:paraId="5C1CEF49" w14:textId="18057AB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D14B054" w14:textId="595645D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c>
          <w:tcPr>
            <w:tcW w:w="267" w:type="pct"/>
            <w:tcBorders>
              <w:top w:val="nil"/>
              <w:left w:val="nil"/>
              <w:bottom w:val="single" w:sz="4" w:space="0" w:color="auto"/>
              <w:right w:val="single" w:sz="4" w:space="0" w:color="auto"/>
            </w:tcBorders>
            <w:shd w:val="clear" w:color="auto" w:fill="auto"/>
            <w:noWrap/>
            <w:vAlign w:val="center"/>
          </w:tcPr>
          <w:p w14:paraId="7DBD6D50" w14:textId="7E27B40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7179E5B" w14:textId="3A39B5A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c>
          <w:tcPr>
            <w:tcW w:w="375" w:type="pct"/>
            <w:tcBorders>
              <w:top w:val="nil"/>
              <w:left w:val="nil"/>
              <w:bottom w:val="single" w:sz="4" w:space="0" w:color="auto"/>
              <w:right w:val="single" w:sz="4" w:space="0" w:color="auto"/>
            </w:tcBorders>
            <w:shd w:val="clear" w:color="auto" w:fill="auto"/>
            <w:noWrap/>
            <w:vAlign w:val="center"/>
          </w:tcPr>
          <w:p w14:paraId="1022F27C" w14:textId="07DE85E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7BD4854" w14:textId="2FF2489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r>
      <w:tr w:rsidR="004F3453" w:rsidRPr="00B329C8" w14:paraId="3881470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3A645D" w14:textId="1E9C9649"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8" w:type="pct"/>
            <w:tcBorders>
              <w:top w:val="nil"/>
              <w:left w:val="nil"/>
              <w:bottom w:val="single" w:sz="4" w:space="0" w:color="auto"/>
              <w:right w:val="single" w:sz="4" w:space="0" w:color="auto"/>
            </w:tcBorders>
            <w:shd w:val="clear" w:color="auto" w:fill="auto"/>
            <w:noWrap/>
            <w:vAlign w:val="center"/>
          </w:tcPr>
          <w:p w14:paraId="2C2904D3" w14:textId="039C7A73"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CAADF9B" w14:textId="48302E5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025105B2" w14:textId="7251469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541C9B" w14:textId="6BF7EBC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DA6730" w14:textId="4D5E320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17B5772E" w14:textId="7BC2ACF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7A9D1EA" w14:textId="11915E9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38E6CC4F" w14:textId="50C800F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938C56C" w14:textId="0E6E3A5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61FA8817" w14:textId="591612F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343BB9C" w14:textId="02ED64F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5CAD559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E58995" w14:textId="2D099D5D"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8" w:type="pct"/>
            <w:tcBorders>
              <w:top w:val="nil"/>
              <w:left w:val="nil"/>
              <w:bottom w:val="single" w:sz="4" w:space="0" w:color="auto"/>
              <w:right w:val="single" w:sz="4" w:space="0" w:color="auto"/>
            </w:tcBorders>
            <w:shd w:val="clear" w:color="auto" w:fill="auto"/>
            <w:noWrap/>
            <w:vAlign w:val="center"/>
          </w:tcPr>
          <w:p w14:paraId="1EDBECFA" w14:textId="01DE2755"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61EF01C" w14:textId="4DF05B1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BEE5258" w14:textId="44EED24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D9AA4D" w14:textId="73EF4D3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670584" w14:textId="518D7F1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604B85F9" w14:textId="7F25853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C5F864F" w14:textId="02B06E1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07B07146" w14:textId="3C8B108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6F6457A" w14:textId="14BA398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0D411E5" w14:textId="0B9B412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2BF36FC" w14:textId="614393E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636AEA0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BA34D7" w14:textId="78D225AD"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8" w:type="pct"/>
            <w:tcBorders>
              <w:top w:val="nil"/>
              <w:left w:val="nil"/>
              <w:bottom w:val="single" w:sz="4" w:space="0" w:color="auto"/>
              <w:right w:val="single" w:sz="4" w:space="0" w:color="auto"/>
            </w:tcBorders>
            <w:shd w:val="clear" w:color="auto" w:fill="auto"/>
            <w:noWrap/>
            <w:vAlign w:val="center"/>
          </w:tcPr>
          <w:p w14:paraId="0289D68E" w14:textId="5AF07EA5"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CF8ACC5" w14:textId="0111C41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B090D31" w14:textId="2E36A50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4BF9A0" w14:textId="1A6A83C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44D75" w14:textId="632D674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460C75A5" w14:textId="34D1111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70A033F" w14:textId="6B5A73C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062B6C98" w14:textId="3DDA8F5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AF1BB7D" w14:textId="42067EF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36B2940F" w14:textId="2FB2F6F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7BE6E1A1" w14:textId="0D6C293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0CDFDE3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A1EBA3" w14:textId="2D23B463"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8" w:type="pct"/>
            <w:tcBorders>
              <w:top w:val="nil"/>
              <w:left w:val="nil"/>
              <w:bottom w:val="single" w:sz="4" w:space="0" w:color="auto"/>
              <w:right w:val="single" w:sz="4" w:space="0" w:color="auto"/>
            </w:tcBorders>
            <w:shd w:val="clear" w:color="auto" w:fill="auto"/>
            <w:noWrap/>
            <w:vAlign w:val="center"/>
          </w:tcPr>
          <w:p w14:paraId="39D989CE" w14:textId="2515C611"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69888983" w14:textId="221BC5A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6105316" w14:textId="360B7C6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649 </w:t>
            </w:r>
          </w:p>
        </w:tc>
        <w:tc>
          <w:tcPr>
            <w:tcW w:w="388" w:type="pct"/>
            <w:tcBorders>
              <w:top w:val="nil"/>
              <w:left w:val="nil"/>
              <w:bottom w:val="single" w:sz="4" w:space="0" w:color="auto"/>
              <w:right w:val="single" w:sz="4" w:space="0" w:color="auto"/>
            </w:tcBorders>
            <w:shd w:val="clear" w:color="auto" w:fill="auto"/>
            <w:noWrap/>
            <w:vAlign w:val="center"/>
          </w:tcPr>
          <w:p w14:paraId="2B504D6F" w14:textId="0CBF32F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B75804" w14:textId="7BC8C51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1,136 </w:t>
            </w:r>
          </w:p>
        </w:tc>
        <w:tc>
          <w:tcPr>
            <w:tcW w:w="297" w:type="pct"/>
            <w:tcBorders>
              <w:top w:val="nil"/>
              <w:left w:val="nil"/>
              <w:bottom w:val="single" w:sz="4" w:space="0" w:color="auto"/>
              <w:right w:val="single" w:sz="4" w:space="0" w:color="auto"/>
            </w:tcBorders>
            <w:shd w:val="clear" w:color="auto" w:fill="auto"/>
            <w:noWrap/>
            <w:vAlign w:val="center"/>
          </w:tcPr>
          <w:p w14:paraId="0EB8703E" w14:textId="63DCBFF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4B6A562" w14:textId="5F44A89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267" w:type="pct"/>
            <w:tcBorders>
              <w:top w:val="nil"/>
              <w:left w:val="nil"/>
              <w:bottom w:val="single" w:sz="4" w:space="0" w:color="auto"/>
              <w:right w:val="single" w:sz="4" w:space="0" w:color="auto"/>
            </w:tcBorders>
            <w:shd w:val="clear" w:color="auto" w:fill="auto"/>
            <w:noWrap/>
            <w:vAlign w:val="center"/>
          </w:tcPr>
          <w:p w14:paraId="7DF3768A" w14:textId="34C5B1D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0179974" w14:textId="0BF85F8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75" w:type="pct"/>
            <w:tcBorders>
              <w:top w:val="nil"/>
              <w:left w:val="nil"/>
              <w:bottom w:val="single" w:sz="4" w:space="0" w:color="auto"/>
              <w:right w:val="single" w:sz="4" w:space="0" w:color="auto"/>
            </w:tcBorders>
            <w:shd w:val="clear" w:color="auto" w:fill="auto"/>
            <w:noWrap/>
            <w:vAlign w:val="center"/>
          </w:tcPr>
          <w:p w14:paraId="24669A6F" w14:textId="7187832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F3F5D02" w14:textId="0AAF9FC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r>
      <w:tr w:rsidR="004F3453" w:rsidRPr="00B329C8" w14:paraId="4BDBD7E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5B7D5B" w14:textId="09172AA1"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8" w:type="pct"/>
            <w:tcBorders>
              <w:top w:val="nil"/>
              <w:left w:val="nil"/>
              <w:bottom w:val="single" w:sz="4" w:space="0" w:color="auto"/>
              <w:right w:val="single" w:sz="4" w:space="0" w:color="auto"/>
            </w:tcBorders>
            <w:shd w:val="clear" w:color="auto" w:fill="auto"/>
            <w:noWrap/>
            <w:vAlign w:val="center"/>
          </w:tcPr>
          <w:p w14:paraId="67E4BC16" w14:textId="044F9CCD"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4D108264" w14:textId="76E8A99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0D670D79" w14:textId="59802DF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7C97F3" w14:textId="5BDEFCB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E1992" w14:textId="5B9D399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7E87DD23" w14:textId="4A6763D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D3B8585" w14:textId="7349E38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2F7E1842" w14:textId="573F41B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37566C2" w14:textId="0BF23BE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19F3DE98" w14:textId="4EA729D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BAF36F3" w14:textId="6B41831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11F1459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F77C28" w14:textId="42C145D0"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8" w:type="pct"/>
            <w:tcBorders>
              <w:top w:val="nil"/>
              <w:left w:val="nil"/>
              <w:bottom w:val="single" w:sz="4" w:space="0" w:color="auto"/>
              <w:right w:val="single" w:sz="4" w:space="0" w:color="auto"/>
            </w:tcBorders>
            <w:shd w:val="clear" w:color="auto" w:fill="auto"/>
            <w:noWrap/>
            <w:vAlign w:val="center"/>
          </w:tcPr>
          <w:p w14:paraId="7062FB4C" w14:textId="1551F892"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204F7A9D" w14:textId="62F96BA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41F9102" w14:textId="5B54D9C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AC780" w14:textId="246BBB0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94682B" w14:textId="031F135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6A6D1E53" w14:textId="34FE71B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73134C9" w14:textId="59357C2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35C2ECAB" w14:textId="4757702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1FE3A75" w14:textId="5644D34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61156847" w14:textId="06B396E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D4E5A77" w14:textId="6F49159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2A9A908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06D0AC" w14:textId="38490D2C"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8" w:type="pct"/>
            <w:tcBorders>
              <w:top w:val="nil"/>
              <w:left w:val="nil"/>
              <w:bottom w:val="single" w:sz="4" w:space="0" w:color="auto"/>
              <w:right w:val="single" w:sz="4" w:space="0" w:color="auto"/>
            </w:tcBorders>
            <w:shd w:val="clear" w:color="auto" w:fill="auto"/>
            <w:noWrap/>
            <w:vAlign w:val="center"/>
          </w:tcPr>
          <w:p w14:paraId="50804022" w14:textId="2510E82F"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632936AF" w14:textId="0DE1F77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F23CBB7" w14:textId="758D632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360 </w:t>
            </w:r>
          </w:p>
        </w:tc>
        <w:tc>
          <w:tcPr>
            <w:tcW w:w="388" w:type="pct"/>
            <w:tcBorders>
              <w:top w:val="nil"/>
              <w:left w:val="nil"/>
              <w:bottom w:val="single" w:sz="4" w:space="0" w:color="auto"/>
              <w:right w:val="single" w:sz="4" w:space="0" w:color="auto"/>
            </w:tcBorders>
            <w:shd w:val="clear" w:color="auto" w:fill="auto"/>
            <w:noWrap/>
            <w:vAlign w:val="center"/>
          </w:tcPr>
          <w:p w14:paraId="5B4AF3C9" w14:textId="47B8A5B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774AB9" w14:textId="28B6895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648 </w:t>
            </w:r>
          </w:p>
        </w:tc>
        <w:tc>
          <w:tcPr>
            <w:tcW w:w="297" w:type="pct"/>
            <w:tcBorders>
              <w:top w:val="nil"/>
              <w:left w:val="nil"/>
              <w:bottom w:val="single" w:sz="4" w:space="0" w:color="auto"/>
              <w:right w:val="single" w:sz="4" w:space="0" w:color="auto"/>
            </w:tcBorders>
            <w:shd w:val="clear" w:color="auto" w:fill="auto"/>
            <w:noWrap/>
            <w:vAlign w:val="center"/>
          </w:tcPr>
          <w:p w14:paraId="2C7A79D8" w14:textId="58898E3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1A116C0" w14:textId="2B12BCC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936 </w:t>
            </w:r>
          </w:p>
        </w:tc>
        <w:tc>
          <w:tcPr>
            <w:tcW w:w="267" w:type="pct"/>
            <w:tcBorders>
              <w:top w:val="nil"/>
              <w:left w:val="nil"/>
              <w:bottom w:val="single" w:sz="4" w:space="0" w:color="auto"/>
              <w:right w:val="single" w:sz="4" w:space="0" w:color="auto"/>
            </w:tcBorders>
            <w:shd w:val="clear" w:color="auto" w:fill="auto"/>
            <w:noWrap/>
            <w:vAlign w:val="center"/>
          </w:tcPr>
          <w:p w14:paraId="4BF2C84C" w14:textId="215559A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BFAF1E3" w14:textId="05F54DE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936 </w:t>
            </w:r>
          </w:p>
        </w:tc>
        <w:tc>
          <w:tcPr>
            <w:tcW w:w="375" w:type="pct"/>
            <w:tcBorders>
              <w:top w:val="nil"/>
              <w:left w:val="nil"/>
              <w:bottom w:val="single" w:sz="4" w:space="0" w:color="auto"/>
              <w:right w:val="single" w:sz="4" w:space="0" w:color="auto"/>
            </w:tcBorders>
            <w:shd w:val="clear" w:color="auto" w:fill="auto"/>
            <w:noWrap/>
            <w:vAlign w:val="center"/>
          </w:tcPr>
          <w:p w14:paraId="251E68FC" w14:textId="255598C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AAE4505" w14:textId="1994A27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936 </w:t>
            </w:r>
          </w:p>
        </w:tc>
      </w:tr>
      <w:tr w:rsidR="004F3453" w:rsidRPr="00B329C8" w14:paraId="1D81A1F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50082D" w14:textId="15FCD17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8" w:type="pct"/>
            <w:tcBorders>
              <w:top w:val="nil"/>
              <w:left w:val="nil"/>
              <w:bottom w:val="single" w:sz="4" w:space="0" w:color="auto"/>
              <w:right w:val="single" w:sz="4" w:space="0" w:color="auto"/>
            </w:tcBorders>
            <w:shd w:val="clear" w:color="auto" w:fill="auto"/>
            <w:noWrap/>
            <w:vAlign w:val="center"/>
          </w:tcPr>
          <w:p w14:paraId="3E568B34" w14:textId="3755D65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927101A" w14:textId="38E1C2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0AA1707E" w14:textId="1E3C9B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17,854 </w:t>
            </w:r>
          </w:p>
        </w:tc>
        <w:tc>
          <w:tcPr>
            <w:tcW w:w="388" w:type="pct"/>
            <w:tcBorders>
              <w:top w:val="nil"/>
              <w:left w:val="nil"/>
              <w:bottom w:val="single" w:sz="4" w:space="0" w:color="auto"/>
              <w:right w:val="single" w:sz="4" w:space="0" w:color="auto"/>
            </w:tcBorders>
            <w:shd w:val="clear" w:color="auto" w:fill="auto"/>
            <w:noWrap/>
            <w:vAlign w:val="center"/>
          </w:tcPr>
          <w:p w14:paraId="6E654A57" w14:textId="3BF5C3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E1F121" w14:textId="5DF829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31,270 </w:t>
            </w:r>
          </w:p>
        </w:tc>
        <w:tc>
          <w:tcPr>
            <w:tcW w:w="297" w:type="pct"/>
            <w:tcBorders>
              <w:top w:val="nil"/>
              <w:left w:val="nil"/>
              <w:bottom w:val="single" w:sz="4" w:space="0" w:color="auto"/>
              <w:right w:val="single" w:sz="4" w:space="0" w:color="auto"/>
            </w:tcBorders>
            <w:shd w:val="clear" w:color="auto" w:fill="auto"/>
            <w:noWrap/>
            <w:vAlign w:val="center"/>
          </w:tcPr>
          <w:p w14:paraId="7CEC4CD6" w14:textId="1758CC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04CA362" w14:textId="29D2D5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c>
          <w:tcPr>
            <w:tcW w:w="267" w:type="pct"/>
            <w:tcBorders>
              <w:top w:val="nil"/>
              <w:left w:val="nil"/>
              <w:bottom w:val="single" w:sz="4" w:space="0" w:color="auto"/>
              <w:right w:val="single" w:sz="4" w:space="0" w:color="auto"/>
            </w:tcBorders>
            <w:shd w:val="clear" w:color="auto" w:fill="auto"/>
            <w:noWrap/>
            <w:vAlign w:val="center"/>
          </w:tcPr>
          <w:p w14:paraId="6724A0F8" w14:textId="783D0F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340370B" w14:textId="32063BB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c>
          <w:tcPr>
            <w:tcW w:w="375" w:type="pct"/>
            <w:tcBorders>
              <w:top w:val="nil"/>
              <w:left w:val="nil"/>
              <w:bottom w:val="single" w:sz="4" w:space="0" w:color="auto"/>
              <w:right w:val="single" w:sz="4" w:space="0" w:color="auto"/>
            </w:tcBorders>
            <w:shd w:val="clear" w:color="auto" w:fill="auto"/>
            <w:noWrap/>
            <w:vAlign w:val="center"/>
          </w:tcPr>
          <w:p w14:paraId="518C5884" w14:textId="4932AD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02CB0A7" w14:textId="3836F0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r>
      <w:tr w:rsidR="004F3453" w:rsidRPr="00B329C8" w14:paraId="2338659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2FCD37" w14:textId="21B53F0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8" w:type="pct"/>
            <w:tcBorders>
              <w:top w:val="nil"/>
              <w:left w:val="nil"/>
              <w:bottom w:val="single" w:sz="4" w:space="0" w:color="auto"/>
              <w:right w:val="single" w:sz="4" w:space="0" w:color="auto"/>
            </w:tcBorders>
            <w:shd w:val="clear" w:color="auto" w:fill="auto"/>
            <w:noWrap/>
            <w:vAlign w:val="center"/>
          </w:tcPr>
          <w:p w14:paraId="71E05ED7" w14:textId="20D09F6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47A35039" w14:textId="13B616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F4966C2" w14:textId="355EC2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14,242 </w:t>
            </w:r>
          </w:p>
        </w:tc>
        <w:tc>
          <w:tcPr>
            <w:tcW w:w="388" w:type="pct"/>
            <w:tcBorders>
              <w:top w:val="nil"/>
              <w:left w:val="nil"/>
              <w:bottom w:val="single" w:sz="4" w:space="0" w:color="auto"/>
              <w:right w:val="single" w:sz="4" w:space="0" w:color="auto"/>
            </w:tcBorders>
            <w:shd w:val="clear" w:color="auto" w:fill="auto"/>
            <w:noWrap/>
            <w:vAlign w:val="center"/>
          </w:tcPr>
          <w:p w14:paraId="1DF80854" w14:textId="27C02F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644EEA" w14:textId="6B4CA2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24,923 </w:t>
            </w:r>
          </w:p>
        </w:tc>
        <w:tc>
          <w:tcPr>
            <w:tcW w:w="297" w:type="pct"/>
            <w:tcBorders>
              <w:top w:val="nil"/>
              <w:left w:val="nil"/>
              <w:bottom w:val="single" w:sz="4" w:space="0" w:color="auto"/>
              <w:right w:val="single" w:sz="4" w:space="0" w:color="auto"/>
            </w:tcBorders>
            <w:shd w:val="clear" w:color="auto" w:fill="auto"/>
            <w:noWrap/>
            <w:vAlign w:val="center"/>
          </w:tcPr>
          <w:p w14:paraId="56343D06" w14:textId="2E0B84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D15FD1A" w14:textId="4352F5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c>
          <w:tcPr>
            <w:tcW w:w="267" w:type="pct"/>
            <w:tcBorders>
              <w:top w:val="nil"/>
              <w:left w:val="nil"/>
              <w:bottom w:val="single" w:sz="4" w:space="0" w:color="auto"/>
              <w:right w:val="single" w:sz="4" w:space="0" w:color="auto"/>
            </w:tcBorders>
            <w:shd w:val="clear" w:color="auto" w:fill="auto"/>
            <w:noWrap/>
            <w:vAlign w:val="center"/>
          </w:tcPr>
          <w:p w14:paraId="3F9B93D4" w14:textId="57FDF1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E830D7F" w14:textId="27B543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c>
          <w:tcPr>
            <w:tcW w:w="375" w:type="pct"/>
            <w:tcBorders>
              <w:top w:val="nil"/>
              <w:left w:val="nil"/>
              <w:bottom w:val="single" w:sz="4" w:space="0" w:color="auto"/>
              <w:right w:val="single" w:sz="4" w:space="0" w:color="auto"/>
            </w:tcBorders>
            <w:shd w:val="clear" w:color="auto" w:fill="auto"/>
            <w:noWrap/>
            <w:vAlign w:val="center"/>
          </w:tcPr>
          <w:p w14:paraId="14A9A70B" w14:textId="2743F8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B7A05AC" w14:textId="79A2EA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r>
      <w:tr w:rsidR="004F3453" w:rsidRPr="00B329C8" w14:paraId="523DB04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9D0321" w14:textId="3D80AAB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8" w:type="pct"/>
            <w:tcBorders>
              <w:top w:val="nil"/>
              <w:left w:val="nil"/>
              <w:bottom w:val="single" w:sz="4" w:space="0" w:color="auto"/>
              <w:right w:val="single" w:sz="4" w:space="0" w:color="auto"/>
            </w:tcBorders>
            <w:shd w:val="clear" w:color="auto" w:fill="auto"/>
            <w:noWrap/>
            <w:vAlign w:val="center"/>
          </w:tcPr>
          <w:p w14:paraId="338DDD35" w14:textId="161544D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646C1A63" w14:textId="193517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23D2388" w14:textId="720C5F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3,612 </w:t>
            </w:r>
          </w:p>
        </w:tc>
        <w:tc>
          <w:tcPr>
            <w:tcW w:w="388" w:type="pct"/>
            <w:tcBorders>
              <w:top w:val="nil"/>
              <w:left w:val="nil"/>
              <w:bottom w:val="single" w:sz="4" w:space="0" w:color="auto"/>
              <w:right w:val="single" w:sz="4" w:space="0" w:color="auto"/>
            </w:tcBorders>
            <w:shd w:val="clear" w:color="auto" w:fill="auto"/>
            <w:noWrap/>
            <w:vAlign w:val="center"/>
          </w:tcPr>
          <w:p w14:paraId="1E88CA89" w14:textId="0DEF18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CEB11B" w14:textId="648814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6,347 </w:t>
            </w:r>
          </w:p>
        </w:tc>
        <w:tc>
          <w:tcPr>
            <w:tcW w:w="297" w:type="pct"/>
            <w:tcBorders>
              <w:top w:val="nil"/>
              <w:left w:val="nil"/>
              <w:bottom w:val="single" w:sz="4" w:space="0" w:color="auto"/>
              <w:right w:val="single" w:sz="4" w:space="0" w:color="auto"/>
            </w:tcBorders>
            <w:shd w:val="clear" w:color="auto" w:fill="auto"/>
            <w:noWrap/>
            <w:vAlign w:val="center"/>
          </w:tcPr>
          <w:p w14:paraId="146D094A" w14:textId="350A92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60A235E" w14:textId="762F53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c>
          <w:tcPr>
            <w:tcW w:w="267" w:type="pct"/>
            <w:tcBorders>
              <w:top w:val="nil"/>
              <w:left w:val="nil"/>
              <w:bottom w:val="single" w:sz="4" w:space="0" w:color="auto"/>
              <w:right w:val="single" w:sz="4" w:space="0" w:color="auto"/>
            </w:tcBorders>
            <w:shd w:val="clear" w:color="auto" w:fill="auto"/>
            <w:noWrap/>
            <w:vAlign w:val="center"/>
          </w:tcPr>
          <w:p w14:paraId="3DFB9711" w14:textId="6286FE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7DF3519" w14:textId="206DE8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c>
          <w:tcPr>
            <w:tcW w:w="375" w:type="pct"/>
            <w:tcBorders>
              <w:top w:val="nil"/>
              <w:left w:val="nil"/>
              <w:bottom w:val="single" w:sz="4" w:space="0" w:color="auto"/>
              <w:right w:val="single" w:sz="4" w:space="0" w:color="auto"/>
            </w:tcBorders>
            <w:shd w:val="clear" w:color="auto" w:fill="auto"/>
            <w:noWrap/>
            <w:vAlign w:val="center"/>
          </w:tcPr>
          <w:p w14:paraId="4904FCB0" w14:textId="46F2B4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F5EC879" w14:textId="1F3384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r>
      <w:tr w:rsidR="004F3453" w:rsidRPr="00B329C8" w14:paraId="0C24AD1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A1A530" w14:textId="579FA25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8" w:type="pct"/>
            <w:tcBorders>
              <w:top w:val="nil"/>
              <w:left w:val="nil"/>
              <w:bottom w:val="single" w:sz="4" w:space="0" w:color="auto"/>
              <w:right w:val="single" w:sz="4" w:space="0" w:color="auto"/>
            </w:tcBorders>
            <w:shd w:val="clear" w:color="auto" w:fill="auto"/>
            <w:noWrap/>
            <w:vAlign w:val="center"/>
          </w:tcPr>
          <w:p w14:paraId="0B4AD7CA" w14:textId="7F2272F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51452072" w14:textId="5115CF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3FA9ADD" w14:textId="22A9F9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140E3E" w14:textId="7827F3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7320F6" w14:textId="38E10A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27C45F4D" w14:textId="4E5032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388CFF6" w14:textId="503209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267" w:type="pct"/>
            <w:tcBorders>
              <w:top w:val="nil"/>
              <w:left w:val="nil"/>
              <w:bottom w:val="single" w:sz="4" w:space="0" w:color="auto"/>
              <w:right w:val="single" w:sz="4" w:space="0" w:color="auto"/>
            </w:tcBorders>
            <w:shd w:val="clear" w:color="auto" w:fill="auto"/>
            <w:noWrap/>
            <w:vAlign w:val="center"/>
          </w:tcPr>
          <w:p w14:paraId="229ED2AE" w14:textId="79EAEB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2052D89" w14:textId="66B27F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75" w:type="pct"/>
            <w:tcBorders>
              <w:top w:val="nil"/>
              <w:left w:val="nil"/>
              <w:bottom w:val="single" w:sz="4" w:space="0" w:color="auto"/>
              <w:right w:val="single" w:sz="4" w:space="0" w:color="auto"/>
            </w:tcBorders>
            <w:shd w:val="clear" w:color="auto" w:fill="auto"/>
            <w:noWrap/>
            <w:vAlign w:val="center"/>
          </w:tcPr>
          <w:p w14:paraId="5BB0AFD1" w14:textId="534F83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455D6F8" w14:textId="5A146E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r>
      <w:tr w:rsidR="004F3453" w:rsidRPr="00B329C8" w14:paraId="2D1D577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11A372" w14:textId="15909D1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8" w:type="pct"/>
            <w:tcBorders>
              <w:top w:val="nil"/>
              <w:left w:val="nil"/>
              <w:bottom w:val="single" w:sz="4" w:space="0" w:color="auto"/>
              <w:right w:val="single" w:sz="4" w:space="0" w:color="auto"/>
            </w:tcBorders>
            <w:shd w:val="clear" w:color="auto" w:fill="auto"/>
            <w:noWrap/>
            <w:vAlign w:val="center"/>
          </w:tcPr>
          <w:p w14:paraId="1DB846ED" w14:textId="38D4B39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4185A4F9" w14:textId="7264D7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F16CB1C" w14:textId="7314FB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7AC52A" w14:textId="455A9E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ACDD9" w14:textId="4FE654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72E7E5C1" w14:textId="7BF5AE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5661AD8" w14:textId="3F2542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7920A283" w14:textId="2E1359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40777D1" w14:textId="1452C0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5D8C936C" w14:textId="14B797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750071DE" w14:textId="679F97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761711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B18051" w14:textId="6E9B98B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8" w:type="pct"/>
            <w:tcBorders>
              <w:top w:val="nil"/>
              <w:left w:val="nil"/>
              <w:bottom w:val="single" w:sz="4" w:space="0" w:color="auto"/>
              <w:right w:val="single" w:sz="4" w:space="0" w:color="auto"/>
            </w:tcBorders>
            <w:shd w:val="clear" w:color="auto" w:fill="auto"/>
            <w:noWrap/>
            <w:vAlign w:val="center"/>
          </w:tcPr>
          <w:p w14:paraId="09948895" w14:textId="02D9D5D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24877D9" w14:textId="026572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12A90C1" w14:textId="30F21B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001C8B" w14:textId="34BB44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53F7EF" w14:textId="08AA67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645B53D4" w14:textId="3443DE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EABDB36" w14:textId="799225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42056F5F" w14:textId="31D0E6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58E77A9" w14:textId="21202E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5917AAB" w14:textId="4385CD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91BB7A7" w14:textId="665CA4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33A646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3C36A8" w14:textId="6CE6FEF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8" w:type="pct"/>
            <w:tcBorders>
              <w:top w:val="nil"/>
              <w:left w:val="nil"/>
              <w:bottom w:val="single" w:sz="4" w:space="0" w:color="auto"/>
              <w:right w:val="single" w:sz="4" w:space="0" w:color="auto"/>
            </w:tcBorders>
            <w:shd w:val="clear" w:color="auto" w:fill="auto"/>
            <w:noWrap/>
            <w:vAlign w:val="center"/>
          </w:tcPr>
          <w:p w14:paraId="71098074" w14:textId="10CC2F6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1491CF8A" w14:textId="03E3F8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8D39C1A" w14:textId="2625FA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18696A" w14:textId="05A29E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90C46D" w14:textId="414C0C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54CC56EC" w14:textId="7100C1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E2F86F5" w14:textId="1E541E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40593C12" w14:textId="751D09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A625AED" w14:textId="14BFAC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6A470E83" w14:textId="1340A6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3049E51" w14:textId="1EDE24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06EC52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2A1770" w14:textId="2B5930F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8" w:type="pct"/>
            <w:tcBorders>
              <w:top w:val="nil"/>
              <w:left w:val="nil"/>
              <w:bottom w:val="single" w:sz="4" w:space="0" w:color="auto"/>
              <w:right w:val="single" w:sz="4" w:space="0" w:color="auto"/>
            </w:tcBorders>
            <w:shd w:val="clear" w:color="auto" w:fill="auto"/>
            <w:noWrap/>
            <w:vAlign w:val="center"/>
          </w:tcPr>
          <w:p w14:paraId="73D1E59F" w14:textId="3C9A9E0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5662FEF8" w14:textId="0EED43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EDC53D3" w14:textId="194005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c>
          <w:tcPr>
            <w:tcW w:w="388" w:type="pct"/>
            <w:tcBorders>
              <w:top w:val="nil"/>
              <w:left w:val="nil"/>
              <w:bottom w:val="single" w:sz="4" w:space="0" w:color="auto"/>
              <w:right w:val="single" w:sz="4" w:space="0" w:color="auto"/>
            </w:tcBorders>
            <w:shd w:val="clear" w:color="auto" w:fill="auto"/>
            <w:noWrap/>
            <w:vAlign w:val="center"/>
          </w:tcPr>
          <w:p w14:paraId="5588966D" w14:textId="17980F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FFA617" w14:textId="451A5E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2,028 </w:t>
            </w:r>
          </w:p>
        </w:tc>
        <w:tc>
          <w:tcPr>
            <w:tcW w:w="297" w:type="pct"/>
            <w:tcBorders>
              <w:top w:val="nil"/>
              <w:left w:val="nil"/>
              <w:bottom w:val="single" w:sz="4" w:space="0" w:color="auto"/>
              <w:right w:val="single" w:sz="4" w:space="0" w:color="auto"/>
            </w:tcBorders>
            <w:shd w:val="clear" w:color="auto" w:fill="auto"/>
            <w:noWrap/>
            <w:vAlign w:val="center"/>
          </w:tcPr>
          <w:p w14:paraId="3193C009" w14:textId="3B5F3E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C3AE088" w14:textId="1B4328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c>
          <w:tcPr>
            <w:tcW w:w="267" w:type="pct"/>
            <w:tcBorders>
              <w:top w:val="nil"/>
              <w:left w:val="nil"/>
              <w:bottom w:val="single" w:sz="4" w:space="0" w:color="auto"/>
              <w:right w:val="single" w:sz="4" w:space="0" w:color="auto"/>
            </w:tcBorders>
            <w:shd w:val="clear" w:color="auto" w:fill="auto"/>
            <w:noWrap/>
            <w:vAlign w:val="center"/>
          </w:tcPr>
          <w:p w14:paraId="49C46AEB" w14:textId="7C85DD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F4684FA" w14:textId="58F11E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c>
          <w:tcPr>
            <w:tcW w:w="375" w:type="pct"/>
            <w:tcBorders>
              <w:top w:val="nil"/>
              <w:left w:val="nil"/>
              <w:bottom w:val="single" w:sz="4" w:space="0" w:color="auto"/>
              <w:right w:val="single" w:sz="4" w:space="0" w:color="auto"/>
            </w:tcBorders>
            <w:shd w:val="clear" w:color="auto" w:fill="auto"/>
            <w:noWrap/>
            <w:vAlign w:val="center"/>
          </w:tcPr>
          <w:p w14:paraId="1F6828DD" w14:textId="490100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79F4690B" w14:textId="3F0279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r>
      <w:tr w:rsidR="004F3453" w:rsidRPr="00B329C8" w14:paraId="3314388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48D5FD4" w14:textId="352AD68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8" w:type="pct"/>
            <w:tcBorders>
              <w:top w:val="nil"/>
              <w:left w:val="nil"/>
              <w:bottom w:val="single" w:sz="4" w:space="0" w:color="auto"/>
              <w:right w:val="single" w:sz="4" w:space="0" w:color="auto"/>
            </w:tcBorders>
            <w:shd w:val="clear" w:color="auto" w:fill="auto"/>
            <w:noWrap/>
            <w:vAlign w:val="center"/>
          </w:tcPr>
          <w:p w14:paraId="5EA1FD83" w14:textId="46635A8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07877EF5" w14:textId="14A3DE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41E33D9" w14:textId="2A9C81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B80A89" w14:textId="1EBAF9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79099A" w14:textId="0BAE85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7E723EFF" w14:textId="772DE2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FE7A59C" w14:textId="46C44C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74C93DF1" w14:textId="483A71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75A3285" w14:textId="78EFB2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A510EC8" w14:textId="0DCEB4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2B0C8CC" w14:textId="1D3EB6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9A66FE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9C8E3D7" w14:textId="278AC96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8" w:type="pct"/>
            <w:tcBorders>
              <w:top w:val="nil"/>
              <w:left w:val="nil"/>
              <w:bottom w:val="single" w:sz="4" w:space="0" w:color="auto"/>
              <w:right w:val="single" w:sz="4" w:space="0" w:color="auto"/>
            </w:tcBorders>
            <w:shd w:val="clear" w:color="auto" w:fill="auto"/>
            <w:noWrap/>
            <w:vAlign w:val="center"/>
          </w:tcPr>
          <w:p w14:paraId="1AD97850" w14:textId="739D715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23E95A4C" w14:textId="1D3F37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A39E927" w14:textId="1B9961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B26B50" w14:textId="342F02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CBB65B" w14:textId="551C2B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371F6FD1" w14:textId="53F818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C116597" w14:textId="0A8CD7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52732254" w14:textId="7FF3D5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5F8CD81" w14:textId="44AFBE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54F0914C" w14:textId="1DA57A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C02FCBC" w14:textId="7EB61A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0B4109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1F757D" w14:textId="3327593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8" w:type="pct"/>
            <w:tcBorders>
              <w:top w:val="nil"/>
              <w:left w:val="nil"/>
              <w:bottom w:val="single" w:sz="4" w:space="0" w:color="auto"/>
              <w:right w:val="single" w:sz="4" w:space="0" w:color="auto"/>
            </w:tcBorders>
            <w:shd w:val="clear" w:color="auto" w:fill="auto"/>
            <w:noWrap/>
            <w:vAlign w:val="center"/>
          </w:tcPr>
          <w:p w14:paraId="3EEB1952" w14:textId="496DCAD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5C37419E" w14:textId="3DC137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EDD3AA4" w14:textId="36AF05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388" w:type="pct"/>
            <w:tcBorders>
              <w:top w:val="nil"/>
              <w:left w:val="nil"/>
              <w:bottom w:val="single" w:sz="4" w:space="0" w:color="auto"/>
              <w:right w:val="single" w:sz="4" w:space="0" w:color="auto"/>
            </w:tcBorders>
            <w:shd w:val="clear" w:color="auto" w:fill="auto"/>
            <w:noWrap/>
            <w:vAlign w:val="center"/>
          </w:tcPr>
          <w:p w14:paraId="181F832B" w14:textId="44E589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F7B715" w14:textId="5E2A73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288 </w:t>
            </w:r>
          </w:p>
        </w:tc>
        <w:tc>
          <w:tcPr>
            <w:tcW w:w="297" w:type="pct"/>
            <w:tcBorders>
              <w:top w:val="nil"/>
              <w:left w:val="nil"/>
              <w:bottom w:val="single" w:sz="4" w:space="0" w:color="auto"/>
              <w:right w:val="single" w:sz="4" w:space="0" w:color="auto"/>
            </w:tcBorders>
            <w:shd w:val="clear" w:color="auto" w:fill="auto"/>
            <w:noWrap/>
            <w:vAlign w:val="center"/>
          </w:tcPr>
          <w:p w14:paraId="3937456B" w14:textId="4762E7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86EFAD5" w14:textId="160024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267" w:type="pct"/>
            <w:tcBorders>
              <w:top w:val="nil"/>
              <w:left w:val="nil"/>
              <w:bottom w:val="single" w:sz="4" w:space="0" w:color="auto"/>
              <w:right w:val="single" w:sz="4" w:space="0" w:color="auto"/>
            </w:tcBorders>
            <w:shd w:val="clear" w:color="auto" w:fill="auto"/>
            <w:noWrap/>
            <w:vAlign w:val="center"/>
          </w:tcPr>
          <w:p w14:paraId="74997280" w14:textId="2B4444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DCA9063" w14:textId="1453F5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375" w:type="pct"/>
            <w:tcBorders>
              <w:top w:val="nil"/>
              <w:left w:val="nil"/>
              <w:bottom w:val="single" w:sz="4" w:space="0" w:color="auto"/>
              <w:right w:val="single" w:sz="4" w:space="0" w:color="auto"/>
            </w:tcBorders>
            <w:shd w:val="clear" w:color="auto" w:fill="auto"/>
            <w:noWrap/>
            <w:vAlign w:val="center"/>
          </w:tcPr>
          <w:p w14:paraId="1F11F16C" w14:textId="5F13C7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E676C57" w14:textId="3EA443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r>
      <w:tr w:rsidR="004F3453" w:rsidRPr="00B329C8" w14:paraId="0498FB5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418CE94" w14:textId="039A836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8" w:type="pct"/>
            <w:tcBorders>
              <w:top w:val="nil"/>
              <w:left w:val="nil"/>
              <w:bottom w:val="single" w:sz="4" w:space="0" w:color="auto"/>
              <w:right w:val="single" w:sz="4" w:space="0" w:color="auto"/>
            </w:tcBorders>
            <w:shd w:val="clear" w:color="auto" w:fill="auto"/>
            <w:noWrap/>
            <w:vAlign w:val="center"/>
          </w:tcPr>
          <w:p w14:paraId="66B9CE78" w14:textId="236FDFF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0132AF1C" w14:textId="43BFDE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0746CAA" w14:textId="750CCD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35,398 </w:t>
            </w:r>
          </w:p>
        </w:tc>
        <w:tc>
          <w:tcPr>
            <w:tcW w:w="388" w:type="pct"/>
            <w:tcBorders>
              <w:top w:val="nil"/>
              <w:left w:val="nil"/>
              <w:bottom w:val="single" w:sz="4" w:space="0" w:color="auto"/>
              <w:right w:val="single" w:sz="4" w:space="0" w:color="auto"/>
            </w:tcBorders>
            <w:shd w:val="clear" w:color="auto" w:fill="auto"/>
            <w:noWrap/>
            <w:vAlign w:val="center"/>
          </w:tcPr>
          <w:p w14:paraId="5D795EAB" w14:textId="0D9009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31B235" w14:textId="6FEBB9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61,920 </w:t>
            </w:r>
          </w:p>
        </w:tc>
        <w:tc>
          <w:tcPr>
            <w:tcW w:w="297" w:type="pct"/>
            <w:tcBorders>
              <w:top w:val="nil"/>
              <w:left w:val="nil"/>
              <w:bottom w:val="single" w:sz="4" w:space="0" w:color="auto"/>
              <w:right w:val="single" w:sz="4" w:space="0" w:color="auto"/>
            </w:tcBorders>
            <w:shd w:val="clear" w:color="auto" w:fill="auto"/>
            <w:noWrap/>
            <w:vAlign w:val="center"/>
          </w:tcPr>
          <w:p w14:paraId="518E6296" w14:textId="2AB81E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E68EB55" w14:textId="3FB86C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c>
          <w:tcPr>
            <w:tcW w:w="267" w:type="pct"/>
            <w:tcBorders>
              <w:top w:val="nil"/>
              <w:left w:val="nil"/>
              <w:bottom w:val="single" w:sz="4" w:space="0" w:color="auto"/>
              <w:right w:val="single" w:sz="4" w:space="0" w:color="auto"/>
            </w:tcBorders>
            <w:shd w:val="clear" w:color="auto" w:fill="auto"/>
            <w:noWrap/>
            <w:vAlign w:val="center"/>
          </w:tcPr>
          <w:p w14:paraId="7A1909B8" w14:textId="3FC13E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D96E2FD" w14:textId="658B9F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c>
          <w:tcPr>
            <w:tcW w:w="375" w:type="pct"/>
            <w:tcBorders>
              <w:top w:val="nil"/>
              <w:left w:val="nil"/>
              <w:bottom w:val="single" w:sz="4" w:space="0" w:color="auto"/>
              <w:right w:val="single" w:sz="4" w:space="0" w:color="auto"/>
            </w:tcBorders>
            <w:shd w:val="clear" w:color="auto" w:fill="auto"/>
            <w:noWrap/>
            <w:vAlign w:val="center"/>
          </w:tcPr>
          <w:p w14:paraId="108EC33A" w14:textId="465AE5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FE44E34" w14:textId="2919C8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r>
      <w:tr w:rsidR="004F3453" w:rsidRPr="00B329C8" w14:paraId="0D1D70D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EEA891" w14:textId="271BFA1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8" w:type="pct"/>
            <w:tcBorders>
              <w:top w:val="nil"/>
              <w:left w:val="nil"/>
              <w:bottom w:val="single" w:sz="4" w:space="0" w:color="auto"/>
              <w:right w:val="single" w:sz="4" w:space="0" w:color="auto"/>
            </w:tcBorders>
            <w:shd w:val="clear" w:color="auto" w:fill="auto"/>
            <w:noWrap/>
            <w:vAlign w:val="center"/>
          </w:tcPr>
          <w:p w14:paraId="0DC5C7D4" w14:textId="2C0DC26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78FBAF2" w14:textId="4C1141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003D930" w14:textId="664D2B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26,213 </w:t>
            </w:r>
          </w:p>
        </w:tc>
        <w:tc>
          <w:tcPr>
            <w:tcW w:w="388" w:type="pct"/>
            <w:tcBorders>
              <w:top w:val="nil"/>
              <w:left w:val="nil"/>
              <w:bottom w:val="single" w:sz="4" w:space="0" w:color="auto"/>
              <w:right w:val="single" w:sz="4" w:space="0" w:color="auto"/>
            </w:tcBorders>
            <w:shd w:val="clear" w:color="auto" w:fill="auto"/>
            <w:noWrap/>
            <w:vAlign w:val="center"/>
          </w:tcPr>
          <w:p w14:paraId="0EAFE945" w14:textId="777379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94C5F3" w14:textId="10752B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45,821 </w:t>
            </w:r>
          </w:p>
        </w:tc>
        <w:tc>
          <w:tcPr>
            <w:tcW w:w="297" w:type="pct"/>
            <w:tcBorders>
              <w:top w:val="nil"/>
              <w:left w:val="nil"/>
              <w:bottom w:val="single" w:sz="4" w:space="0" w:color="auto"/>
              <w:right w:val="single" w:sz="4" w:space="0" w:color="auto"/>
            </w:tcBorders>
            <w:shd w:val="clear" w:color="auto" w:fill="auto"/>
            <w:noWrap/>
            <w:vAlign w:val="center"/>
          </w:tcPr>
          <w:p w14:paraId="1F7AB280" w14:textId="391A2C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11EAD52" w14:textId="7B958A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c>
          <w:tcPr>
            <w:tcW w:w="267" w:type="pct"/>
            <w:tcBorders>
              <w:top w:val="nil"/>
              <w:left w:val="nil"/>
              <w:bottom w:val="single" w:sz="4" w:space="0" w:color="auto"/>
              <w:right w:val="single" w:sz="4" w:space="0" w:color="auto"/>
            </w:tcBorders>
            <w:shd w:val="clear" w:color="auto" w:fill="auto"/>
            <w:noWrap/>
            <w:vAlign w:val="center"/>
          </w:tcPr>
          <w:p w14:paraId="50EBEDF1" w14:textId="5232A8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6141783" w14:textId="1B8CB6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c>
          <w:tcPr>
            <w:tcW w:w="375" w:type="pct"/>
            <w:tcBorders>
              <w:top w:val="nil"/>
              <w:left w:val="nil"/>
              <w:bottom w:val="single" w:sz="4" w:space="0" w:color="auto"/>
              <w:right w:val="single" w:sz="4" w:space="0" w:color="auto"/>
            </w:tcBorders>
            <w:shd w:val="clear" w:color="auto" w:fill="auto"/>
            <w:noWrap/>
            <w:vAlign w:val="center"/>
          </w:tcPr>
          <w:p w14:paraId="4BD6B1B7" w14:textId="59EA1B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66C8B02" w14:textId="4CEE6C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r>
      <w:tr w:rsidR="004F3453" w:rsidRPr="00B329C8" w14:paraId="4146C3F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7DD865" w14:textId="41B694B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8" w:type="pct"/>
            <w:tcBorders>
              <w:top w:val="nil"/>
              <w:left w:val="nil"/>
              <w:bottom w:val="single" w:sz="4" w:space="0" w:color="auto"/>
              <w:right w:val="single" w:sz="4" w:space="0" w:color="auto"/>
            </w:tcBorders>
            <w:shd w:val="clear" w:color="auto" w:fill="auto"/>
            <w:noWrap/>
            <w:vAlign w:val="center"/>
          </w:tcPr>
          <w:p w14:paraId="1FE365B2" w14:textId="5696D8D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71C130AF" w14:textId="052165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B758D4E" w14:textId="5C57CD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c>
          <w:tcPr>
            <w:tcW w:w="388" w:type="pct"/>
            <w:tcBorders>
              <w:top w:val="nil"/>
              <w:left w:val="nil"/>
              <w:bottom w:val="single" w:sz="4" w:space="0" w:color="auto"/>
              <w:right w:val="single" w:sz="4" w:space="0" w:color="auto"/>
            </w:tcBorders>
            <w:shd w:val="clear" w:color="auto" w:fill="auto"/>
            <w:noWrap/>
            <w:vAlign w:val="center"/>
          </w:tcPr>
          <w:p w14:paraId="07BABA30" w14:textId="05EC53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85768A" w14:textId="2E82D7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15,893 </w:t>
            </w:r>
          </w:p>
        </w:tc>
        <w:tc>
          <w:tcPr>
            <w:tcW w:w="297" w:type="pct"/>
            <w:tcBorders>
              <w:top w:val="nil"/>
              <w:left w:val="nil"/>
              <w:bottom w:val="single" w:sz="4" w:space="0" w:color="auto"/>
              <w:right w:val="single" w:sz="4" w:space="0" w:color="auto"/>
            </w:tcBorders>
            <w:shd w:val="clear" w:color="auto" w:fill="auto"/>
            <w:noWrap/>
            <w:vAlign w:val="center"/>
          </w:tcPr>
          <w:p w14:paraId="18216154" w14:textId="146365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39F9B25" w14:textId="055D8E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c>
          <w:tcPr>
            <w:tcW w:w="267" w:type="pct"/>
            <w:tcBorders>
              <w:top w:val="nil"/>
              <w:left w:val="nil"/>
              <w:bottom w:val="single" w:sz="4" w:space="0" w:color="auto"/>
              <w:right w:val="single" w:sz="4" w:space="0" w:color="auto"/>
            </w:tcBorders>
            <w:shd w:val="clear" w:color="auto" w:fill="auto"/>
            <w:noWrap/>
            <w:vAlign w:val="center"/>
          </w:tcPr>
          <w:p w14:paraId="2D0FCD28" w14:textId="162995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23E54E4" w14:textId="5E9B8D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c>
          <w:tcPr>
            <w:tcW w:w="375" w:type="pct"/>
            <w:tcBorders>
              <w:top w:val="nil"/>
              <w:left w:val="nil"/>
              <w:bottom w:val="single" w:sz="4" w:space="0" w:color="auto"/>
              <w:right w:val="single" w:sz="4" w:space="0" w:color="auto"/>
            </w:tcBorders>
            <w:shd w:val="clear" w:color="auto" w:fill="auto"/>
            <w:noWrap/>
            <w:vAlign w:val="center"/>
          </w:tcPr>
          <w:p w14:paraId="3C4B951B" w14:textId="0DD3B7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AA40453" w14:textId="77CAD3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r>
      <w:tr w:rsidR="004F3453" w:rsidRPr="00B329C8" w14:paraId="1DCD837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D98099" w14:textId="6987AD0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8" w:type="pct"/>
            <w:tcBorders>
              <w:top w:val="nil"/>
              <w:left w:val="nil"/>
              <w:bottom w:val="single" w:sz="4" w:space="0" w:color="auto"/>
              <w:right w:val="single" w:sz="4" w:space="0" w:color="auto"/>
            </w:tcBorders>
            <w:shd w:val="clear" w:color="auto" w:fill="auto"/>
            <w:noWrap/>
            <w:vAlign w:val="center"/>
          </w:tcPr>
          <w:p w14:paraId="7D27568E" w14:textId="004DDB7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93071C8" w14:textId="41FC22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0289EA97" w14:textId="6E8FBE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88" w:type="pct"/>
            <w:tcBorders>
              <w:top w:val="nil"/>
              <w:left w:val="nil"/>
              <w:bottom w:val="single" w:sz="4" w:space="0" w:color="auto"/>
              <w:right w:val="single" w:sz="4" w:space="0" w:color="auto"/>
            </w:tcBorders>
            <w:shd w:val="clear" w:color="auto" w:fill="auto"/>
            <w:noWrap/>
            <w:vAlign w:val="center"/>
          </w:tcPr>
          <w:p w14:paraId="7FF949AA" w14:textId="2C80F3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8C0269" w14:textId="28A162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297" w:type="pct"/>
            <w:tcBorders>
              <w:top w:val="nil"/>
              <w:left w:val="nil"/>
              <w:bottom w:val="single" w:sz="4" w:space="0" w:color="auto"/>
              <w:right w:val="single" w:sz="4" w:space="0" w:color="auto"/>
            </w:tcBorders>
            <w:shd w:val="clear" w:color="auto" w:fill="auto"/>
            <w:noWrap/>
            <w:vAlign w:val="center"/>
          </w:tcPr>
          <w:p w14:paraId="2B454618" w14:textId="509856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B9ED94B" w14:textId="29A138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c>
          <w:tcPr>
            <w:tcW w:w="267" w:type="pct"/>
            <w:tcBorders>
              <w:top w:val="nil"/>
              <w:left w:val="nil"/>
              <w:bottom w:val="single" w:sz="4" w:space="0" w:color="auto"/>
              <w:right w:val="single" w:sz="4" w:space="0" w:color="auto"/>
            </w:tcBorders>
            <w:shd w:val="clear" w:color="auto" w:fill="auto"/>
            <w:noWrap/>
            <w:vAlign w:val="center"/>
          </w:tcPr>
          <w:p w14:paraId="3802CC2B" w14:textId="1134D8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E5F50C1" w14:textId="6FAF2A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c>
          <w:tcPr>
            <w:tcW w:w="375" w:type="pct"/>
            <w:tcBorders>
              <w:top w:val="nil"/>
              <w:left w:val="nil"/>
              <w:bottom w:val="single" w:sz="4" w:space="0" w:color="auto"/>
              <w:right w:val="single" w:sz="4" w:space="0" w:color="auto"/>
            </w:tcBorders>
            <w:shd w:val="clear" w:color="auto" w:fill="auto"/>
            <w:noWrap/>
            <w:vAlign w:val="center"/>
          </w:tcPr>
          <w:p w14:paraId="09A9F2BA" w14:textId="3ACF13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7D191A6" w14:textId="7627E2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r>
      <w:tr w:rsidR="004F3453" w:rsidRPr="00B329C8" w14:paraId="3B3B039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39573A" w14:textId="6489260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8" w:type="pct"/>
            <w:tcBorders>
              <w:top w:val="nil"/>
              <w:left w:val="nil"/>
              <w:bottom w:val="single" w:sz="4" w:space="0" w:color="auto"/>
              <w:right w:val="single" w:sz="4" w:space="0" w:color="auto"/>
            </w:tcBorders>
            <w:shd w:val="clear" w:color="auto" w:fill="auto"/>
            <w:noWrap/>
            <w:vAlign w:val="center"/>
          </w:tcPr>
          <w:p w14:paraId="62D43498" w14:textId="212A5AD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1F2940C" w14:textId="409272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2264841" w14:textId="32CBAF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AED2CA" w14:textId="0105DB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D94C73" w14:textId="5557DB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0D56B30B" w14:textId="2B6624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21F699D" w14:textId="3EB309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1A2383DB" w14:textId="213C0E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F861789" w14:textId="13DCA1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3641DEB4" w14:textId="443248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8096381" w14:textId="4AC988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C9AECC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20656E7" w14:textId="0BF1A38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8" w:type="pct"/>
            <w:tcBorders>
              <w:top w:val="nil"/>
              <w:left w:val="nil"/>
              <w:bottom w:val="single" w:sz="4" w:space="0" w:color="auto"/>
              <w:right w:val="single" w:sz="4" w:space="0" w:color="auto"/>
            </w:tcBorders>
            <w:shd w:val="clear" w:color="auto" w:fill="auto"/>
            <w:noWrap/>
            <w:vAlign w:val="center"/>
          </w:tcPr>
          <w:p w14:paraId="2840D6F4" w14:textId="253CFCB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5A830BDB" w14:textId="19935B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06AB9C1" w14:textId="50905C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652237" w14:textId="6B7E0D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DE709F" w14:textId="53D63E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3B935908" w14:textId="000331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ECB5682" w14:textId="652265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79C28174" w14:textId="2E79D4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5ED433D" w14:textId="6D8BF6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6A395DFD" w14:textId="06FD30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5D7A327" w14:textId="1E9F49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340B5E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797CEE" w14:textId="0E82B7B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8" w:type="pct"/>
            <w:tcBorders>
              <w:top w:val="nil"/>
              <w:left w:val="nil"/>
              <w:bottom w:val="single" w:sz="4" w:space="0" w:color="auto"/>
              <w:right w:val="single" w:sz="4" w:space="0" w:color="auto"/>
            </w:tcBorders>
            <w:shd w:val="clear" w:color="auto" w:fill="auto"/>
            <w:noWrap/>
            <w:vAlign w:val="center"/>
          </w:tcPr>
          <w:p w14:paraId="25BAA7FB" w14:textId="7B32F49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4CB02C8" w14:textId="06A42C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B3667C7" w14:textId="0F9CB9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38352D" w14:textId="2C4FE5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5CF12B" w14:textId="7246E9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4C9CAECD" w14:textId="1CDC5F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1EAC072" w14:textId="14942F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15E5A451" w14:textId="5318F6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5DD752B" w14:textId="3211A6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3BE4BFDF" w14:textId="0420DD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1A1B244" w14:textId="3BA98A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DA7FD4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48EC7D8" w14:textId="6447090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8" w:type="pct"/>
            <w:tcBorders>
              <w:top w:val="nil"/>
              <w:left w:val="nil"/>
              <w:bottom w:val="single" w:sz="4" w:space="0" w:color="auto"/>
              <w:right w:val="single" w:sz="4" w:space="0" w:color="auto"/>
            </w:tcBorders>
            <w:shd w:val="clear" w:color="auto" w:fill="auto"/>
            <w:noWrap/>
            <w:vAlign w:val="center"/>
          </w:tcPr>
          <w:p w14:paraId="14955F0C" w14:textId="7F56622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416BFDF7" w14:textId="782557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6FAC5D1" w14:textId="6B376E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3,732 </w:t>
            </w:r>
          </w:p>
        </w:tc>
        <w:tc>
          <w:tcPr>
            <w:tcW w:w="388" w:type="pct"/>
            <w:tcBorders>
              <w:top w:val="nil"/>
              <w:left w:val="nil"/>
              <w:bottom w:val="single" w:sz="4" w:space="0" w:color="auto"/>
              <w:right w:val="single" w:sz="4" w:space="0" w:color="auto"/>
            </w:tcBorders>
            <w:shd w:val="clear" w:color="auto" w:fill="auto"/>
            <w:noWrap/>
            <w:vAlign w:val="center"/>
          </w:tcPr>
          <w:p w14:paraId="3D83E201" w14:textId="31B380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821C9B" w14:textId="78D828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6,571 </w:t>
            </w:r>
          </w:p>
        </w:tc>
        <w:tc>
          <w:tcPr>
            <w:tcW w:w="297" w:type="pct"/>
            <w:tcBorders>
              <w:top w:val="nil"/>
              <w:left w:val="nil"/>
              <w:bottom w:val="single" w:sz="4" w:space="0" w:color="auto"/>
              <w:right w:val="single" w:sz="4" w:space="0" w:color="auto"/>
            </w:tcBorders>
            <w:shd w:val="clear" w:color="auto" w:fill="auto"/>
            <w:noWrap/>
            <w:vAlign w:val="center"/>
          </w:tcPr>
          <w:p w14:paraId="25900A6D" w14:textId="3E203B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1ECC035" w14:textId="7C0D2C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c>
          <w:tcPr>
            <w:tcW w:w="267" w:type="pct"/>
            <w:tcBorders>
              <w:top w:val="nil"/>
              <w:left w:val="nil"/>
              <w:bottom w:val="single" w:sz="4" w:space="0" w:color="auto"/>
              <w:right w:val="single" w:sz="4" w:space="0" w:color="auto"/>
            </w:tcBorders>
            <w:shd w:val="clear" w:color="auto" w:fill="auto"/>
            <w:noWrap/>
            <w:vAlign w:val="center"/>
          </w:tcPr>
          <w:p w14:paraId="1296651B" w14:textId="56B949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EB18AF6" w14:textId="1E2592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c>
          <w:tcPr>
            <w:tcW w:w="375" w:type="pct"/>
            <w:tcBorders>
              <w:top w:val="nil"/>
              <w:left w:val="nil"/>
              <w:bottom w:val="single" w:sz="4" w:space="0" w:color="auto"/>
              <w:right w:val="single" w:sz="4" w:space="0" w:color="auto"/>
            </w:tcBorders>
            <w:shd w:val="clear" w:color="auto" w:fill="auto"/>
            <w:noWrap/>
            <w:vAlign w:val="center"/>
          </w:tcPr>
          <w:p w14:paraId="6C2CC426" w14:textId="128BC7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C6DDC45" w14:textId="71095F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r>
      <w:tr w:rsidR="004F3453" w:rsidRPr="00B329C8" w14:paraId="5A82CC2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0ACB887" w14:textId="6A4EF84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8" w:type="pct"/>
            <w:tcBorders>
              <w:top w:val="nil"/>
              <w:left w:val="nil"/>
              <w:bottom w:val="single" w:sz="4" w:space="0" w:color="auto"/>
              <w:right w:val="single" w:sz="4" w:space="0" w:color="auto"/>
            </w:tcBorders>
            <w:shd w:val="clear" w:color="auto" w:fill="auto"/>
            <w:noWrap/>
            <w:vAlign w:val="center"/>
          </w:tcPr>
          <w:p w14:paraId="5D2FF92B" w14:textId="1E1735C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1476D691" w14:textId="3ACAE5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E123A64" w14:textId="033EF1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56CD45" w14:textId="770CA2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0D99B8" w14:textId="73C4BD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19CF16E4" w14:textId="7AEB7D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8ADE3CC" w14:textId="111B05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0208E114" w14:textId="273546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9AF792F" w14:textId="40FB4E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4BC8CD67" w14:textId="4313B3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717CC447" w14:textId="3EF69C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C9F96C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DEF7D1" w14:textId="60E9092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8" w:type="pct"/>
            <w:tcBorders>
              <w:top w:val="nil"/>
              <w:left w:val="nil"/>
              <w:bottom w:val="single" w:sz="4" w:space="0" w:color="auto"/>
              <w:right w:val="single" w:sz="4" w:space="0" w:color="auto"/>
            </w:tcBorders>
            <w:shd w:val="clear" w:color="auto" w:fill="auto"/>
            <w:noWrap/>
            <w:vAlign w:val="center"/>
          </w:tcPr>
          <w:p w14:paraId="12D5EC3D" w14:textId="4353F45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33D4956F" w14:textId="2B7D3D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D75A2C8" w14:textId="4D965C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F2BC3B" w14:textId="3FAEDD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2BFABA" w14:textId="409624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253E7C80" w14:textId="484D3E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93B068D" w14:textId="15011D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18773713" w14:textId="11361F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088A44D" w14:textId="55BE24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513F3FF" w14:textId="5540D0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9841ED4" w14:textId="4F99A7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E229B9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679852" w14:textId="12FE301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8" w:type="pct"/>
            <w:tcBorders>
              <w:top w:val="nil"/>
              <w:left w:val="nil"/>
              <w:bottom w:val="single" w:sz="4" w:space="0" w:color="auto"/>
              <w:right w:val="single" w:sz="4" w:space="0" w:color="auto"/>
            </w:tcBorders>
            <w:shd w:val="clear" w:color="auto" w:fill="auto"/>
            <w:noWrap/>
            <w:vAlign w:val="center"/>
          </w:tcPr>
          <w:p w14:paraId="5E4B67B1" w14:textId="18BF4C4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DD5CC58" w14:textId="703952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E0CF3AE" w14:textId="796BF0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c>
          <w:tcPr>
            <w:tcW w:w="388" w:type="pct"/>
            <w:tcBorders>
              <w:top w:val="nil"/>
              <w:left w:val="nil"/>
              <w:bottom w:val="single" w:sz="4" w:space="0" w:color="auto"/>
              <w:right w:val="single" w:sz="4" w:space="0" w:color="auto"/>
            </w:tcBorders>
            <w:shd w:val="clear" w:color="auto" w:fill="auto"/>
            <w:noWrap/>
            <w:vAlign w:val="center"/>
          </w:tcPr>
          <w:p w14:paraId="31ED3E64" w14:textId="40A9A6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7F568B" w14:textId="2DD79E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297" w:type="pct"/>
            <w:tcBorders>
              <w:top w:val="nil"/>
              <w:left w:val="nil"/>
              <w:bottom w:val="single" w:sz="4" w:space="0" w:color="auto"/>
              <w:right w:val="single" w:sz="4" w:space="0" w:color="auto"/>
            </w:tcBorders>
            <w:shd w:val="clear" w:color="auto" w:fill="auto"/>
            <w:noWrap/>
            <w:vAlign w:val="center"/>
          </w:tcPr>
          <w:p w14:paraId="312818FE" w14:textId="172DD6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A53A3E9" w14:textId="0E99CE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267" w:type="pct"/>
            <w:tcBorders>
              <w:top w:val="nil"/>
              <w:left w:val="nil"/>
              <w:bottom w:val="single" w:sz="4" w:space="0" w:color="auto"/>
              <w:right w:val="single" w:sz="4" w:space="0" w:color="auto"/>
            </w:tcBorders>
            <w:shd w:val="clear" w:color="auto" w:fill="auto"/>
            <w:noWrap/>
            <w:vAlign w:val="center"/>
          </w:tcPr>
          <w:p w14:paraId="25C4011B" w14:textId="6A3407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B6B2C04" w14:textId="7F804F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375" w:type="pct"/>
            <w:tcBorders>
              <w:top w:val="nil"/>
              <w:left w:val="nil"/>
              <w:bottom w:val="single" w:sz="4" w:space="0" w:color="auto"/>
              <w:right w:val="single" w:sz="4" w:space="0" w:color="auto"/>
            </w:tcBorders>
            <w:shd w:val="clear" w:color="auto" w:fill="auto"/>
            <w:noWrap/>
            <w:vAlign w:val="center"/>
          </w:tcPr>
          <w:p w14:paraId="09849309" w14:textId="52AFA6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E09843B" w14:textId="4C18E05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r>
      <w:tr w:rsidR="004F3453" w:rsidRPr="00B329C8" w14:paraId="3E7FD70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0B870C8" w14:textId="21125EB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8" w:type="pct"/>
            <w:tcBorders>
              <w:top w:val="nil"/>
              <w:left w:val="nil"/>
              <w:bottom w:val="single" w:sz="4" w:space="0" w:color="auto"/>
              <w:right w:val="single" w:sz="4" w:space="0" w:color="auto"/>
            </w:tcBorders>
            <w:shd w:val="clear" w:color="auto" w:fill="auto"/>
            <w:noWrap/>
            <w:vAlign w:val="center"/>
          </w:tcPr>
          <w:p w14:paraId="1ECBA2F1" w14:textId="2924BF6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0536BBD0" w14:textId="6CDDD7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FCFE040" w14:textId="45F3E5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10,939 </w:t>
            </w:r>
          </w:p>
        </w:tc>
        <w:tc>
          <w:tcPr>
            <w:tcW w:w="388" w:type="pct"/>
            <w:tcBorders>
              <w:top w:val="nil"/>
              <w:left w:val="nil"/>
              <w:bottom w:val="single" w:sz="4" w:space="0" w:color="auto"/>
              <w:right w:val="single" w:sz="4" w:space="0" w:color="auto"/>
            </w:tcBorders>
            <w:shd w:val="clear" w:color="auto" w:fill="auto"/>
            <w:noWrap/>
            <w:vAlign w:val="center"/>
          </w:tcPr>
          <w:p w14:paraId="04DAA7E2" w14:textId="5541B8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673828" w14:textId="5BE77E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19,092 </w:t>
            </w:r>
          </w:p>
        </w:tc>
        <w:tc>
          <w:tcPr>
            <w:tcW w:w="297" w:type="pct"/>
            <w:tcBorders>
              <w:top w:val="nil"/>
              <w:left w:val="nil"/>
              <w:bottom w:val="single" w:sz="4" w:space="0" w:color="auto"/>
              <w:right w:val="single" w:sz="4" w:space="0" w:color="auto"/>
            </w:tcBorders>
            <w:shd w:val="clear" w:color="auto" w:fill="auto"/>
            <w:noWrap/>
            <w:vAlign w:val="center"/>
          </w:tcPr>
          <w:p w14:paraId="39E23312" w14:textId="5E716D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5CDF987" w14:textId="3E43DC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c>
          <w:tcPr>
            <w:tcW w:w="267" w:type="pct"/>
            <w:tcBorders>
              <w:top w:val="nil"/>
              <w:left w:val="nil"/>
              <w:bottom w:val="single" w:sz="4" w:space="0" w:color="auto"/>
              <w:right w:val="single" w:sz="4" w:space="0" w:color="auto"/>
            </w:tcBorders>
            <w:shd w:val="clear" w:color="auto" w:fill="auto"/>
            <w:noWrap/>
            <w:vAlign w:val="center"/>
          </w:tcPr>
          <w:p w14:paraId="39EA8E87" w14:textId="01B8FA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66AACC1" w14:textId="478381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c>
          <w:tcPr>
            <w:tcW w:w="375" w:type="pct"/>
            <w:tcBorders>
              <w:top w:val="nil"/>
              <w:left w:val="nil"/>
              <w:bottom w:val="single" w:sz="4" w:space="0" w:color="auto"/>
              <w:right w:val="single" w:sz="4" w:space="0" w:color="auto"/>
            </w:tcBorders>
            <w:shd w:val="clear" w:color="auto" w:fill="auto"/>
            <w:noWrap/>
            <w:vAlign w:val="center"/>
          </w:tcPr>
          <w:p w14:paraId="75724E8A" w14:textId="0AAA56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D3BE9A9" w14:textId="2804A0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r>
      <w:tr w:rsidR="004F3453" w:rsidRPr="00B329C8" w14:paraId="3258597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691131" w14:textId="75D7F9B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8" w:type="pct"/>
            <w:tcBorders>
              <w:top w:val="nil"/>
              <w:left w:val="nil"/>
              <w:bottom w:val="single" w:sz="4" w:space="0" w:color="auto"/>
              <w:right w:val="single" w:sz="4" w:space="0" w:color="auto"/>
            </w:tcBorders>
            <w:shd w:val="clear" w:color="auto" w:fill="auto"/>
            <w:noWrap/>
            <w:vAlign w:val="center"/>
          </w:tcPr>
          <w:p w14:paraId="5EC562FC" w14:textId="636CA2D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57343C0" w14:textId="40F7BE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1FAED4C" w14:textId="0E70AE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9,443 </w:t>
            </w:r>
          </w:p>
        </w:tc>
        <w:tc>
          <w:tcPr>
            <w:tcW w:w="388" w:type="pct"/>
            <w:tcBorders>
              <w:top w:val="nil"/>
              <w:left w:val="nil"/>
              <w:bottom w:val="single" w:sz="4" w:space="0" w:color="auto"/>
              <w:right w:val="single" w:sz="4" w:space="0" w:color="auto"/>
            </w:tcBorders>
            <w:shd w:val="clear" w:color="auto" w:fill="auto"/>
            <w:noWrap/>
            <w:vAlign w:val="center"/>
          </w:tcPr>
          <w:p w14:paraId="526E6090" w14:textId="4B9535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7B59FD" w14:textId="054212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16,460 </w:t>
            </w:r>
          </w:p>
        </w:tc>
        <w:tc>
          <w:tcPr>
            <w:tcW w:w="297" w:type="pct"/>
            <w:tcBorders>
              <w:top w:val="nil"/>
              <w:left w:val="nil"/>
              <w:bottom w:val="single" w:sz="4" w:space="0" w:color="auto"/>
              <w:right w:val="single" w:sz="4" w:space="0" w:color="auto"/>
            </w:tcBorders>
            <w:shd w:val="clear" w:color="auto" w:fill="auto"/>
            <w:noWrap/>
            <w:vAlign w:val="center"/>
          </w:tcPr>
          <w:p w14:paraId="6A382B67" w14:textId="181E1A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7E60F39" w14:textId="6FF9BB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c>
          <w:tcPr>
            <w:tcW w:w="267" w:type="pct"/>
            <w:tcBorders>
              <w:top w:val="nil"/>
              <w:left w:val="nil"/>
              <w:bottom w:val="single" w:sz="4" w:space="0" w:color="auto"/>
              <w:right w:val="single" w:sz="4" w:space="0" w:color="auto"/>
            </w:tcBorders>
            <w:shd w:val="clear" w:color="auto" w:fill="auto"/>
            <w:noWrap/>
            <w:vAlign w:val="center"/>
          </w:tcPr>
          <w:p w14:paraId="1FE2BA67" w14:textId="26F297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815B9D6" w14:textId="00E7D2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c>
          <w:tcPr>
            <w:tcW w:w="375" w:type="pct"/>
            <w:tcBorders>
              <w:top w:val="nil"/>
              <w:left w:val="nil"/>
              <w:bottom w:val="single" w:sz="4" w:space="0" w:color="auto"/>
              <w:right w:val="single" w:sz="4" w:space="0" w:color="auto"/>
            </w:tcBorders>
            <w:shd w:val="clear" w:color="auto" w:fill="auto"/>
            <w:noWrap/>
            <w:vAlign w:val="center"/>
          </w:tcPr>
          <w:p w14:paraId="54873E54" w14:textId="6C7DC4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36EF275" w14:textId="59A9A2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r>
      <w:tr w:rsidR="004F3453" w:rsidRPr="00B329C8" w14:paraId="69A19BE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6CA703" w14:textId="38A6C83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8" w:type="pct"/>
            <w:tcBorders>
              <w:top w:val="nil"/>
              <w:left w:val="nil"/>
              <w:bottom w:val="single" w:sz="4" w:space="0" w:color="auto"/>
              <w:right w:val="single" w:sz="4" w:space="0" w:color="auto"/>
            </w:tcBorders>
            <w:shd w:val="clear" w:color="auto" w:fill="auto"/>
            <w:noWrap/>
            <w:vAlign w:val="center"/>
          </w:tcPr>
          <w:p w14:paraId="1D4FD8D6" w14:textId="7BC327A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B3E4CCF" w14:textId="047462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0155B1E" w14:textId="40B6DD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1,496 </w:t>
            </w:r>
          </w:p>
        </w:tc>
        <w:tc>
          <w:tcPr>
            <w:tcW w:w="388" w:type="pct"/>
            <w:tcBorders>
              <w:top w:val="nil"/>
              <w:left w:val="nil"/>
              <w:bottom w:val="single" w:sz="4" w:space="0" w:color="auto"/>
              <w:right w:val="single" w:sz="4" w:space="0" w:color="auto"/>
            </w:tcBorders>
            <w:shd w:val="clear" w:color="auto" w:fill="auto"/>
            <w:noWrap/>
            <w:vAlign w:val="center"/>
          </w:tcPr>
          <w:p w14:paraId="0E557767" w14:textId="2C4352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D2544D" w14:textId="020D92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2,632 </w:t>
            </w:r>
          </w:p>
        </w:tc>
        <w:tc>
          <w:tcPr>
            <w:tcW w:w="297" w:type="pct"/>
            <w:tcBorders>
              <w:top w:val="nil"/>
              <w:left w:val="nil"/>
              <w:bottom w:val="single" w:sz="4" w:space="0" w:color="auto"/>
              <w:right w:val="single" w:sz="4" w:space="0" w:color="auto"/>
            </w:tcBorders>
            <w:shd w:val="clear" w:color="auto" w:fill="auto"/>
            <w:noWrap/>
            <w:vAlign w:val="center"/>
          </w:tcPr>
          <w:p w14:paraId="42F8FC6B" w14:textId="302767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4F864D1" w14:textId="6453CE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c>
          <w:tcPr>
            <w:tcW w:w="267" w:type="pct"/>
            <w:tcBorders>
              <w:top w:val="nil"/>
              <w:left w:val="nil"/>
              <w:bottom w:val="single" w:sz="4" w:space="0" w:color="auto"/>
              <w:right w:val="single" w:sz="4" w:space="0" w:color="auto"/>
            </w:tcBorders>
            <w:shd w:val="clear" w:color="auto" w:fill="auto"/>
            <w:noWrap/>
            <w:vAlign w:val="center"/>
          </w:tcPr>
          <w:p w14:paraId="28409EDD" w14:textId="5ACB7F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21B3E34" w14:textId="5D207E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c>
          <w:tcPr>
            <w:tcW w:w="375" w:type="pct"/>
            <w:tcBorders>
              <w:top w:val="nil"/>
              <w:left w:val="nil"/>
              <w:bottom w:val="single" w:sz="4" w:space="0" w:color="auto"/>
              <w:right w:val="single" w:sz="4" w:space="0" w:color="auto"/>
            </w:tcBorders>
            <w:shd w:val="clear" w:color="auto" w:fill="auto"/>
            <w:noWrap/>
            <w:vAlign w:val="center"/>
          </w:tcPr>
          <w:p w14:paraId="7A2E3A63" w14:textId="3ED923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A82DE93" w14:textId="7D166B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r>
      <w:tr w:rsidR="004F3453" w:rsidRPr="00B329C8" w14:paraId="51BF7E7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E78380" w14:textId="22F0CA1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8" w:type="pct"/>
            <w:tcBorders>
              <w:top w:val="nil"/>
              <w:left w:val="nil"/>
              <w:bottom w:val="single" w:sz="4" w:space="0" w:color="auto"/>
              <w:right w:val="single" w:sz="4" w:space="0" w:color="auto"/>
            </w:tcBorders>
            <w:shd w:val="clear" w:color="auto" w:fill="auto"/>
            <w:noWrap/>
            <w:vAlign w:val="center"/>
          </w:tcPr>
          <w:p w14:paraId="07ACAC61" w14:textId="46DFD5A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065DC7DA" w14:textId="0259DB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6C8BC07" w14:textId="38F59C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E23D78" w14:textId="3CC2CD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5D1823" w14:textId="6B4F18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5D73ADC9" w14:textId="4B6DC7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9DEE544" w14:textId="76940E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267" w:type="pct"/>
            <w:tcBorders>
              <w:top w:val="nil"/>
              <w:left w:val="nil"/>
              <w:bottom w:val="single" w:sz="4" w:space="0" w:color="auto"/>
              <w:right w:val="single" w:sz="4" w:space="0" w:color="auto"/>
            </w:tcBorders>
            <w:shd w:val="clear" w:color="auto" w:fill="auto"/>
            <w:noWrap/>
            <w:vAlign w:val="center"/>
          </w:tcPr>
          <w:p w14:paraId="370E3519" w14:textId="19E147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717E04A" w14:textId="59C80F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75" w:type="pct"/>
            <w:tcBorders>
              <w:top w:val="nil"/>
              <w:left w:val="nil"/>
              <w:bottom w:val="single" w:sz="4" w:space="0" w:color="auto"/>
              <w:right w:val="single" w:sz="4" w:space="0" w:color="auto"/>
            </w:tcBorders>
            <w:shd w:val="clear" w:color="auto" w:fill="auto"/>
            <w:noWrap/>
            <w:vAlign w:val="center"/>
          </w:tcPr>
          <w:p w14:paraId="2A04596A" w14:textId="1A4A70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3E70BE2" w14:textId="379E77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r>
      <w:tr w:rsidR="004F3453" w:rsidRPr="00B329C8" w14:paraId="5246FBD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62AEBC" w14:textId="0977DFC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8" w:type="pct"/>
            <w:tcBorders>
              <w:top w:val="nil"/>
              <w:left w:val="nil"/>
              <w:bottom w:val="single" w:sz="4" w:space="0" w:color="auto"/>
              <w:right w:val="single" w:sz="4" w:space="0" w:color="auto"/>
            </w:tcBorders>
            <w:shd w:val="clear" w:color="auto" w:fill="auto"/>
            <w:noWrap/>
            <w:vAlign w:val="center"/>
          </w:tcPr>
          <w:p w14:paraId="76D63B89" w14:textId="79D9274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13B6DD6D" w14:textId="0B909B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9594C60" w14:textId="71F00D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D3FE68" w14:textId="7EE87E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D3951A" w14:textId="15AEFD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3C0BDE90" w14:textId="2CD1FB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E66052B" w14:textId="4CC9E5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1AE107B5" w14:textId="383395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5F1705D" w14:textId="4E33FE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5A706FCF" w14:textId="443F44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67E31BE" w14:textId="3E429D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83F2D5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837912B" w14:textId="449C787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8" w:type="pct"/>
            <w:tcBorders>
              <w:top w:val="nil"/>
              <w:left w:val="nil"/>
              <w:bottom w:val="single" w:sz="4" w:space="0" w:color="auto"/>
              <w:right w:val="single" w:sz="4" w:space="0" w:color="auto"/>
            </w:tcBorders>
            <w:shd w:val="clear" w:color="auto" w:fill="auto"/>
            <w:noWrap/>
            <w:vAlign w:val="center"/>
          </w:tcPr>
          <w:p w14:paraId="56C8C4FC" w14:textId="0B5484A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F39D162" w14:textId="605975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82294A4" w14:textId="1B5CFD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AD0AC2" w14:textId="4AA517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826A46" w14:textId="69F5479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3433E94F" w14:textId="1EB335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68A3911" w14:textId="6907A1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3FBC11F3" w14:textId="470FA1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D0969C6" w14:textId="669EAB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5D2BAA3E" w14:textId="6E9D45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F2EFA24" w14:textId="2F979A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A39260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BA482E" w14:textId="7D8D934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8" w:type="pct"/>
            <w:tcBorders>
              <w:top w:val="nil"/>
              <w:left w:val="nil"/>
              <w:bottom w:val="single" w:sz="4" w:space="0" w:color="auto"/>
              <w:right w:val="single" w:sz="4" w:space="0" w:color="auto"/>
            </w:tcBorders>
            <w:shd w:val="clear" w:color="auto" w:fill="auto"/>
            <w:noWrap/>
            <w:vAlign w:val="center"/>
          </w:tcPr>
          <w:p w14:paraId="476FD8C3" w14:textId="3604CB5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28DB98B1" w14:textId="50B814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0B7D8EB4" w14:textId="6D58D1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D83F0B" w14:textId="418D51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F776EB" w14:textId="2FA604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2499DAD5" w14:textId="34FB64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D6CDF77" w14:textId="63DD9B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14C5BA04" w14:textId="6343BD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07DE082" w14:textId="4CCE8F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781A7F6A" w14:textId="40CE35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B96FB73" w14:textId="7B938F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61FD3B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D7567D5" w14:textId="0529EB8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8" w:type="pct"/>
            <w:tcBorders>
              <w:top w:val="nil"/>
              <w:left w:val="nil"/>
              <w:bottom w:val="single" w:sz="4" w:space="0" w:color="auto"/>
              <w:right w:val="single" w:sz="4" w:space="0" w:color="auto"/>
            </w:tcBorders>
            <w:shd w:val="clear" w:color="auto" w:fill="auto"/>
            <w:noWrap/>
            <w:vAlign w:val="center"/>
          </w:tcPr>
          <w:p w14:paraId="7C1D4F89" w14:textId="2BC2FC4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0B812FF6" w14:textId="5C2D1F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619A723" w14:textId="7F65EB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c>
          <w:tcPr>
            <w:tcW w:w="388" w:type="pct"/>
            <w:tcBorders>
              <w:top w:val="nil"/>
              <w:left w:val="nil"/>
              <w:bottom w:val="single" w:sz="4" w:space="0" w:color="auto"/>
              <w:right w:val="single" w:sz="4" w:space="0" w:color="auto"/>
            </w:tcBorders>
            <w:shd w:val="clear" w:color="auto" w:fill="auto"/>
            <w:noWrap/>
            <w:vAlign w:val="center"/>
          </w:tcPr>
          <w:p w14:paraId="512DE173" w14:textId="14F87C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2EDCCE" w14:textId="24D2C5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324 </w:t>
            </w:r>
          </w:p>
        </w:tc>
        <w:tc>
          <w:tcPr>
            <w:tcW w:w="297" w:type="pct"/>
            <w:tcBorders>
              <w:top w:val="nil"/>
              <w:left w:val="nil"/>
              <w:bottom w:val="single" w:sz="4" w:space="0" w:color="auto"/>
              <w:right w:val="single" w:sz="4" w:space="0" w:color="auto"/>
            </w:tcBorders>
            <w:shd w:val="clear" w:color="auto" w:fill="auto"/>
            <w:noWrap/>
            <w:vAlign w:val="center"/>
          </w:tcPr>
          <w:p w14:paraId="68D9B77B" w14:textId="722223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360D210" w14:textId="365998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c>
          <w:tcPr>
            <w:tcW w:w="267" w:type="pct"/>
            <w:tcBorders>
              <w:top w:val="nil"/>
              <w:left w:val="nil"/>
              <w:bottom w:val="single" w:sz="4" w:space="0" w:color="auto"/>
              <w:right w:val="single" w:sz="4" w:space="0" w:color="auto"/>
            </w:tcBorders>
            <w:shd w:val="clear" w:color="auto" w:fill="auto"/>
            <w:noWrap/>
            <w:vAlign w:val="center"/>
          </w:tcPr>
          <w:p w14:paraId="34676443" w14:textId="727BEB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D7E3DDF" w14:textId="76B4F2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c>
          <w:tcPr>
            <w:tcW w:w="375" w:type="pct"/>
            <w:tcBorders>
              <w:top w:val="nil"/>
              <w:left w:val="nil"/>
              <w:bottom w:val="single" w:sz="4" w:space="0" w:color="auto"/>
              <w:right w:val="single" w:sz="4" w:space="0" w:color="auto"/>
            </w:tcBorders>
            <w:shd w:val="clear" w:color="auto" w:fill="auto"/>
            <w:noWrap/>
            <w:vAlign w:val="center"/>
          </w:tcPr>
          <w:p w14:paraId="6F18848D" w14:textId="568BE9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AA20ED5" w14:textId="519998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r>
      <w:tr w:rsidR="004F3453" w:rsidRPr="00B329C8" w14:paraId="3A64728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0A51F3" w14:textId="27EF6BF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8" w:type="pct"/>
            <w:tcBorders>
              <w:top w:val="nil"/>
              <w:left w:val="nil"/>
              <w:bottom w:val="single" w:sz="4" w:space="0" w:color="auto"/>
              <w:right w:val="single" w:sz="4" w:space="0" w:color="auto"/>
            </w:tcBorders>
            <w:shd w:val="clear" w:color="auto" w:fill="auto"/>
            <w:noWrap/>
            <w:vAlign w:val="center"/>
          </w:tcPr>
          <w:p w14:paraId="0CF6A6C8" w14:textId="4677C67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6D68EF6A" w14:textId="6377A3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DB5AE84" w14:textId="0AB4A6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F4E547" w14:textId="2F28AA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0CC136" w14:textId="13F806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6F5D2E86" w14:textId="747FC0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4CEB8D3" w14:textId="594C1B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69955117" w14:textId="0F69BF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054C26A" w14:textId="3D681A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6EB314ED" w14:textId="622DB5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736BFAE" w14:textId="72CB23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3D4841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8A18E8" w14:textId="28FDF0C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8" w:type="pct"/>
            <w:tcBorders>
              <w:top w:val="nil"/>
              <w:left w:val="nil"/>
              <w:bottom w:val="single" w:sz="4" w:space="0" w:color="auto"/>
              <w:right w:val="single" w:sz="4" w:space="0" w:color="auto"/>
            </w:tcBorders>
            <w:shd w:val="clear" w:color="auto" w:fill="auto"/>
            <w:noWrap/>
            <w:vAlign w:val="center"/>
          </w:tcPr>
          <w:p w14:paraId="5EEA45C9" w14:textId="0206229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5C841120" w14:textId="2EEAA0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191E20C" w14:textId="162678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99D600" w14:textId="1D09E5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B3B090" w14:textId="1DBBB4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14897A1A" w14:textId="5E17A0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91DFF99" w14:textId="4B546D9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0EE38DB7" w14:textId="2C3983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AC06625" w14:textId="5044E9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521B69EA" w14:textId="722A2E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0BB12FF" w14:textId="569B15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FF143E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DB92AA" w14:textId="46868C6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8" w:type="pct"/>
            <w:tcBorders>
              <w:top w:val="nil"/>
              <w:left w:val="nil"/>
              <w:bottom w:val="single" w:sz="4" w:space="0" w:color="auto"/>
              <w:right w:val="single" w:sz="4" w:space="0" w:color="auto"/>
            </w:tcBorders>
            <w:shd w:val="clear" w:color="auto" w:fill="auto"/>
            <w:noWrap/>
            <w:vAlign w:val="center"/>
          </w:tcPr>
          <w:p w14:paraId="449646DB" w14:textId="654693E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54291F81" w14:textId="551092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8AA7539" w14:textId="0FE07A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216 </w:t>
            </w:r>
          </w:p>
        </w:tc>
        <w:tc>
          <w:tcPr>
            <w:tcW w:w="388" w:type="pct"/>
            <w:tcBorders>
              <w:top w:val="nil"/>
              <w:left w:val="nil"/>
              <w:bottom w:val="single" w:sz="4" w:space="0" w:color="auto"/>
              <w:right w:val="single" w:sz="4" w:space="0" w:color="auto"/>
            </w:tcBorders>
            <w:shd w:val="clear" w:color="auto" w:fill="auto"/>
            <w:noWrap/>
            <w:vAlign w:val="center"/>
          </w:tcPr>
          <w:p w14:paraId="4E5FF1FC" w14:textId="678D5A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D32810" w14:textId="31B53E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297" w:type="pct"/>
            <w:tcBorders>
              <w:top w:val="nil"/>
              <w:left w:val="nil"/>
              <w:bottom w:val="single" w:sz="4" w:space="0" w:color="auto"/>
              <w:right w:val="single" w:sz="4" w:space="0" w:color="auto"/>
            </w:tcBorders>
            <w:shd w:val="clear" w:color="auto" w:fill="auto"/>
            <w:noWrap/>
            <w:vAlign w:val="center"/>
          </w:tcPr>
          <w:p w14:paraId="2CB4CDA6" w14:textId="063DB7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F4218FF" w14:textId="1D41D9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267" w:type="pct"/>
            <w:tcBorders>
              <w:top w:val="nil"/>
              <w:left w:val="nil"/>
              <w:bottom w:val="single" w:sz="4" w:space="0" w:color="auto"/>
              <w:right w:val="single" w:sz="4" w:space="0" w:color="auto"/>
            </w:tcBorders>
            <w:shd w:val="clear" w:color="auto" w:fill="auto"/>
            <w:noWrap/>
            <w:vAlign w:val="center"/>
          </w:tcPr>
          <w:p w14:paraId="15C5B140" w14:textId="78DB0D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C2DAA15" w14:textId="5126AC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75" w:type="pct"/>
            <w:tcBorders>
              <w:top w:val="nil"/>
              <w:left w:val="nil"/>
              <w:bottom w:val="single" w:sz="4" w:space="0" w:color="auto"/>
              <w:right w:val="single" w:sz="4" w:space="0" w:color="auto"/>
            </w:tcBorders>
            <w:shd w:val="clear" w:color="auto" w:fill="auto"/>
            <w:noWrap/>
            <w:vAlign w:val="center"/>
          </w:tcPr>
          <w:p w14:paraId="5EE2CC8E" w14:textId="3DACB0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DCE5720" w14:textId="6A6359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r>
      <w:tr w:rsidR="004F3453" w:rsidRPr="00B329C8" w14:paraId="50EE15E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C720F4" w14:textId="635A030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8" w:type="pct"/>
            <w:tcBorders>
              <w:top w:val="nil"/>
              <w:left w:val="nil"/>
              <w:bottom w:val="single" w:sz="4" w:space="0" w:color="auto"/>
              <w:right w:val="single" w:sz="4" w:space="0" w:color="auto"/>
            </w:tcBorders>
            <w:shd w:val="clear" w:color="auto" w:fill="auto"/>
            <w:noWrap/>
            <w:vAlign w:val="center"/>
          </w:tcPr>
          <w:p w14:paraId="53480C47" w14:textId="4435091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0E0BDF41" w14:textId="4A28FE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88083D2" w14:textId="5E0380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11,868 </w:t>
            </w:r>
          </w:p>
        </w:tc>
        <w:tc>
          <w:tcPr>
            <w:tcW w:w="388" w:type="pct"/>
            <w:tcBorders>
              <w:top w:val="nil"/>
              <w:left w:val="nil"/>
              <w:bottom w:val="single" w:sz="4" w:space="0" w:color="auto"/>
              <w:right w:val="single" w:sz="4" w:space="0" w:color="auto"/>
            </w:tcBorders>
            <w:shd w:val="clear" w:color="auto" w:fill="auto"/>
            <w:noWrap/>
            <w:vAlign w:val="center"/>
          </w:tcPr>
          <w:p w14:paraId="754E0CDE" w14:textId="212777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508AF9" w14:textId="35E18D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20,743 </w:t>
            </w:r>
          </w:p>
        </w:tc>
        <w:tc>
          <w:tcPr>
            <w:tcW w:w="297" w:type="pct"/>
            <w:tcBorders>
              <w:top w:val="nil"/>
              <w:left w:val="nil"/>
              <w:bottom w:val="single" w:sz="4" w:space="0" w:color="auto"/>
              <w:right w:val="single" w:sz="4" w:space="0" w:color="auto"/>
            </w:tcBorders>
            <w:shd w:val="clear" w:color="auto" w:fill="auto"/>
            <w:noWrap/>
            <w:vAlign w:val="center"/>
          </w:tcPr>
          <w:p w14:paraId="02F042B6" w14:textId="249882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63BE1D5" w14:textId="67F882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c>
          <w:tcPr>
            <w:tcW w:w="267" w:type="pct"/>
            <w:tcBorders>
              <w:top w:val="nil"/>
              <w:left w:val="nil"/>
              <w:bottom w:val="single" w:sz="4" w:space="0" w:color="auto"/>
              <w:right w:val="single" w:sz="4" w:space="0" w:color="auto"/>
            </w:tcBorders>
            <w:shd w:val="clear" w:color="auto" w:fill="auto"/>
            <w:noWrap/>
            <w:vAlign w:val="center"/>
          </w:tcPr>
          <w:p w14:paraId="52539E8B" w14:textId="2867D6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CF61622" w14:textId="6EB257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c>
          <w:tcPr>
            <w:tcW w:w="375" w:type="pct"/>
            <w:tcBorders>
              <w:top w:val="nil"/>
              <w:left w:val="nil"/>
              <w:bottom w:val="single" w:sz="4" w:space="0" w:color="auto"/>
              <w:right w:val="single" w:sz="4" w:space="0" w:color="auto"/>
            </w:tcBorders>
            <w:shd w:val="clear" w:color="auto" w:fill="auto"/>
            <w:noWrap/>
            <w:vAlign w:val="center"/>
          </w:tcPr>
          <w:p w14:paraId="37BBF5D0" w14:textId="7C2CE0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0D1EFEC" w14:textId="11469D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r>
      <w:tr w:rsidR="004F3453" w:rsidRPr="00B329C8" w14:paraId="616066B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CA878B" w14:textId="730016B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8" w:type="pct"/>
            <w:tcBorders>
              <w:top w:val="nil"/>
              <w:left w:val="nil"/>
              <w:bottom w:val="single" w:sz="4" w:space="0" w:color="auto"/>
              <w:right w:val="single" w:sz="4" w:space="0" w:color="auto"/>
            </w:tcBorders>
            <w:shd w:val="clear" w:color="auto" w:fill="auto"/>
            <w:noWrap/>
            <w:vAlign w:val="center"/>
          </w:tcPr>
          <w:p w14:paraId="6CBED6C8" w14:textId="2AC94C9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0429716" w14:textId="2737FA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5AB1E81" w14:textId="508FE1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11,662 </w:t>
            </w:r>
          </w:p>
        </w:tc>
        <w:tc>
          <w:tcPr>
            <w:tcW w:w="388" w:type="pct"/>
            <w:tcBorders>
              <w:top w:val="nil"/>
              <w:left w:val="nil"/>
              <w:bottom w:val="single" w:sz="4" w:space="0" w:color="auto"/>
              <w:right w:val="single" w:sz="4" w:space="0" w:color="auto"/>
            </w:tcBorders>
            <w:shd w:val="clear" w:color="auto" w:fill="auto"/>
            <w:noWrap/>
            <w:vAlign w:val="center"/>
          </w:tcPr>
          <w:p w14:paraId="50BE09E9" w14:textId="192960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8F21B0" w14:textId="7F4AEB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20,382 </w:t>
            </w:r>
          </w:p>
        </w:tc>
        <w:tc>
          <w:tcPr>
            <w:tcW w:w="297" w:type="pct"/>
            <w:tcBorders>
              <w:top w:val="nil"/>
              <w:left w:val="nil"/>
              <w:bottom w:val="single" w:sz="4" w:space="0" w:color="auto"/>
              <w:right w:val="single" w:sz="4" w:space="0" w:color="auto"/>
            </w:tcBorders>
            <w:shd w:val="clear" w:color="auto" w:fill="auto"/>
            <w:noWrap/>
            <w:vAlign w:val="center"/>
          </w:tcPr>
          <w:p w14:paraId="7F0C21F1" w14:textId="7384F8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F7F25EC" w14:textId="3F7BE9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c>
          <w:tcPr>
            <w:tcW w:w="267" w:type="pct"/>
            <w:tcBorders>
              <w:top w:val="nil"/>
              <w:left w:val="nil"/>
              <w:bottom w:val="single" w:sz="4" w:space="0" w:color="auto"/>
              <w:right w:val="single" w:sz="4" w:space="0" w:color="auto"/>
            </w:tcBorders>
            <w:shd w:val="clear" w:color="auto" w:fill="auto"/>
            <w:noWrap/>
            <w:vAlign w:val="center"/>
          </w:tcPr>
          <w:p w14:paraId="1BDE7C85" w14:textId="1EC744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15BAD1E" w14:textId="14D8C2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c>
          <w:tcPr>
            <w:tcW w:w="375" w:type="pct"/>
            <w:tcBorders>
              <w:top w:val="nil"/>
              <w:left w:val="nil"/>
              <w:bottom w:val="single" w:sz="4" w:space="0" w:color="auto"/>
              <w:right w:val="single" w:sz="4" w:space="0" w:color="auto"/>
            </w:tcBorders>
            <w:shd w:val="clear" w:color="auto" w:fill="auto"/>
            <w:noWrap/>
            <w:vAlign w:val="center"/>
          </w:tcPr>
          <w:p w14:paraId="750D3794" w14:textId="65726A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71A273F" w14:textId="61E59D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r>
      <w:tr w:rsidR="004F3453" w:rsidRPr="00B329C8" w14:paraId="3780818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A524C1B" w14:textId="06787B3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8" w:type="pct"/>
            <w:tcBorders>
              <w:top w:val="nil"/>
              <w:left w:val="nil"/>
              <w:bottom w:val="single" w:sz="4" w:space="0" w:color="auto"/>
              <w:right w:val="single" w:sz="4" w:space="0" w:color="auto"/>
            </w:tcBorders>
            <w:shd w:val="clear" w:color="auto" w:fill="auto"/>
            <w:noWrap/>
            <w:vAlign w:val="center"/>
          </w:tcPr>
          <w:p w14:paraId="523E93C8" w14:textId="45A023B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45B82FAE" w14:textId="1723F7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609FFC0" w14:textId="4EDF6C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88" w:type="pct"/>
            <w:tcBorders>
              <w:top w:val="nil"/>
              <w:left w:val="nil"/>
              <w:bottom w:val="single" w:sz="4" w:space="0" w:color="auto"/>
              <w:right w:val="single" w:sz="4" w:space="0" w:color="auto"/>
            </w:tcBorders>
            <w:shd w:val="clear" w:color="auto" w:fill="auto"/>
            <w:noWrap/>
            <w:vAlign w:val="center"/>
          </w:tcPr>
          <w:p w14:paraId="08A544EA" w14:textId="74A286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518885" w14:textId="6F1163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c>
          <w:tcPr>
            <w:tcW w:w="297" w:type="pct"/>
            <w:tcBorders>
              <w:top w:val="nil"/>
              <w:left w:val="nil"/>
              <w:bottom w:val="single" w:sz="4" w:space="0" w:color="auto"/>
              <w:right w:val="single" w:sz="4" w:space="0" w:color="auto"/>
            </w:tcBorders>
            <w:shd w:val="clear" w:color="auto" w:fill="auto"/>
            <w:noWrap/>
            <w:vAlign w:val="center"/>
          </w:tcPr>
          <w:p w14:paraId="1DEF230C" w14:textId="6A7C42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A2036D5" w14:textId="114D20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c>
          <w:tcPr>
            <w:tcW w:w="267" w:type="pct"/>
            <w:tcBorders>
              <w:top w:val="nil"/>
              <w:left w:val="nil"/>
              <w:bottom w:val="single" w:sz="4" w:space="0" w:color="auto"/>
              <w:right w:val="single" w:sz="4" w:space="0" w:color="auto"/>
            </w:tcBorders>
            <w:shd w:val="clear" w:color="auto" w:fill="auto"/>
            <w:noWrap/>
            <w:vAlign w:val="center"/>
          </w:tcPr>
          <w:p w14:paraId="40E4816A" w14:textId="5F0CCB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945990D" w14:textId="299974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c>
          <w:tcPr>
            <w:tcW w:w="375" w:type="pct"/>
            <w:tcBorders>
              <w:top w:val="nil"/>
              <w:left w:val="nil"/>
              <w:bottom w:val="single" w:sz="4" w:space="0" w:color="auto"/>
              <w:right w:val="single" w:sz="4" w:space="0" w:color="auto"/>
            </w:tcBorders>
            <w:shd w:val="clear" w:color="auto" w:fill="auto"/>
            <w:noWrap/>
            <w:vAlign w:val="center"/>
          </w:tcPr>
          <w:p w14:paraId="1E0D3D86" w14:textId="2ED29F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7CFE0130" w14:textId="27C5CE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r>
      <w:tr w:rsidR="004F3453" w:rsidRPr="00B329C8" w14:paraId="52AFBD9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7F5F1E1" w14:textId="647F737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8" w:type="pct"/>
            <w:tcBorders>
              <w:top w:val="nil"/>
              <w:left w:val="nil"/>
              <w:bottom w:val="single" w:sz="4" w:space="0" w:color="auto"/>
              <w:right w:val="single" w:sz="4" w:space="0" w:color="auto"/>
            </w:tcBorders>
            <w:shd w:val="clear" w:color="auto" w:fill="auto"/>
            <w:noWrap/>
            <w:vAlign w:val="center"/>
          </w:tcPr>
          <w:p w14:paraId="114D3CC7" w14:textId="3277382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5B215151" w14:textId="1D8841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8398504" w14:textId="6E4877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B0B635" w14:textId="70C472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4ADB3B" w14:textId="07EF1C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59C94751" w14:textId="4E55D0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9C1C2F3" w14:textId="16E5CB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267" w:type="pct"/>
            <w:tcBorders>
              <w:top w:val="nil"/>
              <w:left w:val="nil"/>
              <w:bottom w:val="single" w:sz="4" w:space="0" w:color="auto"/>
              <w:right w:val="single" w:sz="4" w:space="0" w:color="auto"/>
            </w:tcBorders>
            <w:shd w:val="clear" w:color="auto" w:fill="auto"/>
            <w:noWrap/>
            <w:vAlign w:val="center"/>
          </w:tcPr>
          <w:p w14:paraId="3960938F" w14:textId="3DBDDA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909A007" w14:textId="3F32D9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75" w:type="pct"/>
            <w:tcBorders>
              <w:top w:val="nil"/>
              <w:left w:val="nil"/>
              <w:bottom w:val="single" w:sz="4" w:space="0" w:color="auto"/>
              <w:right w:val="single" w:sz="4" w:space="0" w:color="auto"/>
            </w:tcBorders>
            <w:shd w:val="clear" w:color="auto" w:fill="auto"/>
            <w:noWrap/>
            <w:vAlign w:val="center"/>
          </w:tcPr>
          <w:p w14:paraId="114D0689" w14:textId="6A5ED2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3006F04" w14:textId="510315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r>
      <w:tr w:rsidR="004F3453" w:rsidRPr="00B329C8" w14:paraId="7769DC2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098BEC" w14:textId="20981F5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8" w:type="pct"/>
            <w:tcBorders>
              <w:top w:val="nil"/>
              <w:left w:val="nil"/>
              <w:bottom w:val="single" w:sz="4" w:space="0" w:color="auto"/>
              <w:right w:val="single" w:sz="4" w:space="0" w:color="auto"/>
            </w:tcBorders>
            <w:shd w:val="clear" w:color="auto" w:fill="auto"/>
            <w:noWrap/>
            <w:vAlign w:val="center"/>
          </w:tcPr>
          <w:p w14:paraId="7849A171" w14:textId="724047D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BC35B8B" w14:textId="78D4C8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09BC820" w14:textId="7A3ABE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594B4C" w14:textId="379FE9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AA43A8" w14:textId="1A4EFC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05F23B7B" w14:textId="1FB454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8E0A10B" w14:textId="6DC5AA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1C8F0827" w14:textId="6D5E9F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6387BE3" w14:textId="1EDFF8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FF58464" w14:textId="349568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78E4AA65" w14:textId="763BD2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0B129D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32EA625" w14:textId="224572E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8" w:type="pct"/>
            <w:tcBorders>
              <w:top w:val="nil"/>
              <w:left w:val="nil"/>
              <w:bottom w:val="single" w:sz="4" w:space="0" w:color="auto"/>
              <w:right w:val="single" w:sz="4" w:space="0" w:color="auto"/>
            </w:tcBorders>
            <w:shd w:val="clear" w:color="auto" w:fill="auto"/>
            <w:noWrap/>
            <w:vAlign w:val="center"/>
          </w:tcPr>
          <w:p w14:paraId="1FA8B049" w14:textId="4D50A79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57FA801" w14:textId="0856B2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D5CECC8" w14:textId="630219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F473E5" w14:textId="13358F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0EFDB9" w14:textId="0916D8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63285A67" w14:textId="372008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E21041A" w14:textId="306A56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73A71563" w14:textId="385E2F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BEC5CCA" w14:textId="3E0B03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65B0ABE3" w14:textId="54B440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5BF2311" w14:textId="153413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8B48C3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9E7E03" w14:textId="4973306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8" w:type="pct"/>
            <w:tcBorders>
              <w:top w:val="nil"/>
              <w:left w:val="nil"/>
              <w:bottom w:val="single" w:sz="4" w:space="0" w:color="auto"/>
              <w:right w:val="single" w:sz="4" w:space="0" w:color="auto"/>
            </w:tcBorders>
            <w:shd w:val="clear" w:color="auto" w:fill="auto"/>
            <w:noWrap/>
            <w:vAlign w:val="center"/>
          </w:tcPr>
          <w:p w14:paraId="56550451" w14:textId="07A459D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16937F5B" w14:textId="4BD9E5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3897710" w14:textId="18A895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A972B6" w14:textId="04A8BB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A2780C" w14:textId="15417F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69E44C95" w14:textId="37668B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65AE371" w14:textId="1ACE07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17D454CC" w14:textId="73D05A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7C5DB91" w14:textId="10584C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C853221" w14:textId="6BFD03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CE0D767" w14:textId="556702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25E621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7324B9" w14:textId="076DE58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8" w:type="pct"/>
            <w:tcBorders>
              <w:top w:val="nil"/>
              <w:left w:val="nil"/>
              <w:bottom w:val="single" w:sz="4" w:space="0" w:color="auto"/>
              <w:right w:val="single" w:sz="4" w:space="0" w:color="auto"/>
            </w:tcBorders>
            <w:shd w:val="clear" w:color="auto" w:fill="auto"/>
            <w:noWrap/>
            <w:vAlign w:val="center"/>
          </w:tcPr>
          <w:p w14:paraId="0954766C" w14:textId="237022F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084FBCF8" w14:textId="44734A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6111E41" w14:textId="31CDE2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243 </w:t>
            </w:r>
          </w:p>
        </w:tc>
        <w:tc>
          <w:tcPr>
            <w:tcW w:w="388" w:type="pct"/>
            <w:tcBorders>
              <w:top w:val="nil"/>
              <w:left w:val="nil"/>
              <w:bottom w:val="single" w:sz="4" w:space="0" w:color="auto"/>
              <w:right w:val="single" w:sz="4" w:space="0" w:color="auto"/>
            </w:tcBorders>
            <w:shd w:val="clear" w:color="auto" w:fill="auto"/>
            <w:noWrap/>
            <w:vAlign w:val="center"/>
          </w:tcPr>
          <w:p w14:paraId="09C28B3E" w14:textId="3FA499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648518" w14:textId="20A807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c>
          <w:tcPr>
            <w:tcW w:w="297" w:type="pct"/>
            <w:tcBorders>
              <w:top w:val="nil"/>
              <w:left w:val="nil"/>
              <w:bottom w:val="single" w:sz="4" w:space="0" w:color="auto"/>
              <w:right w:val="single" w:sz="4" w:space="0" w:color="auto"/>
            </w:tcBorders>
            <w:shd w:val="clear" w:color="auto" w:fill="auto"/>
            <w:noWrap/>
            <w:vAlign w:val="center"/>
          </w:tcPr>
          <w:p w14:paraId="3652ACB5" w14:textId="36BBBF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CB85E11" w14:textId="59407A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c>
          <w:tcPr>
            <w:tcW w:w="267" w:type="pct"/>
            <w:tcBorders>
              <w:top w:val="nil"/>
              <w:left w:val="nil"/>
              <w:bottom w:val="single" w:sz="4" w:space="0" w:color="auto"/>
              <w:right w:val="single" w:sz="4" w:space="0" w:color="auto"/>
            </w:tcBorders>
            <w:shd w:val="clear" w:color="auto" w:fill="auto"/>
            <w:noWrap/>
            <w:vAlign w:val="center"/>
          </w:tcPr>
          <w:p w14:paraId="67FD827F" w14:textId="266CE5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384378E" w14:textId="11B711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c>
          <w:tcPr>
            <w:tcW w:w="375" w:type="pct"/>
            <w:tcBorders>
              <w:top w:val="nil"/>
              <w:left w:val="nil"/>
              <w:bottom w:val="single" w:sz="4" w:space="0" w:color="auto"/>
              <w:right w:val="single" w:sz="4" w:space="0" w:color="auto"/>
            </w:tcBorders>
            <w:shd w:val="clear" w:color="auto" w:fill="auto"/>
            <w:noWrap/>
            <w:vAlign w:val="center"/>
          </w:tcPr>
          <w:p w14:paraId="0253E7E8" w14:textId="67B443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7F44DED" w14:textId="712D78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r>
      <w:tr w:rsidR="004F3453" w:rsidRPr="00B329C8" w14:paraId="5965086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9E66A98" w14:textId="2BDC8F8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8" w:type="pct"/>
            <w:tcBorders>
              <w:top w:val="nil"/>
              <w:left w:val="nil"/>
              <w:bottom w:val="single" w:sz="4" w:space="0" w:color="auto"/>
              <w:right w:val="single" w:sz="4" w:space="0" w:color="auto"/>
            </w:tcBorders>
            <w:shd w:val="clear" w:color="auto" w:fill="auto"/>
            <w:noWrap/>
            <w:vAlign w:val="center"/>
          </w:tcPr>
          <w:p w14:paraId="37941951" w14:textId="2F49F7A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479C18EF" w14:textId="1F8D39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A7560DD" w14:textId="43852B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11E889" w14:textId="2ED2E9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298FA" w14:textId="5A89BA9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7A83740D" w14:textId="6B33A9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00810A2" w14:textId="44C531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7072DEB5" w14:textId="51207A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1D6A704" w14:textId="71B305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2D1EF3D" w14:textId="423E79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AD3C622" w14:textId="22A36B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2A1834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012407" w14:textId="7F6988A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8" w:type="pct"/>
            <w:tcBorders>
              <w:top w:val="nil"/>
              <w:left w:val="nil"/>
              <w:bottom w:val="single" w:sz="4" w:space="0" w:color="auto"/>
              <w:right w:val="single" w:sz="4" w:space="0" w:color="auto"/>
            </w:tcBorders>
            <w:shd w:val="clear" w:color="auto" w:fill="auto"/>
            <w:noWrap/>
            <w:vAlign w:val="center"/>
          </w:tcPr>
          <w:p w14:paraId="0ACFDFA3" w14:textId="2990B1E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63C32171" w14:textId="716163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FE6D2DA" w14:textId="3A66FE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33D720" w14:textId="7C1B12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D0CFFA" w14:textId="3F7FCC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35C76C22" w14:textId="4BAE1F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E8C24AD" w14:textId="699C92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2167CFE6" w14:textId="6F4BB7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69F763C" w14:textId="5F3ACB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4E87A0CE" w14:textId="02DAAC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430E3D7" w14:textId="3D355E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D6E5AC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935076B" w14:textId="6592191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8" w:type="pct"/>
            <w:tcBorders>
              <w:top w:val="nil"/>
              <w:left w:val="nil"/>
              <w:bottom w:val="single" w:sz="4" w:space="0" w:color="auto"/>
              <w:right w:val="single" w:sz="4" w:space="0" w:color="auto"/>
            </w:tcBorders>
            <w:shd w:val="clear" w:color="auto" w:fill="auto"/>
            <w:noWrap/>
            <w:vAlign w:val="center"/>
          </w:tcPr>
          <w:p w14:paraId="726A4D30" w14:textId="2332762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732028EA" w14:textId="05A9B7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3CE8A3A" w14:textId="1CF035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99983B" w14:textId="12AA4E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71DC03" w14:textId="0ECD57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 </w:t>
            </w:r>
          </w:p>
        </w:tc>
        <w:tc>
          <w:tcPr>
            <w:tcW w:w="297" w:type="pct"/>
            <w:tcBorders>
              <w:top w:val="nil"/>
              <w:left w:val="nil"/>
              <w:bottom w:val="single" w:sz="4" w:space="0" w:color="auto"/>
              <w:right w:val="single" w:sz="4" w:space="0" w:color="auto"/>
            </w:tcBorders>
            <w:shd w:val="clear" w:color="auto" w:fill="auto"/>
            <w:noWrap/>
            <w:vAlign w:val="center"/>
          </w:tcPr>
          <w:p w14:paraId="6B122AFD" w14:textId="0DE892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3082C30" w14:textId="63023D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267" w:type="pct"/>
            <w:tcBorders>
              <w:top w:val="nil"/>
              <w:left w:val="nil"/>
              <w:bottom w:val="single" w:sz="4" w:space="0" w:color="auto"/>
              <w:right w:val="single" w:sz="4" w:space="0" w:color="auto"/>
            </w:tcBorders>
            <w:shd w:val="clear" w:color="auto" w:fill="auto"/>
            <w:noWrap/>
            <w:vAlign w:val="center"/>
          </w:tcPr>
          <w:p w14:paraId="5B940614" w14:textId="53060F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8BA0288" w14:textId="2F6820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375" w:type="pct"/>
            <w:tcBorders>
              <w:top w:val="nil"/>
              <w:left w:val="nil"/>
              <w:bottom w:val="single" w:sz="4" w:space="0" w:color="auto"/>
              <w:right w:val="single" w:sz="4" w:space="0" w:color="auto"/>
            </w:tcBorders>
            <w:shd w:val="clear" w:color="auto" w:fill="auto"/>
            <w:noWrap/>
            <w:vAlign w:val="center"/>
          </w:tcPr>
          <w:p w14:paraId="7300105E" w14:textId="0E8663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480D4BE" w14:textId="3E13B7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r>
      <w:tr w:rsidR="004F3453" w:rsidRPr="00B329C8" w14:paraId="515DFB0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7BEAE7" w14:textId="4257C84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8" w:type="pct"/>
            <w:tcBorders>
              <w:top w:val="nil"/>
              <w:left w:val="nil"/>
              <w:bottom w:val="single" w:sz="4" w:space="0" w:color="auto"/>
              <w:right w:val="single" w:sz="4" w:space="0" w:color="auto"/>
            </w:tcBorders>
            <w:shd w:val="clear" w:color="auto" w:fill="auto"/>
            <w:noWrap/>
            <w:vAlign w:val="center"/>
          </w:tcPr>
          <w:p w14:paraId="35EF6381" w14:textId="114D55C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BC91F8F" w14:textId="7EAED8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DCC86AB" w14:textId="0D554E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c>
          <w:tcPr>
            <w:tcW w:w="388" w:type="pct"/>
            <w:tcBorders>
              <w:top w:val="nil"/>
              <w:left w:val="nil"/>
              <w:bottom w:val="single" w:sz="4" w:space="0" w:color="auto"/>
              <w:right w:val="single" w:sz="4" w:space="0" w:color="auto"/>
            </w:tcBorders>
            <w:shd w:val="clear" w:color="auto" w:fill="auto"/>
            <w:noWrap/>
            <w:vAlign w:val="center"/>
          </w:tcPr>
          <w:p w14:paraId="1A57202C" w14:textId="1E5BDC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79E77E" w14:textId="638E3A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25,800 </w:t>
            </w:r>
          </w:p>
        </w:tc>
        <w:tc>
          <w:tcPr>
            <w:tcW w:w="297" w:type="pct"/>
            <w:tcBorders>
              <w:top w:val="nil"/>
              <w:left w:val="nil"/>
              <w:bottom w:val="single" w:sz="4" w:space="0" w:color="auto"/>
              <w:right w:val="single" w:sz="4" w:space="0" w:color="auto"/>
            </w:tcBorders>
            <w:shd w:val="clear" w:color="auto" w:fill="auto"/>
            <w:noWrap/>
            <w:vAlign w:val="center"/>
          </w:tcPr>
          <w:p w14:paraId="2EB28665" w14:textId="1193F8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1DA9E52" w14:textId="2AC9BC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c>
          <w:tcPr>
            <w:tcW w:w="267" w:type="pct"/>
            <w:tcBorders>
              <w:top w:val="nil"/>
              <w:left w:val="nil"/>
              <w:bottom w:val="single" w:sz="4" w:space="0" w:color="auto"/>
              <w:right w:val="single" w:sz="4" w:space="0" w:color="auto"/>
            </w:tcBorders>
            <w:shd w:val="clear" w:color="auto" w:fill="auto"/>
            <w:noWrap/>
            <w:vAlign w:val="center"/>
          </w:tcPr>
          <w:p w14:paraId="0AF86A29" w14:textId="248BEB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70D6D79" w14:textId="1FBD48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c>
          <w:tcPr>
            <w:tcW w:w="375" w:type="pct"/>
            <w:tcBorders>
              <w:top w:val="nil"/>
              <w:left w:val="nil"/>
              <w:bottom w:val="single" w:sz="4" w:space="0" w:color="auto"/>
              <w:right w:val="single" w:sz="4" w:space="0" w:color="auto"/>
            </w:tcBorders>
            <w:shd w:val="clear" w:color="auto" w:fill="auto"/>
            <w:noWrap/>
            <w:vAlign w:val="center"/>
          </w:tcPr>
          <w:p w14:paraId="592DBF34" w14:textId="102732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B0D1EA8" w14:textId="6250FC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r>
      <w:tr w:rsidR="004F3453" w:rsidRPr="00B329C8" w14:paraId="2C3D07B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74403E" w14:textId="0B041DC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8" w:type="pct"/>
            <w:tcBorders>
              <w:top w:val="nil"/>
              <w:left w:val="nil"/>
              <w:bottom w:val="single" w:sz="4" w:space="0" w:color="auto"/>
              <w:right w:val="single" w:sz="4" w:space="0" w:color="auto"/>
            </w:tcBorders>
            <w:shd w:val="clear" w:color="auto" w:fill="auto"/>
            <w:noWrap/>
            <w:vAlign w:val="center"/>
          </w:tcPr>
          <w:p w14:paraId="0FD1584D" w14:textId="48CBA93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6D354A47" w14:textId="415376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06F6A7F" w14:textId="14AA1A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14,706 </w:t>
            </w:r>
          </w:p>
        </w:tc>
        <w:tc>
          <w:tcPr>
            <w:tcW w:w="388" w:type="pct"/>
            <w:tcBorders>
              <w:top w:val="nil"/>
              <w:left w:val="nil"/>
              <w:bottom w:val="single" w:sz="4" w:space="0" w:color="auto"/>
              <w:right w:val="single" w:sz="4" w:space="0" w:color="auto"/>
            </w:tcBorders>
            <w:shd w:val="clear" w:color="auto" w:fill="auto"/>
            <w:noWrap/>
            <w:vAlign w:val="center"/>
          </w:tcPr>
          <w:p w14:paraId="3D5568C6" w14:textId="049459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A13738" w14:textId="298173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25,697 </w:t>
            </w:r>
          </w:p>
        </w:tc>
        <w:tc>
          <w:tcPr>
            <w:tcW w:w="297" w:type="pct"/>
            <w:tcBorders>
              <w:top w:val="nil"/>
              <w:left w:val="nil"/>
              <w:bottom w:val="single" w:sz="4" w:space="0" w:color="auto"/>
              <w:right w:val="single" w:sz="4" w:space="0" w:color="auto"/>
            </w:tcBorders>
            <w:shd w:val="clear" w:color="auto" w:fill="auto"/>
            <w:noWrap/>
            <w:vAlign w:val="center"/>
          </w:tcPr>
          <w:p w14:paraId="13D0172B" w14:textId="23AD2C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1158C76" w14:textId="313F37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c>
          <w:tcPr>
            <w:tcW w:w="267" w:type="pct"/>
            <w:tcBorders>
              <w:top w:val="nil"/>
              <w:left w:val="nil"/>
              <w:bottom w:val="single" w:sz="4" w:space="0" w:color="auto"/>
              <w:right w:val="single" w:sz="4" w:space="0" w:color="auto"/>
            </w:tcBorders>
            <w:shd w:val="clear" w:color="auto" w:fill="auto"/>
            <w:noWrap/>
            <w:vAlign w:val="center"/>
          </w:tcPr>
          <w:p w14:paraId="22BA5B6B" w14:textId="20A72E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251D576" w14:textId="3538E6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c>
          <w:tcPr>
            <w:tcW w:w="375" w:type="pct"/>
            <w:tcBorders>
              <w:top w:val="nil"/>
              <w:left w:val="nil"/>
              <w:bottom w:val="single" w:sz="4" w:space="0" w:color="auto"/>
              <w:right w:val="single" w:sz="4" w:space="0" w:color="auto"/>
            </w:tcBorders>
            <w:shd w:val="clear" w:color="auto" w:fill="auto"/>
            <w:noWrap/>
            <w:vAlign w:val="center"/>
          </w:tcPr>
          <w:p w14:paraId="7876F58B" w14:textId="468EA8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6B6C1FF" w14:textId="1E1D41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r>
      <w:tr w:rsidR="004F3453" w:rsidRPr="00B329C8" w14:paraId="2B524B3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5DB42C" w14:textId="7999C3A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8" w:type="pct"/>
            <w:tcBorders>
              <w:top w:val="nil"/>
              <w:left w:val="nil"/>
              <w:bottom w:val="single" w:sz="4" w:space="0" w:color="auto"/>
              <w:right w:val="single" w:sz="4" w:space="0" w:color="auto"/>
            </w:tcBorders>
            <w:shd w:val="clear" w:color="auto" w:fill="auto"/>
            <w:noWrap/>
            <w:vAlign w:val="center"/>
          </w:tcPr>
          <w:p w14:paraId="71D5DAC4" w14:textId="79792BF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343688CA" w14:textId="739E61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B2A8354" w14:textId="78C305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88" w:type="pct"/>
            <w:tcBorders>
              <w:top w:val="nil"/>
              <w:left w:val="nil"/>
              <w:bottom w:val="single" w:sz="4" w:space="0" w:color="auto"/>
              <w:right w:val="single" w:sz="4" w:space="0" w:color="auto"/>
            </w:tcBorders>
            <w:shd w:val="clear" w:color="auto" w:fill="auto"/>
            <w:noWrap/>
            <w:vAlign w:val="center"/>
          </w:tcPr>
          <w:p w14:paraId="18FCEE1B" w14:textId="1FEDB0C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474B50" w14:textId="3BA6DD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297" w:type="pct"/>
            <w:tcBorders>
              <w:top w:val="nil"/>
              <w:left w:val="nil"/>
              <w:bottom w:val="single" w:sz="4" w:space="0" w:color="auto"/>
              <w:right w:val="single" w:sz="4" w:space="0" w:color="auto"/>
            </w:tcBorders>
            <w:shd w:val="clear" w:color="auto" w:fill="auto"/>
            <w:noWrap/>
            <w:vAlign w:val="center"/>
          </w:tcPr>
          <w:p w14:paraId="5C211D2B" w14:textId="37E3B8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D68E40B" w14:textId="680543A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267" w:type="pct"/>
            <w:tcBorders>
              <w:top w:val="nil"/>
              <w:left w:val="nil"/>
              <w:bottom w:val="single" w:sz="4" w:space="0" w:color="auto"/>
              <w:right w:val="single" w:sz="4" w:space="0" w:color="auto"/>
            </w:tcBorders>
            <w:shd w:val="clear" w:color="auto" w:fill="auto"/>
            <w:noWrap/>
            <w:vAlign w:val="center"/>
          </w:tcPr>
          <w:p w14:paraId="3C0169A4" w14:textId="2B88E2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D3E84EF" w14:textId="1C6C80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75" w:type="pct"/>
            <w:tcBorders>
              <w:top w:val="nil"/>
              <w:left w:val="nil"/>
              <w:bottom w:val="single" w:sz="4" w:space="0" w:color="auto"/>
              <w:right w:val="single" w:sz="4" w:space="0" w:color="auto"/>
            </w:tcBorders>
            <w:shd w:val="clear" w:color="auto" w:fill="auto"/>
            <w:noWrap/>
            <w:vAlign w:val="center"/>
          </w:tcPr>
          <w:p w14:paraId="027E7BD3" w14:textId="61C8B7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9610D91" w14:textId="5E2C6C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r>
      <w:tr w:rsidR="004F3453" w:rsidRPr="00B329C8" w14:paraId="5672C09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F1B8DA4" w14:textId="27E3D3E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8" w:type="pct"/>
            <w:tcBorders>
              <w:top w:val="nil"/>
              <w:left w:val="nil"/>
              <w:bottom w:val="single" w:sz="4" w:space="0" w:color="auto"/>
              <w:right w:val="single" w:sz="4" w:space="0" w:color="auto"/>
            </w:tcBorders>
            <w:shd w:val="clear" w:color="auto" w:fill="auto"/>
            <w:noWrap/>
            <w:vAlign w:val="center"/>
          </w:tcPr>
          <w:p w14:paraId="2F158334" w14:textId="4F3F67E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7572553" w14:textId="444718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53FCD47" w14:textId="783276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B2D464" w14:textId="3CE857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8AD1A1" w14:textId="329D6F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3698C409" w14:textId="5B3280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DA5701A" w14:textId="26850D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6ECA5F52" w14:textId="7BBA44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4B7D0BC" w14:textId="61E1AB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7ACFB78D" w14:textId="2EE13D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DC194B6" w14:textId="5D5D13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F5121A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B533CB9" w14:textId="404FEA0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8" w:type="pct"/>
            <w:tcBorders>
              <w:top w:val="nil"/>
              <w:left w:val="nil"/>
              <w:bottom w:val="single" w:sz="4" w:space="0" w:color="auto"/>
              <w:right w:val="single" w:sz="4" w:space="0" w:color="auto"/>
            </w:tcBorders>
            <w:shd w:val="clear" w:color="auto" w:fill="auto"/>
            <w:noWrap/>
            <w:vAlign w:val="center"/>
          </w:tcPr>
          <w:p w14:paraId="134D2CD9" w14:textId="15119AA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12BE37AF" w14:textId="1148BC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66AE68E" w14:textId="541798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1B8EFB" w14:textId="1AC9CF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491245" w14:textId="26523E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384EA7E0" w14:textId="557BB4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C8B08CD" w14:textId="2FD355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3CDD84CD" w14:textId="3D5079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93C8EA2" w14:textId="651C16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43388E61" w14:textId="0360D8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BBAFB8C" w14:textId="4FC53C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5E2E04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85880B" w14:textId="300A076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8" w:type="pct"/>
            <w:tcBorders>
              <w:top w:val="nil"/>
              <w:left w:val="nil"/>
              <w:bottom w:val="single" w:sz="4" w:space="0" w:color="auto"/>
              <w:right w:val="single" w:sz="4" w:space="0" w:color="auto"/>
            </w:tcBorders>
            <w:shd w:val="clear" w:color="auto" w:fill="auto"/>
            <w:noWrap/>
            <w:vAlign w:val="center"/>
          </w:tcPr>
          <w:p w14:paraId="2BC0EFA1" w14:textId="1C8C281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3B5C0F7" w14:textId="3166A2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0EB89688" w14:textId="65750F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7387DE" w14:textId="61E4F6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302CC9" w14:textId="776FD9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5C32EC64" w14:textId="411FD5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8A39C36" w14:textId="17FC68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27AC7BF7" w14:textId="6EAB4F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F1C7CFD" w14:textId="2B8AA4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2F3A99D" w14:textId="1AFB43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78BEAC3F" w14:textId="193CD7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64DC69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BC2D325" w14:textId="6045C3A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8" w:type="pct"/>
            <w:tcBorders>
              <w:top w:val="nil"/>
              <w:left w:val="nil"/>
              <w:bottom w:val="single" w:sz="4" w:space="0" w:color="auto"/>
              <w:right w:val="single" w:sz="4" w:space="0" w:color="auto"/>
            </w:tcBorders>
            <w:shd w:val="clear" w:color="auto" w:fill="auto"/>
            <w:noWrap/>
            <w:vAlign w:val="center"/>
          </w:tcPr>
          <w:p w14:paraId="6C2AF3A0" w14:textId="3403CA2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6D14260" w14:textId="7A0164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4EC4373" w14:textId="5BD01B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E4862A" w14:textId="54CCBF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FBEEF9" w14:textId="41E0B8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370B87A5" w14:textId="6C97F6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05F9FD4" w14:textId="5E72E3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7F836E84" w14:textId="1073BC8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033AA5F" w14:textId="0CED38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91BF86C" w14:textId="091EFC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1160F18" w14:textId="6BC05B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D57D5A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0C94608" w14:textId="28E77A5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8" w:type="pct"/>
            <w:tcBorders>
              <w:top w:val="nil"/>
              <w:left w:val="nil"/>
              <w:bottom w:val="single" w:sz="4" w:space="0" w:color="auto"/>
              <w:right w:val="single" w:sz="4" w:space="0" w:color="auto"/>
            </w:tcBorders>
            <w:shd w:val="clear" w:color="auto" w:fill="auto"/>
            <w:noWrap/>
            <w:vAlign w:val="center"/>
          </w:tcPr>
          <w:p w14:paraId="04908850" w14:textId="6F318F3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37CA0BA7" w14:textId="578031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D2DCE0C" w14:textId="12DC5E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c>
          <w:tcPr>
            <w:tcW w:w="388" w:type="pct"/>
            <w:tcBorders>
              <w:top w:val="nil"/>
              <w:left w:val="nil"/>
              <w:bottom w:val="single" w:sz="4" w:space="0" w:color="auto"/>
              <w:right w:val="single" w:sz="4" w:space="0" w:color="auto"/>
            </w:tcBorders>
            <w:shd w:val="clear" w:color="auto" w:fill="auto"/>
            <w:noWrap/>
            <w:vAlign w:val="center"/>
          </w:tcPr>
          <w:p w14:paraId="41468E08" w14:textId="42E59A9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C3A36B" w14:textId="4F2C8F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c>
          <w:tcPr>
            <w:tcW w:w="297" w:type="pct"/>
            <w:tcBorders>
              <w:top w:val="nil"/>
              <w:left w:val="nil"/>
              <w:bottom w:val="single" w:sz="4" w:space="0" w:color="auto"/>
              <w:right w:val="single" w:sz="4" w:space="0" w:color="auto"/>
            </w:tcBorders>
            <w:shd w:val="clear" w:color="auto" w:fill="auto"/>
            <w:noWrap/>
            <w:vAlign w:val="center"/>
          </w:tcPr>
          <w:p w14:paraId="4E6129E5" w14:textId="509807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09110DC" w14:textId="06AC25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c>
          <w:tcPr>
            <w:tcW w:w="267" w:type="pct"/>
            <w:tcBorders>
              <w:top w:val="nil"/>
              <w:left w:val="nil"/>
              <w:bottom w:val="single" w:sz="4" w:space="0" w:color="auto"/>
              <w:right w:val="single" w:sz="4" w:space="0" w:color="auto"/>
            </w:tcBorders>
            <w:shd w:val="clear" w:color="auto" w:fill="auto"/>
            <w:noWrap/>
            <w:vAlign w:val="center"/>
          </w:tcPr>
          <w:p w14:paraId="58407328" w14:textId="658802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B8E97F4" w14:textId="28A768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c>
          <w:tcPr>
            <w:tcW w:w="375" w:type="pct"/>
            <w:tcBorders>
              <w:top w:val="nil"/>
              <w:left w:val="nil"/>
              <w:bottom w:val="single" w:sz="4" w:space="0" w:color="auto"/>
              <w:right w:val="single" w:sz="4" w:space="0" w:color="auto"/>
            </w:tcBorders>
            <w:shd w:val="clear" w:color="auto" w:fill="auto"/>
            <w:noWrap/>
            <w:vAlign w:val="center"/>
          </w:tcPr>
          <w:p w14:paraId="68684973" w14:textId="5F6552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3D6AA81" w14:textId="174BF4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r>
      <w:tr w:rsidR="004F3453" w:rsidRPr="00B329C8" w14:paraId="312F141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AC49C1" w14:textId="7E7B1F2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8" w:type="pct"/>
            <w:tcBorders>
              <w:top w:val="nil"/>
              <w:left w:val="nil"/>
              <w:bottom w:val="single" w:sz="4" w:space="0" w:color="auto"/>
              <w:right w:val="single" w:sz="4" w:space="0" w:color="auto"/>
            </w:tcBorders>
            <w:shd w:val="clear" w:color="auto" w:fill="auto"/>
            <w:noWrap/>
            <w:vAlign w:val="center"/>
          </w:tcPr>
          <w:p w14:paraId="25961BAD" w14:textId="05ED2EE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0AB075EC" w14:textId="797DA2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EA88972" w14:textId="07557E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ADA26C" w14:textId="440CA0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3CD211" w14:textId="26AD9A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7A539EEE" w14:textId="43D8D0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504F89C" w14:textId="138682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5AC26518" w14:textId="1AC715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EAD1D43" w14:textId="3E5F27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248817D" w14:textId="7A1C02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29C4C7D" w14:textId="38AD80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059709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231F3B" w14:textId="107828A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8" w:type="pct"/>
            <w:tcBorders>
              <w:top w:val="nil"/>
              <w:left w:val="nil"/>
              <w:bottom w:val="single" w:sz="4" w:space="0" w:color="auto"/>
              <w:right w:val="single" w:sz="4" w:space="0" w:color="auto"/>
            </w:tcBorders>
            <w:shd w:val="clear" w:color="auto" w:fill="auto"/>
            <w:noWrap/>
            <w:vAlign w:val="center"/>
          </w:tcPr>
          <w:p w14:paraId="3C7208F4" w14:textId="2AFE00A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DCE4F7B" w14:textId="6769C6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ECC0F87" w14:textId="0AC0CD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7C92F9" w14:textId="5ED4D8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1F27B5" w14:textId="4E1E83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41432F02" w14:textId="18DEE4A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96F3AEA" w14:textId="1BD2B3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4B33FF05" w14:textId="5AECAB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4CB3EC1" w14:textId="716D65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4334716" w14:textId="046B63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E3AC9B8" w14:textId="0C5E4F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BC0120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3FFA2F" w14:textId="480C520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8" w:type="pct"/>
            <w:tcBorders>
              <w:top w:val="nil"/>
              <w:left w:val="nil"/>
              <w:bottom w:val="single" w:sz="4" w:space="0" w:color="auto"/>
              <w:right w:val="single" w:sz="4" w:space="0" w:color="auto"/>
            </w:tcBorders>
            <w:shd w:val="clear" w:color="auto" w:fill="auto"/>
            <w:noWrap/>
            <w:vAlign w:val="center"/>
          </w:tcPr>
          <w:p w14:paraId="7B6DCDEA" w14:textId="7865D67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E8178FA" w14:textId="7763DF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080AE91D" w14:textId="736D6C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288 </w:t>
            </w:r>
          </w:p>
        </w:tc>
        <w:tc>
          <w:tcPr>
            <w:tcW w:w="388" w:type="pct"/>
            <w:tcBorders>
              <w:top w:val="nil"/>
              <w:left w:val="nil"/>
              <w:bottom w:val="single" w:sz="4" w:space="0" w:color="auto"/>
              <w:right w:val="single" w:sz="4" w:space="0" w:color="auto"/>
            </w:tcBorders>
            <w:shd w:val="clear" w:color="auto" w:fill="auto"/>
            <w:noWrap/>
            <w:vAlign w:val="center"/>
          </w:tcPr>
          <w:p w14:paraId="259DAC4B" w14:textId="4349C8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E779E9" w14:textId="7CD78F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297" w:type="pct"/>
            <w:tcBorders>
              <w:top w:val="nil"/>
              <w:left w:val="nil"/>
              <w:bottom w:val="single" w:sz="4" w:space="0" w:color="auto"/>
              <w:right w:val="single" w:sz="4" w:space="0" w:color="auto"/>
            </w:tcBorders>
            <w:shd w:val="clear" w:color="auto" w:fill="auto"/>
            <w:noWrap/>
            <w:vAlign w:val="center"/>
          </w:tcPr>
          <w:p w14:paraId="473CB01E" w14:textId="52D40C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E3D4BE2" w14:textId="2756C7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c>
          <w:tcPr>
            <w:tcW w:w="267" w:type="pct"/>
            <w:tcBorders>
              <w:top w:val="nil"/>
              <w:left w:val="nil"/>
              <w:bottom w:val="single" w:sz="4" w:space="0" w:color="auto"/>
              <w:right w:val="single" w:sz="4" w:space="0" w:color="auto"/>
            </w:tcBorders>
            <w:shd w:val="clear" w:color="auto" w:fill="auto"/>
            <w:noWrap/>
            <w:vAlign w:val="center"/>
          </w:tcPr>
          <w:p w14:paraId="109506E7" w14:textId="42929D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03691AD" w14:textId="149C4B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c>
          <w:tcPr>
            <w:tcW w:w="375" w:type="pct"/>
            <w:tcBorders>
              <w:top w:val="nil"/>
              <w:left w:val="nil"/>
              <w:bottom w:val="single" w:sz="4" w:space="0" w:color="auto"/>
              <w:right w:val="single" w:sz="4" w:space="0" w:color="auto"/>
            </w:tcBorders>
            <w:shd w:val="clear" w:color="auto" w:fill="auto"/>
            <w:noWrap/>
            <w:vAlign w:val="center"/>
          </w:tcPr>
          <w:p w14:paraId="087F77D0" w14:textId="7235C88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D241180" w14:textId="0C03D5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r>
      <w:tr w:rsidR="004F3453" w:rsidRPr="00B329C8" w14:paraId="10C52C7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2813930" w14:textId="3C14EE6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8" w:type="pct"/>
            <w:tcBorders>
              <w:top w:val="nil"/>
              <w:left w:val="nil"/>
              <w:bottom w:val="single" w:sz="4" w:space="0" w:color="auto"/>
              <w:right w:val="single" w:sz="4" w:space="0" w:color="auto"/>
            </w:tcBorders>
            <w:shd w:val="clear" w:color="auto" w:fill="auto"/>
            <w:noWrap/>
            <w:vAlign w:val="center"/>
          </w:tcPr>
          <w:p w14:paraId="127BD6AF" w14:textId="788C514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3E7AECC" w14:textId="769F2B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A299CED" w14:textId="3CB7CA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16,048 </w:t>
            </w:r>
          </w:p>
        </w:tc>
        <w:tc>
          <w:tcPr>
            <w:tcW w:w="388" w:type="pct"/>
            <w:tcBorders>
              <w:top w:val="nil"/>
              <w:left w:val="nil"/>
              <w:bottom w:val="single" w:sz="4" w:space="0" w:color="auto"/>
              <w:right w:val="single" w:sz="4" w:space="0" w:color="auto"/>
            </w:tcBorders>
            <w:shd w:val="clear" w:color="auto" w:fill="auto"/>
            <w:noWrap/>
            <w:vAlign w:val="center"/>
          </w:tcPr>
          <w:p w14:paraId="0976219E" w14:textId="608E38E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F464FF" w14:textId="228C23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28,122 </w:t>
            </w:r>
          </w:p>
        </w:tc>
        <w:tc>
          <w:tcPr>
            <w:tcW w:w="297" w:type="pct"/>
            <w:tcBorders>
              <w:top w:val="nil"/>
              <w:left w:val="nil"/>
              <w:bottom w:val="single" w:sz="4" w:space="0" w:color="auto"/>
              <w:right w:val="single" w:sz="4" w:space="0" w:color="auto"/>
            </w:tcBorders>
            <w:shd w:val="clear" w:color="auto" w:fill="auto"/>
            <w:noWrap/>
            <w:vAlign w:val="center"/>
          </w:tcPr>
          <w:p w14:paraId="21D33FC3" w14:textId="6DD88B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041ED5D" w14:textId="2E8188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c>
          <w:tcPr>
            <w:tcW w:w="267" w:type="pct"/>
            <w:tcBorders>
              <w:top w:val="nil"/>
              <w:left w:val="nil"/>
              <w:bottom w:val="single" w:sz="4" w:space="0" w:color="auto"/>
              <w:right w:val="single" w:sz="4" w:space="0" w:color="auto"/>
            </w:tcBorders>
            <w:shd w:val="clear" w:color="auto" w:fill="auto"/>
            <w:noWrap/>
            <w:vAlign w:val="center"/>
          </w:tcPr>
          <w:p w14:paraId="3C3BD43D" w14:textId="05B8F8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E49FEA0" w14:textId="7CDF38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c>
          <w:tcPr>
            <w:tcW w:w="375" w:type="pct"/>
            <w:tcBorders>
              <w:top w:val="nil"/>
              <w:left w:val="nil"/>
              <w:bottom w:val="single" w:sz="4" w:space="0" w:color="auto"/>
              <w:right w:val="single" w:sz="4" w:space="0" w:color="auto"/>
            </w:tcBorders>
            <w:shd w:val="clear" w:color="auto" w:fill="auto"/>
            <w:noWrap/>
            <w:vAlign w:val="center"/>
          </w:tcPr>
          <w:p w14:paraId="57BA317E" w14:textId="0C8526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D0981CC" w14:textId="7F487E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r>
      <w:tr w:rsidR="004F3453" w:rsidRPr="00B329C8" w14:paraId="2C844ED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481517" w14:textId="0C8333C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8" w:type="pct"/>
            <w:tcBorders>
              <w:top w:val="nil"/>
              <w:left w:val="nil"/>
              <w:bottom w:val="single" w:sz="4" w:space="0" w:color="auto"/>
              <w:right w:val="single" w:sz="4" w:space="0" w:color="auto"/>
            </w:tcBorders>
            <w:shd w:val="clear" w:color="auto" w:fill="auto"/>
            <w:noWrap/>
            <w:vAlign w:val="center"/>
          </w:tcPr>
          <w:p w14:paraId="235E0C38" w14:textId="797FA36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6A07735E" w14:textId="172311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AE1D1BD" w14:textId="0743DE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11,816 </w:t>
            </w:r>
          </w:p>
        </w:tc>
        <w:tc>
          <w:tcPr>
            <w:tcW w:w="388" w:type="pct"/>
            <w:tcBorders>
              <w:top w:val="nil"/>
              <w:left w:val="nil"/>
              <w:bottom w:val="single" w:sz="4" w:space="0" w:color="auto"/>
              <w:right w:val="single" w:sz="4" w:space="0" w:color="auto"/>
            </w:tcBorders>
            <w:shd w:val="clear" w:color="auto" w:fill="auto"/>
            <w:noWrap/>
            <w:vAlign w:val="center"/>
          </w:tcPr>
          <w:p w14:paraId="04380B6B" w14:textId="0FBB8A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1AAD7B" w14:textId="5C9473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20,692 </w:t>
            </w:r>
          </w:p>
        </w:tc>
        <w:tc>
          <w:tcPr>
            <w:tcW w:w="297" w:type="pct"/>
            <w:tcBorders>
              <w:top w:val="nil"/>
              <w:left w:val="nil"/>
              <w:bottom w:val="single" w:sz="4" w:space="0" w:color="auto"/>
              <w:right w:val="single" w:sz="4" w:space="0" w:color="auto"/>
            </w:tcBorders>
            <w:shd w:val="clear" w:color="auto" w:fill="auto"/>
            <w:noWrap/>
            <w:vAlign w:val="center"/>
          </w:tcPr>
          <w:p w14:paraId="1B7E4EEF" w14:textId="770CD9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7A6D50E" w14:textId="05B2DB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c>
          <w:tcPr>
            <w:tcW w:w="267" w:type="pct"/>
            <w:tcBorders>
              <w:top w:val="nil"/>
              <w:left w:val="nil"/>
              <w:bottom w:val="single" w:sz="4" w:space="0" w:color="auto"/>
              <w:right w:val="single" w:sz="4" w:space="0" w:color="auto"/>
            </w:tcBorders>
            <w:shd w:val="clear" w:color="auto" w:fill="auto"/>
            <w:noWrap/>
            <w:vAlign w:val="center"/>
          </w:tcPr>
          <w:p w14:paraId="364856B3" w14:textId="67D0E4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032D7FD" w14:textId="67665D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c>
          <w:tcPr>
            <w:tcW w:w="375" w:type="pct"/>
            <w:tcBorders>
              <w:top w:val="nil"/>
              <w:left w:val="nil"/>
              <w:bottom w:val="single" w:sz="4" w:space="0" w:color="auto"/>
              <w:right w:val="single" w:sz="4" w:space="0" w:color="auto"/>
            </w:tcBorders>
            <w:shd w:val="clear" w:color="auto" w:fill="auto"/>
            <w:noWrap/>
            <w:vAlign w:val="center"/>
          </w:tcPr>
          <w:p w14:paraId="0994B8EA" w14:textId="0149B1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9869EBC" w14:textId="5AE67A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r>
      <w:tr w:rsidR="004F3453" w:rsidRPr="00B329C8" w14:paraId="6DAF96C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D15EF3" w14:textId="4841FB8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8" w:type="pct"/>
            <w:tcBorders>
              <w:top w:val="nil"/>
              <w:left w:val="nil"/>
              <w:bottom w:val="single" w:sz="4" w:space="0" w:color="auto"/>
              <w:right w:val="single" w:sz="4" w:space="0" w:color="auto"/>
            </w:tcBorders>
            <w:shd w:val="clear" w:color="auto" w:fill="auto"/>
            <w:noWrap/>
            <w:vAlign w:val="center"/>
          </w:tcPr>
          <w:p w14:paraId="7D34901A" w14:textId="1B1C0F2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64893126" w14:textId="7872D6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E2F7ACF" w14:textId="071427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4,128 </w:t>
            </w:r>
          </w:p>
        </w:tc>
        <w:tc>
          <w:tcPr>
            <w:tcW w:w="388" w:type="pct"/>
            <w:tcBorders>
              <w:top w:val="nil"/>
              <w:left w:val="nil"/>
              <w:bottom w:val="single" w:sz="4" w:space="0" w:color="auto"/>
              <w:right w:val="single" w:sz="4" w:space="0" w:color="auto"/>
            </w:tcBorders>
            <w:shd w:val="clear" w:color="auto" w:fill="auto"/>
            <w:noWrap/>
            <w:vAlign w:val="center"/>
          </w:tcPr>
          <w:p w14:paraId="7E8748A3" w14:textId="4EFA5B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FA95B8" w14:textId="0104F5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7,224 </w:t>
            </w:r>
          </w:p>
        </w:tc>
        <w:tc>
          <w:tcPr>
            <w:tcW w:w="297" w:type="pct"/>
            <w:tcBorders>
              <w:top w:val="nil"/>
              <w:left w:val="nil"/>
              <w:bottom w:val="single" w:sz="4" w:space="0" w:color="auto"/>
              <w:right w:val="single" w:sz="4" w:space="0" w:color="auto"/>
            </w:tcBorders>
            <w:shd w:val="clear" w:color="auto" w:fill="auto"/>
            <w:noWrap/>
            <w:vAlign w:val="center"/>
          </w:tcPr>
          <w:p w14:paraId="764E7B19" w14:textId="52DCFF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BD56452" w14:textId="7E4F13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c>
          <w:tcPr>
            <w:tcW w:w="267" w:type="pct"/>
            <w:tcBorders>
              <w:top w:val="nil"/>
              <w:left w:val="nil"/>
              <w:bottom w:val="single" w:sz="4" w:space="0" w:color="auto"/>
              <w:right w:val="single" w:sz="4" w:space="0" w:color="auto"/>
            </w:tcBorders>
            <w:shd w:val="clear" w:color="auto" w:fill="auto"/>
            <w:noWrap/>
            <w:vAlign w:val="center"/>
          </w:tcPr>
          <w:p w14:paraId="0476698C" w14:textId="1CB577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DBBC579" w14:textId="7B8A2D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c>
          <w:tcPr>
            <w:tcW w:w="375" w:type="pct"/>
            <w:tcBorders>
              <w:top w:val="nil"/>
              <w:left w:val="nil"/>
              <w:bottom w:val="single" w:sz="4" w:space="0" w:color="auto"/>
              <w:right w:val="single" w:sz="4" w:space="0" w:color="auto"/>
            </w:tcBorders>
            <w:shd w:val="clear" w:color="auto" w:fill="auto"/>
            <w:noWrap/>
            <w:vAlign w:val="center"/>
          </w:tcPr>
          <w:p w14:paraId="379393D7" w14:textId="72F1A1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39B73A0" w14:textId="7102D0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r>
      <w:tr w:rsidR="004F3453" w:rsidRPr="00B329C8" w14:paraId="11E0537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37CEA6" w14:textId="59A7D78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8" w:type="pct"/>
            <w:tcBorders>
              <w:top w:val="nil"/>
              <w:left w:val="nil"/>
              <w:bottom w:val="single" w:sz="4" w:space="0" w:color="auto"/>
              <w:right w:val="single" w:sz="4" w:space="0" w:color="auto"/>
            </w:tcBorders>
            <w:shd w:val="clear" w:color="auto" w:fill="auto"/>
            <w:noWrap/>
            <w:vAlign w:val="center"/>
          </w:tcPr>
          <w:p w14:paraId="6BFF6A14" w14:textId="7F0AF30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40956ED0" w14:textId="7F7140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FC8EA9E" w14:textId="5C261B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88" w:type="pct"/>
            <w:tcBorders>
              <w:top w:val="nil"/>
              <w:left w:val="nil"/>
              <w:bottom w:val="single" w:sz="4" w:space="0" w:color="auto"/>
              <w:right w:val="single" w:sz="4" w:space="0" w:color="auto"/>
            </w:tcBorders>
            <w:shd w:val="clear" w:color="auto" w:fill="auto"/>
            <w:noWrap/>
            <w:vAlign w:val="center"/>
          </w:tcPr>
          <w:p w14:paraId="19DD8D10" w14:textId="53B6C9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79543C" w14:textId="64BB40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297" w:type="pct"/>
            <w:tcBorders>
              <w:top w:val="nil"/>
              <w:left w:val="nil"/>
              <w:bottom w:val="single" w:sz="4" w:space="0" w:color="auto"/>
              <w:right w:val="single" w:sz="4" w:space="0" w:color="auto"/>
            </w:tcBorders>
            <w:shd w:val="clear" w:color="auto" w:fill="auto"/>
            <w:noWrap/>
            <w:vAlign w:val="center"/>
          </w:tcPr>
          <w:p w14:paraId="40A16F31" w14:textId="131300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C338C23" w14:textId="1131C0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c>
          <w:tcPr>
            <w:tcW w:w="267" w:type="pct"/>
            <w:tcBorders>
              <w:top w:val="nil"/>
              <w:left w:val="nil"/>
              <w:bottom w:val="single" w:sz="4" w:space="0" w:color="auto"/>
              <w:right w:val="single" w:sz="4" w:space="0" w:color="auto"/>
            </w:tcBorders>
            <w:shd w:val="clear" w:color="auto" w:fill="auto"/>
            <w:noWrap/>
            <w:vAlign w:val="center"/>
          </w:tcPr>
          <w:p w14:paraId="3093CC52" w14:textId="377B03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11222B5" w14:textId="2030FD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c>
          <w:tcPr>
            <w:tcW w:w="375" w:type="pct"/>
            <w:tcBorders>
              <w:top w:val="nil"/>
              <w:left w:val="nil"/>
              <w:bottom w:val="single" w:sz="4" w:space="0" w:color="auto"/>
              <w:right w:val="single" w:sz="4" w:space="0" w:color="auto"/>
            </w:tcBorders>
            <w:shd w:val="clear" w:color="auto" w:fill="auto"/>
            <w:noWrap/>
            <w:vAlign w:val="center"/>
          </w:tcPr>
          <w:p w14:paraId="1FCA4715" w14:textId="5ED3B4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E15B57D" w14:textId="283AD2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r>
      <w:tr w:rsidR="004F3453" w:rsidRPr="00B329C8" w14:paraId="4892AD3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EF4BB4" w14:textId="180A36E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8" w:type="pct"/>
            <w:tcBorders>
              <w:top w:val="nil"/>
              <w:left w:val="nil"/>
              <w:bottom w:val="single" w:sz="4" w:space="0" w:color="auto"/>
              <w:right w:val="single" w:sz="4" w:space="0" w:color="auto"/>
            </w:tcBorders>
            <w:shd w:val="clear" w:color="auto" w:fill="auto"/>
            <w:noWrap/>
            <w:vAlign w:val="center"/>
          </w:tcPr>
          <w:p w14:paraId="2838372C" w14:textId="24A2064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FA9535A" w14:textId="200165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DEF584B" w14:textId="04DBFF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1B22B8" w14:textId="4A10B8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0FAEDB" w14:textId="7967E3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12B3E260" w14:textId="338049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A00360C" w14:textId="1A3A06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1526348B" w14:textId="3AA922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5BA653A" w14:textId="3CB3EA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ACA4CC6" w14:textId="515EC5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DEFEE39" w14:textId="6C6D04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383141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0BECC6" w14:textId="69D59A2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8" w:type="pct"/>
            <w:tcBorders>
              <w:top w:val="nil"/>
              <w:left w:val="nil"/>
              <w:bottom w:val="single" w:sz="4" w:space="0" w:color="auto"/>
              <w:right w:val="single" w:sz="4" w:space="0" w:color="auto"/>
            </w:tcBorders>
            <w:shd w:val="clear" w:color="auto" w:fill="auto"/>
            <w:noWrap/>
            <w:vAlign w:val="center"/>
          </w:tcPr>
          <w:p w14:paraId="6A8740F1" w14:textId="46BFD91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1D355A9" w14:textId="750C8B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038A14C2" w14:textId="2DF8B6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4AFA37" w14:textId="124152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6E0278" w14:textId="1B12A0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6D61A469" w14:textId="654975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5ED42C9" w14:textId="1E2DD5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0A27EF91" w14:textId="7B57D0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91E3949" w14:textId="241ADA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5788746B" w14:textId="57AF6D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8E710FA" w14:textId="64E41F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6C6A0C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6A5DACC" w14:textId="4CB0E7D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8" w:type="pct"/>
            <w:tcBorders>
              <w:top w:val="nil"/>
              <w:left w:val="nil"/>
              <w:bottom w:val="single" w:sz="4" w:space="0" w:color="auto"/>
              <w:right w:val="single" w:sz="4" w:space="0" w:color="auto"/>
            </w:tcBorders>
            <w:shd w:val="clear" w:color="auto" w:fill="auto"/>
            <w:noWrap/>
            <w:vAlign w:val="center"/>
          </w:tcPr>
          <w:p w14:paraId="73C778EE" w14:textId="52C3816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67744D6" w14:textId="34922A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898A1AD" w14:textId="6D718E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7F652E" w14:textId="644570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596ECD" w14:textId="539173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7DFC872F" w14:textId="1E736B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BDB18AC" w14:textId="04AD95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7F4E6F66" w14:textId="4C780B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F1491FD" w14:textId="41C253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53319384" w14:textId="731191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FF50B7E" w14:textId="3268EA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BF3C37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D123752" w14:textId="10F2C24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8" w:type="pct"/>
            <w:tcBorders>
              <w:top w:val="nil"/>
              <w:left w:val="nil"/>
              <w:bottom w:val="single" w:sz="4" w:space="0" w:color="auto"/>
              <w:right w:val="single" w:sz="4" w:space="0" w:color="auto"/>
            </w:tcBorders>
            <w:shd w:val="clear" w:color="auto" w:fill="auto"/>
            <w:noWrap/>
            <w:vAlign w:val="center"/>
          </w:tcPr>
          <w:p w14:paraId="6EE146DD" w14:textId="3754796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536872B6" w14:textId="38C4EA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90595A5" w14:textId="087FF9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324 </w:t>
            </w:r>
          </w:p>
        </w:tc>
        <w:tc>
          <w:tcPr>
            <w:tcW w:w="388" w:type="pct"/>
            <w:tcBorders>
              <w:top w:val="nil"/>
              <w:left w:val="nil"/>
              <w:bottom w:val="single" w:sz="4" w:space="0" w:color="auto"/>
              <w:right w:val="single" w:sz="4" w:space="0" w:color="auto"/>
            </w:tcBorders>
            <w:shd w:val="clear" w:color="auto" w:fill="auto"/>
            <w:noWrap/>
            <w:vAlign w:val="center"/>
          </w:tcPr>
          <w:p w14:paraId="164AB981" w14:textId="3E5CEE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BB462E" w14:textId="69CBC6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568 </w:t>
            </w:r>
          </w:p>
        </w:tc>
        <w:tc>
          <w:tcPr>
            <w:tcW w:w="297" w:type="pct"/>
            <w:tcBorders>
              <w:top w:val="nil"/>
              <w:left w:val="nil"/>
              <w:bottom w:val="single" w:sz="4" w:space="0" w:color="auto"/>
              <w:right w:val="single" w:sz="4" w:space="0" w:color="auto"/>
            </w:tcBorders>
            <w:shd w:val="clear" w:color="auto" w:fill="auto"/>
            <w:noWrap/>
            <w:vAlign w:val="center"/>
          </w:tcPr>
          <w:p w14:paraId="6A803504" w14:textId="3BBD2D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37EC048" w14:textId="6321F9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c>
          <w:tcPr>
            <w:tcW w:w="267" w:type="pct"/>
            <w:tcBorders>
              <w:top w:val="nil"/>
              <w:left w:val="nil"/>
              <w:bottom w:val="single" w:sz="4" w:space="0" w:color="auto"/>
              <w:right w:val="single" w:sz="4" w:space="0" w:color="auto"/>
            </w:tcBorders>
            <w:shd w:val="clear" w:color="auto" w:fill="auto"/>
            <w:noWrap/>
            <w:vAlign w:val="center"/>
          </w:tcPr>
          <w:p w14:paraId="40A35E3A" w14:textId="5B389E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662A944" w14:textId="0D0DB0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c>
          <w:tcPr>
            <w:tcW w:w="375" w:type="pct"/>
            <w:tcBorders>
              <w:top w:val="nil"/>
              <w:left w:val="nil"/>
              <w:bottom w:val="single" w:sz="4" w:space="0" w:color="auto"/>
              <w:right w:val="single" w:sz="4" w:space="0" w:color="auto"/>
            </w:tcBorders>
            <w:shd w:val="clear" w:color="auto" w:fill="auto"/>
            <w:noWrap/>
            <w:vAlign w:val="center"/>
          </w:tcPr>
          <w:p w14:paraId="22047982" w14:textId="48501B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0B647F8" w14:textId="420A75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r>
      <w:tr w:rsidR="004F3453" w:rsidRPr="00B329C8" w14:paraId="32655CB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19EAC49" w14:textId="2060556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8" w:type="pct"/>
            <w:tcBorders>
              <w:top w:val="nil"/>
              <w:left w:val="nil"/>
              <w:bottom w:val="single" w:sz="4" w:space="0" w:color="auto"/>
              <w:right w:val="single" w:sz="4" w:space="0" w:color="auto"/>
            </w:tcBorders>
            <w:shd w:val="clear" w:color="auto" w:fill="auto"/>
            <w:noWrap/>
            <w:vAlign w:val="center"/>
          </w:tcPr>
          <w:p w14:paraId="5F443041" w14:textId="10C13FF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5FC0F3E" w14:textId="2D0269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1E1B15D" w14:textId="4BA514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5E0F96" w14:textId="27A10D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8895F4" w14:textId="0D0149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73ED8EC6" w14:textId="2D6468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B8B39A9" w14:textId="032B67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273012CA" w14:textId="04368B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A4D95BD" w14:textId="78CAD6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D766302" w14:textId="547082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1C0F435" w14:textId="2E3365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F29DB8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A37D13" w14:textId="6450E1A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8" w:type="pct"/>
            <w:tcBorders>
              <w:top w:val="nil"/>
              <w:left w:val="nil"/>
              <w:bottom w:val="single" w:sz="4" w:space="0" w:color="auto"/>
              <w:right w:val="single" w:sz="4" w:space="0" w:color="auto"/>
            </w:tcBorders>
            <w:shd w:val="clear" w:color="auto" w:fill="auto"/>
            <w:noWrap/>
            <w:vAlign w:val="center"/>
          </w:tcPr>
          <w:p w14:paraId="1C022782" w14:textId="603608E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19B26565" w14:textId="547346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BE88BE3" w14:textId="698487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4B6625" w14:textId="184A59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9A7BD3" w14:textId="0C75FB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578D1415" w14:textId="0E3B3D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A485FF0" w14:textId="410141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25957320" w14:textId="0B2448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16E4C8B" w14:textId="43D32A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F7B59FF" w14:textId="5AF079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A385BE3" w14:textId="6A47AB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70E558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D859A9" w14:textId="58ED50D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8" w:type="pct"/>
            <w:tcBorders>
              <w:top w:val="nil"/>
              <w:left w:val="nil"/>
              <w:bottom w:val="single" w:sz="4" w:space="0" w:color="auto"/>
              <w:right w:val="single" w:sz="4" w:space="0" w:color="auto"/>
            </w:tcBorders>
            <w:shd w:val="clear" w:color="auto" w:fill="auto"/>
            <w:noWrap/>
            <w:vAlign w:val="center"/>
          </w:tcPr>
          <w:p w14:paraId="6DF46D07" w14:textId="5FB3E70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55078E11" w14:textId="425E75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DE20B01" w14:textId="24CECE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288 </w:t>
            </w:r>
          </w:p>
        </w:tc>
        <w:tc>
          <w:tcPr>
            <w:tcW w:w="388" w:type="pct"/>
            <w:tcBorders>
              <w:top w:val="nil"/>
              <w:left w:val="nil"/>
              <w:bottom w:val="single" w:sz="4" w:space="0" w:color="auto"/>
              <w:right w:val="single" w:sz="4" w:space="0" w:color="auto"/>
            </w:tcBorders>
            <w:shd w:val="clear" w:color="auto" w:fill="auto"/>
            <w:noWrap/>
            <w:vAlign w:val="center"/>
          </w:tcPr>
          <w:p w14:paraId="03CCDD44" w14:textId="5D3EEA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511A25" w14:textId="6D4B64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576 </w:t>
            </w:r>
          </w:p>
        </w:tc>
        <w:tc>
          <w:tcPr>
            <w:tcW w:w="297" w:type="pct"/>
            <w:tcBorders>
              <w:top w:val="nil"/>
              <w:left w:val="nil"/>
              <w:bottom w:val="single" w:sz="4" w:space="0" w:color="auto"/>
              <w:right w:val="single" w:sz="4" w:space="0" w:color="auto"/>
            </w:tcBorders>
            <w:shd w:val="clear" w:color="auto" w:fill="auto"/>
            <w:noWrap/>
            <w:vAlign w:val="center"/>
          </w:tcPr>
          <w:p w14:paraId="7364F03B" w14:textId="1718E1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260EBC4" w14:textId="499D15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267" w:type="pct"/>
            <w:tcBorders>
              <w:top w:val="nil"/>
              <w:left w:val="nil"/>
              <w:bottom w:val="single" w:sz="4" w:space="0" w:color="auto"/>
              <w:right w:val="single" w:sz="4" w:space="0" w:color="auto"/>
            </w:tcBorders>
            <w:shd w:val="clear" w:color="auto" w:fill="auto"/>
            <w:noWrap/>
            <w:vAlign w:val="center"/>
          </w:tcPr>
          <w:p w14:paraId="5B417A12" w14:textId="68958A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9F4E366" w14:textId="4A2C06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75" w:type="pct"/>
            <w:tcBorders>
              <w:top w:val="nil"/>
              <w:left w:val="nil"/>
              <w:bottom w:val="single" w:sz="4" w:space="0" w:color="auto"/>
              <w:right w:val="single" w:sz="4" w:space="0" w:color="auto"/>
            </w:tcBorders>
            <w:shd w:val="clear" w:color="auto" w:fill="auto"/>
            <w:noWrap/>
            <w:vAlign w:val="center"/>
          </w:tcPr>
          <w:p w14:paraId="42C4AF40" w14:textId="524CAC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E83F302" w14:textId="7C1795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r>
      <w:tr w:rsidR="004F3453" w:rsidRPr="00B329C8" w14:paraId="50DBB35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F36EDC" w14:textId="4D1BD71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8" w:type="pct"/>
            <w:tcBorders>
              <w:top w:val="nil"/>
              <w:left w:val="nil"/>
              <w:bottom w:val="single" w:sz="4" w:space="0" w:color="auto"/>
              <w:right w:val="single" w:sz="4" w:space="0" w:color="auto"/>
            </w:tcBorders>
            <w:shd w:val="clear" w:color="auto" w:fill="auto"/>
            <w:noWrap/>
            <w:vAlign w:val="center"/>
          </w:tcPr>
          <w:p w14:paraId="44F0D9E5" w14:textId="592745A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66E3F64A" w14:textId="01CB9C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26C5564" w14:textId="1C92B44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12,023 </w:t>
            </w:r>
          </w:p>
        </w:tc>
        <w:tc>
          <w:tcPr>
            <w:tcW w:w="388" w:type="pct"/>
            <w:tcBorders>
              <w:top w:val="nil"/>
              <w:left w:val="nil"/>
              <w:bottom w:val="single" w:sz="4" w:space="0" w:color="auto"/>
              <w:right w:val="single" w:sz="4" w:space="0" w:color="auto"/>
            </w:tcBorders>
            <w:shd w:val="clear" w:color="auto" w:fill="auto"/>
            <w:noWrap/>
            <w:vAlign w:val="center"/>
          </w:tcPr>
          <w:p w14:paraId="2114B55F" w14:textId="65E1F5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7EC166" w14:textId="6CCA34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21,001 </w:t>
            </w:r>
          </w:p>
        </w:tc>
        <w:tc>
          <w:tcPr>
            <w:tcW w:w="297" w:type="pct"/>
            <w:tcBorders>
              <w:top w:val="nil"/>
              <w:left w:val="nil"/>
              <w:bottom w:val="single" w:sz="4" w:space="0" w:color="auto"/>
              <w:right w:val="single" w:sz="4" w:space="0" w:color="auto"/>
            </w:tcBorders>
            <w:shd w:val="clear" w:color="auto" w:fill="auto"/>
            <w:noWrap/>
            <w:vAlign w:val="center"/>
          </w:tcPr>
          <w:p w14:paraId="43CE2F42" w14:textId="75FDAB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7F7E293" w14:textId="181D82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c>
          <w:tcPr>
            <w:tcW w:w="267" w:type="pct"/>
            <w:tcBorders>
              <w:top w:val="nil"/>
              <w:left w:val="nil"/>
              <w:bottom w:val="single" w:sz="4" w:space="0" w:color="auto"/>
              <w:right w:val="single" w:sz="4" w:space="0" w:color="auto"/>
            </w:tcBorders>
            <w:shd w:val="clear" w:color="auto" w:fill="auto"/>
            <w:noWrap/>
            <w:vAlign w:val="center"/>
          </w:tcPr>
          <w:p w14:paraId="5BBBF4F2" w14:textId="18F1B9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4B0D60F" w14:textId="5B6B0F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c>
          <w:tcPr>
            <w:tcW w:w="375" w:type="pct"/>
            <w:tcBorders>
              <w:top w:val="nil"/>
              <w:left w:val="nil"/>
              <w:bottom w:val="single" w:sz="4" w:space="0" w:color="auto"/>
              <w:right w:val="single" w:sz="4" w:space="0" w:color="auto"/>
            </w:tcBorders>
            <w:shd w:val="clear" w:color="auto" w:fill="auto"/>
            <w:noWrap/>
            <w:vAlign w:val="center"/>
          </w:tcPr>
          <w:p w14:paraId="1F10D7BD" w14:textId="1B49CC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43142C7" w14:textId="752B0D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r>
      <w:tr w:rsidR="004F3453" w:rsidRPr="00B329C8" w14:paraId="1107C05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7B2144" w14:textId="1BA1723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8" w:type="pct"/>
            <w:tcBorders>
              <w:top w:val="nil"/>
              <w:left w:val="nil"/>
              <w:bottom w:val="single" w:sz="4" w:space="0" w:color="auto"/>
              <w:right w:val="single" w:sz="4" w:space="0" w:color="auto"/>
            </w:tcBorders>
            <w:shd w:val="clear" w:color="auto" w:fill="auto"/>
            <w:noWrap/>
            <w:vAlign w:val="center"/>
          </w:tcPr>
          <w:p w14:paraId="69B7E453" w14:textId="7CC01C7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4EBF2DF3" w14:textId="11E9BE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752AF67" w14:textId="19797B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10,320 </w:t>
            </w:r>
          </w:p>
        </w:tc>
        <w:tc>
          <w:tcPr>
            <w:tcW w:w="388" w:type="pct"/>
            <w:tcBorders>
              <w:top w:val="nil"/>
              <w:left w:val="nil"/>
              <w:bottom w:val="single" w:sz="4" w:space="0" w:color="auto"/>
              <w:right w:val="single" w:sz="4" w:space="0" w:color="auto"/>
            </w:tcBorders>
            <w:shd w:val="clear" w:color="auto" w:fill="auto"/>
            <w:noWrap/>
            <w:vAlign w:val="center"/>
          </w:tcPr>
          <w:p w14:paraId="5A1FBA03" w14:textId="0E9073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2FFCC1" w14:textId="0962B4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18,060 </w:t>
            </w:r>
          </w:p>
        </w:tc>
        <w:tc>
          <w:tcPr>
            <w:tcW w:w="297" w:type="pct"/>
            <w:tcBorders>
              <w:top w:val="nil"/>
              <w:left w:val="nil"/>
              <w:bottom w:val="single" w:sz="4" w:space="0" w:color="auto"/>
              <w:right w:val="single" w:sz="4" w:space="0" w:color="auto"/>
            </w:tcBorders>
            <w:shd w:val="clear" w:color="auto" w:fill="auto"/>
            <w:noWrap/>
            <w:vAlign w:val="center"/>
          </w:tcPr>
          <w:p w14:paraId="62002EA9" w14:textId="683182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C0AEC3A" w14:textId="6D959F4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c>
          <w:tcPr>
            <w:tcW w:w="267" w:type="pct"/>
            <w:tcBorders>
              <w:top w:val="nil"/>
              <w:left w:val="nil"/>
              <w:bottom w:val="single" w:sz="4" w:space="0" w:color="auto"/>
              <w:right w:val="single" w:sz="4" w:space="0" w:color="auto"/>
            </w:tcBorders>
            <w:shd w:val="clear" w:color="auto" w:fill="auto"/>
            <w:noWrap/>
            <w:vAlign w:val="center"/>
          </w:tcPr>
          <w:p w14:paraId="0A1536F4" w14:textId="048AA9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AE9E5DC" w14:textId="6D6F35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c>
          <w:tcPr>
            <w:tcW w:w="375" w:type="pct"/>
            <w:tcBorders>
              <w:top w:val="nil"/>
              <w:left w:val="nil"/>
              <w:bottom w:val="single" w:sz="4" w:space="0" w:color="auto"/>
              <w:right w:val="single" w:sz="4" w:space="0" w:color="auto"/>
            </w:tcBorders>
            <w:shd w:val="clear" w:color="auto" w:fill="auto"/>
            <w:noWrap/>
            <w:vAlign w:val="center"/>
          </w:tcPr>
          <w:p w14:paraId="2A24241B" w14:textId="704F69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789EAF6" w14:textId="0F0FDC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r>
      <w:tr w:rsidR="004F3453" w:rsidRPr="00B329C8" w14:paraId="611E082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16A0BA3" w14:textId="5534809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8" w:type="pct"/>
            <w:tcBorders>
              <w:top w:val="nil"/>
              <w:left w:val="nil"/>
              <w:bottom w:val="single" w:sz="4" w:space="0" w:color="auto"/>
              <w:right w:val="single" w:sz="4" w:space="0" w:color="auto"/>
            </w:tcBorders>
            <w:shd w:val="clear" w:color="auto" w:fill="auto"/>
            <w:noWrap/>
            <w:vAlign w:val="center"/>
          </w:tcPr>
          <w:p w14:paraId="0C4D641B" w14:textId="5DA6D7F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00604E7" w14:textId="1AA6A0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1F6C205" w14:textId="6F1EF9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1,393 </w:t>
            </w:r>
          </w:p>
        </w:tc>
        <w:tc>
          <w:tcPr>
            <w:tcW w:w="388" w:type="pct"/>
            <w:tcBorders>
              <w:top w:val="nil"/>
              <w:left w:val="nil"/>
              <w:bottom w:val="single" w:sz="4" w:space="0" w:color="auto"/>
              <w:right w:val="single" w:sz="4" w:space="0" w:color="auto"/>
            </w:tcBorders>
            <w:shd w:val="clear" w:color="auto" w:fill="auto"/>
            <w:noWrap/>
            <w:vAlign w:val="center"/>
          </w:tcPr>
          <w:p w14:paraId="027E2B30" w14:textId="53CE74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4B7D18" w14:textId="091758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2,425 </w:t>
            </w:r>
          </w:p>
        </w:tc>
        <w:tc>
          <w:tcPr>
            <w:tcW w:w="297" w:type="pct"/>
            <w:tcBorders>
              <w:top w:val="nil"/>
              <w:left w:val="nil"/>
              <w:bottom w:val="single" w:sz="4" w:space="0" w:color="auto"/>
              <w:right w:val="single" w:sz="4" w:space="0" w:color="auto"/>
            </w:tcBorders>
            <w:shd w:val="clear" w:color="auto" w:fill="auto"/>
            <w:noWrap/>
            <w:vAlign w:val="center"/>
          </w:tcPr>
          <w:p w14:paraId="140AE574" w14:textId="762082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111548F" w14:textId="7CB011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c>
          <w:tcPr>
            <w:tcW w:w="267" w:type="pct"/>
            <w:tcBorders>
              <w:top w:val="nil"/>
              <w:left w:val="nil"/>
              <w:bottom w:val="single" w:sz="4" w:space="0" w:color="auto"/>
              <w:right w:val="single" w:sz="4" w:space="0" w:color="auto"/>
            </w:tcBorders>
            <w:shd w:val="clear" w:color="auto" w:fill="auto"/>
            <w:noWrap/>
            <w:vAlign w:val="center"/>
          </w:tcPr>
          <w:p w14:paraId="10E59505" w14:textId="2E2CA7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2929498" w14:textId="1A21B9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c>
          <w:tcPr>
            <w:tcW w:w="375" w:type="pct"/>
            <w:tcBorders>
              <w:top w:val="nil"/>
              <w:left w:val="nil"/>
              <w:bottom w:val="single" w:sz="4" w:space="0" w:color="auto"/>
              <w:right w:val="single" w:sz="4" w:space="0" w:color="auto"/>
            </w:tcBorders>
            <w:shd w:val="clear" w:color="auto" w:fill="auto"/>
            <w:noWrap/>
            <w:vAlign w:val="center"/>
          </w:tcPr>
          <w:p w14:paraId="5C5B5DE7" w14:textId="244B2E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82E3E6F" w14:textId="6DA5D2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r>
      <w:tr w:rsidR="004F3453" w:rsidRPr="00B329C8" w14:paraId="3528FC1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2BCC95" w14:textId="23D5BCC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8" w:type="pct"/>
            <w:tcBorders>
              <w:top w:val="nil"/>
              <w:left w:val="nil"/>
              <w:bottom w:val="single" w:sz="4" w:space="0" w:color="auto"/>
              <w:right w:val="single" w:sz="4" w:space="0" w:color="auto"/>
            </w:tcBorders>
            <w:shd w:val="clear" w:color="auto" w:fill="auto"/>
            <w:noWrap/>
            <w:vAlign w:val="center"/>
          </w:tcPr>
          <w:p w14:paraId="2354591B" w14:textId="23E2187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75EB26A4" w14:textId="20C2FD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9364681" w14:textId="678EF0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c>
          <w:tcPr>
            <w:tcW w:w="388" w:type="pct"/>
            <w:tcBorders>
              <w:top w:val="nil"/>
              <w:left w:val="nil"/>
              <w:bottom w:val="single" w:sz="4" w:space="0" w:color="auto"/>
              <w:right w:val="single" w:sz="4" w:space="0" w:color="auto"/>
            </w:tcBorders>
            <w:shd w:val="clear" w:color="auto" w:fill="auto"/>
            <w:noWrap/>
            <w:vAlign w:val="center"/>
          </w:tcPr>
          <w:p w14:paraId="123BB67B" w14:textId="39F163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D44A94" w14:textId="4E3888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c>
          <w:tcPr>
            <w:tcW w:w="297" w:type="pct"/>
            <w:tcBorders>
              <w:top w:val="nil"/>
              <w:left w:val="nil"/>
              <w:bottom w:val="single" w:sz="4" w:space="0" w:color="auto"/>
              <w:right w:val="single" w:sz="4" w:space="0" w:color="auto"/>
            </w:tcBorders>
            <w:shd w:val="clear" w:color="auto" w:fill="auto"/>
            <w:noWrap/>
            <w:vAlign w:val="center"/>
          </w:tcPr>
          <w:p w14:paraId="463DC497" w14:textId="58C071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AABB0DE" w14:textId="7AAC7E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c>
          <w:tcPr>
            <w:tcW w:w="267" w:type="pct"/>
            <w:tcBorders>
              <w:top w:val="nil"/>
              <w:left w:val="nil"/>
              <w:bottom w:val="single" w:sz="4" w:space="0" w:color="auto"/>
              <w:right w:val="single" w:sz="4" w:space="0" w:color="auto"/>
            </w:tcBorders>
            <w:shd w:val="clear" w:color="auto" w:fill="auto"/>
            <w:noWrap/>
            <w:vAlign w:val="center"/>
          </w:tcPr>
          <w:p w14:paraId="37AD1096" w14:textId="41A43A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5621F77" w14:textId="23AD75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c>
          <w:tcPr>
            <w:tcW w:w="375" w:type="pct"/>
            <w:tcBorders>
              <w:top w:val="nil"/>
              <w:left w:val="nil"/>
              <w:bottom w:val="single" w:sz="4" w:space="0" w:color="auto"/>
              <w:right w:val="single" w:sz="4" w:space="0" w:color="auto"/>
            </w:tcBorders>
            <w:shd w:val="clear" w:color="auto" w:fill="auto"/>
            <w:noWrap/>
            <w:vAlign w:val="center"/>
          </w:tcPr>
          <w:p w14:paraId="205DCAF6" w14:textId="3C7EC1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93FF1B8" w14:textId="1A7997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r>
      <w:tr w:rsidR="004F3453" w:rsidRPr="00B329C8" w14:paraId="2966C18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5B7C1D" w14:textId="7363277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8" w:type="pct"/>
            <w:tcBorders>
              <w:top w:val="nil"/>
              <w:left w:val="nil"/>
              <w:bottom w:val="single" w:sz="4" w:space="0" w:color="auto"/>
              <w:right w:val="single" w:sz="4" w:space="0" w:color="auto"/>
            </w:tcBorders>
            <w:shd w:val="clear" w:color="auto" w:fill="auto"/>
            <w:noWrap/>
            <w:vAlign w:val="center"/>
          </w:tcPr>
          <w:p w14:paraId="50B506C7" w14:textId="65727D4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4BD1DA82" w14:textId="6ED914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CB889C3" w14:textId="15F7F3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89E431" w14:textId="660C87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040A48" w14:textId="6953FA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150B6E3C" w14:textId="6CF4D0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290B3DC" w14:textId="71E844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3450E460" w14:textId="78304A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E560E9E" w14:textId="10A6F1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667B91C5" w14:textId="13AED3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D94329F" w14:textId="5F9C11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FEE011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1A06C4" w14:textId="7F99FC4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8" w:type="pct"/>
            <w:tcBorders>
              <w:top w:val="nil"/>
              <w:left w:val="nil"/>
              <w:bottom w:val="single" w:sz="4" w:space="0" w:color="auto"/>
              <w:right w:val="single" w:sz="4" w:space="0" w:color="auto"/>
            </w:tcBorders>
            <w:shd w:val="clear" w:color="auto" w:fill="auto"/>
            <w:noWrap/>
            <w:vAlign w:val="center"/>
          </w:tcPr>
          <w:p w14:paraId="0F82810C" w14:textId="733CEC6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1C9D55CB" w14:textId="2FA66D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AF11B92" w14:textId="52A7C1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BB8D2C" w14:textId="565FE7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23C8B9" w14:textId="3FD219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73D81EDF" w14:textId="1D6D97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5253DA8" w14:textId="026077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40BB3E8E" w14:textId="5E80F4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A5BB655" w14:textId="68B65D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5B6ED888" w14:textId="4A0B8D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675CAB3" w14:textId="3B3C59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BF05EC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AC441D" w14:textId="4100DE4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8" w:type="pct"/>
            <w:tcBorders>
              <w:top w:val="nil"/>
              <w:left w:val="nil"/>
              <w:bottom w:val="single" w:sz="4" w:space="0" w:color="auto"/>
              <w:right w:val="single" w:sz="4" w:space="0" w:color="auto"/>
            </w:tcBorders>
            <w:shd w:val="clear" w:color="auto" w:fill="auto"/>
            <w:noWrap/>
            <w:vAlign w:val="center"/>
          </w:tcPr>
          <w:p w14:paraId="63BE034B" w14:textId="3638D27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B9150A1" w14:textId="2C4AD2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0CEF80B" w14:textId="4259FA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0EA9BD" w14:textId="12A659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92BF81" w14:textId="30E7E3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48C99DD7" w14:textId="4EBFA0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9B9232F" w14:textId="54C004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4E87B95C" w14:textId="57936B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7DEDEDB" w14:textId="5C36E6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4C1848A1" w14:textId="431F93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AA736DB" w14:textId="3DB9EE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05A20E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6FDADF" w14:textId="398C9B2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8" w:type="pct"/>
            <w:tcBorders>
              <w:top w:val="nil"/>
              <w:left w:val="nil"/>
              <w:bottom w:val="single" w:sz="4" w:space="0" w:color="auto"/>
              <w:right w:val="single" w:sz="4" w:space="0" w:color="auto"/>
            </w:tcBorders>
            <w:shd w:val="clear" w:color="auto" w:fill="auto"/>
            <w:noWrap/>
            <w:vAlign w:val="center"/>
          </w:tcPr>
          <w:p w14:paraId="712C5ECC" w14:textId="402B460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4E3DA461" w14:textId="771A6C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DD80936" w14:textId="0911E5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E62CA4" w14:textId="39C704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4B691E" w14:textId="53196B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 </w:t>
            </w:r>
          </w:p>
        </w:tc>
        <w:tc>
          <w:tcPr>
            <w:tcW w:w="297" w:type="pct"/>
            <w:tcBorders>
              <w:top w:val="nil"/>
              <w:left w:val="nil"/>
              <w:bottom w:val="single" w:sz="4" w:space="0" w:color="auto"/>
              <w:right w:val="single" w:sz="4" w:space="0" w:color="auto"/>
            </w:tcBorders>
            <w:shd w:val="clear" w:color="auto" w:fill="auto"/>
            <w:noWrap/>
            <w:vAlign w:val="center"/>
          </w:tcPr>
          <w:p w14:paraId="280C8010" w14:textId="0588CD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299A954" w14:textId="4B29CE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c>
          <w:tcPr>
            <w:tcW w:w="267" w:type="pct"/>
            <w:tcBorders>
              <w:top w:val="nil"/>
              <w:left w:val="nil"/>
              <w:bottom w:val="single" w:sz="4" w:space="0" w:color="auto"/>
              <w:right w:val="single" w:sz="4" w:space="0" w:color="auto"/>
            </w:tcBorders>
            <w:shd w:val="clear" w:color="auto" w:fill="auto"/>
            <w:noWrap/>
            <w:vAlign w:val="center"/>
          </w:tcPr>
          <w:p w14:paraId="5C01A1E1" w14:textId="1C9B0A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5AC0E94" w14:textId="624B9A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c>
          <w:tcPr>
            <w:tcW w:w="375" w:type="pct"/>
            <w:tcBorders>
              <w:top w:val="nil"/>
              <w:left w:val="nil"/>
              <w:bottom w:val="single" w:sz="4" w:space="0" w:color="auto"/>
              <w:right w:val="single" w:sz="4" w:space="0" w:color="auto"/>
            </w:tcBorders>
            <w:shd w:val="clear" w:color="auto" w:fill="auto"/>
            <w:noWrap/>
            <w:vAlign w:val="center"/>
          </w:tcPr>
          <w:p w14:paraId="74B82C70" w14:textId="6DB60B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88DBB5F" w14:textId="6D8A69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r>
      <w:tr w:rsidR="004F3453" w:rsidRPr="00B329C8" w14:paraId="52CB8B3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CADEFC7" w14:textId="7CE2686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8" w:type="pct"/>
            <w:tcBorders>
              <w:top w:val="nil"/>
              <w:left w:val="nil"/>
              <w:bottom w:val="single" w:sz="4" w:space="0" w:color="auto"/>
              <w:right w:val="single" w:sz="4" w:space="0" w:color="auto"/>
            </w:tcBorders>
            <w:shd w:val="clear" w:color="auto" w:fill="auto"/>
            <w:noWrap/>
            <w:vAlign w:val="center"/>
          </w:tcPr>
          <w:p w14:paraId="27D46A4E" w14:textId="1CC08A6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1AFEF0FB" w14:textId="77F9B0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16F7AF7" w14:textId="5143B4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CD2EE5" w14:textId="01B491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8CE6E1" w14:textId="0545CF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3681F791" w14:textId="248397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3034780" w14:textId="56D4BD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1FDABA77" w14:textId="002290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5302D37" w14:textId="778646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4443637B" w14:textId="4F679E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84C50FB" w14:textId="69D169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1C165E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A8BB9B" w14:textId="5CCFC48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8" w:type="pct"/>
            <w:tcBorders>
              <w:top w:val="nil"/>
              <w:left w:val="nil"/>
              <w:bottom w:val="single" w:sz="4" w:space="0" w:color="auto"/>
              <w:right w:val="single" w:sz="4" w:space="0" w:color="auto"/>
            </w:tcBorders>
            <w:shd w:val="clear" w:color="auto" w:fill="auto"/>
            <w:noWrap/>
            <w:vAlign w:val="center"/>
          </w:tcPr>
          <w:p w14:paraId="15322877" w14:textId="6FD48A6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40471A13" w14:textId="5745BA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02C01144" w14:textId="1615D7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630053" w14:textId="600067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10207B" w14:textId="05AA3E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57BB0598" w14:textId="002953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CD27C40" w14:textId="0CF742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71F56988" w14:textId="075564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EDE6EC7" w14:textId="7136D9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664CC98B" w14:textId="53D76E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ADCC013" w14:textId="30DC69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C170FF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702AD0" w14:textId="6A60A42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8" w:type="pct"/>
            <w:tcBorders>
              <w:top w:val="nil"/>
              <w:left w:val="nil"/>
              <w:bottom w:val="single" w:sz="4" w:space="0" w:color="auto"/>
              <w:right w:val="single" w:sz="4" w:space="0" w:color="auto"/>
            </w:tcBorders>
            <w:shd w:val="clear" w:color="auto" w:fill="auto"/>
            <w:noWrap/>
            <w:vAlign w:val="center"/>
          </w:tcPr>
          <w:p w14:paraId="21272ED4" w14:textId="0751B96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773C3681" w14:textId="3844D6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C03FB9B" w14:textId="2B0552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288 </w:t>
            </w:r>
          </w:p>
        </w:tc>
        <w:tc>
          <w:tcPr>
            <w:tcW w:w="388" w:type="pct"/>
            <w:tcBorders>
              <w:top w:val="nil"/>
              <w:left w:val="nil"/>
              <w:bottom w:val="single" w:sz="4" w:space="0" w:color="auto"/>
              <w:right w:val="single" w:sz="4" w:space="0" w:color="auto"/>
            </w:tcBorders>
            <w:shd w:val="clear" w:color="auto" w:fill="auto"/>
            <w:noWrap/>
            <w:vAlign w:val="center"/>
          </w:tcPr>
          <w:p w14:paraId="1FD8562F" w14:textId="0F9CC4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6EF9A1" w14:textId="091F84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576 </w:t>
            </w:r>
          </w:p>
        </w:tc>
        <w:tc>
          <w:tcPr>
            <w:tcW w:w="297" w:type="pct"/>
            <w:tcBorders>
              <w:top w:val="nil"/>
              <w:left w:val="nil"/>
              <w:bottom w:val="single" w:sz="4" w:space="0" w:color="auto"/>
              <w:right w:val="single" w:sz="4" w:space="0" w:color="auto"/>
            </w:tcBorders>
            <w:shd w:val="clear" w:color="auto" w:fill="auto"/>
            <w:noWrap/>
            <w:vAlign w:val="center"/>
          </w:tcPr>
          <w:p w14:paraId="416B63F0" w14:textId="355E92C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FE5CED8" w14:textId="045F04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267" w:type="pct"/>
            <w:tcBorders>
              <w:top w:val="nil"/>
              <w:left w:val="nil"/>
              <w:bottom w:val="single" w:sz="4" w:space="0" w:color="auto"/>
              <w:right w:val="single" w:sz="4" w:space="0" w:color="auto"/>
            </w:tcBorders>
            <w:shd w:val="clear" w:color="auto" w:fill="auto"/>
            <w:noWrap/>
            <w:vAlign w:val="center"/>
          </w:tcPr>
          <w:p w14:paraId="3E3D1A72" w14:textId="5E274B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92C696C" w14:textId="345BAC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75" w:type="pct"/>
            <w:tcBorders>
              <w:top w:val="nil"/>
              <w:left w:val="nil"/>
              <w:bottom w:val="single" w:sz="4" w:space="0" w:color="auto"/>
              <w:right w:val="single" w:sz="4" w:space="0" w:color="auto"/>
            </w:tcBorders>
            <w:shd w:val="clear" w:color="auto" w:fill="auto"/>
            <w:noWrap/>
            <w:vAlign w:val="center"/>
          </w:tcPr>
          <w:p w14:paraId="47D51E30" w14:textId="5ECD71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5F3FBFE" w14:textId="2A5371A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r>
      <w:tr w:rsidR="004F3453" w:rsidRPr="00B329C8" w14:paraId="2A84E60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F2C093" w14:textId="1006C13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8" w:type="pct"/>
            <w:tcBorders>
              <w:top w:val="nil"/>
              <w:left w:val="nil"/>
              <w:bottom w:val="single" w:sz="4" w:space="0" w:color="auto"/>
              <w:right w:val="single" w:sz="4" w:space="0" w:color="auto"/>
            </w:tcBorders>
            <w:shd w:val="clear" w:color="auto" w:fill="auto"/>
            <w:noWrap/>
            <w:vAlign w:val="center"/>
          </w:tcPr>
          <w:p w14:paraId="7DD2B6D1" w14:textId="4E9B63B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7BC7407" w14:textId="168DE4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3BBED03" w14:textId="683B2D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52,942 </w:t>
            </w:r>
          </w:p>
        </w:tc>
        <w:tc>
          <w:tcPr>
            <w:tcW w:w="388" w:type="pct"/>
            <w:tcBorders>
              <w:top w:val="nil"/>
              <w:left w:val="nil"/>
              <w:bottom w:val="single" w:sz="4" w:space="0" w:color="auto"/>
              <w:right w:val="single" w:sz="4" w:space="0" w:color="auto"/>
            </w:tcBorders>
            <w:shd w:val="clear" w:color="auto" w:fill="auto"/>
            <w:noWrap/>
            <w:vAlign w:val="center"/>
          </w:tcPr>
          <w:p w14:paraId="4B8055F8" w14:textId="55A453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6EE8AF" w14:textId="76067A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92,519 </w:t>
            </w:r>
          </w:p>
        </w:tc>
        <w:tc>
          <w:tcPr>
            <w:tcW w:w="297" w:type="pct"/>
            <w:tcBorders>
              <w:top w:val="nil"/>
              <w:left w:val="nil"/>
              <w:bottom w:val="single" w:sz="4" w:space="0" w:color="auto"/>
              <w:right w:val="single" w:sz="4" w:space="0" w:color="auto"/>
            </w:tcBorders>
            <w:shd w:val="clear" w:color="auto" w:fill="auto"/>
            <w:noWrap/>
            <w:vAlign w:val="center"/>
          </w:tcPr>
          <w:p w14:paraId="5AE13007" w14:textId="38E6AA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BFC6E10" w14:textId="3EA9F8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c>
          <w:tcPr>
            <w:tcW w:w="267" w:type="pct"/>
            <w:tcBorders>
              <w:top w:val="nil"/>
              <w:left w:val="nil"/>
              <w:bottom w:val="single" w:sz="4" w:space="0" w:color="auto"/>
              <w:right w:val="single" w:sz="4" w:space="0" w:color="auto"/>
            </w:tcBorders>
            <w:shd w:val="clear" w:color="auto" w:fill="auto"/>
            <w:noWrap/>
            <w:vAlign w:val="center"/>
          </w:tcPr>
          <w:p w14:paraId="6E171667" w14:textId="381AA2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6C36F46" w14:textId="5335E4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c>
          <w:tcPr>
            <w:tcW w:w="375" w:type="pct"/>
            <w:tcBorders>
              <w:top w:val="nil"/>
              <w:left w:val="nil"/>
              <w:bottom w:val="single" w:sz="4" w:space="0" w:color="auto"/>
              <w:right w:val="single" w:sz="4" w:space="0" w:color="auto"/>
            </w:tcBorders>
            <w:shd w:val="clear" w:color="auto" w:fill="auto"/>
            <w:noWrap/>
            <w:vAlign w:val="center"/>
          </w:tcPr>
          <w:p w14:paraId="12907BAB" w14:textId="1485ED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BE4FB2E" w14:textId="286B0E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r>
      <w:tr w:rsidR="004F3453" w:rsidRPr="00B329C8" w14:paraId="010C761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77A98D4" w14:textId="586072A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8" w:type="pct"/>
            <w:tcBorders>
              <w:top w:val="nil"/>
              <w:left w:val="nil"/>
              <w:bottom w:val="single" w:sz="4" w:space="0" w:color="auto"/>
              <w:right w:val="single" w:sz="4" w:space="0" w:color="auto"/>
            </w:tcBorders>
            <w:shd w:val="clear" w:color="auto" w:fill="auto"/>
            <w:noWrap/>
            <w:vAlign w:val="center"/>
          </w:tcPr>
          <w:p w14:paraId="4545CC84" w14:textId="4E9BA46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21C3B314" w14:textId="79E3DD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BB9D8E9" w14:textId="0440AE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32,456 </w:t>
            </w:r>
          </w:p>
        </w:tc>
        <w:tc>
          <w:tcPr>
            <w:tcW w:w="388" w:type="pct"/>
            <w:tcBorders>
              <w:top w:val="nil"/>
              <w:left w:val="nil"/>
              <w:bottom w:val="single" w:sz="4" w:space="0" w:color="auto"/>
              <w:right w:val="single" w:sz="4" w:space="0" w:color="auto"/>
            </w:tcBorders>
            <w:shd w:val="clear" w:color="auto" w:fill="auto"/>
            <w:noWrap/>
            <w:vAlign w:val="center"/>
          </w:tcPr>
          <w:p w14:paraId="53C349E5" w14:textId="06559F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F6BBB9" w14:textId="42F28E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56,708 </w:t>
            </w:r>
          </w:p>
        </w:tc>
        <w:tc>
          <w:tcPr>
            <w:tcW w:w="297" w:type="pct"/>
            <w:tcBorders>
              <w:top w:val="nil"/>
              <w:left w:val="nil"/>
              <w:bottom w:val="single" w:sz="4" w:space="0" w:color="auto"/>
              <w:right w:val="single" w:sz="4" w:space="0" w:color="auto"/>
            </w:tcBorders>
            <w:shd w:val="clear" w:color="auto" w:fill="auto"/>
            <w:noWrap/>
            <w:vAlign w:val="center"/>
          </w:tcPr>
          <w:p w14:paraId="658C6067" w14:textId="0123CD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55B3219" w14:textId="665DCA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c>
          <w:tcPr>
            <w:tcW w:w="267" w:type="pct"/>
            <w:tcBorders>
              <w:top w:val="nil"/>
              <w:left w:val="nil"/>
              <w:bottom w:val="single" w:sz="4" w:space="0" w:color="auto"/>
              <w:right w:val="single" w:sz="4" w:space="0" w:color="auto"/>
            </w:tcBorders>
            <w:shd w:val="clear" w:color="auto" w:fill="auto"/>
            <w:noWrap/>
            <w:vAlign w:val="center"/>
          </w:tcPr>
          <w:p w14:paraId="269DCB64" w14:textId="73A3C9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E907ACC" w14:textId="158B8F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c>
          <w:tcPr>
            <w:tcW w:w="375" w:type="pct"/>
            <w:tcBorders>
              <w:top w:val="nil"/>
              <w:left w:val="nil"/>
              <w:bottom w:val="single" w:sz="4" w:space="0" w:color="auto"/>
              <w:right w:val="single" w:sz="4" w:space="0" w:color="auto"/>
            </w:tcBorders>
            <w:shd w:val="clear" w:color="auto" w:fill="auto"/>
            <w:noWrap/>
            <w:vAlign w:val="center"/>
          </w:tcPr>
          <w:p w14:paraId="57C391D1" w14:textId="41A72F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4BDD120" w14:textId="4A99D1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r>
      <w:tr w:rsidR="004F3453" w:rsidRPr="00B329C8" w14:paraId="2DCAD2E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1A41EA" w14:textId="43B6D45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8" w:type="pct"/>
            <w:tcBorders>
              <w:top w:val="nil"/>
              <w:left w:val="nil"/>
              <w:bottom w:val="single" w:sz="4" w:space="0" w:color="auto"/>
              <w:right w:val="single" w:sz="4" w:space="0" w:color="auto"/>
            </w:tcBorders>
            <w:shd w:val="clear" w:color="auto" w:fill="auto"/>
            <w:noWrap/>
            <w:vAlign w:val="center"/>
          </w:tcPr>
          <w:p w14:paraId="485FA2BF" w14:textId="426F5AA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7F35E8B" w14:textId="04D561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E7EB636" w14:textId="4B4E05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20,434 </w:t>
            </w:r>
          </w:p>
        </w:tc>
        <w:tc>
          <w:tcPr>
            <w:tcW w:w="388" w:type="pct"/>
            <w:tcBorders>
              <w:top w:val="nil"/>
              <w:left w:val="nil"/>
              <w:bottom w:val="single" w:sz="4" w:space="0" w:color="auto"/>
              <w:right w:val="single" w:sz="4" w:space="0" w:color="auto"/>
            </w:tcBorders>
            <w:shd w:val="clear" w:color="auto" w:fill="auto"/>
            <w:noWrap/>
            <w:vAlign w:val="center"/>
          </w:tcPr>
          <w:p w14:paraId="0E212CE8" w14:textId="6A2CA0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C47A5A" w14:textId="2EE91E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35,707 </w:t>
            </w:r>
          </w:p>
        </w:tc>
        <w:tc>
          <w:tcPr>
            <w:tcW w:w="297" w:type="pct"/>
            <w:tcBorders>
              <w:top w:val="nil"/>
              <w:left w:val="nil"/>
              <w:bottom w:val="single" w:sz="4" w:space="0" w:color="auto"/>
              <w:right w:val="single" w:sz="4" w:space="0" w:color="auto"/>
            </w:tcBorders>
            <w:shd w:val="clear" w:color="auto" w:fill="auto"/>
            <w:noWrap/>
            <w:vAlign w:val="center"/>
          </w:tcPr>
          <w:p w14:paraId="71969FC4" w14:textId="2BF978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A7C1093" w14:textId="47B0E7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c>
          <w:tcPr>
            <w:tcW w:w="267" w:type="pct"/>
            <w:tcBorders>
              <w:top w:val="nil"/>
              <w:left w:val="nil"/>
              <w:bottom w:val="single" w:sz="4" w:space="0" w:color="auto"/>
              <w:right w:val="single" w:sz="4" w:space="0" w:color="auto"/>
            </w:tcBorders>
            <w:shd w:val="clear" w:color="auto" w:fill="auto"/>
            <w:noWrap/>
            <w:vAlign w:val="center"/>
          </w:tcPr>
          <w:p w14:paraId="4494A04F" w14:textId="4ACF05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4D6C66D" w14:textId="04C5B6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c>
          <w:tcPr>
            <w:tcW w:w="375" w:type="pct"/>
            <w:tcBorders>
              <w:top w:val="nil"/>
              <w:left w:val="nil"/>
              <w:bottom w:val="single" w:sz="4" w:space="0" w:color="auto"/>
              <w:right w:val="single" w:sz="4" w:space="0" w:color="auto"/>
            </w:tcBorders>
            <w:shd w:val="clear" w:color="auto" w:fill="auto"/>
            <w:noWrap/>
            <w:vAlign w:val="center"/>
          </w:tcPr>
          <w:p w14:paraId="0E870144" w14:textId="07965A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C4853FC" w14:textId="66CD49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r>
      <w:tr w:rsidR="004F3453" w:rsidRPr="00B329C8" w14:paraId="16BF070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0A829F" w14:textId="5E641D3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8" w:type="pct"/>
            <w:tcBorders>
              <w:top w:val="nil"/>
              <w:left w:val="nil"/>
              <w:bottom w:val="single" w:sz="4" w:space="0" w:color="auto"/>
              <w:right w:val="single" w:sz="4" w:space="0" w:color="auto"/>
            </w:tcBorders>
            <w:shd w:val="clear" w:color="auto" w:fill="auto"/>
            <w:noWrap/>
            <w:vAlign w:val="center"/>
          </w:tcPr>
          <w:p w14:paraId="0341F445" w14:textId="29F03D0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4449AC4" w14:textId="433024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6F1FE50" w14:textId="048996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88" w:type="pct"/>
            <w:tcBorders>
              <w:top w:val="nil"/>
              <w:left w:val="nil"/>
              <w:bottom w:val="single" w:sz="4" w:space="0" w:color="auto"/>
              <w:right w:val="single" w:sz="4" w:space="0" w:color="auto"/>
            </w:tcBorders>
            <w:shd w:val="clear" w:color="auto" w:fill="auto"/>
            <w:noWrap/>
            <w:vAlign w:val="center"/>
          </w:tcPr>
          <w:p w14:paraId="2CB61AE1" w14:textId="3B5435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31FF14" w14:textId="69168A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297" w:type="pct"/>
            <w:tcBorders>
              <w:top w:val="nil"/>
              <w:left w:val="nil"/>
              <w:bottom w:val="single" w:sz="4" w:space="0" w:color="auto"/>
              <w:right w:val="single" w:sz="4" w:space="0" w:color="auto"/>
            </w:tcBorders>
            <w:shd w:val="clear" w:color="auto" w:fill="auto"/>
            <w:noWrap/>
            <w:vAlign w:val="center"/>
          </w:tcPr>
          <w:p w14:paraId="56139E32" w14:textId="0E6F3F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9A8CEA3" w14:textId="1EA9B1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c>
          <w:tcPr>
            <w:tcW w:w="267" w:type="pct"/>
            <w:tcBorders>
              <w:top w:val="nil"/>
              <w:left w:val="nil"/>
              <w:bottom w:val="single" w:sz="4" w:space="0" w:color="auto"/>
              <w:right w:val="single" w:sz="4" w:space="0" w:color="auto"/>
            </w:tcBorders>
            <w:shd w:val="clear" w:color="auto" w:fill="auto"/>
            <w:noWrap/>
            <w:vAlign w:val="center"/>
          </w:tcPr>
          <w:p w14:paraId="6C0C2153" w14:textId="217370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8674C63" w14:textId="3586D8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c>
          <w:tcPr>
            <w:tcW w:w="375" w:type="pct"/>
            <w:tcBorders>
              <w:top w:val="nil"/>
              <w:left w:val="nil"/>
              <w:bottom w:val="single" w:sz="4" w:space="0" w:color="auto"/>
              <w:right w:val="single" w:sz="4" w:space="0" w:color="auto"/>
            </w:tcBorders>
            <w:shd w:val="clear" w:color="auto" w:fill="auto"/>
            <w:noWrap/>
            <w:vAlign w:val="center"/>
          </w:tcPr>
          <w:p w14:paraId="1DEA46B6" w14:textId="6EE0D2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FA7784D" w14:textId="091B77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r>
      <w:tr w:rsidR="004F3453" w:rsidRPr="00B329C8" w14:paraId="6C66229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97E58D6" w14:textId="52C64B1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8" w:type="pct"/>
            <w:tcBorders>
              <w:top w:val="nil"/>
              <w:left w:val="nil"/>
              <w:bottom w:val="single" w:sz="4" w:space="0" w:color="auto"/>
              <w:right w:val="single" w:sz="4" w:space="0" w:color="auto"/>
            </w:tcBorders>
            <w:shd w:val="clear" w:color="auto" w:fill="auto"/>
            <w:noWrap/>
            <w:vAlign w:val="center"/>
          </w:tcPr>
          <w:p w14:paraId="3F22DEC9" w14:textId="215ADE0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7C9A514" w14:textId="56BE1E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DCEC4DC" w14:textId="78C1DA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630889" w14:textId="6DAEE7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4B36BA" w14:textId="5D4DD4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5A7F57EF" w14:textId="3C21D4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25D47E9" w14:textId="5D797F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2F9C988D" w14:textId="21E9DA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5952A12" w14:textId="1CE7B6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667BCE00" w14:textId="304B48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69AD18F" w14:textId="24FA30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AA7D64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497A7C" w14:textId="739FE0F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8" w:type="pct"/>
            <w:tcBorders>
              <w:top w:val="nil"/>
              <w:left w:val="nil"/>
              <w:bottom w:val="single" w:sz="4" w:space="0" w:color="auto"/>
              <w:right w:val="single" w:sz="4" w:space="0" w:color="auto"/>
            </w:tcBorders>
            <w:shd w:val="clear" w:color="auto" w:fill="auto"/>
            <w:noWrap/>
            <w:vAlign w:val="center"/>
          </w:tcPr>
          <w:p w14:paraId="0EEC9E1F" w14:textId="77F47D2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67AD225" w14:textId="3F3753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0DCA8D6" w14:textId="1C63CA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45F9F3" w14:textId="24A3F0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92C1CE" w14:textId="6764F9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1021F692" w14:textId="252B54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1FD06C0" w14:textId="4F8BCF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62F8A0B5" w14:textId="39DBFF9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73A18FE" w14:textId="757013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ADDC5EF" w14:textId="3BF8E7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78FF0676" w14:textId="4E153B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ED8E50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D338FB" w14:textId="55F5113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8" w:type="pct"/>
            <w:tcBorders>
              <w:top w:val="nil"/>
              <w:left w:val="nil"/>
              <w:bottom w:val="single" w:sz="4" w:space="0" w:color="auto"/>
              <w:right w:val="single" w:sz="4" w:space="0" w:color="auto"/>
            </w:tcBorders>
            <w:shd w:val="clear" w:color="auto" w:fill="auto"/>
            <w:noWrap/>
            <w:vAlign w:val="center"/>
          </w:tcPr>
          <w:p w14:paraId="193DC5F6" w14:textId="371B6C0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1E01A7F" w14:textId="12D2A6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D6579D1" w14:textId="6FC823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FF0E2E" w14:textId="2F6EBA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CFF0F2" w14:textId="4FB701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235B6608" w14:textId="53D053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4660CF6" w14:textId="4620AE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5A0BFADA" w14:textId="4E88B5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8A373F6" w14:textId="5642C9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51A45405" w14:textId="41B08D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83831BD" w14:textId="427A198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8E3DA5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D7B87B" w14:textId="6AAEF14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8" w:type="pct"/>
            <w:tcBorders>
              <w:top w:val="nil"/>
              <w:left w:val="nil"/>
              <w:bottom w:val="single" w:sz="4" w:space="0" w:color="auto"/>
              <w:right w:val="single" w:sz="4" w:space="0" w:color="auto"/>
            </w:tcBorders>
            <w:shd w:val="clear" w:color="auto" w:fill="auto"/>
            <w:noWrap/>
            <w:vAlign w:val="center"/>
          </w:tcPr>
          <w:p w14:paraId="3BCD0639" w14:textId="52F29D4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437493BF" w14:textId="02150C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A54D476" w14:textId="0E6029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1,866 </w:t>
            </w:r>
          </w:p>
        </w:tc>
        <w:tc>
          <w:tcPr>
            <w:tcW w:w="388" w:type="pct"/>
            <w:tcBorders>
              <w:top w:val="nil"/>
              <w:left w:val="nil"/>
              <w:bottom w:val="single" w:sz="4" w:space="0" w:color="auto"/>
              <w:right w:val="single" w:sz="4" w:space="0" w:color="auto"/>
            </w:tcBorders>
            <w:shd w:val="clear" w:color="auto" w:fill="auto"/>
            <w:noWrap/>
            <w:vAlign w:val="center"/>
          </w:tcPr>
          <w:p w14:paraId="5367970C" w14:textId="0567E9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1A7B94" w14:textId="4B2A86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3,245 </w:t>
            </w:r>
          </w:p>
        </w:tc>
        <w:tc>
          <w:tcPr>
            <w:tcW w:w="297" w:type="pct"/>
            <w:tcBorders>
              <w:top w:val="nil"/>
              <w:left w:val="nil"/>
              <w:bottom w:val="single" w:sz="4" w:space="0" w:color="auto"/>
              <w:right w:val="single" w:sz="4" w:space="0" w:color="auto"/>
            </w:tcBorders>
            <w:shd w:val="clear" w:color="auto" w:fill="auto"/>
            <w:noWrap/>
            <w:vAlign w:val="center"/>
          </w:tcPr>
          <w:p w14:paraId="3B03BCE6" w14:textId="11705E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9729F1F" w14:textId="77F224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c>
          <w:tcPr>
            <w:tcW w:w="267" w:type="pct"/>
            <w:tcBorders>
              <w:top w:val="nil"/>
              <w:left w:val="nil"/>
              <w:bottom w:val="single" w:sz="4" w:space="0" w:color="auto"/>
              <w:right w:val="single" w:sz="4" w:space="0" w:color="auto"/>
            </w:tcBorders>
            <w:shd w:val="clear" w:color="auto" w:fill="auto"/>
            <w:noWrap/>
            <w:vAlign w:val="center"/>
          </w:tcPr>
          <w:p w14:paraId="5D4F1A63" w14:textId="0B1FC0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EB435A9" w14:textId="5BB6D1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c>
          <w:tcPr>
            <w:tcW w:w="375" w:type="pct"/>
            <w:tcBorders>
              <w:top w:val="nil"/>
              <w:left w:val="nil"/>
              <w:bottom w:val="single" w:sz="4" w:space="0" w:color="auto"/>
              <w:right w:val="single" w:sz="4" w:space="0" w:color="auto"/>
            </w:tcBorders>
            <w:shd w:val="clear" w:color="auto" w:fill="auto"/>
            <w:noWrap/>
            <w:vAlign w:val="center"/>
          </w:tcPr>
          <w:p w14:paraId="227B6B3D" w14:textId="64D4A7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73CDCAA4" w14:textId="38CBEA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r>
      <w:tr w:rsidR="004F3453" w:rsidRPr="00B329C8" w14:paraId="7052354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3CBABD" w14:textId="06B4E55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8" w:type="pct"/>
            <w:tcBorders>
              <w:top w:val="nil"/>
              <w:left w:val="nil"/>
              <w:bottom w:val="single" w:sz="4" w:space="0" w:color="auto"/>
              <w:right w:val="single" w:sz="4" w:space="0" w:color="auto"/>
            </w:tcBorders>
            <w:shd w:val="clear" w:color="auto" w:fill="auto"/>
            <w:noWrap/>
            <w:vAlign w:val="center"/>
          </w:tcPr>
          <w:p w14:paraId="6CD4AACA" w14:textId="6E2F4B3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5A9082F" w14:textId="7F7418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0ABD635" w14:textId="3DE716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456EA5" w14:textId="52FB07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B27D0B" w14:textId="434927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7773E54F" w14:textId="4504EA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431117E" w14:textId="2EE06C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5978EA1C" w14:textId="58E239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EBA1E20" w14:textId="6CC4F2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15225EF6" w14:textId="556FF3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2A1B2B8" w14:textId="7FE8BC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220FAB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CD1D47C" w14:textId="2E3F1E2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8" w:type="pct"/>
            <w:tcBorders>
              <w:top w:val="nil"/>
              <w:left w:val="nil"/>
              <w:bottom w:val="single" w:sz="4" w:space="0" w:color="auto"/>
              <w:right w:val="single" w:sz="4" w:space="0" w:color="auto"/>
            </w:tcBorders>
            <w:shd w:val="clear" w:color="auto" w:fill="auto"/>
            <w:noWrap/>
            <w:vAlign w:val="center"/>
          </w:tcPr>
          <w:p w14:paraId="38D152D1" w14:textId="2A6D247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5162F77D" w14:textId="19E88E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CBD4EE6" w14:textId="0189CE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88BB3F" w14:textId="5D0805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845D17" w14:textId="7B1BCE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75F42933" w14:textId="0F03EE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2DD6E4F" w14:textId="2B6972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73DD8C03" w14:textId="4503BF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5513B97" w14:textId="1EE084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6867C3EE" w14:textId="77C486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FD46483" w14:textId="679530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EDB6FA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63FF5F6" w14:textId="31A4188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8" w:type="pct"/>
            <w:tcBorders>
              <w:top w:val="nil"/>
              <w:left w:val="nil"/>
              <w:bottom w:val="single" w:sz="4" w:space="0" w:color="auto"/>
              <w:right w:val="single" w:sz="4" w:space="0" w:color="auto"/>
            </w:tcBorders>
            <w:shd w:val="clear" w:color="auto" w:fill="auto"/>
            <w:noWrap/>
            <w:vAlign w:val="center"/>
          </w:tcPr>
          <w:p w14:paraId="5ECB94EA" w14:textId="60C3707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431CB7D7" w14:textId="39C150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FC57CFC" w14:textId="55A423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388" w:type="pct"/>
            <w:tcBorders>
              <w:top w:val="nil"/>
              <w:left w:val="nil"/>
              <w:bottom w:val="single" w:sz="4" w:space="0" w:color="auto"/>
              <w:right w:val="single" w:sz="4" w:space="0" w:color="auto"/>
            </w:tcBorders>
            <w:shd w:val="clear" w:color="auto" w:fill="auto"/>
            <w:noWrap/>
            <w:vAlign w:val="center"/>
          </w:tcPr>
          <w:p w14:paraId="1658AD23" w14:textId="076E4E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F6C62B" w14:textId="3C1E1B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792 </w:t>
            </w:r>
          </w:p>
        </w:tc>
        <w:tc>
          <w:tcPr>
            <w:tcW w:w="297" w:type="pct"/>
            <w:tcBorders>
              <w:top w:val="nil"/>
              <w:left w:val="nil"/>
              <w:bottom w:val="single" w:sz="4" w:space="0" w:color="auto"/>
              <w:right w:val="single" w:sz="4" w:space="0" w:color="auto"/>
            </w:tcBorders>
            <w:shd w:val="clear" w:color="auto" w:fill="auto"/>
            <w:noWrap/>
            <w:vAlign w:val="center"/>
          </w:tcPr>
          <w:p w14:paraId="301D5124" w14:textId="548B77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FBE8CAB" w14:textId="16CBAF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c>
          <w:tcPr>
            <w:tcW w:w="267" w:type="pct"/>
            <w:tcBorders>
              <w:top w:val="nil"/>
              <w:left w:val="nil"/>
              <w:bottom w:val="single" w:sz="4" w:space="0" w:color="auto"/>
              <w:right w:val="single" w:sz="4" w:space="0" w:color="auto"/>
            </w:tcBorders>
            <w:shd w:val="clear" w:color="auto" w:fill="auto"/>
            <w:noWrap/>
            <w:vAlign w:val="center"/>
          </w:tcPr>
          <w:p w14:paraId="7C277DF8" w14:textId="673760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2188B0F" w14:textId="2D9B5C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c>
          <w:tcPr>
            <w:tcW w:w="375" w:type="pct"/>
            <w:tcBorders>
              <w:top w:val="nil"/>
              <w:left w:val="nil"/>
              <w:bottom w:val="single" w:sz="4" w:space="0" w:color="auto"/>
              <w:right w:val="single" w:sz="4" w:space="0" w:color="auto"/>
            </w:tcBorders>
            <w:shd w:val="clear" w:color="auto" w:fill="auto"/>
            <w:noWrap/>
            <w:vAlign w:val="center"/>
          </w:tcPr>
          <w:p w14:paraId="529B6A95" w14:textId="068715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F54AF72" w14:textId="61B988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r>
      <w:tr w:rsidR="004F3453" w:rsidRPr="00B329C8" w14:paraId="47C1A49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57E95C" w14:textId="2F4967F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8" w:type="pct"/>
            <w:tcBorders>
              <w:top w:val="nil"/>
              <w:left w:val="nil"/>
              <w:bottom w:val="single" w:sz="4" w:space="0" w:color="auto"/>
              <w:right w:val="single" w:sz="4" w:space="0" w:color="auto"/>
            </w:tcBorders>
            <w:shd w:val="clear" w:color="auto" w:fill="auto"/>
            <w:noWrap/>
            <w:vAlign w:val="center"/>
          </w:tcPr>
          <w:p w14:paraId="7EA03A05" w14:textId="7C75E19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63DEDC95" w14:textId="7D7ADE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7C12940" w14:textId="113CD0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14,087 </w:t>
            </w:r>
          </w:p>
        </w:tc>
        <w:tc>
          <w:tcPr>
            <w:tcW w:w="388" w:type="pct"/>
            <w:tcBorders>
              <w:top w:val="nil"/>
              <w:left w:val="nil"/>
              <w:bottom w:val="single" w:sz="4" w:space="0" w:color="auto"/>
              <w:right w:val="single" w:sz="4" w:space="0" w:color="auto"/>
            </w:tcBorders>
            <w:shd w:val="clear" w:color="auto" w:fill="auto"/>
            <w:noWrap/>
            <w:vAlign w:val="center"/>
          </w:tcPr>
          <w:p w14:paraId="48587662" w14:textId="0D7CD6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C26A71" w14:textId="1CCCBF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24,665 </w:t>
            </w:r>
          </w:p>
        </w:tc>
        <w:tc>
          <w:tcPr>
            <w:tcW w:w="297" w:type="pct"/>
            <w:tcBorders>
              <w:top w:val="nil"/>
              <w:left w:val="nil"/>
              <w:bottom w:val="single" w:sz="4" w:space="0" w:color="auto"/>
              <w:right w:val="single" w:sz="4" w:space="0" w:color="auto"/>
            </w:tcBorders>
            <w:shd w:val="clear" w:color="auto" w:fill="auto"/>
            <w:noWrap/>
            <w:vAlign w:val="center"/>
          </w:tcPr>
          <w:p w14:paraId="317A268D" w14:textId="2B2AA5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625BD39" w14:textId="3C0F5E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c>
          <w:tcPr>
            <w:tcW w:w="267" w:type="pct"/>
            <w:tcBorders>
              <w:top w:val="nil"/>
              <w:left w:val="nil"/>
              <w:bottom w:val="single" w:sz="4" w:space="0" w:color="auto"/>
              <w:right w:val="single" w:sz="4" w:space="0" w:color="auto"/>
            </w:tcBorders>
            <w:shd w:val="clear" w:color="auto" w:fill="auto"/>
            <w:noWrap/>
            <w:vAlign w:val="center"/>
          </w:tcPr>
          <w:p w14:paraId="60D910EB" w14:textId="275C83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26ADFB7" w14:textId="166CA0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c>
          <w:tcPr>
            <w:tcW w:w="375" w:type="pct"/>
            <w:tcBorders>
              <w:top w:val="nil"/>
              <w:left w:val="nil"/>
              <w:bottom w:val="single" w:sz="4" w:space="0" w:color="auto"/>
              <w:right w:val="single" w:sz="4" w:space="0" w:color="auto"/>
            </w:tcBorders>
            <w:shd w:val="clear" w:color="auto" w:fill="auto"/>
            <w:noWrap/>
            <w:vAlign w:val="center"/>
          </w:tcPr>
          <w:p w14:paraId="591528E0" w14:textId="685133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BCDF877" w14:textId="48EF6C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r>
      <w:tr w:rsidR="004F3453" w:rsidRPr="00B329C8" w14:paraId="785ED22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D48AB3" w14:textId="7C1D23D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8" w:type="pct"/>
            <w:tcBorders>
              <w:top w:val="nil"/>
              <w:left w:val="nil"/>
              <w:bottom w:val="single" w:sz="4" w:space="0" w:color="auto"/>
              <w:right w:val="single" w:sz="4" w:space="0" w:color="auto"/>
            </w:tcBorders>
            <w:shd w:val="clear" w:color="auto" w:fill="auto"/>
            <w:noWrap/>
            <w:vAlign w:val="center"/>
          </w:tcPr>
          <w:p w14:paraId="76D9DE4C" w14:textId="4FADEFC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1F3211C2" w14:textId="144165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EDFF499" w14:textId="00989F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8,824 </w:t>
            </w:r>
          </w:p>
        </w:tc>
        <w:tc>
          <w:tcPr>
            <w:tcW w:w="388" w:type="pct"/>
            <w:tcBorders>
              <w:top w:val="nil"/>
              <w:left w:val="nil"/>
              <w:bottom w:val="single" w:sz="4" w:space="0" w:color="auto"/>
              <w:right w:val="single" w:sz="4" w:space="0" w:color="auto"/>
            </w:tcBorders>
            <w:shd w:val="clear" w:color="auto" w:fill="auto"/>
            <w:noWrap/>
            <w:vAlign w:val="center"/>
          </w:tcPr>
          <w:p w14:paraId="50B78977" w14:textId="4B9774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218C0C" w14:textId="43D429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15,377 </w:t>
            </w:r>
          </w:p>
        </w:tc>
        <w:tc>
          <w:tcPr>
            <w:tcW w:w="297" w:type="pct"/>
            <w:tcBorders>
              <w:top w:val="nil"/>
              <w:left w:val="nil"/>
              <w:bottom w:val="single" w:sz="4" w:space="0" w:color="auto"/>
              <w:right w:val="single" w:sz="4" w:space="0" w:color="auto"/>
            </w:tcBorders>
            <w:shd w:val="clear" w:color="auto" w:fill="auto"/>
            <w:noWrap/>
            <w:vAlign w:val="center"/>
          </w:tcPr>
          <w:p w14:paraId="1E067ED4" w14:textId="61C24D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A3C5604" w14:textId="667A51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c>
          <w:tcPr>
            <w:tcW w:w="267" w:type="pct"/>
            <w:tcBorders>
              <w:top w:val="nil"/>
              <w:left w:val="nil"/>
              <w:bottom w:val="single" w:sz="4" w:space="0" w:color="auto"/>
              <w:right w:val="single" w:sz="4" w:space="0" w:color="auto"/>
            </w:tcBorders>
            <w:shd w:val="clear" w:color="auto" w:fill="auto"/>
            <w:noWrap/>
            <w:vAlign w:val="center"/>
          </w:tcPr>
          <w:p w14:paraId="77BCD0D5" w14:textId="41C8EA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1A48579" w14:textId="1CF064A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c>
          <w:tcPr>
            <w:tcW w:w="375" w:type="pct"/>
            <w:tcBorders>
              <w:top w:val="nil"/>
              <w:left w:val="nil"/>
              <w:bottom w:val="single" w:sz="4" w:space="0" w:color="auto"/>
              <w:right w:val="single" w:sz="4" w:space="0" w:color="auto"/>
            </w:tcBorders>
            <w:shd w:val="clear" w:color="auto" w:fill="auto"/>
            <w:noWrap/>
            <w:vAlign w:val="center"/>
          </w:tcPr>
          <w:p w14:paraId="3FA143CE" w14:textId="69BA42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8B30F4D" w14:textId="0DABFA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r>
      <w:tr w:rsidR="004F3453" w:rsidRPr="00B329C8" w14:paraId="215B51F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B18340" w14:textId="426399D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8" w:type="pct"/>
            <w:tcBorders>
              <w:top w:val="nil"/>
              <w:left w:val="nil"/>
              <w:bottom w:val="single" w:sz="4" w:space="0" w:color="auto"/>
              <w:right w:val="single" w:sz="4" w:space="0" w:color="auto"/>
            </w:tcBorders>
            <w:shd w:val="clear" w:color="auto" w:fill="auto"/>
            <w:noWrap/>
            <w:vAlign w:val="center"/>
          </w:tcPr>
          <w:p w14:paraId="7D0520F6" w14:textId="1ACE6C8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48CE8117" w14:textId="78E531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53B35C9" w14:textId="0DAB04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5,263 </w:t>
            </w:r>
          </w:p>
        </w:tc>
        <w:tc>
          <w:tcPr>
            <w:tcW w:w="388" w:type="pct"/>
            <w:tcBorders>
              <w:top w:val="nil"/>
              <w:left w:val="nil"/>
              <w:bottom w:val="single" w:sz="4" w:space="0" w:color="auto"/>
              <w:right w:val="single" w:sz="4" w:space="0" w:color="auto"/>
            </w:tcBorders>
            <w:shd w:val="clear" w:color="auto" w:fill="auto"/>
            <w:noWrap/>
            <w:vAlign w:val="center"/>
          </w:tcPr>
          <w:p w14:paraId="3B8B1F1C" w14:textId="64EF72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354CC3" w14:textId="0E9745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9,236 </w:t>
            </w:r>
          </w:p>
        </w:tc>
        <w:tc>
          <w:tcPr>
            <w:tcW w:w="297" w:type="pct"/>
            <w:tcBorders>
              <w:top w:val="nil"/>
              <w:left w:val="nil"/>
              <w:bottom w:val="single" w:sz="4" w:space="0" w:color="auto"/>
              <w:right w:val="single" w:sz="4" w:space="0" w:color="auto"/>
            </w:tcBorders>
            <w:shd w:val="clear" w:color="auto" w:fill="auto"/>
            <w:noWrap/>
            <w:vAlign w:val="center"/>
          </w:tcPr>
          <w:p w14:paraId="0ECEBBA5" w14:textId="000B47A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C016483" w14:textId="3BB2DC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c>
          <w:tcPr>
            <w:tcW w:w="267" w:type="pct"/>
            <w:tcBorders>
              <w:top w:val="nil"/>
              <w:left w:val="nil"/>
              <w:bottom w:val="single" w:sz="4" w:space="0" w:color="auto"/>
              <w:right w:val="single" w:sz="4" w:space="0" w:color="auto"/>
            </w:tcBorders>
            <w:shd w:val="clear" w:color="auto" w:fill="auto"/>
            <w:noWrap/>
            <w:vAlign w:val="center"/>
          </w:tcPr>
          <w:p w14:paraId="4C79B893" w14:textId="2A203E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4AAC813" w14:textId="7BD979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c>
          <w:tcPr>
            <w:tcW w:w="375" w:type="pct"/>
            <w:tcBorders>
              <w:top w:val="nil"/>
              <w:left w:val="nil"/>
              <w:bottom w:val="single" w:sz="4" w:space="0" w:color="auto"/>
              <w:right w:val="single" w:sz="4" w:space="0" w:color="auto"/>
            </w:tcBorders>
            <w:shd w:val="clear" w:color="auto" w:fill="auto"/>
            <w:noWrap/>
            <w:vAlign w:val="center"/>
          </w:tcPr>
          <w:p w14:paraId="56CA7796" w14:textId="1A66B1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05AAAE8" w14:textId="6FE1B6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r>
      <w:tr w:rsidR="004F3453" w:rsidRPr="00B329C8" w14:paraId="0563435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7640F60" w14:textId="3C40C6A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8" w:type="pct"/>
            <w:tcBorders>
              <w:top w:val="nil"/>
              <w:left w:val="nil"/>
              <w:bottom w:val="single" w:sz="4" w:space="0" w:color="auto"/>
              <w:right w:val="single" w:sz="4" w:space="0" w:color="auto"/>
            </w:tcBorders>
            <w:shd w:val="clear" w:color="auto" w:fill="auto"/>
            <w:noWrap/>
            <w:vAlign w:val="center"/>
          </w:tcPr>
          <w:p w14:paraId="64AEBAE0" w14:textId="0A75AB2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E441DE3" w14:textId="76CB7A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63B4044" w14:textId="03E2EA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1D5064" w14:textId="4B2200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A1BE14" w14:textId="333201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297" w:type="pct"/>
            <w:tcBorders>
              <w:top w:val="nil"/>
              <w:left w:val="nil"/>
              <w:bottom w:val="single" w:sz="4" w:space="0" w:color="auto"/>
              <w:right w:val="single" w:sz="4" w:space="0" w:color="auto"/>
            </w:tcBorders>
            <w:shd w:val="clear" w:color="auto" w:fill="auto"/>
            <w:noWrap/>
            <w:vAlign w:val="center"/>
          </w:tcPr>
          <w:p w14:paraId="6505F67B" w14:textId="087FC6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0CDB835" w14:textId="0F49EA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267" w:type="pct"/>
            <w:tcBorders>
              <w:top w:val="nil"/>
              <w:left w:val="nil"/>
              <w:bottom w:val="single" w:sz="4" w:space="0" w:color="auto"/>
              <w:right w:val="single" w:sz="4" w:space="0" w:color="auto"/>
            </w:tcBorders>
            <w:shd w:val="clear" w:color="auto" w:fill="auto"/>
            <w:noWrap/>
            <w:vAlign w:val="center"/>
          </w:tcPr>
          <w:p w14:paraId="5F2095D4" w14:textId="6B71B3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020D849" w14:textId="220F02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75" w:type="pct"/>
            <w:tcBorders>
              <w:top w:val="nil"/>
              <w:left w:val="nil"/>
              <w:bottom w:val="single" w:sz="4" w:space="0" w:color="auto"/>
              <w:right w:val="single" w:sz="4" w:space="0" w:color="auto"/>
            </w:tcBorders>
            <w:shd w:val="clear" w:color="auto" w:fill="auto"/>
            <w:noWrap/>
            <w:vAlign w:val="center"/>
          </w:tcPr>
          <w:p w14:paraId="07161C13" w14:textId="19C01D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763FB72D" w14:textId="1A2A66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r>
      <w:tr w:rsidR="004F3453" w:rsidRPr="00B329C8" w14:paraId="7D11DF8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1BDB17" w14:textId="5781153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8" w:type="pct"/>
            <w:tcBorders>
              <w:top w:val="nil"/>
              <w:left w:val="nil"/>
              <w:bottom w:val="single" w:sz="4" w:space="0" w:color="auto"/>
              <w:right w:val="single" w:sz="4" w:space="0" w:color="auto"/>
            </w:tcBorders>
            <w:shd w:val="clear" w:color="auto" w:fill="auto"/>
            <w:noWrap/>
            <w:vAlign w:val="center"/>
          </w:tcPr>
          <w:p w14:paraId="63B0E3CF" w14:textId="1954550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14206FF7" w14:textId="7B4FFD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B74228F" w14:textId="660116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5E9AE4" w14:textId="73353D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691FF4" w14:textId="484C2B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3CFBA8AF" w14:textId="29A230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D8321A2" w14:textId="55AF76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4AAE1872" w14:textId="5C6D74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3ECAA07" w14:textId="2C3B90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7943957F" w14:textId="3803E6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0CB29DD" w14:textId="46B6B5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9382E2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B8E229" w14:textId="0C60411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8" w:type="pct"/>
            <w:tcBorders>
              <w:top w:val="nil"/>
              <w:left w:val="nil"/>
              <w:bottom w:val="single" w:sz="4" w:space="0" w:color="auto"/>
              <w:right w:val="single" w:sz="4" w:space="0" w:color="auto"/>
            </w:tcBorders>
            <w:shd w:val="clear" w:color="auto" w:fill="auto"/>
            <w:noWrap/>
            <w:vAlign w:val="center"/>
          </w:tcPr>
          <w:p w14:paraId="1CC907A7" w14:textId="10CC792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7375374" w14:textId="247445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0897569" w14:textId="4038D4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6A290B" w14:textId="36375B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B5540D" w14:textId="07CE68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42665462" w14:textId="58496D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AC00F63" w14:textId="3BB7E1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651B365C" w14:textId="5CA2E2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00148C1" w14:textId="7946F8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C50EC15" w14:textId="649725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77D9E8C" w14:textId="1F097E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CC4A62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B50AC4C" w14:textId="064CB89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8" w:type="pct"/>
            <w:tcBorders>
              <w:top w:val="nil"/>
              <w:left w:val="nil"/>
              <w:bottom w:val="single" w:sz="4" w:space="0" w:color="auto"/>
              <w:right w:val="single" w:sz="4" w:space="0" w:color="auto"/>
            </w:tcBorders>
            <w:shd w:val="clear" w:color="auto" w:fill="auto"/>
            <w:noWrap/>
            <w:vAlign w:val="center"/>
          </w:tcPr>
          <w:p w14:paraId="50EEB6AD" w14:textId="055E4D1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0E2E73B" w14:textId="46C3B2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BCDC136" w14:textId="62A4E6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A1B58" w14:textId="5BE3F7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77D9EE" w14:textId="4ABB50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62F06CEE" w14:textId="225803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C8FCED6" w14:textId="34D896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73FEC28D" w14:textId="533E81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F7AA11F" w14:textId="244ED0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6E83EC83" w14:textId="797D36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6155E04" w14:textId="44489F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46653B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280DAC" w14:textId="1ABB92B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8" w:type="pct"/>
            <w:tcBorders>
              <w:top w:val="nil"/>
              <w:left w:val="nil"/>
              <w:bottom w:val="single" w:sz="4" w:space="0" w:color="auto"/>
              <w:right w:val="single" w:sz="4" w:space="0" w:color="auto"/>
            </w:tcBorders>
            <w:shd w:val="clear" w:color="auto" w:fill="auto"/>
            <w:noWrap/>
            <w:vAlign w:val="center"/>
          </w:tcPr>
          <w:p w14:paraId="6EA16CF4" w14:textId="69F1CA6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41DDB504" w14:textId="696C9B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1763557" w14:textId="4C5D9C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324 </w:t>
            </w:r>
          </w:p>
        </w:tc>
        <w:tc>
          <w:tcPr>
            <w:tcW w:w="388" w:type="pct"/>
            <w:tcBorders>
              <w:top w:val="nil"/>
              <w:left w:val="nil"/>
              <w:bottom w:val="single" w:sz="4" w:space="0" w:color="auto"/>
              <w:right w:val="single" w:sz="4" w:space="0" w:color="auto"/>
            </w:tcBorders>
            <w:shd w:val="clear" w:color="auto" w:fill="auto"/>
            <w:noWrap/>
            <w:vAlign w:val="center"/>
          </w:tcPr>
          <w:p w14:paraId="5EE9311B" w14:textId="67CFE0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0DC53B" w14:textId="7B5A01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649 </w:t>
            </w:r>
          </w:p>
        </w:tc>
        <w:tc>
          <w:tcPr>
            <w:tcW w:w="297" w:type="pct"/>
            <w:tcBorders>
              <w:top w:val="nil"/>
              <w:left w:val="nil"/>
              <w:bottom w:val="single" w:sz="4" w:space="0" w:color="auto"/>
              <w:right w:val="single" w:sz="4" w:space="0" w:color="auto"/>
            </w:tcBorders>
            <w:shd w:val="clear" w:color="auto" w:fill="auto"/>
            <w:noWrap/>
            <w:vAlign w:val="center"/>
          </w:tcPr>
          <w:p w14:paraId="32543BE8" w14:textId="3C9390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48AF418" w14:textId="5A3AA8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c>
          <w:tcPr>
            <w:tcW w:w="267" w:type="pct"/>
            <w:tcBorders>
              <w:top w:val="nil"/>
              <w:left w:val="nil"/>
              <w:bottom w:val="single" w:sz="4" w:space="0" w:color="auto"/>
              <w:right w:val="single" w:sz="4" w:space="0" w:color="auto"/>
            </w:tcBorders>
            <w:shd w:val="clear" w:color="auto" w:fill="auto"/>
            <w:noWrap/>
            <w:vAlign w:val="center"/>
          </w:tcPr>
          <w:p w14:paraId="41C31B21" w14:textId="242744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4F495BB" w14:textId="37C4C2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c>
          <w:tcPr>
            <w:tcW w:w="375" w:type="pct"/>
            <w:tcBorders>
              <w:top w:val="nil"/>
              <w:left w:val="nil"/>
              <w:bottom w:val="single" w:sz="4" w:space="0" w:color="auto"/>
              <w:right w:val="single" w:sz="4" w:space="0" w:color="auto"/>
            </w:tcBorders>
            <w:shd w:val="clear" w:color="auto" w:fill="auto"/>
            <w:noWrap/>
            <w:vAlign w:val="center"/>
          </w:tcPr>
          <w:p w14:paraId="6621117B" w14:textId="196ADE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DA880EA" w14:textId="4C710B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r>
      <w:tr w:rsidR="004F3453" w:rsidRPr="00B329C8" w14:paraId="17FD0EC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A5A077" w14:textId="256AA75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8" w:type="pct"/>
            <w:tcBorders>
              <w:top w:val="nil"/>
              <w:left w:val="nil"/>
              <w:bottom w:val="single" w:sz="4" w:space="0" w:color="auto"/>
              <w:right w:val="single" w:sz="4" w:space="0" w:color="auto"/>
            </w:tcBorders>
            <w:shd w:val="clear" w:color="auto" w:fill="auto"/>
            <w:noWrap/>
            <w:vAlign w:val="center"/>
          </w:tcPr>
          <w:p w14:paraId="2109D60A" w14:textId="75CBAC8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11650B30" w14:textId="7201A2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C6AE3D6" w14:textId="6FF1B5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B379CF" w14:textId="50DFC2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54D7CA" w14:textId="561949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44E70ED7" w14:textId="307D6A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F311942" w14:textId="39662A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49A2D9EF" w14:textId="0BE5DF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78F8177" w14:textId="1B449F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7666B54" w14:textId="03CE90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F3038BB" w14:textId="584F52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6E9BBE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22D1F57" w14:textId="6926AB9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8" w:type="pct"/>
            <w:tcBorders>
              <w:top w:val="nil"/>
              <w:left w:val="nil"/>
              <w:bottom w:val="single" w:sz="4" w:space="0" w:color="auto"/>
              <w:right w:val="single" w:sz="4" w:space="0" w:color="auto"/>
            </w:tcBorders>
            <w:shd w:val="clear" w:color="auto" w:fill="auto"/>
            <w:noWrap/>
            <w:vAlign w:val="center"/>
          </w:tcPr>
          <w:p w14:paraId="78184324" w14:textId="44AED56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55D4A38E" w14:textId="006C0A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9935294" w14:textId="7AE48B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D3E95C" w14:textId="6F0D4A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AC2FFB" w14:textId="553EDE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2FB9ADEA" w14:textId="7C4B69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151BC0F" w14:textId="40557E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37A83AF4" w14:textId="7B20BF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BEA82A0" w14:textId="20158B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7EA20D36" w14:textId="5CF218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9E1CFB2" w14:textId="6D8139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CFEB7F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DA5765" w14:textId="499623C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8" w:type="pct"/>
            <w:tcBorders>
              <w:top w:val="nil"/>
              <w:left w:val="nil"/>
              <w:bottom w:val="single" w:sz="4" w:space="0" w:color="auto"/>
              <w:right w:val="single" w:sz="4" w:space="0" w:color="auto"/>
            </w:tcBorders>
            <w:shd w:val="clear" w:color="auto" w:fill="auto"/>
            <w:noWrap/>
            <w:vAlign w:val="center"/>
          </w:tcPr>
          <w:p w14:paraId="5657ACA9" w14:textId="648BB9E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7C87A99B" w14:textId="1CF2B8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B8293D2" w14:textId="3CBABF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216 </w:t>
            </w:r>
          </w:p>
        </w:tc>
        <w:tc>
          <w:tcPr>
            <w:tcW w:w="388" w:type="pct"/>
            <w:tcBorders>
              <w:top w:val="nil"/>
              <w:left w:val="nil"/>
              <w:bottom w:val="single" w:sz="4" w:space="0" w:color="auto"/>
              <w:right w:val="single" w:sz="4" w:space="0" w:color="auto"/>
            </w:tcBorders>
            <w:shd w:val="clear" w:color="auto" w:fill="auto"/>
            <w:noWrap/>
            <w:vAlign w:val="center"/>
          </w:tcPr>
          <w:p w14:paraId="5B6DCA83" w14:textId="56C516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FEDABC" w14:textId="50FE0B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297" w:type="pct"/>
            <w:tcBorders>
              <w:top w:val="nil"/>
              <w:left w:val="nil"/>
              <w:bottom w:val="single" w:sz="4" w:space="0" w:color="auto"/>
              <w:right w:val="single" w:sz="4" w:space="0" w:color="auto"/>
            </w:tcBorders>
            <w:shd w:val="clear" w:color="auto" w:fill="auto"/>
            <w:noWrap/>
            <w:vAlign w:val="center"/>
          </w:tcPr>
          <w:p w14:paraId="551A1B4A" w14:textId="293D72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595BA2D" w14:textId="250FDC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267" w:type="pct"/>
            <w:tcBorders>
              <w:top w:val="nil"/>
              <w:left w:val="nil"/>
              <w:bottom w:val="single" w:sz="4" w:space="0" w:color="auto"/>
              <w:right w:val="single" w:sz="4" w:space="0" w:color="auto"/>
            </w:tcBorders>
            <w:shd w:val="clear" w:color="auto" w:fill="auto"/>
            <w:noWrap/>
            <w:vAlign w:val="center"/>
          </w:tcPr>
          <w:p w14:paraId="3C143773" w14:textId="68E64F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EA00E37" w14:textId="4B2246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75" w:type="pct"/>
            <w:tcBorders>
              <w:top w:val="nil"/>
              <w:left w:val="nil"/>
              <w:bottom w:val="single" w:sz="4" w:space="0" w:color="auto"/>
              <w:right w:val="single" w:sz="4" w:space="0" w:color="auto"/>
            </w:tcBorders>
            <w:shd w:val="clear" w:color="auto" w:fill="auto"/>
            <w:noWrap/>
            <w:vAlign w:val="center"/>
          </w:tcPr>
          <w:p w14:paraId="0D4E5336" w14:textId="22BF26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0DB0295" w14:textId="6EADC3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r>
      <w:tr w:rsidR="004F3453" w:rsidRPr="00B329C8" w14:paraId="53AE246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E359AB" w14:textId="777C016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8" w:type="pct"/>
            <w:tcBorders>
              <w:top w:val="nil"/>
              <w:left w:val="nil"/>
              <w:bottom w:val="single" w:sz="4" w:space="0" w:color="auto"/>
              <w:right w:val="single" w:sz="4" w:space="0" w:color="auto"/>
            </w:tcBorders>
            <w:shd w:val="clear" w:color="auto" w:fill="auto"/>
            <w:noWrap/>
            <w:vAlign w:val="center"/>
          </w:tcPr>
          <w:p w14:paraId="36F3A2AE" w14:textId="3DF7A11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BB4B179" w14:textId="626A1A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E0934A5" w14:textId="67AE83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28,122 </w:t>
            </w:r>
          </w:p>
        </w:tc>
        <w:tc>
          <w:tcPr>
            <w:tcW w:w="388" w:type="pct"/>
            <w:tcBorders>
              <w:top w:val="nil"/>
              <w:left w:val="nil"/>
              <w:bottom w:val="single" w:sz="4" w:space="0" w:color="auto"/>
              <w:right w:val="single" w:sz="4" w:space="0" w:color="auto"/>
            </w:tcBorders>
            <w:shd w:val="clear" w:color="auto" w:fill="auto"/>
            <w:noWrap/>
            <w:vAlign w:val="center"/>
          </w:tcPr>
          <w:p w14:paraId="62354E91" w14:textId="220297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140C75" w14:textId="10CDFA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49,123 </w:t>
            </w:r>
          </w:p>
        </w:tc>
        <w:tc>
          <w:tcPr>
            <w:tcW w:w="297" w:type="pct"/>
            <w:tcBorders>
              <w:top w:val="nil"/>
              <w:left w:val="nil"/>
              <w:bottom w:val="single" w:sz="4" w:space="0" w:color="auto"/>
              <w:right w:val="single" w:sz="4" w:space="0" w:color="auto"/>
            </w:tcBorders>
            <w:shd w:val="clear" w:color="auto" w:fill="auto"/>
            <w:noWrap/>
            <w:vAlign w:val="center"/>
          </w:tcPr>
          <w:p w14:paraId="462EC10A" w14:textId="286ECB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AB082FD" w14:textId="263320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c>
          <w:tcPr>
            <w:tcW w:w="267" w:type="pct"/>
            <w:tcBorders>
              <w:top w:val="nil"/>
              <w:left w:val="nil"/>
              <w:bottom w:val="single" w:sz="4" w:space="0" w:color="auto"/>
              <w:right w:val="single" w:sz="4" w:space="0" w:color="auto"/>
            </w:tcBorders>
            <w:shd w:val="clear" w:color="auto" w:fill="auto"/>
            <w:noWrap/>
            <w:vAlign w:val="center"/>
          </w:tcPr>
          <w:p w14:paraId="309DDC08" w14:textId="00371B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30EFA9F" w14:textId="4647F7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c>
          <w:tcPr>
            <w:tcW w:w="375" w:type="pct"/>
            <w:tcBorders>
              <w:top w:val="nil"/>
              <w:left w:val="nil"/>
              <w:bottom w:val="single" w:sz="4" w:space="0" w:color="auto"/>
              <w:right w:val="single" w:sz="4" w:space="0" w:color="auto"/>
            </w:tcBorders>
            <w:shd w:val="clear" w:color="auto" w:fill="auto"/>
            <w:noWrap/>
            <w:vAlign w:val="center"/>
          </w:tcPr>
          <w:p w14:paraId="60B165D3" w14:textId="5659E2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09C351C" w14:textId="4FE609C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r>
      <w:tr w:rsidR="004F3453" w:rsidRPr="00B329C8" w14:paraId="5DC6C35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B743DB" w14:textId="27EC2CC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8" w:type="pct"/>
            <w:tcBorders>
              <w:top w:val="nil"/>
              <w:left w:val="nil"/>
              <w:bottom w:val="single" w:sz="4" w:space="0" w:color="auto"/>
              <w:right w:val="single" w:sz="4" w:space="0" w:color="auto"/>
            </w:tcBorders>
            <w:shd w:val="clear" w:color="auto" w:fill="auto"/>
            <w:noWrap/>
            <w:vAlign w:val="center"/>
          </w:tcPr>
          <w:p w14:paraId="43B30A7D" w14:textId="3B297E6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46A646C2" w14:textId="2DE9EB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3F56926" w14:textId="4E96E6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24,716 </w:t>
            </w:r>
          </w:p>
        </w:tc>
        <w:tc>
          <w:tcPr>
            <w:tcW w:w="388" w:type="pct"/>
            <w:tcBorders>
              <w:top w:val="nil"/>
              <w:left w:val="nil"/>
              <w:bottom w:val="single" w:sz="4" w:space="0" w:color="auto"/>
              <w:right w:val="single" w:sz="4" w:space="0" w:color="auto"/>
            </w:tcBorders>
            <w:shd w:val="clear" w:color="auto" w:fill="auto"/>
            <w:noWrap/>
            <w:vAlign w:val="center"/>
          </w:tcPr>
          <w:p w14:paraId="28CFCD7E" w14:textId="63D890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0B29D3" w14:textId="489EDB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43,189 </w:t>
            </w:r>
          </w:p>
        </w:tc>
        <w:tc>
          <w:tcPr>
            <w:tcW w:w="297" w:type="pct"/>
            <w:tcBorders>
              <w:top w:val="nil"/>
              <w:left w:val="nil"/>
              <w:bottom w:val="single" w:sz="4" w:space="0" w:color="auto"/>
              <w:right w:val="single" w:sz="4" w:space="0" w:color="auto"/>
            </w:tcBorders>
            <w:shd w:val="clear" w:color="auto" w:fill="auto"/>
            <w:noWrap/>
            <w:vAlign w:val="center"/>
          </w:tcPr>
          <w:p w14:paraId="12504F55" w14:textId="3DF2F3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E0034E4" w14:textId="1A8A80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c>
          <w:tcPr>
            <w:tcW w:w="267" w:type="pct"/>
            <w:tcBorders>
              <w:top w:val="nil"/>
              <w:left w:val="nil"/>
              <w:bottom w:val="single" w:sz="4" w:space="0" w:color="auto"/>
              <w:right w:val="single" w:sz="4" w:space="0" w:color="auto"/>
            </w:tcBorders>
            <w:shd w:val="clear" w:color="auto" w:fill="auto"/>
            <w:noWrap/>
            <w:vAlign w:val="center"/>
          </w:tcPr>
          <w:p w14:paraId="58F9CD78" w14:textId="3718F6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24C48BE" w14:textId="504B8E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c>
          <w:tcPr>
            <w:tcW w:w="375" w:type="pct"/>
            <w:tcBorders>
              <w:top w:val="nil"/>
              <w:left w:val="nil"/>
              <w:bottom w:val="single" w:sz="4" w:space="0" w:color="auto"/>
              <w:right w:val="single" w:sz="4" w:space="0" w:color="auto"/>
            </w:tcBorders>
            <w:shd w:val="clear" w:color="auto" w:fill="auto"/>
            <w:noWrap/>
            <w:vAlign w:val="center"/>
          </w:tcPr>
          <w:p w14:paraId="438F53D3" w14:textId="1E67CC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C8FA556" w14:textId="60D964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r>
      <w:tr w:rsidR="004F3453" w:rsidRPr="00B329C8" w14:paraId="3D9D2C2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D4188A6" w14:textId="69F8E49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8" w:type="pct"/>
            <w:tcBorders>
              <w:top w:val="nil"/>
              <w:left w:val="nil"/>
              <w:bottom w:val="single" w:sz="4" w:space="0" w:color="auto"/>
              <w:right w:val="single" w:sz="4" w:space="0" w:color="auto"/>
            </w:tcBorders>
            <w:shd w:val="clear" w:color="auto" w:fill="auto"/>
            <w:noWrap/>
            <w:vAlign w:val="center"/>
          </w:tcPr>
          <w:p w14:paraId="4624152E" w14:textId="7EA0CC0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714D6D7C" w14:textId="6B2D49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26E1DD7" w14:textId="53E39C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c>
          <w:tcPr>
            <w:tcW w:w="388" w:type="pct"/>
            <w:tcBorders>
              <w:top w:val="nil"/>
              <w:left w:val="nil"/>
              <w:bottom w:val="single" w:sz="4" w:space="0" w:color="auto"/>
              <w:right w:val="single" w:sz="4" w:space="0" w:color="auto"/>
            </w:tcBorders>
            <w:shd w:val="clear" w:color="auto" w:fill="auto"/>
            <w:noWrap/>
            <w:vAlign w:val="center"/>
          </w:tcPr>
          <w:p w14:paraId="157B9B3F" w14:textId="7A76F4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FF8712" w14:textId="2728F7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5,779 </w:t>
            </w:r>
          </w:p>
        </w:tc>
        <w:tc>
          <w:tcPr>
            <w:tcW w:w="297" w:type="pct"/>
            <w:tcBorders>
              <w:top w:val="nil"/>
              <w:left w:val="nil"/>
              <w:bottom w:val="single" w:sz="4" w:space="0" w:color="auto"/>
              <w:right w:val="single" w:sz="4" w:space="0" w:color="auto"/>
            </w:tcBorders>
            <w:shd w:val="clear" w:color="auto" w:fill="auto"/>
            <w:noWrap/>
            <w:vAlign w:val="center"/>
          </w:tcPr>
          <w:p w14:paraId="02ED8673" w14:textId="6DC83B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D4B9323" w14:textId="0408FE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c>
          <w:tcPr>
            <w:tcW w:w="267" w:type="pct"/>
            <w:tcBorders>
              <w:top w:val="nil"/>
              <w:left w:val="nil"/>
              <w:bottom w:val="single" w:sz="4" w:space="0" w:color="auto"/>
              <w:right w:val="single" w:sz="4" w:space="0" w:color="auto"/>
            </w:tcBorders>
            <w:shd w:val="clear" w:color="auto" w:fill="auto"/>
            <w:noWrap/>
            <w:vAlign w:val="center"/>
          </w:tcPr>
          <w:p w14:paraId="075889C0" w14:textId="4C0BB7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AA941AC" w14:textId="5E82CF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c>
          <w:tcPr>
            <w:tcW w:w="375" w:type="pct"/>
            <w:tcBorders>
              <w:top w:val="nil"/>
              <w:left w:val="nil"/>
              <w:bottom w:val="single" w:sz="4" w:space="0" w:color="auto"/>
              <w:right w:val="single" w:sz="4" w:space="0" w:color="auto"/>
            </w:tcBorders>
            <w:shd w:val="clear" w:color="auto" w:fill="auto"/>
            <w:noWrap/>
            <w:vAlign w:val="center"/>
          </w:tcPr>
          <w:p w14:paraId="7A4942CA" w14:textId="7D1524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7944162" w14:textId="18B430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r>
      <w:tr w:rsidR="004F3453" w:rsidRPr="00B329C8" w14:paraId="426A1D0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B304E5" w14:textId="29F4AAB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8" w:type="pct"/>
            <w:tcBorders>
              <w:top w:val="nil"/>
              <w:left w:val="nil"/>
              <w:bottom w:val="single" w:sz="4" w:space="0" w:color="auto"/>
              <w:right w:val="single" w:sz="4" w:space="0" w:color="auto"/>
            </w:tcBorders>
            <w:shd w:val="clear" w:color="auto" w:fill="auto"/>
            <w:noWrap/>
            <w:vAlign w:val="center"/>
          </w:tcPr>
          <w:p w14:paraId="5BCF9849" w14:textId="0399583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46121338" w14:textId="532DF5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E7817FF" w14:textId="2A83F1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88" w:type="pct"/>
            <w:tcBorders>
              <w:top w:val="nil"/>
              <w:left w:val="nil"/>
              <w:bottom w:val="single" w:sz="4" w:space="0" w:color="auto"/>
              <w:right w:val="single" w:sz="4" w:space="0" w:color="auto"/>
            </w:tcBorders>
            <w:shd w:val="clear" w:color="auto" w:fill="auto"/>
            <w:noWrap/>
            <w:vAlign w:val="center"/>
          </w:tcPr>
          <w:p w14:paraId="203D6482" w14:textId="67AFCC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45A504" w14:textId="282060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c>
          <w:tcPr>
            <w:tcW w:w="297" w:type="pct"/>
            <w:tcBorders>
              <w:top w:val="nil"/>
              <w:left w:val="nil"/>
              <w:bottom w:val="single" w:sz="4" w:space="0" w:color="auto"/>
              <w:right w:val="single" w:sz="4" w:space="0" w:color="auto"/>
            </w:tcBorders>
            <w:shd w:val="clear" w:color="auto" w:fill="auto"/>
            <w:noWrap/>
            <w:vAlign w:val="center"/>
          </w:tcPr>
          <w:p w14:paraId="00D889D6" w14:textId="0819B2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E2C8221" w14:textId="33C2AF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c>
          <w:tcPr>
            <w:tcW w:w="267" w:type="pct"/>
            <w:tcBorders>
              <w:top w:val="nil"/>
              <w:left w:val="nil"/>
              <w:bottom w:val="single" w:sz="4" w:space="0" w:color="auto"/>
              <w:right w:val="single" w:sz="4" w:space="0" w:color="auto"/>
            </w:tcBorders>
            <w:shd w:val="clear" w:color="auto" w:fill="auto"/>
            <w:noWrap/>
            <w:vAlign w:val="center"/>
          </w:tcPr>
          <w:p w14:paraId="5C88E5FC" w14:textId="2E1EE3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AEBCA28" w14:textId="2EEE77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c>
          <w:tcPr>
            <w:tcW w:w="375" w:type="pct"/>
            <w:tcBorders>
              <w:top w:val="nil"/>
              <w:left w:val="nil"/>
              <w:bottom w:val="single" w:sz="4" w:space="0" w:color="auto"/>
              <w:right w:val="single" w:sz="4" w:space="0" w:color="auto"/>
            </w:tcBorders>
            <w:shd w:val="clear" w:color="auto" w:fill="auto"/>
            <w:noWrap/>
            <w:vAlign w:val="center"/>
          </w:tcPr>
          <w:p w14:paraId="12B714FC" w14:textId="273803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4ACC0B8" w14:textId="7626F0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r>
      <w:tr w:rsidR="004F3453" w:rsidRPr="00B329C8" w14:paraId="65A9923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E84246" w14:textId="27AE38F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8" w:type="pct"/>
            <w:tcBorders>
              <w:top w:val="nil"/>
              <w:left w:val="nil"/>
              <w:bottom w:val="single" w:sz="4" w:space="0" w:color="auto"/>
              <w:right w:val="single" w:sz="4" w:space="0" w:color="auto"/>
            </w:tcBorders>
            <w:shd w:val="clear" w:color="auto" w:fill="auto"/>
            <w:noWrap/>
            <w:vAlign w:val="center"/>
          </w:tcPr>
          <w:p w14:paraId="18436221" w14:textId="6A8A6BC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6C1858A3" w14:textId="0258FD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D0D5E72" w14:textId="41F4C9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D37B9" w14:textId="65F818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7F74DF" w14:textId="3C3A6B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03B35F7D" w14:textId="3B5DF2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362F509" w14:textId="373AC7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565F1DB4" w14:textId="0FFAEF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A036E84" w14:textId="469E5B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10B3758E" w14:textId="59930E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FB17385" w14:textId="50FA4C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C5F1D0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5B9DE7" w14:textId="521D416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8" w:type="pct"/>
            <w:tcBorders>
              <w:top w:val="nil"/>
              <w:left w:val="nil"/>
              <w:bottom w:val="single" w:sz="4" w:space="0" w:color="auto"/>
              <w:right w:val="single" w:sz="4" w:space="0" w:color="auto"/>
            </w:tcBorders>
            <w:shd w:val="clear" w:color="auto" w:fill="auto"/>
            <w:noWrap/>
            <w:vAlign w:val="center"/>
          </w:tcPr>
          <w:p w14:paraId="16C570CD" w14:textId="4B22291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F851FB2" w14:textId="252EC1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11DC47C" w14:textId="4AFB07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079434" w14:textId="792F9F4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CD497C" w14:textId="544654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0588F58A" w14:textId="7273F6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2405A4A" w14:textId="030FBF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29D4BAB3" w14:textId="6E4876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10B3B91" w14:textId="1019DB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6F92204" w14:textId="143636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E9A9BFE" w14:textId="3D8A33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0CBA00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7E8EFB4" w14:textId="38F3844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8" w:type="pct"/>
            <w:tcBorders>
              <w:top w:val="nil"/>
              <w:left w:val="nil"/>
              <w:bottom w:val="single" w:sz="4" w:space="0" w:color="auto"/>
              <w:right w:val="single" w:sz="4" w:space="0" w:color="auto"/>
            </w:tcBorders>
            <w:shd w:val="clear" w:color="auto" w:fill="auto"/>
            <w:noWrap/>
            <w:vAlign w:val="center"/>
          </w:tcPr>
          <w:p w14:paraId="1E40B0A6" w14:textId="7CFBD50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32C58521" w14:textId="19C8CA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E911F00" w14:textId="104E77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5F1EF1" w14:textId="004ABA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32B228" w14:textId="4C11A9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1FE981A0" w14:textId="016D97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C1E97DD" w14:textId="375CA5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1CB4D0BB" w14:textId="5B801E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FB8486F" w14:textId="7EE2AF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3BBFB480" w14:textId="30C0FF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47C54BD" w14:textId="065B33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05C940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C68C9F" w14:textId="1FB1E53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8" w:type="pct"/>
            <w:tcBorders>
              <w:top w:val="nil"/>
              <w:left w:val="nil"/>
              <w:bottom w:val="single" w:sz="4" w:space="0" w:color="auto"/>
              <w:right w:val="single" w:sz="4" w:space="0" w:color="auto"/>
            </w:tcBorders>
            <w:shd w:val="clear" w:color="auto" w:fill="auto"/>
            <w:noWrap/>
            <w:vAlign w:val="center"/>
          </w:tcPr>
          <w:p w14:paraId="320DA194" w14:textId="4A285CE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4FFC813B" w14:textId="3F4CF2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4F6A5CD" w14:textId="4EA726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c>
          <w:tcPr>
            <w:tcW w:w="388" w:type="pct"/>
            <w:tcBorders>
              <w:top w:val="nil"/>
              <w:left w:val="nil"/>
              <w:bottom w:val="single" w:sz="4" w:space="0" w:color="auto"/>
              <w:right w:val="single" w:sz="4" w:space="0" w:color="auto"/>
            </w:tcBorders>
            <w:shd w:val="clear" w:color="auto" w:fill="auto"/>
            <w:noWrap/>
            <w:vAlign w:val="center"/>
          </w:tcPr>
          <w:p w14:paraId="25437C7F" w14:textId="18E58F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0BD181" w14:textId="1C8534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3,164 </w:t>
            </w:r>
          </w:p>
        </w:tc>
        <w:tc>
          <w:tcPr>
            <w:tcW w:w="297" w:type="pct"/>
            <w:tcBorders>
              <w:top w:val="nil"/>
              <w:left w:val="nil"/>
              <w:bottom w:val="single" w:sz="4" w:space="0" w:color="auto"/>
              <w:right w:val="single" w:sz="4" w:space="0" w:color="auto"/>
            </w:tcBorders>
            <w:shd w:val="clear" w:color="auto" w:fill="auto"/>
            <w:noWrap/>
            <w:vAlign w:val="center"/>
          </w:tcPr>
          <w:p w14:paraId="457112A3" w14:textId="0600AD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DE4C9B7" w14:textId="598C17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c>
          <w:tcPr>
            <w:tcW w:w="267" w:type="pct"/>
            <w:tcBorders>
              <w:top w:val="nil"/>
              <w:left w:val="nil"/>
              <w:bottom w:val="single" w:sz="4" w:space="0" w:color="auto"/>
              <w:right w:val="single" w:sz="4" w:space="0" w:color="auto"/>
            </w:tcBorders>
            <w:shd w:val="clear" w:color="auto" w:fill="auto"/>
            <w:noWrap/>
            <w:vAlign w:val="center"/>
          </w:tcPr>
          <w:p w14:paraId="6D1B246E" w14:textId="746559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5517D95" w14:textId="5DEFFB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c>
          <w:tcPr>
            <w:tcW w:w="375" w:type="pct"/>
            <w:tcBorders>
              <w:top w:val="nil"/>
              <w:left w:val="nil"/>
              <w:bottom w:val="single" w:sz="4" w:space="0" w:color="auto"/>
              <w:right w:val="single" w:sz="4" w:space="0" w:color="auto"/>
            </w:tcBorders>
            <w:shd w:val="clear" w:color="auto" w:fill="auto"/>
            <w:noWrap/>
            <w:vAlign w:val="center"/>
          </w:tcPr>
          <w:p w14:paraId="624B8D13" w14:textId="47A1A9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7700AD7" w14:textId="1CA8FC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r>
      <w:tr w:rsidR="004F3453" w:rsidRPr="00B329C8" w14:paraId="1FD9279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A793AE" w14:textId="46F490B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8" w:type="pct"/>
            <w:tcBorders>
              <w:top w:val="nil"/>
              <w:left w:val="nil"/>
              <w:bottom w:val="single" w:sz="4" w:space="0" w:color="auto"/>
              <w:right w:val="single" w:sz="4" w:space="0" w:color="auto"/>
            </w:tcBorders>
            <w:shd w:val="clear" w:color="auto" w:fill="auto"/>
            <w:noWrap/>
            <w:vAlign w:val="center"/>
          </w:tcPr>
          <w:p w14:paraId="79D94A75" w14:textId="33B0CC7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200A58F3" w14:textId="0103B8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803323A" w14:textId="695036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AAADA4" w14:textId="70B752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44CDC" w14:textId="3DD055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06957D6D" w14:textId="6D8432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FF9687C" w14:textId="79C539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0E2A2522" w14:textId="017CDE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1DF32CB" w14:textId="45D928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6AAC3404" w14:textId="19E275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B5465FA" w14:textId="6FD0CC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76DE45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D000B3" w14:textId="3C7E5FA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8" w:type="pct"/>
            <w:tcBorders>
              <w:top w:val="nil"/>
              <w:left w:val="nil"/>
              <w:bottom w:val="single" w:sz="4" w:space="0" w:color="auto"/>
              <w:right w:val="single" w:sz="4" w:space="0" w:color="auto"/>
            </w:tcBorders>
            <w:shd w:val="clear" w:color="auto" w:fill="auto"/>
            <w:noWrap/>
            <w:vAlign w:val="center"/>
          </w:tcPr>
          <w:p w14:paraId="0EB7CC1D" w14:textId="60DB11B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3C1E3C64" w14:textId="6461FF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EFFA995" w14:textId="67C4FC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19B07D" w14:textId="4714D6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9492E3" w14:textId="5C37CA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2BD3E263" w14:textId="29271F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AA0B439" w14:textId="3DF217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022EDAC2" w14:textId="49A465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A8AF541" w14:textId="29079D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1FEFA1F9" w14:textId="58511E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7259264" w14:textId="0CF117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352C6D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DE9C0E" w14:textId="06EB6A3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8" w:type="pct"/>
            <w:tcBorders>
              <w:top w:val="nil"/>
              <w:left w:val="nil"/>
              <w:bottom w:val="single" w:sz="4" w:space="0" w:color="auto"/>
              <w:right w:val="single" w:sz="4" w:space="0" w:color="auto"/>
            </w:tcBorders>
            <w:shd w:val="clear" w:color="auto" w:fill="auto"/>
            <w:noWrap/>
            <w:vAlign w:val="center"/>
          </w:tcPr>
          <w:p w14:paraId="00157784" w14:textId="47B0548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5296BFCB" w14:textId="69D8E5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C48BB77" w14:textId="0E4258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388" w:type="pct"/>
            <w:tcBorders>
              <w:top w:val="nil"/>
              <w:left w:val="nil"/>
              <w:bottom w:val="single" w:sz="4" w:space="0" w:color="auto"/>
              <w:right w:val="single" w:sz="4" w:space="0" w:color="auto"/>
            </w:tcBorders>
            <w:shd w:val="clear" w:color="auto" w:fill="auto"/>
            <w:noWrap/>
            <w:vAlign w:val="center"/>
          </w:tcPr>
          <w:p w14:paraId="0D4CC137" w14:textId="18CBA7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9D0D8E" w14:textId="60B9AC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216 </w:t>
            </w:r>
          </w:p>
        </w:tc>
        <w:tc>
          <w:tcPr>
            <w:tcW w:w="297" w:type="pct"/>
            <w:tcBorders>
              <w:top w:val="nil"/>
              <w:left w:val="nil"/>
              <w:bottom w:val="single" w:sz="4" w:space="0" w:color="auto"/>
              <w:right w:val="single" w:sz="4" w:space="0" w:color="auto"/>
            </w:tcBorders>
            <w:shd w:val="clear" w:color="auto" w:fill="auto"/>
            <w:noWrap/>
            <w:vAlign w:val="center"/>
          </w:tcPr>
          <w:p w14:paraId="281DF1BB" w14:textId="76085D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FCF510D" w14:textId="277AC6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c>
          <w:tcPr>
            <w:tcW w:w="267" w:type="pct"/>
            <w:tcBorders>
              <w:top w:val="nil"/>
              <w:left w:val="nil"/>
              <w:bottom w:val="single" w:sz="4" w:space="0" w:color="auto"/>
              <w:right w:val="single" w:sz="4" w:space="0" w:color="auto"/>
            </w:tcBorders>
            <w:shd w:val="clear" w:color="auto" w:fill="auto"/>
            <w:noWrap/>
            <w:vAlign w:val="center"/>
          </w:tcPr>
          <w:p w14:paraId="6F652973" w14:textId="2FA455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6F416CB" w14:textId="2D7642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c>
          <w:tcPr>
            <w:tcW w:w="375" w:type="pct"/>
            <w:tcBorders>
              <w:top w:val="nil"/>
              <w:left w:val="nil"/>
              <w:bottom w:val="single" w:sz="4" w:space="0" w:color="auto"/>
              <w:right w:val="single" w:sz="4" w:space="0" w:color="auto"/>
            </w:tcBorders>
            <w:shd w:val="clear" w:color="auto" w:fill="auto"/>
            <w:noWrap/>
            <w:vAlign w:val="center"/>
          </w:tcPr>
          <w:p w14:paraId="2D1B2085" w14:textId="69F535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4BB5FB1" w14:textId="4508ED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r>
      <w:tr w:rsidR="004F3453" w:rsidRPr="00B329C8" w14:paraId="66ADA5D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599499" w14:textId="2310CF8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8" w:type="pct"/>
            <w:tcBorders>
              <w:top w:val="nil"/>
              <w:left w:val="nil"/>
              <w:bottom w:val="single" w:sz="4" w:space="0" w:color="auto"/>
              <w:right w:val="single" w:sz="4" w:space="0" w:color="auto"/>
            </w:tcBorders>
            <w:shd w:val="clear" w:color="auto" w:fill="auto"/>
            <w:noWrap/>
            <w:vAlign w:val="center"/>
          </w:tcPr>
          <w:p w14:paraId="4DA6A964" w14:textId="531683A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0DBD4C41" w14:textId="100792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22314CF" w14:textId="396158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68,473 </w:t>
            </w:r>
          </w:p>
        </w:tc>
        <w:tc>
          <w:tcPr>
            <w:tcW w:w="388" w:type="pct"/>
            <w:tcBorders>
              <w:top w:val="nil"/>
              <w:left w:val="nil"/>
              <w:bottom w:val="single" w:sz="4" w:space="0" w:color="auto"/>
              <w:right w:val="single" w:sz="4" w:space="0" w:color="auto"/>
            </w:tcBorders>
            <w:shd w:val="clear" w:color="auto" w:fill="auto"/>
            <w:noWrap/>
            <w:vAlign w:val="center"/>
          </w:tcPr>
          <w:p w14:paraId="06E20FB6" w14:textId="18CFF7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8169AC" w14:textId="2F425F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119,712 </w:t>
            </w:r>
          </w:p>
        </w:tc>
        <w:tc>
          <w:tcPr>
            <w:tcW w:w="297" w:type="pct"/>
            <w:tcBorders>
              <w:top w:val="nil"/>
              <w:left w:val="nil"/>
              <w:bottom w:val="single" w:sz="4" w:space="0" w:color="auto"/>
              <w:right w:val="single" w:sz="4" w:space="0" w:color="auto"/>
            </w:tcBorders>
            <w:shd w:val="clear" w:color="auto" w:fill="auto"/>
            <w:noWrap/>
            <w:vAlign w:val="center"/>
          </w:tcPr>
          <w:p w14:paraId="64BFB9EF" w14:textId="39404D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A4CE67C" w14:textId="1162B0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c>
          <w:tcPr>
            <w:tcW w:w="267" w:type="pct"/>
            <w:tcBorders>
              <w:top w:val="nil"/>
              <w:left w:val="nil"/>
              <w:bottom w:val="single" w:sz="4" w:space="0" w:color="auto"/>
              <w:right w:val="single" w:sz="4" w:space="0" w:color="auto"/>
            </w:tcBorders>
            <w:shd w:val="clear" w:color="auto" w:fill="auto"/>
            <w:noWrap/>
            <w:vAlign w:val="center"/>
          </w:tcPr>
          <w:p w14:paraId="6332E2A9" w14:textId="7D2042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22E4F67" w14:textId="5BBFA9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c>
          <w:tcPr>
            <w:tcW w:w="375" w:type="pct"/>
            <w:tcBorders>
              <w:top w:val="nil"/>
              <w:left w:val="nil"/>
              <w:bottom w:val="single" w:sz="4" w:space="0" w:color="auto"/>
              <w:right w:val="single" w:sz="4" w:space="0" w:color="auto"/>
            </w:tcBorders>
            <w:shd w:val="clear" w:color="auto" w:fill="auto"/>
            <w:noWrap/>
            <w:vAlign w:val="center"/>
          </w:tcPr>
          <w:p w14:paraId="35A8EC60" w14:textId="45BF63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C80DD11" w14:textId="6629D5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r>
      <w:tr w:rsidR="004F3453" w:rsidRPr="00B329C8" w14:paraId="215244B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EC14DE7" w14:textId="7D436E6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8" w:type="pct"/>
            <w:tcBorders>
              <w:top w:val="nil"/>
              <w:left w:val="nil"/>
              <w:bottom w:val="single" w:sz="4" w:space="0" w:color="auto"/>
              <w:right w:val="single" w:sz="4" w:space="0" w:color="auto"/>
            </w:tcBorders>
            <w:shd w:val="clear" w:color="auto" w:fill="auto"/>
            <w:noWrap/>
            <w:vAlign w:val="center"/>
          </w:tcPr>
          <w:p w14:paraId="48D6745A" w14:textId="41A9C09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663A8DF0" w14:textId="09E4A1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F6429F2" w14:textId="68D4DA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40,248 </w:t>
            </w:r>
          </w:p>
        </w:tc>
        <w:tc>
          <w:tcPr>
            <w:tcW w:w="388" w:type="pct"/>
            <w:tcBorders>
              <w:top w:val="nil"/>
              <w:left w:val="nil"/>
              <w:bottom w:val="single" w:sz="4" w:space="0" w:color="auto"/>
              <w:right w:val="single" w:sz="4" w:space="0" w:color="auto"/>
            </w:tcBorders>
            <w:shd w:val="clear" w:color="auto" w:fill="auto"/>
            <w:noWrap/>
            <w:vAlign w:val="center"/>
          </w:tcPr>
          <w:p w14:paraId="70AA091F" w14:textId="0A10FB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2CCCCB" w14:textId="4DBECD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70,331 </w:t>
            </w:r>
          </w:p>
        </w:tc>
        <w:tc>
          <w:tcPr>
            <w:tcW w:w="297" w:type="pct"/>
            <w:tcBorders>
              <w:top w:val="nil"/>
              <w:left w:val="nil"/>
              <w:bottom w:val="single" w:sz="4" w:space="0" w:color="auto"/>
              <w:right w:val="single" w:sz="4" w:space="0" w:color="auto"/>
            </w:tcBorders>
            <w:shd w:val="clear" w:color="auto" w:fill="auto"/>
            <w:noWrap/>
            <w:vAlign w:val="center"/>
          </w:tcPr>
          <w:p w14:paraId="3FB95C31" w14:textId="38A150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512927A" w14:textId="40AF47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c>
          <w:tcPr>
            <w:tcW w:w="267" w:type="pct"/>
            <w:tcBorders>
              <w:top w:val="nil"/>
              <w:left w:val="nil"/>
              <w:bottom w:val="single" w:sz="4" w:space="0" w:color="auto"/>
              <w:right w:val="single" w:sz="4" w:space="0" w:color="auto"/>
            </w:tcBorders>
            <w:shd w:val="clear" w:color="auto" w:fill="auto"/>
            <w:noWrap/>
            <w:vAlign w:val="center"/>
          </w:tcPr>
          <w:p w14:paraId="748A2184" w14:textId="65236D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234C4EE" w14:textId="10EF9E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c>
          <w:tcPr>
            <w:tcW w:w="375" w:type="pct"/>
            <w:tcBorders>
              <w:top w:val="nil"/>
              <w:left w:val="nil"/>
              <w:bottom w:val="single" w:sz="4" w:space="0" w:color="auto"/>
              <w:right w:val="single" w:sz="4" w:space="0" w:color="auto"/>
            </w:tcBorders>
            <w:shd w:val="clear" w:color="auto" w:fill="auto"/>
            <w:noWrap/>
            <w:vAlign w:val="center"/>
          </w:tcPr>
          <w:p w14:paraId="6D73C197" w14:textId="5FED51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CD6A3B0" w14:textId="3D97ED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r>
      <w:tr w:rsidR="004F3453" w:rsidRPr="00B329C8" w14:paraId="0242CF4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232002" w14:textId="1D5899E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8" w:type="pct"/>
            <w:tcBorders>
              <w:top w:val="nil"/>
              <w:left w:val="nil"/>
              <w:bottom w:val="single" w:sz="4" w:space="0" w:color="auto"/>
              <w:right w:val="single" w:sz="4" w:space="0" w:color="auto"/>
            </w:tcBorders>
            <w:shd w:val="clear" w:color="auto" w:fill="auto"/>
            <w:noWrap/>
            <w:vAlign w:val="center"/>
          </w:tcPr>
          <w:p w14:paraId="1A8FCC6A" w14:textId="12774E5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9A1B056" w14:textId="20ECEA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AF6A510" w14:textId="744D81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26,935 </w:t>
            </w:r>
          </w:p>
        </w:tc>
        <w:tc>
          <w:tcPr>
            <w:tcW w:w="388" w:type="pct"/>
            <w:tcBorders>
              <w:top w:val="nil"/>
              <w:left w:val="nil"/>
              <w:bottom w:val="single" w:sz="4" w:space="0" w:color="auto"/>
              <w:right w:val="single" w:sz="4" w:space="0" w:color="auto"/>
            </w:tcBorders>
            <w:shd w:val="clear" w:color="auto" w:fill="auto"/>
            <w:noWrap/>
            <w:vAlign w:val="center"/>
          </w:tcPr>
          <w:p w14:paraId="13273E24" w14:textId="69857A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87B122" w14:textId="529FF1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47,111 </w:t>
            </w:r>
          </w:p>
        </w:tc>
        <w:tc>
          <w:tcPr>
            <w:tcW w:w="297" w:type="pct"/>
            <w:tcBorders>
              <w:top w:val="nil"/>
              <w:left w:val="nil"/>
              <w:bottom w:val="single" w:sz="4" w:space="0" w:color="auto"/>
              <w:right w:val="single" w:sz="4" w:space="0" w:color="auto"/>
            </w:tcBorders>
            <w:shd w:val="clear" w:color="auto" w:fill="auto"/>
            <w:noWrap/>
            <w:vAlign w:val="center"/>
          </w:tcPr>
          <w:p w14:paraId="67A35F2F" w14:textId="6C38F6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1877541" w14:textId="6D2E4B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c>
          <w:tcPr>
            <w:tcW w:w="267" w:type="pct"/>
            <w:tcBorders>
              <w:top w:val="nil"/>
              <w:left w:val="nil"/>
              <w:bottom w:val="single" w:sz="4" w:space="0" w:color="auto"/>
              <w:right w:val="single" w:sz="4" w:space="0" w:color="auto"/>
            </w:tcBorders>
            <w:shd w:val="clear" w:color="auto" w:fill="auto"/>
            <w:noWrap/>
            <w:vAlign w:val="center"/>
          </w:tcPr>
          <w:p w14:paraId="44A9F6A9" w14:textId="2E7181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7688624" w14:textId="76FDE1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c>
          <w:tcPr>
            <w:tcW w:w="375" w:type="pct"/>
            <w:tcBorders>
              <w:top w:val="nil"/>
              <w:left w:val="nil"/>
              <w:bottom w:val="single" w:sz="4" w:space="0" w:color="auto"/>
              <w:right w:val="single" w:sz="4" w:space="0" w:color="auto"/>
            </w:tcBorders>
            <w:shd w:val="clear" w:color="auto" w:fill="auto"/>
            <w:noWrap/>
            <w:vAlign w:val="center"/>
          </w:tcPr>
          <w:p w14:paraId="0FEEE2BB" w14:textId="154C47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A7CD6A1" w14:textId="27D828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r>
      <w:tr w:rsidR="004F3453" w:rsidRPr="00B329C8" w14:paraId="1F78779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15D89D" w14:textId="356F91C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8" w:type="pct"/>
            <w:tcBorders>
              <w:top w:val="nil"/>
              <w:left w:val="nil"/>
              <w:bottom w:val="single" w:sz="4" w:space="0" w:color="auto"/>
              <w:right w:val="single" w:sz="4" w:space="0" w:color="auto"/>
            </w:tcBorders>
            <w:shd w:val="clear" w:color="auto" w:fill="auto"/>
            <w:noWrap/>
            <w:vAlign w:val="center"/>
          </w:tcPr>
          <w:p w14:paraId="5923DD5F" w14:textId="2A7917E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4FF06A4A" w14:textId="64B786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52A7E7C" w14:textId="145694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1,290 </w:t>
            </w:r>
          </w:p>
        </w:tc>
        <w:tc>
          <w:tcPr>
            <w:tcW w:w="388" w:type="pct"/>
            <w:tcBorders>
              <w:top w:val="nil"/>
              <w:left w:val="nil"/>
              <w:bottom w:val="single" w:sz="4" w:space="0" w:color="auto"/>
              <w:right w:val="single" w:sz="4" w:space="0" w:color="auto"/>
            </w:tcBorders>
            <w:shd w:val="clear" w:color="auto" w:fill="auto"/>
            <w:noWrap/>
            <w:vAlign w:val="center"/>
          </w:tcPr>
          <w:p w14:paraId="5A434093" w14:textId="1BC440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1125F6" w14:textId="33786F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2,270 </w:t>
            </w:r>
          </w:p>
        </w:tc>
        <w:tc>
          <w:tcPr>
            <w:tcW w:w="297" w:type="pct"/>
            <w:tcBorders>
              <w:top w:val="nil"/>
              <w:left w:val="nil"/>
              <w:bottom w:val="single" w:sz="4" w:space="0" w:color="auto"/>
              <w:right w:val="single" w:sz="4" w:space="0" w:color="auto"/>
            </w:tcBorders>
            <w:shd w:val="clear" w:color="auto" w:fill="auto"/>
            <w:noWrap/>
            <w:vAlign w:val="center"/>
          </w:tcPr>
          <w:p w14:paraId="69EA310C" w14:textId="11B570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8687BAA" w14:textId="6BB9EE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c>
          <w:tcPr>
            <w:tcW w:w="267" w:type="pct"/>
            <w:tcBorders>
              <w:top w:val="nil"/>
              <w:left w:val="nil"/>
              <w:bottom w:val="single" w:sz="4" w:space="0" w:color="auto"/>
              <w:right w:val="single" w:sz="4" w:space="0" w:color="auto"/>
            </w:tcBorders>
            <w:shd w:val="clear" w:color="auto" w:fill="auto"/>
            <w:noWrap/>
            <w:vAlign w:val="center"/>
          </w:tcPr>
          <w:p w14:paraId="3B5D0E96" w14:textId="7FB4FA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C05648F" w14:textId="2261C8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c>
          <w:tcPr>
            <w:tcW w:w="375" w:type="pct"/>
            <w:tcBorders>
              <w:top w:val="nil"/>
              <w:left w:val="nil"/>
              <w:bottom w:val="single" w:sz="4" w:space="0" w:color="auto"/>
              <w:right w:val="single" w:sz="4" w:space="0" w:color="auto"/>
            </w:tcBorders>
            <w:shd w:val="clear" w:color="auto" w:fill="auto"/>
            <w:noWrap/>
            <w:vAlign w:val="center"/>
          </w:tcPr>
          <w:p w14:paraId="75EFBA82" w14:textId="4AFCE9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8D2F11C" w14:textId="7743FB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r>
      <w:tr w:rsidR="004F3453" w:rsidRPr="00B329C8" w14:paraId="3B507FD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90D370" w14:textId="242AFAC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8" w:type="pct"/>
            <w:tcBorders>
              <w:top w:val="nil"/>
              <w:left w:val="nil"/>
              <w:bottom w:val="single" w:sz="4" w:space="0" w:color="auto"/>
              <w:right w:val="single" w:sz="4" w:space="0" w:color="auto"/>
            </w:tcBorders>
            <w:shd w:val="clear" w:color="auto" w:fill="auto"/>
            <w:noWrap/>
            <w:vAlign w:val="center"/>
          </w:tcPr>
          <w:p w14:paraId="2E0C6BFF" w14:textId="15D55AA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2D97D64D" w14:textId="6FCBBB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5051872" w14:textId="49F139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87AA67" w14:textId="08DCD4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A0F4DB" w14:textId="5E5A0A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63DE3B51" w14:textId="0ABC02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F967062" w14:textId="0EB5F6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29625744" w14:textId="5AFF02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CBA8240" w14:textId="4492A0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5A23B414" w14:textId="3A85E0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6C05383" w14:textId="2CFA97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CDB0BD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A442362" w14:textId="2DAA115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8" w:type="pct"/>
            <w:tcBorders>
              <w:top w:val="nil"/>
              <w:left w:val="nil"/>
              <w:bottom w:val="single" w:sz="4" w:space="0" w:color="auto"/>
              <w:right w:val="single" w:sz="4" w:space="0" w:color="auto"/>
            </w:tcBorders>
            <w:shd w:val="clear" w:color="auto" w:fill="auto"/>
            <w:noWrap/>
            <w:vAlign w:val="center"/>
          </w:tcPr>
          <w:p w14:paraId="430E31C1" w14:textId="4B164DE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12979A13" w14:textId="7456E8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CFE8006" w14:textId="42A00C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825E11" w14:textId="019B4E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5F7DA0" w14:textId="64BA2C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78635FF4" w14:textId="7C7AD7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7650503" w14:textId="568F0F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197DF0D3" w14:textId="2A37D7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F8C92FD" w14:textId="7782908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1EEFC090" w14:textId="1FD79C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EBB272E" w14:textId="321F24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0BBEA4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A631CBE" w14:textId="7CD5DB9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8" w:type="pct"/>
            <w:tcBorders>
              <w:top w:val="nil"/>
              <w:left w:val="nil"/>
              <w:bottom w:val="single" w:sz="4" w:space="0" w:color="auto"/>
              <w:right w:val="single" w:sz="4" w:space="0" w:color="auto"/>
            </w:tcBorders>
            <w:shd w:val="clear" w:color="auto" w:fill="auto"/>
            <w:noWrap/>
            <w:vAlign w:val="center"/>
          </w:tcPr>
          <w:p w14:paraId="67525760" w14:textId="727D2CB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5CEEDA1C" w14:textId="14A5B8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2325503" w14:textId="0EABD6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F4430E" w14:textId="0DDCC4A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BD70AB" w14:textId="04AD1C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6697F7E8" w14:textId="08A8BC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F0E6A6D" w14:textId="05DC76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1715CE10" w14:textId="0B7377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A8EF608" w14:textId="1728DF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19816FEB" w14:textId="407B63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5AF4A23" w14:textId="16087F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86DE1F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182752" w14:textId="1C5EF3D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8" w:type="pct"/>
            <w:tcBorders>
              <w:top w:val="nil"/>
              <w:left w:val="nil"/>
              <w:bottom w:val="single" w:sz="4" w:space="0" w:color="auto"/>
              <w:right w:val="single" w:sz="4" w:space="0" w:color="auto"/>
            </w:tcBorders>
            <w:shd w:val="clear" w:color="auto" w:fill="auto"/>
            <w:noWrap/>
            <w:vAlign w:val="center"/>
          </w:tcPr>
          <w:p w14:paraId="6DA95A17" w14:textId="578013C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14F21FD7" w14:textId="558415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7BC3BC5" w14:textId="18B975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2,515 </w:t>
            </w:r>
          </w:p>
        </w:tc>
        <w:tc>
          <w:tcPr>
            <w:tcW w:w="388" w:type="pct"/>
            <w:tcBorders>
              <w:top w:val="nil"/>
              <w:left w:val="nil"/>
              <w:bottom w:val="single" w:sz="4" w:space="0" w:color="auto"/>
              <w:right w:val="single" w:sz="4" w:space="0" w:color="auto"/>
            </w:tcBorders>
            <w:shd w:val="clear" w:color="auto" w:fill="auto"/>
            <w:noWrap/>
            <w:vAlign w:val="center"/>
          </w:tcPr>
          <w:p w14:paraId="7B4DC509" w14:textId="07DD01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8CED9E" w14:textId="3EF48B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4,380 </w:t>
            </w:r>
          </w:p>
        </w:tc>
        <w:tc>
          <w:tcPr>
            <w:tcW w:w="297" w:type="pct"/>
            <w:tcBorders>
              <w:top w:val="nil"/>
              <w:left w:val="nil"/>
              <w:bottom w:val="single" w:sz="4" w:space="0" w:color="auto"/>
              <w:right w:val="single" w:sz="4" w:space="0" w:color="auto"/>
            </w:tcBorders>
            <w:shd w:val="clear" w:color="auto" w:fill="auto"/>
            <w:noWrap/>
            <w:vAlign w:val="center"/>
          </w:tcPr>
          <w:p w14:paraId="4684B046" w14:textId="0A03D9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B6B3A3B" w14:textId="2106C5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c>
          <w:tcPr>
            <w:tcW w:w="267" w:type="pct"/>
            <w:tcBorders>
              <w:top w:val="nil"/>
              <w:left w:val="nil"/>
              <w:bottom w:val="single" w:sz="4" w:space="0" w:color="auto"/>
              <w:right w:val="single" w:sz="4" w:space="0" w:color="auto"/>
            </w:tcBorders>
            <w:shd w:val="clear" w:color="auto" w:fill="auto"/>
            <w:noWrap/>
            <w:vAlign w:val="center"/>
          </w:tcPr>
          <w:p w14:paraId="0BA5CA3F" w14:textId="0341D9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24C7A12" w14:textId="2DFFB9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c>
          <w:tcPr>
            <w:tcW w:w="375" w:type="pct"/>
            <w:tcBorders>
              <w:top w:val="nil"/>
              <w:left w:val="nil"/>
              <w:bottom w:val="single" w:sz="4" w:space="0" w:color="auto"/>
              <w:right w:val="single" w:sz="4" w:space="0" w:color="auto"/>
            </w:tcBorders>
            <w:shd w:val="clear" w:color="auto" w:fill="auto"/>
            <w:noWrap/>
            <w:vAlign w:val="center"/>
          </w:tcPr>
          <w:p w14:paraId="7AF404AA" w14:textId="03965D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7E63DEF9" w14:textId="4F9AA9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r>
      <w:tr w:rsidR="004F3453" w:rsidRPr="00B329C8" w14:paraId="174789A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8326D7" w14:textId="571AF57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8" w:type="pct"/>
            <w:tcBorders>
              <w:top w:val="nil"/>
              <w:left w:val="nil"/>
              <w:bottom w:val="single" w:sz="4" w:space="0" w:color="auto"/>
              <w:right w:val="single" w:sz="4" w:space="0" w:color="auto"/>
            </w:tcBorders>
            <w:shd w:val="clear" w:color="auto" w:fill="auto"/>
            <w:noWrap/>
            <w:vAlign w:val="center"/>
          </w:tcPr>
          <w:p w14:paraId="6475B29C" w14:textId="3EE9423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125206D5" w14:textId="4C6324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FDCCC07" w14:textId="5FD847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8C20A8" w14:textId="2BA616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CD871B" w14:textId="575C88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7DC4C184" w14:textId="220880B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040D354" w14:textId="63A6B2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51F7E00F" w14:textId="0A34A2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D5B6F2D" w14:textId="24F4F8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7C4DD67" w14:textId="0870EC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66E79E8" w14:textId="3EF24E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4A1686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E79AE3B" w14:textId="544DFD3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8" w:type="pct"/>
            <w:tcBorders>
              <w:top w:val="nil"/>
              <w:left w:val="nil"/>
              <w:bottom w:val="single" w:sz="4" w:space="0" w:color="auto"/>
              <w:right w:val="single" w:sz="4" w:space="0" w:color="auto"/>
            </w:tcBorders>
            <w:shd w:val="clear" w:color="auto" w:fill="auto"/>
            <w:noWrap/>
            <w:vAlign w:val="center"/>
          </w:tcPr>
          <w:p w14:paraId="0D1DD4FE" w14:textId="2B2A92D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4C80D9A8" w14:textId="64DAEE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062AE384" w14:textId="6FED02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66FE7E" w14:textId="163D87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3E02D0" w14:textId="2C45B6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6DFEB3A3" w14:textId="42D258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F3E5864" w14:textId="4755E2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75D1EEFC" w14:textId="75AC88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1CA20A7" w14:textId="4A7760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125357C0" w14:textId="6E43BB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25A1341" w14:textId="6F37FB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55F851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2FDFD5" w14:textId="3D56FDE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8" w:type="pct"/>
            <w:tcBorders>
              <w:top w:val="nil"/>
              <w:left w:val="nil"/>
              <w:bottom w:val="single" w:sz="4" w:space="0" w:color="auto"/>
              <w:right w:val="single" w:sz="4" w:space="0" w:color="auto"/>
            </w:tcBorders>
            <w:shd w:val="clear" w:color="auto" w:fill="auto"/>
            <w:noWrap/>
            <w:vAlign w:val="center"/>
          </w:tcPr>
          <w:p w14:paraId="1AAADE19" w14:textId="3992C99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28173854" w14:textId="599A11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DD8C0CA" w14:textId="1D8551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88" w:type="pct"/>
            <w:tcBorders>
              <w:top w:val="nil"/>
              <w:left w:val="nil"/>
              <w:bottom w:val="single" w:sz="4" w:space="0" w:color="auto"/>
              <w:right w:val="single" w:sz="4" w:space="0" w:color="auto"/>
            </w:tcBorders>
            <w:shd w:val="clear" w:color="auto" w:fill="auto"/>
            <w:noWrap/>
            <w:vAlign w:val="center"/>
          </w:tcPr>
          <w:p w14:paraId="1F68C9CB" w14:textId="7E232E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12445F" w14:textId="22153F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1,152 </w:t>
            </w:r>
          </w:p>
        </w:tc>
        <w:tc>
          <w:tcPr>
            <w:tcW w:w="297" w:type="pct"/>
            <w:tcBorders>
              <w:top w:val="nil"/>
              <w:left w:val="nil"/>
              <w:bottom w:val="single" w:sz="4" w:space="0" w:color="auto"/>
              <w:right w:val="single" w:sz="4" w:space="0" w:color="auto"/>
            </w:tcBorders>
            <w:shd w:val="clear" w:color="auto" w:fill="auto"/>
            <w:noWrap/>
            <w:vAlign w:val="center"/>
          </w:tcPr>
          <w:p w14:paraId="61D598E5" w14:textId="20F43F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A5785B9" w14:textId="4DD2E5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c>
          <w:tcPr>
            <w:tcW w:w="267" w:type="pct"/>
            <w:tcBorders>
              <w:top w:val="nil"/>
              <w:left w:val="nil"/>
              <w:bottom w:val="single" w:sz="4" w:space="0" w:color="auto"/>
              <w:right w:val="single" w:sz="4" w:space="0" w:color="auto"/>
            </w:tcBorders>
            <w:shd w:val="clear" w:color="auto" w:fill="auto"/>
            <w:noWrap/>
            <w:vAlign w:val="center"/>
          </w:tcPr>
          <w:p w14:paraId="6AB1DFB3" w14:textId="19D40C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4DFB988" w14:textId="6B3A6D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c>
          <w:tcPr>
            <w:tcW w:w="375" w:type="pct"/>
            <w:tcBorders>
              <w:top w:val="nil"/>
              <w:left w:val="nil"/>
              <w:bottom w:val="single" w:sz="4" w:space="0" w:color="auto"/>
              <w:right w:val="single" w:sz="4" w:space="0" w:color="auto"/>
            </w:tcBorders>
            <w:shd w:val="clear" w:color="auto" w:fill="auto"/>
            <w:noWrap/>
            <w:vAlign w:val="center"/>
          </w:tcPr>
          <w:p w14:paraId="55DD78A3" w14:textId="32954D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C69E413" w14:textId="04C623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r>
      <w:tr w:rsidR="004F3453" w:rsidRPr="00B329C8" w14:paraId="086121E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81BB8A" w14:textId="05EC33C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8" w:type="pct"/>
            <w:tcBorders>
              <w:top w:val="nil"/>
              <w:left w:val="nil"/>
              <w:bottom w:val="single" w:sz="4" w:space="0" w:color="auto"/>
              <w:right w:val="single" w:sz="4" w:space="0" w:color="auto"/>
            </w:tcBorders>
            <w:shd w:val="clear" w:color="auto" w:fill="auto"/>
            <w:noWrap/>
            <w:vAlign w:val="center"/>
          </w:tcPr>
          <w:p w14:paraId="48048475" w14:textId="338E416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705A68EC" w14:textId="18344C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7781F91" w14:textId="0D0BB1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11,352 </w:t>
            </w:r>
          </w:p>
        </w:tc>
        <w:tc>
          <w:tcPr>
            <w:tcW w:w="388" w:type="pct"/>
            <w:tcBorders>
              <w:top w:val="nil"/>
              <w:left w:val="nil"/>
              <w:bottom w:val="single" w:sz="4" w:space="0" w:color="auto"/>
              <w:right w:val="single" w:sz="4" w:space="0" w:color="auto"/>
            </w:tcBorders>
            <w:shd w:val="clear" w:color="auto" w:fill="auto"/>
            <w:noWrap/>
            <w:vAlign w:val="center"/>
          </w:tcPr>
          <w:p w14:paraId="365FE501" w14:textId="0D1D51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E11D59" w14:textId="1C8AD7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19,814 </w:t>
            </w:r>
          </w:p>
        </w:tc>
        <w:tc>
          <w:tcPr>
            <w:tcW w:w="297" w:type="pct"/>
            <w:tcBorders>
              <w:top w:val="nil"/>
              <w:left w:val="nil"/>
              <w:bottom w:val="single" w:sz="4" w:space="0" w:color="auto"/>
              <w:right w:val="single" w:sz="4" w:space="0" w:color="auto"/>
            </w:tcBorders>
            <w:shd w:val="clear" w:color="auto" w:fill="auto"/>
            <w:noWrap/>
            <w:vAlign w:val="center"/>
          </w:tcPr>
          <w:p w14:paraId="322FABD6" w14:textId="7CB1AE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9DFF5AD" w14:textId="68E4C3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c>
          <w:tcPr>
            <w:tcW w:w="267" w:type="pct"/>
            <w:tcBorders>
              <w:top w:val="nil"/>
              <w:left w:val="nil"/>
              <w:bottom w:val="single" w:sz="4" w:space="0" w:color="auto"/>
              <w:right w:val="single" w:sz="4" w:space="0" w:color="auto"/>
            </w:tcBorders>
            <w:shd w:val="clear" w:color="auto" w:fill="auto"/>
            <w:noWrap/>
            <w:vAlign w:val="center"/>
          </w:tcPr>
          <w:p w14:paraId="4FE0CBE2" w14:textId="015718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DFA755D" w14:textId="5C2ED0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c>
          <w:tcPr>
            <w:tcW w:w="375" w:type="pct"/>
            <w:tcBorders>
              <w:top w:val="nil"/>
              <w:left w:val="nil"/>
              <w:bottom w:val="single" w:sz="4" w:space="0" w:color="auto"/>
              <w:right w:val="single" w:sz="4" w:space="0" w:color="auto"/>
            </w:tcBorders>
            <w:shd w:val="clear" w:color="auto" w:fill="auto"/>
            <w:noWrap/>
            <w:vAlign w:val="center"/>
          </w:tcPr>
          <w:p w14:paraId="0C756FF1" w14:textId="70FBAC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0542D79" w14:textId="7313A2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r>
      <w:tr w:rsidR="004F3453" w:rsidRPr="00B329C8" w14:paraId="20A4F27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5F1F99" w14:textId="2DB2D28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8" w:type="pct"/>
            <w:tcBorders>
              <w:top w:val="nil"/>
              <w:left w:val="nil"/>
              <w:bottom w:val="single" w:sz="4" w:space="0" w:color="auto"/>
              <w:right w:val="single" w:sz="4" w:space="0" w:color="auto"/>
            </w:tcBorders>
            <w:shd w:val="clear" w:color="auto" w:fill="auto"/>
            <w:noWrap/>
            <w:vAlign w:val="center"/>
          </w:tcPr>
          <w:p w14:paraId="094BE14A" w14:textId="0B33261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F0E89E8" w14:textId="1732E0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BCD61B3" w14:textId="6447DE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6,966 </w:t>
            </w:r>
          </w:p>
        </w:tc>
        <w:tc>
          <w:tcPr>
            <w:tcW w:w="388" w:type="pct"/>
            <w:tcBorders>
              <w:top w:val="nil"/>
              <w:left w:val="nil"/>
              <w:bottom w:val="single" w:sz="4" w:space="0" w:color="auto"/>
              <w:right w:val="single" w:sz="4" w:space="0" w:color="auto"/>
            </w:tcBorders>
            <w:shd w:val="clear" w:color="auto" w:fill="auto"/>
            <w:noWrap/>
            <w:vAlign w:val="center"/>
          </w:tcPr>
          <w:p w14:paraId="0129D065" w14:textId="1464E3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2C674B" w14:textId="6974FB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12,126 </w:t>
            </w:r>
          </w:p>
        </w:tc>
        <w:tc>
          <w:tcPr>
            <w:tcW w:w="297" w:type="pct"/>
            <w:tcBorders>
              <w:top w:val="nil"/>
              <w:left w:val="nil"/>
              <w:bottom w:val="single" w:sz="4" w:space="0" w:color="auto"/>
              <w:right w:val="single" w:sz="4" w:space="0" w:color="auto"/>
            </w:tcBorders>
            <w:shd w:val="clear" w:color="auto" w:fill="auto"/>
            <w:noWrap/>
            <w:vAlign w:val="center"/>
          </w:tcPr>
          <w:p w14:paraId="0E836F5C" w14:textId="3EE4AF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353C375" w14:textId="4D0626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c>
          <w:tcPr>
            <w:tcW w:w="267" w:type="pct"/>
            <w:tcBorders>
              <w:top w:val="nil"/>
              <w:left w:val="nil"/>
              <w:bottom w:val="single" w:sz="4" w:space="0" w:color="auto"/>
              <w:right w:val="single" w:sz="4" w:space="0" w:color="auto"/>
            </w:tcBorders>
            <w:shd w:val="clear" w:color="auto" w:fill="auto"/>
            <w:noWrap/>
            <w:vAlign w:val="center"/>
          </w:tcPr>
          <w:p w14:paraId="1F7E51B2" w14:textId="1AF0DB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C10EC9C" w14:textId="0968B4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c>
          <w:tcPr>
            <w:tcW w:w="375" w:type="pct"/>
            <w:tcBorders>
              <w:top w:val="nil"/>
              <w:left w:val="nil"/>
              <w:bottom w:val="single" w:sz="4" w:space="0" w:color="auto"/>
              <w:right w:val="single" w:sz="4" w:space="0" w:color="auto"/>
            </w:tcBorders>
            <w:shd w:val="clear" w:color="auto" w:fill="auto"/>
            <w:noWrap/>
            <w:vAlign w:val="center"/>
          </w:tcPr>
          <w:p w14:paraId="4051F96F" w14:textId="5EF16A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3DAEC38" w14:textId="5DBA5D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r>
      <w:tr w:rsidR="004F3453" w:rsidRPr="00B329C8" w14:paraId="6F68B23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F69C10" w14:textId="744B448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8" w:type="pct"/>
            <w:tcBorders>
              <w:top w:val="nil"/>
              <w:left w:val="nil"/>
              <w:bottom w:val="single" w:sz="4" w:space="0" w:color="auto"/>
              <w:right w:val="single" w:sz="4" w:space="0" w:color="auto"/>
            </w:tcBorders>
            <w:shd w:val="clear" w:color="auto" w:fill="auto"/>
            <w:noWrap/>
            <w:vAlign w:val="center"/>
          </w:tcPr>
          <w:p w14:paraId="79CE1409" w14:textId="1F547AC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71E391C8" w14:textId="529EC98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25C90E1" w14:textId="030780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4,386 </w:t>
            </w:r>
          </w:p>
        </w:tc>
        <w:tc>
          <w:tcPr>
            <w:tcW w:w="388" w:type="pct"/>
            <w:tcBorders>
              <w:top w:val="nil"/>
              <w:left w:val="nil"/>
              <w:bottom w:val="single" w:sz="4" w:space="0" w:color="auto"/>
              <w:right w:val="single" w:sz="4" w:space="0" w:color="auto"/>
            </w:tcBorders>
            <w:shd w:val="clear" w:color="auto" w:fill="auto"/>
            <w:noWrap/>
            <w:vAlign w:val="center"/>
          </w:tcPr>
          <w:p w14:paraId="742EDEE1" w14:textId="3176A2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294118" w14:textId="77711F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7,688 </w:t>
            </w:r>
          </w:p>
        </w:tc>
        <w:tc>
          <w:tcPr>
            <w:tcW w:w="297" w:type="pct"/>
            <w:tcBorders>
              <w:top w:val="nil"/>
              <w:left w:val="nil"/>
              <w:bottom w:val="single" w:sz="4" w:space="0" w:color="auto"/>
              <w:right w:val="single" w:sz="4" w:space="0" w:color="auto"/>
            </w:tcBorders>
            <w:shd w:val="clear" w:color="auto" w:fill="auto"/>
            <w:noWrap/>
            <w:vAlign w:val="center"/>
          </w:tcPr>
          <w:p w14:paraId="5AB30A29" w14:textId="1E0518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199BBEF" w14:textId="1A66F8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c>
          <w:tcPr>
            <w:tcW w:w="267" w:type="pct"/>
            <w:tcBorders>
              <w:top w:val="nil"/>
              <w:left w:val="nil"/>
              <w:bottom w:val="single" w:sz="4" w:space="0" w:color="auto"/>
              <w:right w:val="single" w:sz="4" w:space="0" w:color="auto"/>
            </w:tcBorders>
            <w:shd w:val="clear" w:color="auto" w:fill="auto"/>
            <w:noWrap/>
            <w:vAlign w:val="center"/>
          </w:tcPr>
          <w:p w14:paraId="21CB8F07" w14:textId="193B30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93AB2CC" w14:textId="5A7692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c>
          <w:tcPr>
            <w:tcW w:w="375" w:type="pct"/>
            <w:tcBorders>
              <w:top w:val="nil"/>
              <w:left w:val="nil"/>
              <w:bottom w:val="single" w:sz="4" w:space="0" w:color="auto"/>
              <w:right w:val="single" w:sz="4" w:space="0" w:color="auto"/>
            </w:tcBorders>
            <w:shd w:val="clear" w:color="auto" w:fill="auto"/>
            <w:noWrap/>
            <w:vAlign w:val="center"/>
          </w:tcPr>
          <w:p w14:paraId="7BE9F8DF" w14:textId="19CD2A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9FD8F20" w14:textId="27C8AE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r>
      <w:tr w:rsidR="004F3453" w:rsidRPr="00B329C8" w14:paraId="5A3B727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8AB26B" w14:textId="6A6C553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8" w:type="pct"/>
            <w:tcBorders>
              <w:top w:val="nil"/>
              <w:left w:val="nil"/>
              <w:bottom w:val="single" w:sz="4" w:space="0" w:color="auto"/>
              <w:right w:val="single" w:sz="4" w:space="0" w:color="auto"/>
            </w:tcBorders>
            <w:shd w:val="clear" w:color="auto" w:fill="auto"/>
            <w:noWrap/>
            <w:vAlign w:val="center"/>
          </w:tcPr>
          <w:p w14:paraId="49EB67D8" w14:textId="743B065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6FBB36A" w14:textId="2A7BE1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11EE390" w14:textId="7F9664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0D0764" w14:textId="3B5F35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E17FBE" w14:textId="14966D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7CEE4B99" w14:textId="7D59C9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CD739E5" w14:textId="44BBCE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47D4F636" w14:textId="6A9A06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FF63E4C" w14:textId="3D8618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34C0CACB" w14:textId="56A764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33097C6" w14:textId="0404E5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94018A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A298B8" w14:textId="00DBF30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8" w:type="pct"/>
            <w:tcBorders>
              <w:top w:val="nil"/>
              <w:left w:val="nil"/>
              <w:bottom w:val="single" w:sz="4" w:space="0" w:color="auto"/>
              <w:right w:val="single" w:sz="4" w:space="0" w:color="auto"/>
            </w:tcBorders>
            <w:shd w:val="clear" w:color="auto" w:fill="auto"/>
            <w:noWrap/>
            <w:vAlign w:val="center"/>
          </w:tcPr>
          <w:p w14:paraId="39C996BF" w14:textId="5942B2D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5A8F74E" w14:textId="55A164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E241D9D" w14:textId="567654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90E54F" w14:textId="171FF7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B9AFEF" w14:textId="036300C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359F526B" w14:textId="1B5795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C29B09B" w14:textId="1F6B2A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26690D11" w14:textId="4D0C6E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7270817" w14:textId="0E0846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1F6E15B3" w14:textId="40371AA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D434878" w14:textId="6FC9D5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D39724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FDCE0D" w14:textId="6AADAB7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8" w:type="pct"/>
            <w:tcBorders>
              <w:top w:val="nil"/>
              <w:left w:val="nil"/>
              <w:bottom w:val="single" w:sz="4" w:space="0" w:color="auto"/>
              <w:right w:val="single" w:sz="4" w:space="0" w:color="auto"/>
            </w:tcBorders>
            <w:shd w:val="clear" w:color="auto" w:fill="auto"/>
            <w:noWrap/>
            <w:vAlign w:val="center"/>
          </w:tcPr>
          <w:p w14:paraId="65D6A269" w14:textId="00E8FC9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621803D" w14:textId="74ED71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E41AC27" w14:textId="5FCD31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764815" w14:textId="4C76B6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B82778" w14:textId="1B4622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2FCEF844" w14:textId="732D62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2172218" w14:textId="7A5B4D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3C83C0F2" w14:textId="23BB0E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58DCFAB" w14:textId="5BEDD95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4C649F19" w14:textId="10AC10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B3862F7" w14:textId="3CBE9E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8D3163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E0D6E5" w14:textId="647271B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8" w:type="pct"/>
            <w:tcBorders>
              <w:top w:val="nil"/>
              <w:left w:val="nil"/>
              <w:bottom w:val="single" w:sz="4" w:space="0" w:color="auto"/>
              <w:right w:val="single" w:sz="4" w:space="0" w:color="auto"/>
            </w:tcBorders>
            <w:shd w:val="clear" w:color="auto" w:fill="auto"/>
            <w:noWrap/>
            <w:vAlign w:val="center"/>
          </w:tcPr>
          <w:p w14:paraId="5FA0DA45" w14:textId="2B1924A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38E2630E" w14:textId="071023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FFEEFB1" w14:textId="3A5929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3E50D0" w14:textId="07F667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AF0A8A" w14:textId="2F3D27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453414D8" w14:textId="4A125B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A106B98" w14:textId="7E8276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62FCB135" w14:textId="1B6CBE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3273C5C" w14:textId="00D6F7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634363CC" w14:textId="4729F9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B5862CD" w14:textId="764ADF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A80007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07D0E2" w14:textId="30495EB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8" w:type="pct"/>
            <w:tcBorders>
              <w:top w:val="nil"/>
              <w:left w:val="nil"/>
              <w:bottom w:val="single" w:sz="4" w:space="0" w:color="auto"/>
              <w:right w:val="single" w:sz="4" w:space="0" w:color="auto"/>
            </w:tcBorders>
            <w:shd w:val="clear" w:color="auto" w:fill="auto"/>
            <w:noWrap/>
            <w:vAlign w:val="center"/>
          </w:tcPr>
          <w:p w14:paraId="27E56204" w14:textId="16D4CA2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25EE0D38" w14:textId="569A0E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87DE80C" w14:textId="29DA96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c>
          <w:tcPr>
            <w:tcW w:w="388" w:type="pct"/>
            <w:tcBorders>
              <w:top w:val="nil"/>
              <w:left w:val="nil"/>
              <w:bottom w:val="single" w:sz="4" w:space="0" w:color="auto"/>
              <w:right w:val="single" w:sz="4" w:space="0" w:color="auto"/>
            </w:tcBorders>
            <w:shd w:val="clear" w:color="auto" w:fill="auto"/>
            <w:noWrap/>
            <w:vAlign w:val="center"/>
          </w:tcPr>
          <w:p w14:paraId="513BF1DF" w14:textId="20F812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BAC5DE" w14:textId="433BA9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243 </w:t>
            </w:r>
          </w:p>
        </w:tc>
        <w:tc>
          <w:tcPr>
            <w:tcW w:w="297" w:type="pct"/>
            <w:tcBorders>
              <w:top w:val="nil"/>
              <w:left w:val="nil"/>
              <w:bottom w:val="single" w:sz="4" w:space="0" w:color="auto"/>
              <w:right w:val="single" w:sz="4" w:space="0" w:color="auto"/>
            </w:tcBorders>
            <w:shd w:val="clear" w:color="auto" w:fill="auto"/>
            <w:noWrap/>
            <w:vAlign w:val="center"/>
          </w:tcPr>
          <w:p w14:paraId="2F457E90" w14:textId="1DF8F2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8151489" w14:textId="573279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c>
          <w:tcPr>
            <w:tcW w:w="267" w:type="pct"/>
            <w:tcBorders>
              <w:top w:val="nil"/>
              <w:left w:val="nil"/>
              <w:bottom w:val="single" w:sz="4" w:space="0" w:color="auto"/>
              <w:right w:val="single" w:sz="4" w:space="0" w:color="auto"/>
            </w:tcBorders>
            <w:shd w:val="clear" w:color="auto" w:fill="auto"/>
            <w:noWrap/>
            <w:vAlign w:val="center"/>
          </w:tcPr>
          <w:p w14:paraId="7BC18469" w14:textId="5D1ADE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A01BCA3" w14:textId="146E70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c>
          <w:tcPr>
            <w:tcW w:w="375" w:type="pct"/>
            <w:tcBorders>
              <w:top w:val="nil"/>
              <w:left w:val="nil"/>
              <w:bottom w:val="single" w:sz="4" w:space="0" w:color="auto"/>
              <w:right w:val="single" w:sz="4" w:space="0" w:color="auto"/>
            </w:tcBorders>
            <w:shd w:val="clear" w:color="auto" w:fill="auto"/>
            <w:noWrap/>
            <w:vAlign w:val="center"/>
          </w:tcPr>
          <w:p w14:paraId="3FAE82DF" w14:textId="54A3C0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4DF6DB2" w14:textId="1F6601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r>
      <w:tr w:rsidR="004F3453" w:rsidRPr="00B329C8" w14:paraId="74D0F45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B9F5F14" w14:textId="783245F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8" w:type="pct"/>
            <w:tcBorders>
              <w:top w:val="nil"/>
              <w:left w:val="nil"/>
              <w:bottom w:val="single" w:sz="4" w:space="0" w:color="auto"/>
              <w:right w:val="single" w:sz="4" w:space="0" w:color="auto"/>
            </w:tcBorders>
            <w:shd w:val="clear" w:color="auto" w:fill="auto"/>
            <w:noWrap/>
            <w:vAlign w:val="center"/>
          </w:tcPr>
          <w:p w14:paraId="7C0F476C" w14:textId="7849D14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7133ED2C" w14:textId="6B6A79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01EA366" w14:textId="4A95DC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6F67FA" w14:textId="49C503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F4DF9F" w14:textId="696D15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5B33D5FD" w14:textId="5E8037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EA53515" w14:textId="2F4F8F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52F24F3A" w14:textId="4E6460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4D653CA" w14:textId="7B410E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1D593F8E" w14:textId="271C51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3E7F5E5" w14:textId="6BA89E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CD16E3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F3B40AC" w14:textId="710CAB1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8" w:type="pct"/>
            <w:tcBorders>
              <w:top w:val="nil"/>
              <w:left w:val="nil"/>
              <w:bottom w:val="single" w:sz="4" w:space="0" w:color="auto"/>
              <w:right w:val="single" w:sz="4" w:space="0" w:color="auto"/>
            </w:tcBorders>
            <w:shd w:val="clear" w:color="auto" w:fill="auto"/>
            <w:noWrap/>
            <w:vAlign w:val="center"/>
          </w:tcPr>
          <w:p w14:paraId="6F2CB277" w14:textId="7164126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20C770F9" w14:textId="2661AC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E45D01C" w14:textId="2652C7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4D78DE" w14:textId="245034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22CD6A" w14:textId="610906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3C2F4395" w14:textId="5FCFB6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C409081" w14:textId="36493E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53F49BD9" w14:textId="0470D6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A0BBEC1" w14:textId="510C38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5FA1D3AB" w14:textId="2FCD49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E4233FE" w14:textId="7FDA7B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EDEF22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7D1C3F" w14:textId="7049703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8" w:type="pct"/>
            <w:tcBorders>
              <w:top w:val="nil"/>
              <w:left w:val="nil"/>
              <w:bottom w:val="single" w:sz="4" w:space="0" w:color="auto"/>
              <w:right w:val="single" w:sz="4" w:space="0" w:color="auto"/>
            </w:tcBorders>
            <w:shd w:val="clear" w:color="auto" w:fill="auto"/>
            <w:noWrap/>
            <w:vAlign w:val="center"/>
          </w:tcPr>
          <w:p w14:paraId="4FB1A3E8" w14:textId="6E51959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6CE9E168" w14:textId="69260A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37942B9" w14:textId="0CF04F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216 </w:t>
            </w:r>
          </w:p>
        </w:tc>
        <w:tc>
          <w:tcPr>
            <w:tcW w:w="388" w:type="pct"/>
            <w:tcBorders>
              <w:top w:val="nil"/>
              <w:left w:val="nil"/>
              <w:bottom w:val="single" w:sz="4" w:space="0" w:color="auto"/>
              <w:right w:val="single" w:sz="4" w:space="0" w:color="auto"/>
            </w:tcBorders>
            <w:shd w:val="clear" w:color="auto" w:fill="auto"/>
            <w:noWrap/>
            <w:vAlign w:val="center"/>
          </w:tcPr>
          <w:p w14:paraId="3E019B6F" w14:textId="739186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4BE33" w14:textId="00E69D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297" w:type="pct"/>
            <w:tcBorders>
              <w:top w:val="nil"/>
              <w:left w:val="nil"/>
              <w:bottom w:val="single" w:sz="4" w:space="0" w:color="auto"/>
              <w:right w:val="single" w:sz="4" w:space="0" w:color="auto"/>
            </w:tcBorders>
            <w:shd w:val="clear" w:color="auto" w:fill="auto"/>
            <w:noWrap/>
            <w:vAlign w:val="center"/>
          </w:tcPr>
          <w:p w14:paraId="56F1924D" w14:textId="2790C6A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C8683C5" w14:textId="349004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267" w:type="pct"/>
            <w:tcBorders>
              <w:top w:val="nil"/>
              <w:left w:val="nil"/>
              <w:bottom w:val="single" w:sz="4" w:space="0" w:color="auto"/>
              <w:right w:val="single" w:sz="4" w:space="0" w:color="auto"/>
            </w:tcBorders>
            <w:shd w:val="clear" w:color="auto" w:fill="auto"/>
            <w:noWrap/>
            <w:vAlign w:val="center"/>
          </w:tcPr>
          <w:p w14:paraId="1F79D058" w14:textId="7365D5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F3A8727" w14:textId="1AF61B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75" w:type="pct"/>
            <w:tcBorders>
              <w:top w:val="nil"/>
              <w:left w:val="nil"/>
              <w:bottom w:val="single" w:sz="4" w:space="0" w:color="auto"/>
              <w:right w:val="single" w:sz="4" w:space="0" w:color="auto"/>
            </w:tcBorders>
            <w:shd w:val="clear" w:color="auto" w:fill="auto"/>
            <w:noWrap/>
            <w:vAlign w:val="center"/>
          </w:tcPr>
          <w:p w14:paraId="235FAC13" w14:textId="18B5C4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85924A1" w14:textId="2FC905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r>
      <w:tr w:rsidR="004F3453" w:rsidRPr="00B329C8" w14:paraId="60E25F2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FCAED0" w14:textId="1994CBF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8" w:type="pct"/>
            <w:tcBorders>
              <w:top w:val="nil"/>
              <w:left w:val="nil"/>
              <w:bottom w:val="single" w:sz="4" w:space="0" w:color="auto"/>
              <w:right w:val="single" w:sz="4" w:space="0" w:color="auto"/>
            </w:tcBorders>
            <w:shd w:val="clear" w:color="auto" w:fill="auto"/>
            <w:noWrap/>
            <w:vAlign w:val="center"/>
          </w:tcPr>
          <w:p w14:paraId="7DCB4A16" w14:textId="2616A26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7AE616BD" w14:textId="4B0A1A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8034E76" w14:textId="525D96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16,822 </w:t>
            </w:r>
          </w:p>
        </w:tc>
        <w:tc>
          <w:tcPr>
            <w:tcW w:w="388" w:type="pct"/>
            <w:tcBorders>
              <w:top w:val="nil"/>
              <w:left w:val="nil"/>
              <w:bottom w:val="single" w:sz="4" w:space="0" w:color="auto"/>
              <w:right w:val="single" w:sz="4" w:space="0" w:color="auto"/>
            </w:tcBorders>
            <w:shd w:val="clear" w:color="auto" w:fill="auto"/>
            <w:noWrap/>
            <w:vAlign w:val="center"/>
          </w:tcPr>
          <w:p w14:paraId="61E6042B" w14:textId="4EAFFB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3AD6C3" w14:textId="187D9E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29,360 </w:t>
            </w:r>
          </w:p>
        </w:tc>
        <w:tc>
          <w:tcPr>
            <w:tcW w:w="297" w:type="pct"/>
            <w:tcBorders>
              <w:top w:val="nil"/>
              <w:left w:val="nil"/>
              <w:bottom w:val="single" w:sz="4" w:space="0" w:color="auto"/>
              <w:right w:val="single" w:sz="4" w:space="0" w:color="auto"/>
            </w:tcBorders>
            <w:shd w:val="clear" w:color="auto" w:fill="auto"/>
            <w:noWrap/>
            <w:vAlign w:val="center"/>
          </w:tcPr>
          <w:p w14:paraId="7C4DDB51" w14:textId="23C4FD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1E3A285" w14:textId="11E103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c>
          <w:tcPr>
            <w:tcW w:w="267" w:type="pct"/>
            <w:tcBorders>
              <w:top w:val="nil"/>
              <w:left w:val="nil"/>
              <w:bottom w:val="single" w:sz="4" w:space="0" w:color="auto"/>
              <w:right w:val="single" w:sz="4" w:space="0" w:color="auto"/>
            </w:tcBorders>
            <w:shd w:val="clear" w:color="auto" w:fill="auto"/>
            <w:noWrap/>
            <w:vAlign w:val="center"/>
          </w:tcPr>
          <w:p w14:paraId="24DE97F8" w14:textId="07CAD9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A78BBCC" w14:textId="482EE55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c>
          <w:tcPr>
            <w:tcW w:w="375" w:type="pct"/>
            <w:tcBorders>
              <w:top w:val="nil"/>
              <w:left w:val="nil"/>
              <w:bottom w:val="single" w:sz="4" w:space="0" w:color="auto"/>
              <w:right w:val="single" w:sz="4" w:space="0" w:color="auto"/>
            </w:tcBorders>
            <w:shd w:val="clear" w:color="auto" w:fill="auto"/>
            <w:noWrap/>
            <w:vAlign w:val="center"/>
          </w:tcPr>
          <w:p w14:paraId="54C92526" w14:textId="076B09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3A30ACE" w14:textId="4591BD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r>
      <w:tr w:rsidR="004F3453" w:rsidRPr="00B329C8" w14:paraId="53CC244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769E8C2" w14:textId="42A21AF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8" w:type="pct"/>
            <w:tcBorders>
              <w:top w:val="nil"/>
              <w:left w:val="nil"/>
              <w:bottom w:val="single" w:sz="4" w:space="0" w:color="auto"/>
              <w:right w:val="single" w:sz="4" w:space="0" w:color="auto"/>
            </w:tcBorders>
            <w:shd w:val="clear" w:color="auto" w:fill="auto"/>
            <w:noWrap/>
            <w:vAlign w:val="center"/>
          </w:tcPr>
          <w:p w14:paraId="65134925" w14:textId="5CB6A8A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2FE9F525" w14:textId="375804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D6E6B14" w14:textId="2A1749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10,836 </w:t>
            </w:r>
          </w:p>
        </w:tc>
        <w:tc>
          <w:tcPr>
            <w:tcW w:w="388" w:type="pct"/>
            <w:tcBorders>
              <w:top w:val="nil"/>
              <w:left w:val="nil"/>
              <w:bottom w:val="single" w:sz="4" w:space="0" w:color="auto"/>
              <w:right w:val="single" w:sz="4" w:space="0" w:color="auto"/>
            </w:tcBorders>
            <w:shd w:val="clear" w:color="auto" w:fill="auto"/>
            <w:noWrap/>
            <w:vAlign w:val="center"/>
          </w:tcPr>
          <w:p w14:paraId="500EA18D" w14:textId="3DB7D3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587C68" w14:textId="7186A7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18,937 </w:t>
            </w:r>
          </w:p>
        </w:tc>
        <w:tc>
          <w:tcPr>
            <w:tcW w:w="297" w:type="pct"/>
            <w:tcBorders>
              <w:top w:val="nil"/>
              <w:left w:val="nil"/>
              <w:bottom w:val="single" w:sz="4" w:space="0" w:color="auto"/>
              <w:right w:val="single" w:sz="4" w:space="0" w:color="auto"/>
            </w:tcBorders>
            <w:shd w:val="clear" w:color="auto" w:fill="auto"/>
            <w:noWrap/>
            <w:vAlign w:val="center"/>
          </w:tcPr>
          <w:p w14:paraId="49A987FC" w14:textId="3893EC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7D29F19" w14:textId="1CC5CC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c>
          <w:tcPr>
            <w:tcW w:w="267" w:type="pct"/>
            <w:tcBorders>
              <w:top w:val="nil"/>
              <w:left w:val="nil"/>
              <w:bottom w:val="single" w:sz="4" w:space="0" w:color="auto"/>
              <w:right w:val="single" w:sz="4" w:space="0" w:color="auto"/>
            </w:tcBorders>
            <w:shd w:val="clear" w:color="auto" w:fill="auto"/>
            <w:noWrap/>
            <w:vAlign w:val="center"/>
          </w:tcPr>
          <w:p w14:paraId="362E3FAD" w14:textId="59997F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74D8F2A" w14:textId="589C23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c>
          <w:tcPr>
            <w:tcW w:w="375" w:type="pct"/>
            <w:tcBorders>
              <w:top w:val="nil"/>
              <w:left w:val="nil"/>
              <w:bottom w:val="single" w:sz="4" w:space="0" w:color="auto"/>
              <w:right w:val="single" w:sz="4" w:space="0" w:color="auto"/>
            </w:tcBorders>
            <w:shd w:val="clear" w:color="auto" w:fill="auto"/>
            <w:noWrap/>
            <w:vAlign w:val="center"/>
          </w:tcPr>
          <w:p w14:paraId="657A0464" w14:textId="07552F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5074AC5" w14:textId="50167D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r>
      <w:tr w:rsidR="004F3453" w:rsidRPr="00B329C8" w14:paraId="11ACBF0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97D6C2" w14:textId="3975E90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8" w:type="pct"/>
            <w:tcBorders>
              <w:top w:val="nil"/>
              <w:left w:val="nil"/>
              <w:bottom w:val="single" w:sz="4" w:space="0" w:color="auto"/>
              <w:right w:val="single" w:sz="4" w:space="0" w:color="auto"/>
            </w:tcBorders>
            <w:shd w:val="clear" w:color="auto" w:fill="auto"/>
            <w:noWrap/>
            <w:vAlign w:val="center"/>
          </w:tcPr>
          <w:p w14:paraId="3116C810" w14:textId="243269A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5205E3C1" w14:textId="2F7641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6FF4A11" w14:textId="3C5848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5,934 </w:t>
            </w:r>
          </w:p>
        </w:tc>
        <w:tc>
          <w:tcPr>
            <w:tcW w:w="388" w:type="pct"/>
            <w:tcBorders>
              <w:top w:val="nil"/>
              <w:left w:val="nil"/>
              <w:bottom w:val="single" w:sz="4" w:space="0" w:color="auto"/>
              <w:right w:val="single" w:sz="4" w:space="0" w:color="auto"/>
            </w:tcBorders>
            <w:shd w:val="clear" w:color="auto" w:fill="auto"/>
            <w:noWrap/>
            <w:vAlign w:val="center"/>
          </w:tcPr>
          <w:p w14:paraId="4AC937AE" w14:textId="493C16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69EF52" w14:textId="757624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10,320 </w:t>
            </w:r>
          </w:p>
        </w:tc>
        <w:tc>
          <w:tcPr>
            <w:tcW w:w="297" w:type="pct"/>
            <w:tcBorders>
              <w:top w:val="nil"/>
              <w:left w:val="nil"/>
              <w:bottom w:val="single" w:sz="4" w:space="0" w:color="auto"/>
              <w:right w:val="single" w:sz="4" w:space="0" w:color="auto"/>
            </w:tcBorders>
            <w:shd w:val="clear" w:color="auto" w:fill="auto"/>
            <w:noWrap/>
            <w:vAlign w:val="center"/>
          </w:tcPr>
          <w:p w14:paraId="0F0EDFDA" w14:textId="03AA65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8AE777A" w14:textId="0EDEA9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c>
          <w:tcPr>
            <w:tcW w:w="267" w:type="pct"/>
            <w:tcBorders>
              <w:top w:val="nil"/>
              <w:left w:val="nil"/>
              <w:bottom w:val="single" w:sz="4" w:space="0" w:color="auto"/>
              <w:right w:val="single" w:sz="4" w:space="0" w:color="auto"/>
            </w:tcBorders>
            <w:shd w:val="clear" w:color="auto" w:fill="auto"/>
            <w:noWrap/>
            <w:vAlign w:val="center"/>
          </w:tcPr>
          <w:p w14:paraId="682A4F85" w14:textId="29A232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A39971B" w14:textId="36941F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c>
          <w:tcPr>
            <w:tcW w:w="375" w:type="pct"/>
            <w:tcBorders>
              <w:top w:val="nil"/>
              <w:left w:val="nil"/>
              <w:bottom w:val="single" w:sz="4" w:space="0" w:color="auto"/>
              <w:right w:val="single" w:sz="4" w:space="0" w:color="auto"/>
            </w:tcBorders>
            <w:shd w:val="clear" w:color="auto" w:fill="auto"/>
            <w:noWrap/>
            <w:vAlign w:val="center"/>
          </w:tcPr>
          <w:p w14:paraId="4E66AEF7" w14:textId="77ED2B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453107F" w14:textId="6E3FE5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r>
      <w:tr w:rsidR="004F3453" w:rsidRPr="00B329C8" w14:paraId="5662845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B28BEFE" w14:textId="5C8B93C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8" w:type="pct"/>
            <w:tcBorders>
              <w:top w:val="nil"/>
              <w:left w:val="nil"/>
              <w:bottom w:val="single" w:sz="4" w:space="0" w:color="auto"/>
              <w:right w:val="single" w:sz="4" w:space="0" w:color="auto"/>
            </w:tcBorders>
            <w:shd w:val="clear" w:color="auto" w:fill="auto"/>
            <w:noWrap/>
            <w:vAlign w:val="center"/>
          </w:tcPr>
          <w:p w14:paraId="5533D523" w14:textId="1A07FC1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408488C4" w14:textId="280B18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77F9401" w14:textId="4DDE41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88" w:type="pct"/>
            <w:tcBorders>
              <w:top w:val="nil"/>
              <w:left w:val="nil"/>
              <w:bottom w:val="single" w:sz="4" w:space="0" w:color="auto"/>
              <w:right w:val="single" w:sz="4" w:space="0" w:color="auto"/>
            </w:tcBorders>
            <w:shd w:val="clear" w:color="auto" w:fill="auto"/>
            <w:noWrap/>
            <w:vAlign w:val="center"/>
          </w:tcPr>
          <w:p w14:paraId="345DCB2C" w14:textId="2452A1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48248A" w14:textId="1DFA27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297" w:type="pct"/>
            <w:tcBorders>
              <w:top w:val="nil"/>
              <w:left w:val="nil"/>
              <w:bottom w:val="single" w:sz="4" w:space="0" w:color="auto"/>
              <w:right w:val="single" w:sz="4" w:space="0" w:color="auto"/>
            </w:tcBorders>
            <w:shd w:val="clear" w:color="auto" w:fill="auto"/>
            <w:noWrap/>
            <w:vAlign w:val="center"/>
          </w:tcPr>
          <w:p w14:paraId="23AE7589" w14:textId="678A99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6DFD378" w14:textId="73DC07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267" w:type="pct"/>
            <w:tcBorders>
              <w:top w:val="nil"/>
              <w:left w:val="nil"/>
              <w:bottom w:val="single" w:sz="4" w:space="0" w:color="auto"/>
              <w:right w:val="single" w:sz="4" w:space="0" w:color="auto"/>
            </w:tcBorders>
            <w:shd w:val="clear" w:color="auto" w:fill="auto"/>
            <w:noWrap/>
            <w:vAlign w:val="center"/>
          </w:tcPr>
          <w:p w14:paraId="03C0A679" w14:textId="7B28EE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0BF1773" w14:textId="157267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75" w:type="pct"/>
            <w:tcBorders>
              <w:top w:val="nil"/>
              <w:left w:val="nil"/>
              <w:bottom w:val="single" w:sz="4" w:space="0" w:color="auto"/>
              <w:right w:val="single" w:sz="4" w:space="0" w:color="auto"/>
            </w:tcBorders>
            <w:shd w:val="clear" w:color="auto" w:fill="auto"/>
            <w:noWrap/>
            <w:vAlign w:val="center"/>
          </w:tcPr>
          <w:p w14:paraId="0DF33FB1" w14:textId="5D55D9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7DF2385" w14:textId="3E8005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r>
      <w:tr w:rsidR="004F3453" w:rsidRPr="00B329C8" w14:paraId="08E1104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C7B4A48" w14:textId="6E21997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8" w:type="pct"/>
            <w:tcBorders>
              <w:top w:val="nil"/>
              <w:left w:val="nil"/>
              <w:bottom w:val="single" w:sz="4" w:space="0" w:color="auto"/>
              <w:right w:val="single" w:sz="4" w:space="0" w:color="auto"/>
            </w:tcBorders>
            <w:shd w:val="clear" w:color="auto" w:fill="auto"/>
            <w:noWrap/>
            <w:vAlign w:val="center"/>
          </w:tcPr>
          <w:p w14:paraId="40DD75BC" w14:textId="087B644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AFA9560" w14:textId="74CA9A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A4142D1" w14:textId="273BCE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AD1595" w14:textId="49D03E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21BDCF" w14:textId="60AE349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0C7B8F62" w14:textId="2FCA2B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B386CA1" w14:textId="4645D5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3EAC4803" w14:textId="0774D5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25367BD" w14:textId="00E016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4BFB6E6" w14:textId="3BF5B0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9D84522" w14:textId="0AB8A95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EACD60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3B49D7" w14:textId="3263920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8" w:type="pct"/>
            <w:tcBorders>
              <w:top w:val="nil"/>
              <w:left w:val="nil"/>
              <w:bottom w:val="single" w:sz="4" w:space="0" w:color="auto"/>
              <w:right w:val="single" w:sz="4" w:space="0" w:color="auto"/>
            </w:tcBorders>
            <w:shd w:val="clear" w:color="auto" w:fill="auto"/>
            <w:noWrap/>
            <w:vAlign w:val="center"/>
          </w:tcPr>
          <w:p w14:paraId="268C9E37" w14:textId="68E8BE4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B9E670A" w14:textId="5B31D7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06E3DA48" w14:textId="047FDA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39A224" w14:textId="559E23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0E42CE" w14:textId="2AF787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222598E7" w14:textId="6A6F03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7679503" w14:textId="085D3A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7BCC4550" w14:textId="466895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68C1B3A" w14:textId="067F80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7FD6201" w14:textId="60B2C7A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EA58359" w14:textId="6FF1D9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75905A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9ADB0C" w14:textId="78E33A1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8" w:type="pct"/>
            <w:tcBorders>
              <w:top w:val="nil"/>
              <w:left w:val="nil"/>
              <w:bottom w:val="single" w:sz="4" w:space="0" w:color="auto"/>
              <w:right w:val="single" w:sz="4" w:space="0" w:color="auto"/>
            </w:tcBorders>
            <w:shd w:val="clear" w:color="auto" w:fill="auto"/>
            <w:noWrap/>
            <w:vAlign w:val="center"/>
          </w:tcPr>
          <w:p w14:paraId="0AD250C7" w14:textId="3DEF893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17187AF" w14:textId="3D9D99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B6F108D" w14:textId="2CA762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DAD21B" w14:textId="70B371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BB2A55" w14:textId="0D5B2B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7653AE28" w14:textId="370CB3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34D25FA" w14:textId="035655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41B69B99" w14:textId="33EDD3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57C03C5" w14:textId="551A43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51A9561C" w14:textId="7875AC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8595D31" w14:textId="7DA0E7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356EC0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3AC43D" w14:textId="51CCC64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8" w:type="pct"/>
            <w:tcBorders>
              <w:top w:val="nil"/>
              <w:left w:val="nil"/>
              <w:bottom w:val="single" w:sz="4" w:space="0" w:color="auto"/>
              <w:right w:val="single" w:sz="4" w:space="0" w:color="auto"/>
            </w:tcBorders>
            <w:shd w:val="clear" w:color="auto" w:fill="auto"/>
            <w:noWrap/>
            <w:vAlign w:val="center"/>
          </w:tcPr>
          <w:p w14:paraId="12873992" w14:textId="71EB7FB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68B84E9C" w14:textId="66F261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01AC95D6" w14:textId="53DE93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c>
          <w:tcPr>
            <w:tcW w:w="388" w:type="pct"/>
            <w:tcBorders>
              <w:top w:val="nil"/>
              <w:left w:val="nil"/>
              <w:bottom w:val="single" w:sz="4" w:space="0" w:color="auto"/>
              <w:right w:val="single" w:sz="4" w:space="0" w:color="auto"/>
            </w:tcBorders>
            <w:shd w:val="clear" w:color="auto" w:fill="auto"/>
            <w:noWrap/>
            <w:vAlign w:val="center"/>
          </w:tcPr>
          <w:p w14:paraId="54FCDA14" w14:textId="1244D8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4718F9" w14:textId="3E677E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892 </w:t>
            </w:r>
          </w:p>
        </w:tc>
        <w:tc>
          <w:tcPr>
            <w:tcW w:w="297" w:type="pct"/>
            <w:tcBorders>
              <w:top w:val="nil"/>
              <w:left w:val="nil"/>
              <w:bottom w:val="single" w:sz="4" w:space="0" w:color="auto"/>
              <w:right w:val="single" w:sz="4" w:space="0" w:color="auto"/>
            </w:tcBorders>
            <w:shd w:val="clear" w:color="auto" w:fill="auto"/>
            <w:noWrap/>
            <w:vAlign w:val="center"/>
          </w:tcPr>
          <w:p w14:paraId="5995BB8F" w14:textId="291E95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0493225" w14:textId="17DDF7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c>
          <w:tcPr>
            <w:tcW w:w="267" w:type="pct"/>
            <w:tcBorders>
              <w:top w:val="nil"/>
              <w:left w:val="nil"/>
              <w:bottom w:val="single" w:sz="4" w:space="0" w:color="auto"/>
              <w:right w:val="single" w:sz="4" w:space="0" w:color="auto"/>
            </w:tcBorders>
            <w:shd w:val="clear" w:color="auto" w:fill="auto"/>
            <w:noWrap/>
            <w:vAlign w:val="center"/>
          </w:tcPr>
          <w:p w14:paraId="73159413" w14:textId="5397C5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DDE868E" w14:textId="7A8939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c>
          <w:tcPr>
            <w:tcW w:w="375" w:type="pct"/>
            <w:tcBorders>
              <w:top w:val="nil"/>
              <w:left w:val="nil"/>
              <w:bottom w:val="single" w:sz="4" w:space="0" w:color="auto"/>
              <w:right w:val="single" w:sz="4" w:space="0" w:color="auto"/>
            </w:tcBorders>
            <w:shd w:val="clear" w:color="auto" w:fill="auto"/>
            <w:noWrap/>
            <w:vAlign w:val="center"/>
          </w:tcPr>
          <w:p w14:paraId="7CDCAD8E" w14:textId="6E9FD8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8FB14BA" w14:textId="7746B4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r>
      <w:tr w:rsidR="004F3453" w:rsidRPr="00B329C8" w14:paraId="5C03B2A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8A994D3" w14:textId="793333C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8" w:type="pct"/>
            <w:tcBorders>
              <w:top w:val="nil"/>
              <w:left w:val="nil"/>
              <w:bottom w:val="single" w:sz="4" w:space="0" w:color="auto"/>
              <w:right w:val="single" w:sz="4" w:space="0" w:color="auto"/>
            </w:tcBorders>
            <w:shd w:val="clear" w:color="auto" w:fill="auto"/>
            <w:noWrap/>
            <w:vAlign w:val="center"/>
          </w:tcPr>
          <w:p w14:paraId="6CBF12AE" w14:textId="57E22CD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793C879B" w14:textId="5480A0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22B42D1" w14:textId="435D19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AF08FD" w14:textId="353344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F8D38A" w14:textId="7E3A1D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35D811E7" w14:textId="045CAD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D338A4F" w14:textId="27AE30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7D4DC5CC" w14:textId="2D256E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BAA1FCB" w14:textId="23DBF7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38926BD0" w14:textId="3621A1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43EE5D3" w14:textId="40826D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0FE2EE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E8C8AC" w14:textId="6F8D19D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8" w:type="pct"/>
            <w:tcBorders>
              <w:top w:val="nil"/>
              <w:left w:val="nil"/>
              <w:bottom w:val="single" w:sz="4" w:space="0" w:color="auto"/>
              <w:right w:val="single" w:sz="4" w:space="0" w:color="auto"/>
            </w:tcBorders>
            <w:shd w:val="clear" w:color="auto" w:fill="auto"/>
            <w:noWrap/>
            <w:vAlign w:val="center"/>
          </w:tcPr>
          <w:p w14:paraId="41671D77" w14:textId="33AA6F3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2BE233CD" w14:textId="3696C0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FEA0396" w14:textId="4EE844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98493C" w14:textId="096F2F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3E8865" w14:textId="5B6147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3A035F70" w14:textId="176875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E710FE0" w14:textId="030338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427AC317" w14:textId="3C5B2B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A9B2477" w14:textId="4AF850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CD2E4A4" w14:textId="0FB169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19A2159" w14:textId="4409C2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A8A8CB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259DFAF" w14:textId="29A51E9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8" w:type="pct"/>
            <w:tcBorders>
              <w:top w:val="nil"/>
              <w:left w:val="nil"/>
              <w:bottom w:val="single" w:sz="4" w:space="0" w:color="auto"/>
              <w:right w:val="single" w:sz="4" w:space="0" w:color="auto"/>
            </w:tcBorders>
            <w:shd w:val="clear" w:color="auto" w:fill="auto"/>
            <w:noWrap/>
            <w:vAlign w:val="center"/>
          </w:tcPr>
          <w:p w14:paraId="3CE703E8" w14:textId="0EB32DD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58DBDA1" w14:textId="10EC58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9B0794B" w14:textId="5A2281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388" w:type="pct"/>
            <w:tcBorders>
              <w:top w:val="nil"/>
              <w:left w:val="nil"/>
              <w:bottom w:val="single" w:sz="4" w:space="0" w:color="auto"/>
              <w:right w:val="single" w:sz="4" w:space="0" w:color="auto"/>
            </w:tcBorders>
            <w:shd w:val="clear" w:color="auto" w:fill="auto"/>
            <w:noWrap/>
            <w:vAlign w:val="center"/>
          </w:tcPr>
          <w:p w14:paraId="722A07BD" w14:textId="76691D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77C12A" w14:textId="077593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288 </w:t>
            </w:r>
          </w:p>
        </w:tc>
        <w:tc>
          <w:tcPr>
            <w:tcW w:w="297" w:type="pct"/>
            <w:tcBorders>
              <w:top w:val="nil"/>
              <w:left w:val="nil"/>
              <w:bottom w:val="single" w:sz="4" w:space="0" w:color="auto"/>
              <w:right w:val="single" w:sz="4" w:space="0" w:color="auto"/>
            </w:tcBorders>
            <w:shd w:val="clear" w:color="auto" w:fill="auto"/>
            <w:noWrap/>
            <w:vAlign w:val="center"/>
          </w:tcPr>
          <w:p w14:paraId="7A3A4A7C" w14:textId="3D01DB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9487C45" w14:textId="0D788D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267" w:type="pct"/>
            <w:tcBorders>
              <w:top w:val="nil"/>
              <w:left w:val="nil"/>
              <w:bottom w:val="single" w:sz="4" w:space="0" w:color="auto"/>
              <w:right w:val="single" w:sz="4" w:space="0" w:color="auto"/>
            </w:tcBorders>
            <w:shd w:val="clear" w:color="auto" w:fill="auto"/>
            <w:noWrap/>
            <w:vAlign w:val="center"/>
          </w:tcPr>
          <w:p w14:paraId="5CD43B68" w14:textId="2C57B7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4F7E48A" w14:textId="1AC0CB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75" w:type="pct"/>
            <w:tcBorders>
              <w:top w:val="nil"/>
              <w:left w:val="nil"/>
              <w:bottom w:val="single" w:sz="4" w:space="0" w:color="auto"/>
              <w:right w:val="single" w:sz="4" w:space="0" w:color="auto"/>
            </w:tcBorders>
            <w:shd w:val="clear" w:color="auto" w:fill="auto"/>
            <w:noWrap/>
            <w:vAlign w:val="center"/>
          </w:tcPr>
          <w:p w14:paraId="45076138" w14:textId="77D58B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7296813" w14:textId="430054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r>
      <w:tr w:rsidR="004F3453" w:rsidRPr="00B329C8" w14:paraId="14FEC98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8DEEDB" w14:textId="07BAFC9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8" w:type="pct"/>
            <w:tcBorders>
              <w:top w:val="nil"/>
              <w:left w:val="nil"/>
              <w:bottom w:val="single" w:sz="4" w:space="0" w:color="auto"/>
              <w:right w:val="single" w:sz="4" w:space="0" w:color="auto"/>
            </w:tcBorders>
            <w:shd w:val="clear" w:color="auto" w:fill="auto"/>
            <w:noWrap/>
            <w:vAlign w:val="center"/>
          </w:tcPr>
          <w:p w14:paraId="26113D0C" w14:textId="06604FE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7E5FC800" w14:textId="0FAD98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B88B59D" w14:textId="1BE8B3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17,750 </w:t>
            </w:r>
          </w:p>
        </w:tc>
        <w:tc>
          <w:tcPr>
            <w:tcW w:w="388" w:type="pct"/>
            <w:tcBorders>
              <w:top w:val="nil"/>
              <w:left w:val="nil"/>
              <w:bottom w:val="single" w:sz="4" w:space="0" w:color="auto"/>
              <w:right w:val="single" w:sz="4" w:space="0" w:color="auto"/>
            </w:tcBorders>
            <w:shd w:val="clear" w:color="auto" w:fill="auto"/>
            <w:noWrap/>
            <w:vAlign w:val="center"/>
          </w:tcPr>
          <w:p w14:paraId="06AC2D91" w14:textId="4C8320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5CCBE0" w14:textId="3C60D1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31,115 </w:t>
            </w:r>
          </w:p>
        </w:tc>
        <w:tc>
          <w:tcPr>
            <w:tcW w:w="297" w:type="pct"/>
            <w:tcBorders>
              <w:top w:val="nil"/>
              <w:left w:val="nil"/>
              <w:bottom w:val="single" w:sz="4" w:space="0" w:color="auto"/>
              <w:right w:val="single" w:sz="4" w:space="0" w:color="auto"/>
            </w:tcBorders>
            <w:shd w:val="clear" w:color="auto" w:fill="auto"/>
            <w:noWrap/>
            <w:vAlign w:val="center"/>
          </w:tcPr>
          <w:p w14:paraId="01060CB2" w14:textId="2B5015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021C49B" w14:textId="470E2A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c>
          <w:tcPr>
            <w:tcW w:w="267" w:type="pct"/>
            <w:tcBorders>
              <w:top w:val="nil"/>
              <w:left w:val="nil"/>
              <w:bottom w:val="single" w:sz="4" w:space="0" w:color="auto"/>
              <w:right w:val="single" w:sz="4" w:space="0" w:color="auto"/>
            </w:tcBorders>
            <w:shd w:val="clear" w:color="auto" w:fill="auto"/>
            <w:noWrap/>
            <w:vAlign w:val="center"/>
          </w:tcPr>
          <w:p w14:paraId="0A805424" w14:textId="3C4A67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828A23F" w14:textId="07FDCF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c>
          <w:tcPr>
            <w:tcW w:w="375" w:type="pct"/>
            <w:tcBorders>
              <w:top w:val="nil"/>
              <w:left w:val="nil"/>
              <w:bottom w:val="single" w:sz="4" w:space="0" w:color="auto"/>
              <w:right w:val="single" w:sz="4" w:space="0" w:color="auto"/>
            </w:tcBorders>
            <w:shd w:val="clear" w:color="auto" w:fill="auto"/>
            <w:noWrap/>
            <w:vAlign w:val="center"/>
          </w:tcPr>
          <w:p w14:paraId="49E53B6E" w14:textId="164558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7A25BE34" w14:textId="6822CE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r>
      <w:tr w:rsidR="004F3453" w:rsidRPr="00B329C8" w14:paraId="4B9C7BB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86049B" w14:textId="26C8BED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8" w:type="pct"/>
            <w:tcBorders>
              <w:top w:val="nil"/>
              <w:left w:val="nil"/>
              <w:bottom w:val="single" w:sz="4" w:space="0" w:color="auto"/>
              <w:right w:val="single" w:sz="4" w:space="0" w:color="auto"/>
            </w:tcBorders>
            <w:shd w:val="clear" w:color="auto" w:fill="auto"/>
            <w:noWrap/>
            <w:vAlign w:val="center"/>
          </w:tcPr>
          <w:p w14:paraId="696B6980" w14:textId="3CA7E78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8BB405F" w14:textId="6C59EFE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2A1536E" w14:textId="516977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13,829 </w:t>
            </w:r>
          </w:p>
        </w:tc>
        <w:tc>
          <w:tcPr>
            <w:tcW w:w="388" w:type="pct"/>
            <w:tcBorders>
              <w:top w:val="nil"/>
              <w:left w:val="nil"/>
              <w:bottom w:val="single" w:sz="4" w:space="0" w:color="auto"/>
              <w:right w:val="single" w:sz="4" w:space="0" w:color="auto"/>
            </w:tcBorders>
            <w:shd w:val="clear" w:color="auto" w:fill="auto"/>
            <w:noWrap/>
            <w:vAlign w:val="center"/>
          </w:tcPr>
          <w:p w14:paraId="220A716A" w14:textId="2B6762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ADA9CE" w14:textId="223F45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24,200 </w:t>
            </w:r>
          </w:p>
        </w:tc>
        <w:tc>
          <w:tcPr>
            <w:tcW w:w="297" w:type="pct"/>
            <w:tcBorders>
              <w:top w:val="nil"/>
              <w:left w:val="nil"/>
              <w:bottom w:val="single" w:sz="4" w:space="0" w:color="auto"/>
              <w:right w:val="single" w:sz="4" w:space="0" w:color="auto"/>
            </w:tcBorders>
            <w:shd w:val="clear" w:color="auto" w:fill="auto"/>
            <w:noWrap/>
            <w:vAlign w:val="center"/>
          </w:tcPr>
          <w:p w14:paraId="72580373" w14:textId="3310EE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58934C9" w14:textId="133DD9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c>
          <w:tcPr>
            <w:tcW w:w="267" w:type="pct"/>
            <w:tcBorders>
              <w:top w:val="nil"/>
              <w:left w:val="nil"/>
              <w:bottom w:val="single" w:sz="4" w:space="0" w:color="auto"/>
              <w:right w:val="single" w:sz="4" w:space="0" w:color="auto"/>
            </w:tcBorders>
            <w:shd w:val="clear" w:color="auto" w:fill="auto"/>
            <w:noWrap/>
            <w:vAlign w:val="center"/>
          </w:tcPr>
          <w:p w14:paraId="6BBACCF9" w14:textId="0CBD46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8565102" w14:textId="378687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c>
          <w:tcPr>
            <w:tcW w:w="375" w:type="pct"/>
            <w:tcBorders>
              <w:top w:val="nil"/>
              <w:left w:val="nil"/>
              <w:bottom w:val="single" w:sz="4" w:space="0" w:color="auto"/>
              <w:right w:val="single" w:sz="4" w:space="0" w:color="auto"/>
            </w:tcBorders>
            <w:shd w:val="clear" w:color="auto" w:fill="auto"/>
            <w:noWrap/>
            <w:vAlign w:val="center"/>
          </w:tcPr>
          <w:p w14:paraId="226EB0F1" w14:textId="6B8481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B86C0BB" w14:textId="6FDC16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r>
      <w:tr w:rsidR="004F3453" w:rsidRPr="00B329C8" w14:paraId="177B60D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439ECF" w14:textId="07DBE40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8" w:type="pct"/>
            <w:tcBorders>
              <w:top w:val="nil"/>
              <w:left w:val="nil"/>
              <w:bottom w:val="single" w:sz="4" w:space="0" w:color="auto"/>
              <w:right w:val="single" w:sz="4" w:space="0" w:color="auto"/>
            </w:tcBorders>
            <w:shd w:val="clear" w:color="auto" w:fill="auto"/>
            <w:noWrap/>
            <w:vAlign w:val="center"/>
          </w:tcPr>
          <w:p w14:paraId="363037ED" w14:textId="3A9A6CF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72DE58EF" w14:textId="1890DF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706C0DC" w14:textId="0094DE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3,922 </w:t>
            </w:r>
          </w:p>
        </w:tc>
        <w:tc>
          <w:tcPr>
            <w:tcW w:w="388" w:type="pct"/>
            <w:tcBorders>
              <w:top w:val="nil"/>
              <w:left w:val="nil"/>
              <w:bottom w:val="single" w:sz="4" w:space="0" w:color="auto"/>
              <w:right w:val="single" w:sz="4" w:space="0" w:color="auto"/>
            </w:tcBorders>
            <w:shd w:val="clear" w:color="auto" w:fill="auto"/>
            <w:noWrap/>
            <w:vAlign w:val="center"/>
          </w:tcPr>
          <w:p w14:paraId="39219176" w14:textId="4053F2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63807" w14:textId="61F486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6,863 </w:t>
            </w:r>
          </w:p>
        </w:tc>
        <w:tc>
          <w:tcPr>
            <w:tcW w:w="297" w:type="pct"/>
            <w:tcBorders>
              <w:top w:val="nil"/>
              <w:left w:val="nil"/>
              <w:bottom w:val="single" w:sz="4" w:space="0" w:color="auto"/>
              <w:right w:val="single" w:sz="4" w:space="0" w:color="auto"/>
            </w:tcBorders>
            <w:shd w:val="clear" w:color="auto" w:fill="auto"/>
            <w:noWrap/>
            <w:vAlign w:val="center"/>
          </w:tcPr>
          <w:p w14:paraId="50304E6A" w14:textId="68F4C3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83D2B98" w14:textId="3C45FB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c>
          <w:tcPr>
            <w:tcW w:w="267" w:type="pct"/>
            <w:tcBorders>
              <w:top w:val="nil"/>
              <w:left w:val="nil"/>
              <w:bottom w:val="single" w:sz="4" w:space="0" w:color="auto"/>
              <w:right w:val="single" w:sz="4" w:space="0" w:color="auto"/>
            </w:tcBorders>
            <w:shd w:val="clear" w:color="auto" w:fill="auto"/>
            <w:noWrap/>
            <w:vAlign w:val="center"/>
          </w:tcPr>
          <w:p w14:paraId="0DBE666D" w14:textId="437081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C6C0EE8" w14:textId="6C71DD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c>
          <w:tcPr>
            <w:tcW w:w="375" w:type="pct"/>
            <w:tcBorders>
              <w:top w:val="nil"/>
              <w:left w:val="nil"/>
              <w:bottom w:val="single" w:sz="4" w:space="0" w:color="auto"/>
              <w:right w:val="single" w:sz="4" w:space="0" w:color="auto"/>
            </w:tcBorders>
            <w:shd w:val="clear" w:color="auto" w:fill="auto"/>
            <w:noWrap/>
            <w:vAlign w:val="center"/>
          </w:tcPr>
          <w:p w14:paraId="3884B3AC" w14:textId="603C3E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5ED9BB5" w14:textId="6AA620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r>
      <w:tr w:rsidR="004F3453" w:rsidRPr="00B329C8" w14:paraId="382E84E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4016FC" w14:textId="3F14353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8" w:type="pct"/>
            <w:tcBorders>
              <w:top w:val="nil"/>
              <w:left w:val="nil"/>
              <w:bottom w:val="single" w:sz="4" w:space="0" w:color="auto"/>
              <w:right w:val="single" w:sz="4" w:space="0" w:color="auto"/>
            </w:tcBorders>
            <w:shd w:val="clear" w:color="auto" w:fill="auto"/>
            <w:noWrap/>
            <w:vAlign w:val="center"/>
          </w:tcPr>
          <w:p w14:paraId="7CBEC8CA" w14:textId="0EABEB1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3E29E857" w14:textId="03D027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8C32E4A" w14:textId="681EF6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D3C12C" w14:textId="560E73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68B3A" w14:textId="7C4867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297" w:type="pct"/>
            <w:tcBorders>
              <w:top w:val="nil"/>
              <w:left w:val="nil"/>
              <w:bottom w:val="single" w:sz="4" w:space="0" w:color="auto"/>
              <w:right w:val="single" w:sz="4" w:space="0" w:color="auto"/>
            </w:tcBorders>
            <w:shd w:val="clear" w:color="auto" w:fill="auto"/>
            <w:noWrap/>
            <w:vAlign w:val="center"/>
          </w:tcPr>
          <w:p w14:paraId="00380C89" w14:textId="14C011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1459CCB" w14:textId="14F080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267" w:type="pct"/>
            <w:tcBorders>
              <w:top w:val="nil"/>
              <w:left w:val="nil"/>
              <w:bottom w:val="single" w:sz="4" w:space="0" w:color="auto"/>
              <w:right w:val="single" w:sz="4" w:space="0" w:color="auto"/>
            </w:tcBorders>
            <w:shd w:val="clear" w:color="auto" w:fill="auto"/>
            <w:noWrap/>
            <w:vAlign w:val="center"/>
          </w:tcPr>
          <w:p w14:paraId="669CD3FD" w14:textId="01465A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97D7A9F" w14:textId="707149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75" w:type="pct"/>
            <w:tcBorders>
              <w:top w:val="nil"/>
              <w:left w:val="nil"/>
              <w:bottom w:val="single" w:sz="4" w:space="0" w:color="auto"/>
              <w:right w:val="single" w:sz="4" w:space="0" w:color="auto"/>
            </w:tcBorders>
            <w:shd w:val="clear" w:color="auto" w:fill="auto"/>
            <w:noWrap/>
            <w:vAlign w:val="center"/>
          </w:tcPr>
          <w:p w14:paraId="4DD5FF86" w14:textId="3D0894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5B8A8C0" w14:textId="53DC05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r>
      <w:tr w:rsidR="004F3453" w:rsidRPr="00B329C8" w14:paraId="3A35701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AD3967" w14:textId="0107E46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8" w:type="pct"/>
            <w:tcBorders>
              <w:top w:val="nil"/>
              <w:left w:val="nil"/>
              <w:bottom w:val="single" w:sz="4" w:space="0" w:color="auto"/>
              <w:right w:val="single" w:sz="4" w:space="0" w:color="auto"/>
            </w:tcBorders>
            <w:shd w:val="clear" w:color="auto" w:fill="auto"/>
            <w:noWrap/>
            <w:vAlign w:val="center"/>
          </w:tcPr>
          <w:p w14:paraId="6F801A0E" w14:textId="0110A3B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20746BD2" w14:textId="552177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D591DF3" w14:textId="20E33B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DEB1C4" w14:textId="2CE0F2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5698C6" w14:textId="084D05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252FC557" w14:textId="07C356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4B2532D" w14:textId="71F15A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382DC482" w14:textId="1D7678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ED87CED" w14:textId="07C6A8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623D77CC" w14:textId="005682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B29B5EF" w14:textId="0580F4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924253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19C2F3" w14:textId="54FC4FC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8" w:type="pct"/>
            <w:tcBorders>
              <w:top w:val="nil"/>
              <w:left w:val="nil"/>
              <w:bottom w:val="single" w:sz="4" w:space="0" w:color="auto"/>
              <w:right w:val="single" w:sz="4" w:space="0" w:color="auto"/>
            </w:tcBorders>
            <w:shd w:val="clear" w:color="auto" w:fill="auto"/>
            <w:noWrap/>
            <w:vAlign w:val="center"/>
          </w:tcPr>
          <w:p w14:paraId="0A58BEA5" w14:textId="706285D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099675AB" w14:textId="5AC7E7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C2CDDA9" w14:textId="17FA4CA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40939C" w14:textId="3C7E36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6B7ADA" w14:textId="13FDCA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6E54B2FE" w14:textId="00157D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263A426" w14:textId="31D359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039D129C" w14:textId="707DBE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BDFA51E" w14:textId="7900EF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DCE3D74" w14:textId="53B960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C183E8B" w14:textId="233CA2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0B1644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AB3F30A" w14:textId="218A7B9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8" w:type="pct"/>
            <w:tcBorders>
              <w:top w:val="nil"/>
              <w:left w:val="nil"/>
              <w:bottom w:val="single" w:sz="4" w:space="0" w:color="auto"/>
              <w:right w:val="single" w:sz="4" w:space="0" w:color="auto"/>
            </w:tcBorders>
            <w:shd w:val="clear" w:color="auto" w:fill="auto"/>
            <w:noWrap/>
            <w:vAlign w:val="center"/>
          </w:tcPr>
          <w:p w14:paraId="747F947B" w14:textId="6B9A458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5D702852" w14:textId="2F4C8A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2C7B286" w14:textId="5D3D81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188543" w14:textId="6C6F2D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D3939" w14:textId="113EFD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03493067" w14:textId="7385D8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9D29A17" w14:textId="32E1C2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0F6E2074" w14:textId="21068F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EDFC02F" w14:textId="216ADD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38DC8DD6" w14:textId="329AA9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03A1E84" w14:textId="4B02E6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AF27E6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060C5B8" w14:textId="5CAD05D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8" w:type="pct"/>
            <w:tcBorders>
              <w:top w:val="nil"/>
              <w:left w:val="nil"/>
              <w:bottom w:val="single" w:sz="4" w:space="0" w:color="auto"/>
              <w:right w:val="single" w:sz="4" w:space="0" w:color="auto"/>
            </w:tcBorders>
            <w:shd w:val="clear" w:color="auto" w:fill="auto"/>
            <w:noWrap/>
            <w:vAlign w:val="center"/>
          </w:tcPr>
          <w:p w14:paraId="5B8E0879" w14:textId="3FD7AE4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72E7E19F" w14:textId="1D2B9D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4C77E88" w14:textId="29FA10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c>
          <w:tcPr>
            <w:tcW w:w="388" w:type="pct"/>
            <w:tcBorders>
              <w:top w:val="nil"/>
              <w:left w:val="nil"/>
              <w:bottom w:val="single" w:sz="4" w:space="0" w:color="auto"/>
              <w:right w:val="single" w:sz="4" w:space="0" w:color="auto"/>
            </w:tcBorders>
            <w:shd w:val="clear" w:color="auto" w:fill="auto"/>
            <w:noWrap/>
            <w:vAlign w:val="center"/>
          </w:tcPr>
          <w:p w14:paraId="344E054B" w14:textId="7CB55C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2DD894" w14:textId="39D8C2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c>
          <w:tcPr>
            <w:tcW w:w="297" w:type="pct"/>
            <w:tcBorders>
              <w:top w:val="nil"/>
              <w:left w:val="nil"/>
              <w:bottom w:val="single" w:sz="4" w:space="0" w:color="auto"/>
              <w:right w:val="single" w:sz="4" w:space="0" w:color="auto"/>
            </w:tcBorders>
            <w:shd w:val="clear" w:color="auto" w:fill="auto"/>
            <w:noWrap/>
            <w:vAlign w:val="center"/>
          </w:tcPr>
          <w:p w14:paraId="69DA606F" w14:textId="6971DA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9B264C7" w14:textId="4F1CDC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c>
          <w:tcPr>
            <w:tcW w:w="267" w:type="pct"/>
            <w:tcBorders>
              <w:top w:val="nil"/>
              <w:left w:val="nil"/>
              <w:bottom w:val="single" w:sz="4" w:space="0" w:color="auto"/>
              <w:right w:val="single" w:sz="4" w:space="0" w:color="auto"/>
            </w:tcBorders>
            <w:shd w:val="clear" w:color="auto" w:fill="auto"/>
            <w:noWrap/>
            <w:vAlign w:val="center"/>
          </w:tcPr>
          <w:p w14:paraId="4BD11A0F" w14:textId="3C96D0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FE17D5A" w14:textId="2E2583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c>
          <w:tcPr>
            <w:tcW w:w="375" w:type="pct"/>
            <w:tcBorders>
              <w:top w:val="nil"/>
              <w:left w:val="nil"/>
              <w:bottom w:val="single" w:sz="4" w:space="0" w:color="auto"/>
              <w:right w:val="single" w:sz="4" w:space="0" w:color="auto"/>
            </w:tcBorders>
            <w:shd w:val="clear" w:color="auto" w:fill="auto"/>
            <w:noWrap/>
            <w:vAlign w:val="center"/>
          </w:tcPr>
          <w:p w14:paraId="7892BF9B" w14:textId="1D3895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0CD9C50" w14:textId="18E9CC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r>
      <w:tr w:rsidR="004F3453" w:rsidRPr="00B329C8" w14:paraId="0693465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E8315A" w14:textId="7EDC83F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8" w:type="pct"/>
            <w:tcBorders>
              <w:top w:val="nil"/>
              <w:left w:val="nil"/>
              <w:bottom w:val="single" w:sz="4" w:space="0" w:color="auto"/>
              <w:right w:val="single" w:sz="4" w:space="0" w:color="auto"/>
            </w:tcBorders>
            <w:shd w:val="clear" w:color="auto" w:fill="auto"/>
            <w:noWrap/>
            <w:vAlign w:val="center"/>
          </w:tcPr>
          <w:p w14:paraId="1DBA0DCF" w14:textId="2233E7E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05B075F3" w14:textId="0FC197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DA9A425" w14:textId="52E756A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0B1A79" w14:textId="7A80C8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037789" w14:textId="56D424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010DABF9" w14:textId="7B5D5E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48B23D6" w14:textId="3FBBA4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68EA7AF1" w14:textId="11EBC4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067B6FB7" w14:textId="771D1A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487972E2" w14:textId="340221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763912CD" w14:textId="75C040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11F61B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FE922E" w14:textId="40008B9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8" w:type="pct"/>
            <w:tcBorders>
              <w:top w:val="nil"/>
              <w:left w:val="nil"/>
              <w:bottom w:val="single" w:sz="4" w:space="0" w:color="auto"/>
              <w:right w:val="single" w:sz="4" w:space="0" w:color="auto"/>
            </w:tcBorders>
            <w:shd w:val="clear" w:color="auto" w:fill="auto"/>
            <w:noWrap/>
            <w:vAlign w:val="center"/>
          </w:tcPr>
          <w:p w14:paraId="733AE458" w14:textId="15B7846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35570AEA" w14:textId="337A91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74A9217" w14:textId="3C26F7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D36974" w14:textId="470D015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814C99" w14:textId="063446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42647208" w14:textId="7E1D31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2777ED7" w14:textId="31B727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5D49C117" w14:textId="551861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1817807" w14:textId="7DC47F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EE69B3C" w14:textId="6FAB13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FDDF57C" w14:textId="4FCF54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CD6A32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F4E194" w14:textId="0DA8C50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8" w:type="pct"/>
            <w:tcBorders>
              <w:top w:val="nil"/>
              <w:left w:val="nil"/>
              <w:bottom w:val="single" w:sz="4" w:space="0" w:color="auto"/>
              <w:right w:val="single" w:sz="4" w:space="0" w:color="auto"/>
            </w:tcBorders>
            <w:shd w:val="clear" w:color="auto" w:fill="auto"/>
            <w:noWrap/>
            <w:vAlign w:val="center"/>
          </w:tcPr>
          <w:p w14:paraId="2C7ECFC5" w14:textId="4C8AA46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17F58CB7" w14:textId="127963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223FB48" w14:textId="1469DB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216 </w:t>
            </w:r>
          </w:p>
        </w:tc>
        <w:tc>
          <w:tcPr>
            <w:tcW w:w="388" w:type="pct"/>
            <w:tcBorders>
              <w:top w:val="nil"/>
              <w:left w:val="nil"/>
              <w:bottom w:val="single" w:sz="4" w:space="0" w:color="auto"/>
              <w:right w:val="single" w:sz="4" w:space="0" w:color="auto"/>
            </w:tcBorders>
            <w:shd w:val="clear" w:color="auto" w:fill="auto"/>
            <w:noWrap/>
            <w:vAlign w:val="center"/>
          </w:tcPr>
          <w:p w14:paraId="796BD8D6" w14:textId="43F8F8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6A8839" w14:textId="60EEC0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297" w:type="pct"/>
            <w:tcBorders>
              <w:top w:val="nil"/>
              <w:left w:val="nil"/>
              <w:bottom w:val="single" w:sz="4" w:space="0" w:color="auto"/>
              <w:right w:val="single" w:sz="4" w:space="0" w:color="auto"/>
            </w:tcBorders>
            <w:shd w:val="clear" w:color="auto" w:fill="auto"/>
            <w:noWrap/>
            <w:vAlign w:val="center"/>
          </w:tcPr>
          <w:p w14:paraId="46F8BD8F" w14:textId="3D0624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F8D0265" w14:textId="3BA497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267" w:type="pct"/>
            <w:tcBorders>
              <w:top w:val="nil"/>
              <w:left w:val="nil"/>
              <w:bottom w:val="single" w:sz="4" w:space="0" w:color="auto"/>
              <w:right w:val="single" w:sz="4" w:space="0" w:color="auto"/>
            </w:tcBorders>
            <w:shd w:val="clear" w:color="auto" w:fill="auto"/>
            <w:noWrap/>
            <w:vAlign w:val="center"/>
          </w:tcPr>
          <w:p w14:paraId="6FA1C8A9" w14:textId="1865EE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C9BF1C8" w14:textId="1BE015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75" w:type="pct"/>
            <w:tcBorders>
              <w:top w:val="nil"/>
              <w:left w:val="nil"/>
              <w:bottom w:val="single" w:sz="4" w:space="0" w:color="auto"/>
              <w:right w:val="single" w:sz="4" w:space="0" w:color="auto"/>
            </w:tcBorders>
            <w:shd w:val="clear" w:color="auto" w:fill="auto"/>
            <w:noWrap/>
            <w:vAlign w:val="center"/>
          </w:tcPr>
          <w:p w14:paraId="75975F31" w14:textId="1C11D8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B2BDD53" w14:textId="015A4B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r>
      <w:tr w:rsidR="004F3453" w:rsidRPr="00B329C8" w14:paraId="0AD6AA7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13ED004" w14:textId="7B686D2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8" w:type="pct"/>
            <w:tcBorders>
              <w:top w:val="nil"/>
              <w:left w:val="nil"/>
              <w:bottom w:val="single" w:sz="4" w:space="0" w:color="auto"/>
              <w:right w:val="single" w:sz="4" w:space="0" w:color="auto"/>
            </w:tcBorders>
            <w:shd w:val="clear" w:color="auto" w:fill="auto"/>
            <w:noWrap/>
            <w:vAlign w:val="center"/>
          </w:tcPr>
          <w:p w14:paraId="61BED4D6" w14:textId="0FE57AC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70F7F619" w14:textId="0D3E83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3A91903" w14:textId="54F361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15,738 </w:t>
            </w:r>
          </w:p>
        </w:tc>
        <w:tc>
          <w:tcPr>
            <w:tcW w:w="388" w:type="pct"/>
            <w:tcBorders>
              <w:top w:val="nil"/>
              <w:left w:val="nil"/>
              <w:bottom w:val="single" w:sz="4" w:space="0" w:color="auto"/>
              <w:right w:val="single" w:sz="4" w:space="0" w:color="auto"/>
            </w:tcBorders>
            <w:shd w:val="clear" w:color="auto" w:fill="auto"/>
            <w:noWrap/>
            <w:vAlign w:val="center"/>
          </w:tcPr>
          <w:p w14:paraId="393172B7" w14:textId="25BE14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0A9C3D" w14:textId="6164FD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27,554 </w:t>
            </w:r>
          </w:p>
        </w:tc>
        <w:tc>
          <w:tcPr>
            <w:tcW w:w="297" w:type="pct"/>
            <w:tcBorders>
              <w:top w:val="nil"/>
              <w:left w:val="nil"/>
              <w:bottom w:val="single" w:sz="4" w:space="0" w:color="auto"/>
              <w:right w:val="single" w:sz="4" w:space="0" w:color="auto"/>
            </w:tcBorders>
            <w:shd w:val="clear" w:color="auto" w:fill="auto"/>
            <w:noWrap/>
            <w:vAlign w:val="center"/>
          </w:tcPr>
          <w:p w14:paraId="6718AE1E" w14:textId="7DAE03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8DCAC8F" w14:textId="1E1033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c>
          <w:tcPr>
            <w:tcW w:w="267" w:type="pct"/>
            <w:tcBorders>
              <w:top w:val="nil"/>
              <w:left w:val="nil"/>
              <w:bottom w:val="single" w:sz="4" w:space="0" w:color="auto"/>
              <w:right w:val="single" w:sz="4" w:space="0" w:color="auto"/>
            </w:tcBorders>
            <w:shd w:val="clear" w:color="auto" w:fill="auto"/>
            <w:noWrap/>
            <w:vAlign w:val="center"/>
          </w:tcPr>
          <w:p w14:paraId="04D4C6DD" w14:textId="1C0FF1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1DDC8C0" w14:textId="7C41A7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c>
          <w:tcPr>
            <w:tcW w:w="375" w:type="pct"/>
            <w:tcBorders>
              <w:top w:val="nil"/>
              <w:left w:val="nil"/>
              <w:bottom w:val="single" w:sz="4" w:space="0" w:color="auto"/>
              <w:right w:val="single" w:sz="4" w:space="0" w:color="auto"/>
            </w:tcBorders>
            <w:shd w:val="clear" w:color="auto" w:fill="auto"/>
            <w:noWrap/>
            <w:vAlign w:val="center"/>
          </w:tcPr>
          <w:p w14:paraId="646B5DFE" w14:textId="585A99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601B703" w14:textId="0BEDD0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r>
      <w:tr w:rsidR="004F3453" w:rsidRPr="00B329C8" w14:paraId="17A7143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5719F5" w14:textId="47E50CA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8" w:type="pct"/>
            <w:tcBorders>
              <w:top w:val="nil"/>
              <w:left w:val="nil"/>
              <w:bottom w:val="single" w:sz="4" w:space="0" w:color="auto"/>
              <w:right w:val="single" w:sz="4" w:space="0" w:color="auto"/>
            </w:tcBorders>
            <w:shd w:val="clear" w:color="auto" w:fill="auto"/>
            <w:noWrap/>
            <w:vAlign w:val="center"/>
          </w:tcPr>
          <w:p w14:paraId="708BADB5" w14:textId="3E8C5AF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993F390" w14:textId="5E2135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BF3AA0F" w14:textId="671B96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13,106 </w:t>
            </w:r>
          </w:p>
        </w:tc>
        <w:tc>
          <w:tcPr>
            <w:tcW w:w="388" w:type="pct"/>
            <w:tcBorders>
              <w:top w:val="nil"/>
              <w:left w:val="nil"/>
              <w:bottom w:val="single" w:sz="4" w:space="0" w:color="auto"/>
              <w:right w:val="single" w:sz="4" w:space="0" w:color="auto"/>
            </w:tcBorders>
            <w:shd w:val="clear" w:color="auto" w:fill="auto"/>
            <w:noWrap/>
            <w:vAlign w:val="center"/>
          </w:tcPr>
          <w:p w14:paraId="4DCFFDFB" w14:textId="77A150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4F5BD4" w14:textId="65C017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22,910 </w:t>
            </w:r>
          </w:p>
        </w:tc>
        <w:tc>
          <w:tcPr>
            <w:tcW w:w="297" w:type="pct"/>
            <w:tcBorders>
              <w:top w:val="nil"/>
              <w:left w:val="nil"/>
              <w:bottom w:val="single" w:sz="4" w:space="0" w:color="auto"/>
              <w:right w:val="single" w:sz="4" w:space="0" w:color="auto"/>
            </w:tcBorders>
            <w:shd w:val="clear" w:color="auto" w:fill="auto"/>
            <w:noWrap/>
            <w:vAlign w:val="center"/>
          </w:tcPr>
          <w:p w14:paraId="62829F18" w14:textId="402FD6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81E35B5" w14:textId="52285A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c>
          <w:tcPr>
            <w:tcW w:w="267" w:type="pct"/>
            <w:tcBorders>
              <w:top w:val="nil"/>
              <w:left w:val="nil"/>
              <w:bottom w:val="single" w:sz="4" w:space="0" w:color="auto"/>
              <w:right w:val="single" w:sz="4" w:space="0" w:color="auto"/>
            </w:tcBorders>
            <w:shd w:val="clear" w:color="auto" w:fill="auto"/>
            <w:noWrap/>
            <w:vAlign w:val="center"/>
          </w:tcPr>
          <w:p w14:paraId="49FF405D" w14:textId="63145C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05500EE" w14:textId="2AB7E9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c>
          <w:tcPr>
            <w:tcW w:w="375" w:type="pct"/>
            <w:tcBorders>
              <w:top w:val="nil"/>
              <w:left w:val="nil"/>
              <w:bottom w:val="single" w:sz="4" w:space="0" w:color="auto"/>
              <w:right w:val="single" w:sz="4" w:space="0" w:color="auto"/>
            </w:tcBorders>
            <w:shd w:val="clear" w:color="auto" w:fill="auto"/>
            <w:noWrap/>
            <w:vAlign w:val="center"/>
          </w:tcPr>
          <w:p w14:paraId="38119FCD" w14:textId="43686A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72C402F" w14:textId="1A4823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r>
      <w:tr w:rsidR="004F3453" w:rsidRPr="00B329C8" w14:paraId="036D3C3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FBEF384" w14:textId="6705B0A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8" w:type="pct"/>
            <w:tcBorders>
              <w:top w:val="nil"/>
              <w:left w:val="nil"/>
              <w:bottom w:val="single" w:sz="4" w:space="0" w:color="auto"/>
              <w:right w:val="single" w:sz="4" w:space="0" w:color="auto"/>
            </w:tcBorders>
            <w:shd w:val="clear" w:color="auto" w:fill="auto"/>
            <w:noWrap/>
            <w:vAlign w:val="center"/>
          </w:tcPr>
          <w:p w14:paraId="5B910CFB" w14:textId="5FABB4E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66ABE71A" w14:textId="38F982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BCDBC31" w14:textId="42A742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2,632 </w:t>
            </w:r>
          </w:p>
        </w:tc>
        <w:tc>
          <w:tcPr>
            <w:tcW w:w="388" w:type="pct"/>
            <w:tcBorders>
              <w:top w:val="nil"/>
              <w:left w:val="nil"/>
              <w:bottom w:val="single" w:sz="4" w:space="0" w:color="auto"/>
              <w:right w:val="single" w:sz="4" w:space="0" w:color="auto"/>
            </w:tcBorders>
            <w:shd w:val="clear" w:color="auto" w:fill="auto"/>
            <w:noWrap/>
            <w:vAlign w:val="center"/>
          </w:tcPr>
          <w:p w14:paraId="4EB98548" w14:textId="2F869E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3B0122" w14:textId="758CB3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4,644 </w:t>
            </w:r>
          </w:p>
        </w:tc>
        <w:tc>
          <w:tcPr>
            <w:tcW w:w="297" w:type="pct"/>
            <w:tcBorders>
              <w:top w:val="nil"/>
              <w:left w:val="nil"/>
              <w:bottom w:val="single" w:sz="4" w:space="0" w:color="auto"/>
              <w:right w:val="single" w:sz="4" w:space="0" w:color="auto"/>
            </w:tcBorders>
            <w:shd w:val="clear" w:color="auto" w:fill="auto"/>
            <w:noWrap/>
            <w:vAlign w:val="center"/>
          </w:tcPr>
          <w:p w14:paraId="78A7575B" w14:textId="48A28C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6CF2E60" w14:textId="714D92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c>
          <w:tcPr>
            <w:tcW w:w="267" w:type="pct"/>
            <w:tcBorders>
              <w:top w:val="nil"/>
              <w:left w:val="nil"/>
              <w:bottom w:val="single" w:sz="4" w:space="0" w:color="auto"/>
              <w:right w:val="single" w:sz="4" w:space="0" w:color="auto"/>
            </w:tcBorders>
            <w:shd w:val="clear" w:color="auto" w:fill="auto"/>
            <w:noWrap/>
            <w:vAlign w:val="center"/>
          </w:tcPr>
          <w:p w14:paraId="1532FD82" w14:textId="656177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0341587" w14:textId="179B20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c>
          <w:tcPr>
            <w:tcW w:w="375" w:type="pct"/>
            <w:tcBorders>
              <w:top w:val="nil"/>
              <w:left w:val="nil"/>
              <w:bottom w:val="single" w:sz="4" w:space="0" w:color="auto"/>
              <w:right w:val="single" w:sz="4" w:space="0" w:color="auto"/>
            </w:tcBorders>
            <w:shd w:val="clear" w:color="auto" w:fill="auto"/>
            <w:noWrap/>
            <w:vAlign w:val="center"/>
          </w:tcPr>
          <w:p w14:paraId="492AC9D0" w14:textId="75FB32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98D0E60" w14:textId="2C4E9C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r>
      <w:tr w:rsidR="004F3453" w:rsidRPr="00B329C8" w14:paraId="0DEA9E8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ACAEF4" w14:textId="7CAD71D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8" w:type="pct"/>
            <w:tcBorders>
              <w:top w:val="nil"/>
              <w:left w:val="nil"/>
              <w:bottom w:val="single" w:sz="4" w:space="0" w:color="auto"/>
              <w:right w:val="single" w:sz="4" w:space="0" w:color="auto"/>
            </w:tcBorders>
            <w:shd w:val="clear" w:color="auto" w:fill="auto"/>
            <w:noWrap/>
            <w:vAlign w:val="center"/>
          </w:tcPr>
          <w:p w14:paraId="4BC0825C" w14:textId="0EADBD1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3355D458" w14:textId="330200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EC01466" w14:textId="79C2F6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DB847E" w14:textId="7CDB2F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769DED" w14:textId="106DCA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12958A3B" w14:textId="740C3E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DE4B9F3" w14:textId="5354B1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1ABE61D1" w14:textId="6AC3F9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4BB4DCB" w14:textId="3D4A50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70A4276E" w14:textId="7F2BD7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4899A20" w14:textId="7E8395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A40444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CFB5BE" w14:textId="68CF188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8" w:type="pct"/>
            <w:tcBorders>
              <w:top w:val="nil"/>
              <w:left w:val="nil"/>
              <w:bottom w:val="single" w:sz="4" w:space="0" w:color="auto"/>
              <w:right w:val="single" w:sz="4" w:space="0" w:color="auto"/>
            </w:tcBorders>
            <w:shd w:val="clear" w:color="auto" w:fill="auto"/>
            <w:noWrap/>
            <w:vAlign w:val="center"/>
          </w:tcPr>
          <w:p w14:paraId="477C3608" w14:textId="2A43177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3319C10" w14:textId="4FAF42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13CCC69" w14:textId="5EDB04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7A8D46" w14:textId="2E54A1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8A7897" w14:textId="6E9E30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4741219B" w14:textId="2EF10C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8B30E9A" w14:textId="6FFB20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7843F4DF" w14:textId="38D149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216016D" w14:textId="4D09C0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1419A87" w14:textId="208A1F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CD1DE0C" w14:textId="1B18BB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949975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876B5E" w14:textId="5B315B0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8" w:type="pct"/>
            <w:tcBorders>
              <w:top w:val="nil"/>
              <w:left w:val="nil"/>
              <w:bottom w:val="single" w:sz="4" w:space="0" w:color="auto"/>
              <w:right w:val="single" w:sz="4" w:space="0" w:color="auto"/>
            </w:tcBorders>
            <w:shd w:val="clear" w:color="auto" w:fill="auto"/>
            <w:noWrap/>
            <w:vAlign w:val="center"/>
          </w:tcPr>
          <w:p w14:paraId="2C2EFBB9" w14:textId="208EFEA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17BA460" w14:textId="2131C3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F5DCB3F" w14:textId="6E277B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4AF797" w14:textId="09700D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09558B" w14:textId="2B828A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6823685F" w14:textId="49CAC8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167EB2A" w14:textId="2F95E2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7AB57E40" w14:textId="194623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FB94ED8" w14:textId="4A5A13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3127608" w14:textId="6DE621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646E847" w14:textId="4876BC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2F550B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73F3972" w14:textId="526F7C2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8" w:type="pct"/>
            <w:tcBorders>
              <w:top w:val="nil"/>
              <w:left w:val="nil"/>
              <w:bottom w:val="single" w:sz="4" w:space="0" w:color="auto"/>
              <w:right w:val="single" w:sz="4" w:space="0" w:color="auto"/>
            </w:tcBorders>
            <w:shd w:val="clear" w:color="auto" w:fill="auto"/>
            <w:noWrap/>
            <w:vAlign w:val="center"/>
          </w:tcPr>
          <w:p w14:paraId="2F8BB2A4" w14:textId="479F532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1D510A75" w14:textId="58BDDE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490AEBEB" w14:textId="7594E8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095FCD" w14:textId="6578BD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AD159C" w14:textId="16A350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6022EF37" w14:textId="60A594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7400040" w14:textId="07F421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2D5666FA" w14:textId="64FB43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6B9427C" w14:textId="03261F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6C387BB1" w14:textId="0A95F3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4DEE1DAD" w14:textId="1AA11F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400B26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2722CC" w14:textId="6896A94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8" w:type="pct"/>
            <w:tcBorders>
              <w:top w:val="nil"/>
              <w:left w:val="nil"/>
              <w:bottom w:val="single" w:sz="4" w:space="0" w:color="auto"/>
              <w:right w:val="single" w:sz="4" w:space="0" w:color="auto"/>
            </w:tcBorders>
            <w:shd w:val="clear" w:color="auto" w:fill="auto"/>
            <w:noWrap/>
            <w:vAlign w:val="center"/>
          </w:tcPr>
          <w:p w14:paraId="706ED887" w14:textId="4EFA8E6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6775ACE0" w14:textId="452DE2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875F4B4" w14:textId="3C634E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649 </w:t>
            </w:r>
          </w:p>
        </w:tc>
        <w:tc>
          <w:tcPr>
            <w:tcW w:w="388" w:type="pct"/>
            <w:tcBorders>
              <w:top w:val="nil"/>
              <w:left w:val="nil"/>
              <w:bottom w:val="single" w:sz="4" w:space="0" w:color="auto"/>
              <w:right w:val="single" w:sz="4" w:space="0" w:color="auto"/>
            </w:tcBorders>
            <w:shd w:val="clear" w:color="auto" w:fill="auto"/>
            <w:noWrap/>
            <w:vAlign w:val="center"/>
          </w:tcPr>
          <w:p w14:paraId="5039635F" w14:textId="7C688C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A62660" w14:textId="11634C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1,217 </w:t>
            </w:r>
          </w:p>
        </w:tc>
        <w:tc>
          <w:tcPr>
            <w:tcW w:w="297" w:type="pct"/>
            <w:tcBorders>
              <w:top w:val="nil"/>
              <w:left w:val="nil"/>
              <w:bottom w:val="single" w:sz="4" w:space="0" w:color="auto"/>
              <w:right w:val="single" w:sz="4" w:space="0" w:color="auto"/>
            </w:tcBorders>
            <w:shd w:val="clear" w:color="auto" w:fill="auto"/>
            <w:noWrap/>
            <w:vAlign w:val="center"/>
          </w:tcPr>
          <w:p w14:paraId="351B1C2C" w14:textId="06FFE7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C14A204" w14:textId="6A5F5A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c>
          <w:tcPr>
            <w:tcW w:w="267" w:type="pct"/>
            <w:tcBorders>
              <w:top w:val="nil"/>
              <w:left w:val="nil"/>
              <w:bottom w:val="single" w:sz="4" w:space="0" w:color="auto"/>
              <w:right w:val="single" w:sz="4" w:space="0" w:color="auto"/>
            </w:tcBorders>
            <w:shd w:val="clear" w:color="auto" w:fill="auto"/>
            <w:noWrap/>
            <w:vAlign w:val="center"/>
          </w:tcPr>
          <w:p w14:paraId="6E987214" w14:textId="44BAA1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95D6891" w14:textId="605077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c>
          <w:tcPr>
            <w:tcW w:w="375" w:type="pct"/>
            <w:tcBorders>
              <w:top w:val="nil"/>
              <w:left w:val="nil"/>
              <w:bottom w:val="single" w:sz="4" w:space="0" w:color="auto"/>
              <w:right w:val="single" w:sz="4" w:space="0" w:color="auto"/>
            </w:tcBorders>
            <w:shd w:val="clear" w:color="auto" w:fill="auto"/>
            <w:noWrap/>
            <w:vAlign w:val="center"/>
          </w:tcPr>
          <w:p w14:paraId="3F8173E5" w14:textId="662243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6447DD46" w14:textId="03F641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r>
      <w:tr w:rsidR="004F3453" w:rsidRPr="00B329C8" w14:paraId="54F6F36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9C8E972" w14:textId="4CB470E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8" w:type="pct"/>
            <w:tcBorders>
              <w:top w:val="nil"/>
              <w:left w:val="nil"/>
              <w:bottom w:val="single" w:sz="4" w:space="0" w:color="auto"/>
              <w:right w:val="single" w:sz="4" w:space="0" w:color="auto"/>
            </w:tcBorders>
            <w:shd w:val="clear" w:color="auto" w:fill="auto"/>
            <w:noWrap/>
            <w:vAlign w:val="center"/>
          </w:tcPr>
          <w:p w14:paraId="4BB06D97" w14:textId="0CBDB1F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4A691604" w14:textId="10EFC2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C7E8154" w14:textId="19ACDA5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34403E" w14:textId="49BACE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91645C" w14:textId="49ABBB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73C41574" w14:textId="0C8957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47802E5" w14:textId="1EB43F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4B13D97E" w14:textId="3F998F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38B897E" w14:textId="059356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B2694FF" w14:textId="26C393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22EB589" w14:textId="345950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5648F8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0E49DD3" w14:textId="7B97439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8" w:type="pct"/>
            <w:tcBorders>
              <w:top w:val="nil"/>
              <w:left w:val="nil"/>
              <w:bottom w:val="single" w:sz="4" w:space="0" w:color="auto"/>
              <w:right w:val="single" w:sz="4" w:space="0" w:color="auto"/>
            </w:tcBorders>
            <w:shd w:val="clear" w:color="auto" w:fill="auto"/>
            <w:noWrap/>
            <w:vAlign w:val="center"/>
          </w:tcPr>
          <w:p w14:paraId="7D87653D" w14:textId="168B7CB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4E43E133" w14:textId="4631E9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D234E1A" w14:textId="09AA09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77F67C" w14:textId="529C2E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37F859" w14:textId="47F1ACE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7D3F2733" w14:textId="45499A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ACFCA8E" w14:textId="6C6AE9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109AB3AF" w14:textId="1F3097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9EBEB10" w14:textId="44429E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AA577EB" w14:textId="5896D0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8F62134" w14:textId="727B02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96F09B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DE2D408" w14:textId="7792C3F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8" w:type="pct"/>
            <w:tcBorders>
              <w:top w:val="nil"/>
              <w:left w:val="nil"/>
              <w:bottom w:val="single" w:sz="4" w:space="0" w:color="auto"/>
              <w:right w:val="single" w:sz="4" w:space="0" w:color="auto"/>
            </w:tcBorders>
            <w:shd w:val="clear" w:color="auto" w:fill="auto"/>
            <w:noWrap/>
            <w:vAlign w:val="center"/>
          </w:tcPr>
          <w:p w14:paraId="61ED1444" w14:textId="12FF815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5F2F5AFB" w14:textId="2681154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6C226B3" w14:textId="0CBAB4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388" w:type="pct"/>
            <w:tcBorders>
              <w:top w:val="nil"/>
              <w:left w:val="nil"/>
              <w:bottom w:val="single" w:sz="4" w:space="0" w:color="auto"/>
              <w:right w:val="single" w:sz="4" w:space="0" w:color="auto"/>
            </w:tcBorders>
            <w:shd w:val="clear" w:color="auto" w:fill="auto"/>
            <w:noWrap/>
            <w:vAlign w:val="center"/>
          </w:tcPr>
          <w:p w14:paraId="515380DC" w14:textId="5A2883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835DFA" w14:textId="5D65F0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288 </w:t>
            </w:r>
          </w:p>
        </w:tc>
        <w:tc>
          <w:tcPr>
            <w:tcW w:w="297" w:type="pct"/>
            <w:tcBorders>
              <w:top w:val="nil"/>
              <w:left w:val="nil"/>
              <w:bottom w:val="single" w:sz="4" w:space="0" w:color="auto"/>
              <w:right w:val="single" w:sz="4" w:space="0" w:color="auto"/>
            </w:tcBorders>
            <w:shd w:val="clear" w:color="auto" w:fill="auto"/>
            <w:noWrap/>
            <w:vAlign w:val="center"/>
          </w:tcPr>
          <w:p w14:paraId="49B9026E" w14:textId="5BAA8B5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99F2228" w14:textId="7C48CF5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267" w:type="pct"/>
            <w:tcBorders>
              <w:top w:val="nil"/>
              <w:left w:val="nil"/>
              <w:bottom w:val="single" w:sz="4" w:space="0" w:color="auto"/>
              <w:right w:val="single" w:sz="4" w:space="0" w:color="auto"/>
            </w:tcBorders>
            <w:shd w:val="clear" w:color="auto" w:fill="auto"/>
            <w:noWrap/>
            <w:vAlign w:val="center"/>
          </w:tcPr>
          <w:p w14:paraId="48EE3D76" w14:textId="2F32D7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6B8A50A" w14:textId="3B0711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75" w:type="pct"/>
            <w:tcBorders>
              <w:top w:val="nil"/>
              <w:left w:val="nil"/>
              <w:bottom w:val="single" w:sz="4" w:space="0" w:color="auto"/>
              <w:right w:val="single" w:sz="4" w:space="0" w:color="auto"/>
            </w:tcBorders>
            <w:shd w:val="clear" w:color="auto" w:fill="auto"/>
            <w:noWrap/>
            <w:vAlign w:val="center"/>
          </w:tcPr>
          <w:p w14:paraId="24A07449" w14:textId="152B1C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A99CD8A" w14:textId="25E10A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r>
      <w:tr w:rsidR="004F3453" w:rsidRPr="00B329C8" w14:paraId="3BB8B23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D572FF" w14:textId="47CB33A6"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Providencia-Narino</w:t>
            </w:r>
          </w:p>
        </w:tc>
        <w:tc>
          <w:tcPr>
            <w:tcW w:w="468" w:type="pct"/>
            <w:tcBorders>
              <w:top w:val="nil"/>
              <w:left w:val="nil"/>
              <w:bottom w:val="single" w:sz="4" w:space="0" w:color="auto"/>
              <w:right w:val="single" w:sz="4" w:space="0" w:color="auto"/>
            </w:tcBorders>
            <w:shd w:val="clear" w:color="auto" w:fill="auto"/>
            <w:noWrap/>
            <w:vAlign w:val="center"/>
          </w:tcPr>
          <w:p w14:paraId="5EA98A95" w14:textId="00336A06"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29367057" w14:textId="2894E063"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88076E6" w14:textId="727031EF"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10,888 </w:t>
            </w:r>
          </w:p>
        </w:tc>
        <w:tc>
          <w:tcPr>
            <w:tcW w:w="388" w:type="pct"/>
            <w:tcBorders>
              <w:top w:val="nil"/>
              <w:left w:val="nil"/>
              <w:bottom w:val="single" w:sz="4" w:space="0" w:color="auto"/>
              <w:right w:val="single" w:sz="4" w:space="0" w:color="auto"/>
            </w:tcBorders>
            <w:shd w:val="clear" w:color="auto" w:fill="auto"/>
            <w:noWrap/>
            <w:vAlign w:val="center"/>
          </w:tcPr>
          <w:p w14:paraId="635E1F5B" w14:textId="7583E1C6"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E5E30A" w14:textId="4DD1C58C"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19,092 </w:t>
            </w:r>
          </w:p>
        </w:tc>
        <w:tc>
          <w:tcPr>
            <w:tcW w:w="297" w:type="pct"/>
            <w:tcBorders>
              <w:top w:val="nil"/>
              <w:left w:val="nil"/>
              <w:bottom w:val="single" w:sz="4" w:space="0" w:color="auto"/>
              <w:right w:val="single" w:sz="4" w:space="0" w:color="auto"/>
            </w:tcBorders>
            <w:shd w:val="clear" w:color="auto" w:fill="auto"/>
            <w:noWrap/>
            <w:vAlign w:val="center"/>
          </w:tcPr>
          <w:p w14:paraId="0A43CF94" w14:textId="6EAF79F7"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67F052E" w14:textId="2139B968"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27,296 </w:t>
            </w:r>
          </w:p>
        </w:tc>
        <w:tc>
          <w:tcPr>
            <w:tcW w:w="267" w:type="pct"/>
            <w:tcBorders>
              <w:top w:val="nil"/>
              <w:left w:val="nil"/>
              <w:bottom w:val="single" w:sz="4" w:space="0" w:color="auto"/>
              <w:right w:val="single" w:sz="4" w:space="0" w:color="auto"/>
            </w:tcBorders>
            <w:shd w:val="clear" w:color="auto" w:fill="auto"/>
            <w:noWrap/>
            <w:vAlign w:val="center"/>
          </w:tcPr>
          <w:p w14:paraId="31F69A31" w14:textId="65E8EFCE"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5C861387" w14:textId="47F977A0"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27,296 </w:t>
            </w:r>
          </w:p>
        </w:tc>
        <w:tc>
          <w:tcPr>
            <w:tcW w:w="375" w:type="pct"/>
            <w:tcBorders>
              <w:top w:val="nil"/>
              <w:left w:val="nil"/>
              <w:bottom w:val="single" w:sz="4" w:space="0" w:color="auto"/>
              <w:right w:val="single" w:sz="4" w:space="0" w:color="auto"/>
            </w:tcBorders>
            <w:shd w:val="clear" w:color="auto" w:fill="auto"/>
            <w:noWrap/>
            <w:vAlign w:val="center"/>
          </w:tcPr>
          <w:p w14:paraId="1EA8180F" w14:textId="6A91E963"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31AFAE26" w14:textId="5104E3C0"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27,296 </w:t>
            </w:r>
          </w:p>
        </w:tc>
      </w:tr>
      <w:tr w:rsidR="004F3453" w:rsidRPr="00B329C8" w14:paraId="7C0A5F3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998341" w14:textId="3F1DCFF0"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Providencia-Narino</w:t>
            </w:r>
          </w:p>
        </w:tc>
        <w:tc>
          <w:tcPr>
            <w:tcW w:w="468" w:type="pct"/>
            <w:tcBorders>
              <w:top w:val="nil"/>
              <w:left w:val="nil"/>
              <w:bottom w:val="single" w:sz="4" w:space="0" w:color="auto"/>
              <w:right w:val="single" w:sz="4" w:space="0" w:color="auto"/>
            </w:tcBorders>
            <w:shd w:val="clear" w:color="auto" w:fill="auto"/>
            <w:noWrap/>
            <w:vAlign w:val="center"/>
          </w:tcPr>
          <w:p w14:paraId="174D32F3" w14:textId="3B9197A6"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07A8620F" w14:textId="794D9F38"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1C67B64" w14:textId="4922D97D"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7,534 </w:t>
            </w:r>
          </w:p>
        </w:tc>
        <w:tc>
          <w:tcPr>
            <w:tcW w:w="388" w:type="pct"/>
            <w:tcBorders>
              <w:top w:val="nil"/>
              <w:left w:val="nil"/>
              <w:bottom w:val="single" w:sz="4" w:space="0" w:color="auto"/>
              <w:right w:val="single" w:sz="4" w:space="0" w:color="auto"/>
            </w:tcBorders>
            <w:shd w:val="clear" w:color="auto" w:fill="auto"/>
            <w:noWrap/>
            <w:vAlign w:val="center"/>
          </w:tcPr>
          <w:p w14:paraId="16789009" w14:textId="350DB61A"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3A618B" w14:textId="7BE5BF7E"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13,210 </w:t>
            </w:r>
          </w:p>
        </w:tc>
        <w:tc>
          <w:tcPr>
            <w:tcW w:w="297" w:type="pct"/>
            <w:tcBorders>
              <w:top w:val="nil"/>
              <w:left w:val="nil"/>
              <w:bottom w:val="single" w:sz="4" w:space="0" w:color="auto"/>
              <w:right w:val="single" w:sz="4" w:space="0" w:color="auto"/>
            </w:tcBorders>
            <w:shd w:val="clear" w:color="auto" w:fill="auto"/>
            <w:noWrap/>
            <w:vAlign w:val="center"/>
          </w:tcPr>
          <w:p w14:paraId="1CBCD4C9" w14:textId="16BB6632"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33BDAD8" w14:textId="3E746547"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18,834 </w:t>
            </w:r>
          </w:p>
        </w:tc>
        <w:tc>
          <w:tcPr>
            <w:tcW w:w="267" w:type="pct"/>
            <w:tcBorders>
              <w:top w:val="nil"/>
              <w:left w:val="nil"/>
              <w:bottom w:val="single" w:sz="4" w:space="0" w:color="auto"/>
              <w:right w:val="single" w:sz="4" w:space="0" w:color="auto"/>
            </w:tcBorders>
            <w:shd w:val="clear" w:color="auto" w:fill="auto"/>
            <w:noWrap/>
            <w:vAlign w:val="center"/>
          </w:tcPr>
          <w:p w14:paraId="7A47504E" w14:textId="3F69CE78"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CE0B740" w14:textId="1F5752AF"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18,834 </w:t>
            </w:r>
          </w:p>
        </w:tc>
        <w:tc>
          <w:tcPr>
            <w:tcW w:w="375" w:type="pct"/>
            <w:tcBorders>
              <w:top w:val="nil"/>
              <w:left w:val="nil"/>
              <w:bottom w:val="single" w:sz="4" w:space="0" w:color="auto"/>
              <w:right w:val="single" w:sz="4" w:space="0" w:color="auto"/>
            </w:tcBorders>
            <w:shd w:val="clear" w:color="auto" w:fill="auto"/>
            <w:noWrap/>
            <w:vAlign w:val="center"/>
          </w:tcPr>
          <w:p w14:paraId="73E2CFEA" w14:textId="023D8B18"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5F4F30A7" w14:textId="42F10690"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18,834 </w:t>
            </w:r>
          </w:p>
        </w:tc>
      </w:tr>
      <w:tr w:rsidR="004F3453" w:rsidRPr="00B329C8" w14:paraId="09B245D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4F2C38D" w14:textId="0BEDC8DB"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Providencia-Narino</w:t>
            </w:r>
          </w:p>
        </w:tc>
        <w:tc>
          <w:tcPr>
            <w:tcW w:w="468" w:type="pct"/>
            <w:tcBorders>
              <w:top w:val="nil"/>
              <w:left w:val="nil"/>
              <w:bottom w:val="single" w:sz="4" w:space="0" w:color="auto"/>
              <w:right w:val="single" w:sz="4" w:space="0" w:color="auto"/>
            </w:tcBorders>
            <w:shd w:val="clear" w:color="auto" w:fill="auto"/>
            <w:noWrap/>
            <w:vAlign w:val="center"/>
          </w:tcPr>
          <w:p w14:paraId="6044CFAA" w14:textId="5D6AB28E"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4ADF859F" w14:textId="7453BDDC"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7C160EEF" w14:textId="78E5BA0E"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3,354 </w:t>
            </w:r>
          </w:p>
        </w:tc>
        <w:tc>
          <w:tcPr>
            <w:tcW w:w="388" w:type="pct"/>
            <w:tcBorders>
              <w:top w:val="nil"/>
              <w:left w:val="nil"/>
              <w:bottom w:val="single" w:sz="4" w:space="0" w:color="auto"/>
              <w:right w:val="single" w:sz="4" w:space="0" w:color="auto"/>
            </w:tcBorders>
            <w:shd w:val="clear" w:color="auto" w:fill="auto"/>
            <w:noWrap/>
            <w:vAlign w:val="center"/>
          </w:tcPr>
          <w:p w14:paraId="7547CF6C" w14:textId="7A2625C3"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ED51F3" w14:textId="68A0EB04"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5,882 </w:t>
            </w:r>
          </w:p>
        </w:tc>
        <w:tc>
          <w:tcPr>
            <w:tcW w:w="297" w:type="pct"/>
            <w:tcBorders>
              <w:top w:val="nil"/>
              <w:left w:val="nil"/>
              <w:bottom w:val="single" w:sz="4" w:space="0" w:color="auto"/>
              <w:right w:val="single" w:sz="4" w:space="0" w:color="auto"/>
            </w:tcBorders>
            <w:shd w:val="clear" w:color="auto" w:fill="auto"/>
            <w:noWrap/>
            <w:vAlign w:val="center"/>
          </w:tcPr>
          <w:p w14:paraId="516DD0E3" w14:textId="3A904EA1"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7CF366BC" w14:textId="2ABB6FC2"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8,411 </w:t>
            </w:r>
          </w:p>
        </w:tc>
        <w:tc>
          <w:tcPr>
            <w:tcW w:w="267" w:type="pct"/>
            <w:tcBorders>
              <w:top w:val="nil"/>
              <w:left w:val="nil"/>
              <w:bottom w:val="single" w:sz="4" w:space="0" w:color="auto"/>
              <w:right w:val="single" w:sz="4" w:space="0" w:color="auto"/>
            </w:tcBorders>
            <w:shd w:val="clear" w:color="auto" w:fill="auto"/>
            <w:noWrap/>
            <w:vAlign w:val="center"/>
          </w:tcPr>
          <w:p w14:paraId="20B92512" w14:textId="6E8A99D9"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9CFF73B" w14:textId="0144DB36"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8,411 </w:t>
            </w:r>
          </w:p>
        </w:tc>
        <w:tc>
          <w:tcPr>
            <w:tcW w:w="375" w:type="pct"/>
            <w:tcBorders>
              <w:top w:val="nil"/>
              <w:left w:val="nil"/>
              <w:bottom w:val="single" w:sz="4" w:space="0" w:color="auto"/>
              <w:right w:val="single" w:sz="4" w:space="0" w:color="auto"/>
            </w:tcBorders>
            <w:shd w:val="clear" w:color="auto" w:fill="auto"/>
            <w:noWrap/>
            <w:vAlign w:val="center"/>
          </w:tcPr>
          <w:p w14:paraId="3A4C8E84" w14:textId="3F939282"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6043000" w14:textId="0C19F79D"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8,411 </w:t>
            </w:r>
          </w:p>
        </w:tc>
      </w:tr>
      <w:tr w:rsidR="004F3453" w:rsidRPr="00B329C8" w14:paraId="2DDE0CD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2F35A2" w14:textId="4C083B3F"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Providencia-Narino</w:t>
            </w:r>
          </w:p>
        </w:tc>
        <w:tc>
          <w:tcPr>
            <w:tcW w:w="468" w:type="pct"/>
            <w:tcBorders>
              <w:top w:val="nil"/>
              <w:left w:val="nil"/>
              <w:bottom w:val="single" w:sz="4" w:space="0" w:color="auto"/>
              <w:right w:val="single" w:sz="4" w:space="0" w:color="auto"/>
            </w:tcBorders>
            <w:shd w:val="clear" w:color="auto" w:fill="auto"/>
            <w:noWrap/>
            <w:vAlign w:val="center"/>
          </w:tcPr>
          <w:p w14:paraId="0929557B" w14:textId="0B0C7437"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1C10A0E" w14:textId="75951613"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35AB81AB" w14:textId="1383A487"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9A5B02" w14:textId="3BDA4BF3"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A2260F" w14:textId="675D3861"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7A9AC81D" w14:textId="4CB880D3"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1EFC095B" w14:textId="0ABB25B0"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52 </w:t>
            </w:r>
          </w:p>
        </w:tc>
        <w:tc>
          <w:tcPr>
            <w:tcW w:w="267" w:type="pct"/>
            <w:tcBorders>
              <w:top w:val="nil"/>
              <w:left w:val="nil"/>
              <w:bottom w:val="single" w:sz="4" w:space="0" w:color="auto"/>
              <w:right w:val="single" w:sz="4" w:space="0" w:color="auto"/>
            </w:tcBorders>
            <w:shd w:val="clear" w:color="auto" w:fill="auto"/>
            <w:noWrap/>
            <w:vAlign w:val="center"/>
          </w:tcPr>
          <w:p w14:paraId="45FFB59C" w14:textId="75340144"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7DE6FB6F" w14:textId="0C50DA6A"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52 </w:t>
            </w:r>
          </w:p>
        </w:tc>
        <w:tc>
          <w:tcPr>
            <w:tcW w:w="375" w:type="pct"/>
            <w:tcBorders>
              <w:top w:val="nil"/>
              <w:left w:val="nil"/>
              <w:bottom w:val="single" w:sz="4" w:space="0" w:color="auto"/>
              <w:right w:val="single" w:sz="4" w:space="0" w:color="auto"/>
            </w:tcBorders>
            <w:shd w:val="clear" w:color="auto" w:fill="auto"/>
            <w:noWrap/>
            <w:vAlign w:val="center"/>
          </w:tcPr>
          <w:p w14:paraId="2148C265" w14:textId="32F5192E"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7F5653E9" w14:textId="7ACC8C63"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52 </w:t>
            </w:r>
          </w:p>
        </w:tc>
      </w:tr>
      <w:tr w:rsidR="004F3453" w:rsidRPr="00B329C8" w14:paraId="139288D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9EEC2B" w14:textId="742F984D"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Providencia-Narino</w:t>
            </w:r>
          </w:p>
        </w:tc>
        <w:tc>
          <w:tcPr>
            <w:tcW w:w="468" w:type="pct"/>
            <w:tcBorders>
              <w:top w:val="nil"/>
              <w:left w:val="nil"/>
              <w:bottom w:val="single" w:sz="4" w:space="0" w:color="auto"/>
              <w:right w:val="single" w:sz="4" w:space="0" w:color="auto"/>
            </w:tcBorders>
            <w:shd w:val="clear" w:color="auto" w:fill="auto"/>
            <w:noWrap/>
            <w:vAlign w:val="center"/>
          </w:tcPr>
          <w:p w14:paraId="7DD70E93" w14:textId="5B1BB529"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E571F41" w14:textId="4DEB6106"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2F56D236" w14:textId="4F963C5B"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CB340A" w14:textId="0D3B13F2"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9835FA" w14:textId="6F5FC3D5"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305BA990" w14:textId="44F6DD0D"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4784C8F6" w14:textId="6906C6AB"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4C1E626D" w14:textId="606465BC"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4B2E05D" w14:textId="38F6A33D"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1D5637CA" w14:textId="23FFE40F"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FA6F85C" w14:textId="77AAAB82"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r>
      <w:tr w:rsidR="004F3453" w:rsidRPr="00B329C8" w14:paraId="79A1C9E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98420C" w14:textId="53E98E6E"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Providencia-Narino</w:t>
            </w:r>
          </w:p>
        </w:tc>
        <w:tc>
          <w:tcPr>
            <w:tcW w:w="468" w:type="pct"/>
            <w:tcBorders>
              <w:top w:val="nil"/>
              <w:left w:val="nil"/>
              <w:bottom w:val="single" w:sz="4" w:space="0" w:color="auto"/>
              <w:right w:val="single" w:sz="4" w:space="0" w:color="auto"/>
            </w:tcBorders>
            <w:shd w:val="clear" w:color="auto" w:fill="auto"/>
            <w:noWrap/>
            <w:vAlign w:val="center"/>
          </w:tcPr>
          <w:p w14:paraId="272AAB11" w14:textId="15AFDAB8"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AF16373" w14:textId="76927765"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0980F611" w14:textId="2373A15B"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6CA200" w14:textId="2F8FFB45"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8F99D6" w14:textId="4B50ED63"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450D9DA7" w14:textId="447DDB18"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665F3A0" w14:textId="7856934E"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00400072" w14:textId="322F8A12"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325DB52F" w14:textId="302CA58C"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4FFCA683" w14:textId="5E1BE8F8"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2A8CE108" w14:textId="7EF641E1"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r>
      <w:tr w:rsidR="004F3453" w:rsidRPr="00B329C8" w14:paraId="28EF0BD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4C67A9" w14:textId="484A60EE"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Providencia-Narino</w:t>
            </w:r>
          </w:p>
        </w:tc>
        <w:tc>
          <w:tcPr>
            <w:tcW w:w="468" w:type="pct"/>
            <w:tcBorders>
              <w:top w:val="nil"/>
              <w:left w:val="nil"/>
              <w:bottom w:val="single" w:sz="4" w:space="0" w:color="auto"/>
              <w:right w:val="single" w:sz="4" w:space="0" w:color="auto"/>
            </w:tcBorders>
            <w:shd w:val="clear" w:color="auto" w:fill="auto"/>
            <w:noWrap/>
            <w:vAlign w:val="center"/>
          </w:tcPr>
          <w:p w14:paraId="113194CA" w14:textId="68755E9A"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3625CD6B" w14:textId="79BB3978"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3465903" w14:textId="1E98B6A5"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D1AB72" w14:textId="63A389C4"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AB08B6" w14:textId="13E91C64"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6679EEDA" w14:textId="70F2E94A"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6ECD1EFF" w14:textId="31ECA83B"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4E2B1BDD" w14:textId="5EFEAC15"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6D8D79B" w14:textId="6B1C9ADC"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7D44BD9" w14:textId="436DE614"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66E84F3" w14:textId="6A20665A"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r>
      <w:tr w:rsidR="004F3453" w:rsidRPr="00B329C8" w14:paraId="551C516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A5D500" w14:textId="780389C5"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Providencia-Narino</w:t>
            </w:r>
          </w:p>
        </w:tc>
        <w:tc>
          <w:tcPr>
            <w:tcW w:w="468" w:type="pct"/>
            <w:tcBorders>
              <w:top w:val="nil"/>
              <w:left w:val="nil"/>
              <w:bottom w:val="single" w:sz="4" w:space="0" w:color="auto"/>
              <w:right w:val="single" w:sz="4" w:space="0" w:color="auto"/>
            </w:tcBorders>
            <w:shd w:val="clear" w:color="auto" w:fill="auto"/>
            <w:noWrap/>
            <w:vAlign w:val="center"/>
          </w:tcPr>
          <w:p w14:paraId="75E94D0B" w14:textId="3AC94D2B"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123D9C81" w14:textId="57A2352C"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60A9BDEE" w14:textId="04DECEED"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162 </w:t>
            </w:r>
          </w:p>
        </w:tc>
        <w:tc>
          <w:tcPr>
            <w:tcW w:w="388" w:type="pct"/>
            <w:tcBorders>
              <w:top w:val="nil"/>
              <w:left w:val="nil"/>
              <w:bottom w:val="single" w:sz="4" w:space="0" w:color="auto"/>
              <w:right w:val="single" w:sz="4" w:space="0" w:color="auto"/>
            </w:tcBorders>
            <w:shd w:val="clear" w:color="auto" w:fill="auto"/>
            <w:noWrap/>
            <w:vAlign w:val="center"/>
          </w:tcPr>
          <w:p w14:paraId="6AE82EB9" w14:textId="72B509D3"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55522F" w14:textId="2646D88B"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324 </w:t>
            </w:r>
          </w:p>
        </w:tc>
        <w:tc>
          <w:tcPr>
            <w:tcW w:w="297" w:type="pct"/>
            <w:tcBorders>
              <w:top w:val="nil"/>
              <w:left w:val="nil"/>
              <w:bottom w:val="single" w:sz="4" w:space="0" w:color="auto"/>
              <w:right w:val="single" w:sz="4" w:space="0" w:color="auto"/>
            </w:tcBorders>
            <w:shd w:val="clear" w:color="auto" w:fill="auto"/>
            <w:noWrap/>
            <w:vAlign w:val="center"/>
          </w:tcPr>
          <w:p w14:paraId="2C3ED354" w14:textId="06EE0DC3"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013E19D5" w14:textId="7592AD54"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568 </w:t>
            </w:r>
          </w:p>
        </w:tc>
        <w:tc>
          <w:tcPr>
            <w:tcW w:w="267" w:type="pct"/>
            <w:tcBorders>
              <w:top w:val="nil"/>
              <w:left w:val="nil"/>
              <w:bottom w:val="single" w:sz="4" w:space="0" w:color="auto"/>
              <w:right w:val="single" w:sz="4" w:space="0" w:color="auto"/>
            </w:tcBorders>
            <w:shd w:val="clear" w:color="auto" w:fill="auto"/>
            <w:noWrap/>
            <w:vAlign w:val="center"/>
          </w:tcPr>
          <w:p w14:paraId="4671AB76" w14:textId="17107843"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11CBB8B8" w14:textId="6DE268D8"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568 </w:t>
            </w:r>
          </w:p>
        </w:tc>
        <w:tc>
          <w:tcPr>
            <w:tcW w:w="375" w:type="pct"/>
            <w:tcBorders>
              <w:top w:val="nil"/>
              <w:left w:val="nil"/>
              <w:bottom w:val="single" w:sz="4" w:space="0" w:color="auto"/>
              <w:right w:val="single" w:sz="4" w:space="0" w:color="auto"/>
            </w:tcBorders>
            <w:shd w:val="clear" w:color="auto" w:fill="auto"/>
            <w:noWrap/>
            <w:vAlign w:val="center"/>
          </w:tcPr>
          <w:p w14:paraId="4F7A2A88" w14:textId="21DD23C0"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CBE8C62" w14:textId="3BB14B33"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568 </w:t>
            </w:r>
          </w:p>
        </w:tc>
      </w:tr>
      <w:tr w:rsidR="004F3453" w:rsidRPr="00B329C8" w14:paraId="12B506D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6CF441" w14:textId="1B9EC430"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Providencia-Narino</w:t>
            </w:r>
          </w:p>
        </w:tc>
        <w:tc>
          <w:tcPr>
            <w:tcW w:w="468" w:type="pct"/>
            <w:tcBorders>
              <w:top w:val="nil"/>
              <w:left w:val="nil"/>
              <w:bottom w:val="single" w:sz="4" w:space="0" w:color="auto"/>
              <w:right w:val="single" w:sz="4" w:space="0" w:color="auto"/>
            </w:tcBorders>
            <w:shd w:val="clear" w:color="auto" w:fill="auto"/>
            <w:noWrap/>
            <w:vAlign w:val="center"/>
          </w:tcPr>
          <w:p w14:paraId="00E32ECB" w14:textId="34D9250D"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2686D8AC" w14:textId="096F45BC"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E32F76F" w14:textId="0CD2E0E4"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4B1E1A" w14:textId="110A4906"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CE9330" w14:textId="52A01583"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3FF1826D" w14:textId="6266347B"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2F2553B5" w14:textId="05F8301F"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460924DD" w14:textId="1D5ADC25"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67D81184" w14:textId="41BC4AD6"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6724EFFC" w14:textId="6F8FD3F3"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0F177A21" w14:textId="7BC2F3CE"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r>
      <w:tr w:rsidR="004F3453" w:rsidRPr="00B329C8" w14:paraId="4DDD1C6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D3A764" w14:textId="011020A6"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Providencia-Narino</w:t>
            </w:r>
          </w:p>
        </w:tc>
        <w:tc>
          <w:tcPr>
            <w:tcW w:w="468" w:type="pct"/>
            <w:tcBorders>
              <w:top w:val="nil"/>
              <w:left w:val="nil"/>
              <w:bottom w:val="single" w:sz="4" w:space="0" w:color="auto"/>
              <w:right w:val="single" w:sz="4" w:space="0" w:color="auto"/>
            </w:tcBorders>
            <w:shd w:val="clear" w:color="auto" w:fill="auto"/>
            <w:noWrap/>
            <w:vAlign w:val="center"/>
          </w:tcPr>
          <w:p w14:paraId="63C97FE4" w14:textId="62C128B0"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443C427E" w14:textId="2742E479"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56CFAE7E" w14:textId="4C43B08D"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6605FD" w14:textId="5BD8ECB5"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00C287" w14:textId="2BFDD3A4"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297" w:type="pct"/>
            <w:tcBorders>
              <w:top w:val="nil"/>
              <w:left w:val="nil"/>
              <w:bottom w:val="single" w:sz="4" w:space="0" w:color="auto"/>
              <w:right w:val="single" w:sz="4" w:space="0" w:color="auto"/>
            </w:tcBorders>
            <w:shd w:val="clear" w:color="auto" w:fill="auto"/>
            <w:noWrap/>
            <w:vAlign w:val="center"/>
          </w:tcPr>
          <w:p w14:paraId="2133AC8E" w14:textId="43AD0608"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566F92A2" w14:textId="5FCD375F"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267" w:type="pct"/>
            <w:tcBorders>
              <w:top w:val="nil"/>
              <w:left w:val="nil"/>
              <w:bottom w:val="single" w:sz="4" w:space="0" w:color="auto"/>
              <w:right w:val="single" w:sz="4" w:space="0" w:color="auto"/>
            </w:tcBorders>
            <w:shd w:val="clear" w:color="auto" w:fill="auto"/>
            <w:noWrap/>
            <w:vAlign w:val="center"/>
          </w:tcPr>
          <w:p w14:paraId="115942E5" w14:textId="5ED228E0"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28681034" w14:textId="3F7712C2"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3B425988" w14:textId="56178035"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7B718A8C" w14:textId="5E9E4206"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r>
      <w:tr w:rsidR="004F3453" w:rsidRPr="00B329C8" w14:paraId="660A1E2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96E1CD" w14:textId="7857D909"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Providencia-Narino</w:t>
            </w:r>
          </w:p>
        </w:tc>
        <w:tc>
          <w:tcPr>
            <w:tcW w:w="468" w:type="pct"/>
            <w:tcBorders>
              <w:top w:val="nil"/>
              <w:left w:val="nil"/>
              <w:bottom w:val="single" w:sz="4" w:space="0" w:color="auto"/>
              <w:right w:val="single" w:sz="4" w:space="0" w:color="auto"/>
            </w:tcBorders>
            <w:shd w:val="clear" w:color="auto" w:fill="auto"/>
            <w:noWrap/>
            <w:vAlign w:val="center"/>
          </w:tcPr>
          <w:p w14:paraId="55613529" w14:textId="5D2E2DF2" w:rsidR="004F3453" w:rsidRPr="003540A0" w:rsidRDefault="004F3453" w:rsidP="004F3453">
            <w:pPr>
              <w:ind w:left="0"/>
              <w:rPr>
                <w:rFonts w:ascii="Bookman Old Style" w:hAnsi="Bookman Old Style" w:cs="Calibri"/>
                <w:color w:val="000000"/>
                <w:sz w:val="12"/>
                <w:szCs w:val="12"/>
                <w:vertAlign w:val="superscript"/>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D414EDF" w14:textId="4FA58A89"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9" w:type="pct"/>
            <w:tcBorders>
              <w:top w:val="nil"/>
              <w:left w:val="nil"/>
              <w:bottom w:val="single" w:sz="4" w:space="0" w:color="auto"/>
              <w:right w:val="single" w:sz="4" w:space="0" w:color="auto"/>
            </w:tcBorders>
            <w:shd w:val="clear" w:color="auto" w:fill="auto"/>
            <w:noWrap/>
            <w:vAlign w:val="center"/>
          </w:tcPr>
          <w:p w14:paraId="1D7B86D9" w14:textId="1CC079A5"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144 </w:t>
            </w:r>
          </w:p>
        </w:tc>
        <w:tc>
          <w:tcPr>
            <w:tcW w:w="388" w:type="pct"/>
            <w:tcBorders>
              <w:top w:val="nil"/>
              <w:left w:val="nil"/>
              <w:bottom w:val="single" w:sz="4" w:space="0" w:color="auto"/>
              <w:right w:val="single" w:sz="4" w:space="0" w:color="auto"/>
            </w:tcBorders>
            <w:shd w:val="clear" w:color="auto" w:fill="auto"/>
            <w:noWrap/>
            <w:vAlign w:val="center"/>
          </w:tcPr>
          <w:p w14:paraId="26F0F166" w14:textId="1F077A8C"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69A33C" w14:textId="7CF50AE6"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288 </w:t>
            </w:r>
          </w:p>
        </w:tc>
        <w:tc>
          <w:tcPr>
            <w:tcW w:w="297" w:type="pct"/>
            <w:tcBorders>
              <w:top w:val="nil"/>
              <w:left w:val="nil"/>
              <w:bottom w:val="single" w:sz="4" w:space="0" w:color="auto"/>
              <w:right w:val="single" w:sz="4" w:space="0" w:color="auto"/>
            </w:tcBorders>
            <w:shd w:val="clear" w:color="auto" w:fill="auto"/>
            <w:noWrap/>
            <w:vAlign w:val="center"/>
          </w:tcPr>
          <w:p w14:paraId="63A7EBB8" w14:textId="5FB002AD"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80" w:type="pct"/>
            <w:tcBorders>
              <w:top w:val="nil"/>
              <w:left w:val="nil"/>
              <w:bottom w:val="single" w:sz="4" w:space="0" w:color="auto"/>
              <w:right w:val="single" w:sz="4" w:space="0" w:color="auto"/>
            </w:tcBorders>
            <w:shd w:val="clear" w:color="auto" w:fill="auto"/>
            <w:noWrap/>
            <w:vAlign w:val="center"/>
          </w:tcPr>
          <w:p w14:paraId="3C0AD127" w14:textId="7E63A10D"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504 </w:t>
            </w:r>
          </w:p>
        </w:tc>
        <w:tc>
          <w:tcPr>
            <w:tcW w:w="267" w:type="pct"/>
            <w:tcBorders>
              <w:top w:val="nil"/>
              <w:left w:val="nil"/>
              <w:bottom w:val="single" w:sz="4" w:space="0" w:color="auto"/>
              <w:right w:val="single" w:sz="4" w:space="0" w:color="auto"/>
            </w:tcBorders>
            <w:shd w:val="clear" w:color="auto" w:fill="auto"/>
            <w:noWrap/>
            <w:vAlign w:val="center"/>
          </w:tcPr>
          <w:p w14:paraId="0606A0CF" w14:textId="4F2679BD"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9" w:type="pct"/>
            <w:tcBorders>
              <w:top w:val="nil"/>
              <w:left w:val="nil"/>
              <w:bottom w:val="single" w:sz="4" w:space="0" w:color="auto"/>
              <w:right w:val="single" w:sz="4" w:space="0" w:color="auto"/>
            </w:tcBorders>
            <w:shd w:val="clear" w:color="auto" w:fill="auto"/>
            <w:noWrap/>
            <w:vAlign w:val="center"/>
          </w:tcPr>
          <w:p w14:paraId="4753DE4B" w14:textId="121937FB"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504 </w:t>
            </w:r>
          </w:p>
        </w:tc>
        <w:tc>
          <w:tcPr>
            <w:tcW w:w="375" w:type="pct"/>
            <w:tcBorders>
              <w:top w:val="nil"/>
              <w:left w:val="nil"/>
              <w:bottom w:val="single" w:sz="4" w:space="0" w:color="auto"/>
              <w:right w:val="single" w:sz="4" w:space="0" w:color="auto"/>
            </w:tcBorders>
            <w:shd w:val="clear" w:color="auto" w:fill="auto"/>
            <w:noWrap/>
            <w:vAlign w:val="center"/>
          </w:tcPr>
          <w:p w14:paraId="7783CCD1" w14:textId="6C85565F"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 </w:t>
            </w:r>
          </w:p>
        </w:tc>
        <w:tc>
          <w:tcPr>
            <w:tcW w:w="443" w:type="pct"/>
            <w:tcBorders>
              <w:top w:val="nil"/>
              <w:left w:val="nil"/>
              <w:bottom w:val="single" w:sz="4" w:space="0" w:color="auto"/>
              <w:right w:val="single" w:sz="4" w:space="0" w:color="auto"/>
            </w:tcBorders>
            <w:shd w:val="clear" w:color="auto" w:fill="auto"/>
            <w:noWrap/>
            <w:vAlign w:val="center"/>
          </w:tcPr>
          <w:p w14:paraId="16556B82" w14:textId="524F7192" w:rsidR="004F3453" w:rsidRPr="003540A0" w:rsidRDefault="004F3453" w:rsidP="004F3453">
            <w:pPr>
              <w:ind w:left="0" w:hanging="14"/>
              <w:jc w:val="right"/>
              <w:rPr>
                <w:rFonts w:ascii="Bookman Old Style" w:hAnsi="Bookman Old Style" w:cs="Calibri"/>
                <w:color w:val="000000"/>
                <w:sz w:val="12"/>
                <w:szCs w:val="12"/>
                <w:vertAlign w:val="superscript"/>
              </w:rPr>
            </w:pPr>
            <w:r>
              <w:rPr>
                <w:rFonts w:ascii="Bookman Old Style" w:hAnsi="Bookman Old Style" w:cs="Calibri"/>
                <w:color w:val="000000"/>
                <w:sz w:val="12"/>
                <w:szCs w:val="12"/>
              </w:rPr>
              <w:t xml:space="preserve">                      504 </w:t>
            </w:r>
          </w:p>
        </w:tc>
      </w:tr>
      <w:tr w:rsidR="004F3453" w:rsidRPr="00B329C8" w14:paraId="5FAD75C3" w14:textId="77777777" w:rsidTr="004F3453">
        <w:trPr>
          <w:trHeight w:val="300"/>
        </w:trPr>
        <w:tc>
          <w:tcPr>
            <w:tcW w:w="113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6B672F" w14:textId="77777777" w:rsidR="004F3453" w:rsidRPr="00F37EE5" w:rsidRDefault="004F3453" w:rsidP="004F3453">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622A99" w14:textId="228A6C3E" w:rsidR="004F3453" w:rsidRPr="0031070D" w:rsidRDefault="004F3453" w:rsidP="004F3453">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091616" w14:textId="1E9B3076"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401,929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A1100D" w14:textId="648D6DE5"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F19632" w14:textId="2CB425F5"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704,022 </w:t>
            </w:r>
          </w:p>
        </w:tc>
        <w:tc>
          <w:tcPr>
            <w:tcW w:w="29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1BBCFA" w14:textId="088D6CF5"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4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2DA13C" w14:textId="07F5F2F1"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1,007,418 </w:t>
            </w:r>
          </w:p>
        </w:tc>
        <w:tc>
          <w:tcPr>
            <w:tcW w:w="26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8F292D" w14:textId="1DD0FEFE"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44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2B8DE6" w14:textId="3D26DC8B"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1,007,418 </w:t>
            </w:r>
          </w:p>
        </w:tc>
        <w:tc>
          <w:tcPr>
            <w:tcW w:w="37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EF7DA8" w14:textId="4D9FEC58"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44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B46C58" w14:textId="6BA346C3"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1,007,418 </w:t>
            </w:r>
          </w:p>
        </w:tc>
      </w:tr>
      <w:bookmarkEnd w:id="10"/>
    </w:tbl>
    <w:p w14:paraId="1C8B952E"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80"/>
        <w:gridCol w:w="687"/>
        <w:gridCol w:w="786"/>
        <w:gridCol w:w="628"/>
        <w:gridCol w:w="844"/>
        <w:gridCol w:w="571"/>
        <w:gridCol w:w="901"/>
        <w:gridCol w:w="657"/>
        <w:gridCol w:w="816"/>
        <w:gridCol w:w="600"/>
        <w:gridCol w:w="846"/>
      </w:tblGrid>
      <w:tr w:rsidR="000B02BC" w:rsidRPr="00B329C8" w14:paraId="772D7446" w14:textId="77777777" w:rsidTr="004F3453">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E6C94C"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11" w:name="_Hlk40724052"/>
            <w:r w:rsidRPr="009266DE">
              <w:rPr>
                <w:rFonts w:ascii="Bookman Old Style" w:hAnsi="Bookman Old Style"/>
                <w:b/>
                <w:color w:val="000000"/>
                <w:sz w:val="12"/>
                <w:szCs w:val="12"/>
                <w:lang w:val="es-CO" w:eastAsia="es-CO"/>
              </w:rPr>
              <w:t>Municipio</w:t>
            </w:r>
          </w:p>
        </w:tc>
        <w:tc>
          <w:tcPr>
            <w:tcW w:w="46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C53C4D"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A7520F"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3803B522"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0148AF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C76D75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62" w:type="pct"/>
            <w:gridSpan w:val="2"/>
            <w:tcBorders>
              <w:top w:val="single" w:sz="4" w:space="0" w:color="auto"/>
              <w:left w:val="nil"/>
              <w:bottom w:val="single" w:sz="4" w:space="0" w:color="auto"/>
              <w:right w:val="single" w:sz="4" w:space="0" w:color="000000"/>
            </w:tcBorders>
            <w:shd w:val="clear" w:color="000000" w:fill="D9D9D9"/>
            <w:vAlign w:val="center"/>
            <w:hideMark/>
          </w:tcPr>
          <w:p w14:paraId="562F7F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4F3453" w:rsidRPr="00B329C8" w14:paraId="40159DA0" w14:textId="77777777" w:rsidTr="004F3453">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D2865C"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944AD"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62" w:type="pct"/>
            <w:tcBorders>
              <w:top w:val="nil"/>
              <w:left w:val="single" w:sz="4" w:space="0" w:color="auto"/>
              <w:bottom w:val="single" w:sz="4" w:space="0" w:color="auto"/>
              <w:right w:val="single" w:sz="4" w:space="0" w:color="auto"/>
            </w:tcBorders>
            <w:shd w:val="clear" w:color="000000" w:fill="D9D9D9"/>
            <w:vAlign w:val="center"/>
            <w:hideMark/>
          </w:tcPr>
          <w:p w14:paraId="7F4C5EB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14" w:type="pct"/>
            <w:tcBorders>
              <w:top w:val="nil"/>
              <w:left w:val="nil"/>
              <w:bottom w:val="single" w:sz="4" w:space="0" w:color="auto"/>
              <w:right w:val="single" w:sz="4" w:space="0" w:color="auto"/>
            </w:tcBorders>
            <w:shd w:val="clear" w:color="000000" w:fill="D9D9D9"/>
            <w:vAlign w:val="center"/>
            <w:hideMark/>
          </w:tcPr>
          <w:p w14:paraId="2FDB53D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31" w:type="pct"/>
            <w:tcBorders>
              <w:top w:val="nil"/>
              <w:left w:val="nil"/>
              <w:bottom w:val="single" w:sz="4" w:space="0" w:color="auto"/>
              <w:right w:val="single" w:sz="4" w:space="0" w:color="auto"/>
            </w:tcBorders>
            <w:shd w:val="clear" w:color="000000" w:fill="D9D9D9"/>
            <w:vAlign w:val="center"/>
            <w:hideMark/>
          </w:tcPr>
          <w:p w14:paraId="0C2C87E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45" w:type="pct"/>
            <w:tcBorders>
              <w:top w:val="nil"/>
              <w:left w:val="nil"/>
              <w:bottom w:val="single" w:sz="4" w:space="0" w:color="auto"/>
              <w:right w:val="single" w:sz="4" w:space="0" w:color="auto"/>
            </w:tcBorders>
            <w:shd w:val="clear" w:color="000000" w:fill="D9D9D9"/>
            <w:vAlign w:val="center"/>
            <w:hideMark/>
          </w:tcPr>
          <w:p w14:paraId="2367254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01" w:type="pct"/>
            <w:tcBorders>
              <w:top w:val="nil"/>
              <w:left w:val="nil"/>
              <w:bottom w:val="single" w:sz="4" w:space="0" w:color="auto"/>
              <w:right w:val="single" w:sz="4" w:space="0" w:color="auto"/>
            </w:tcBorders>
            <w:shd w:val="clear" w:color="000000" w:fill="D9D9D9"/>
            <w:vAlign w:val="center"/>
            <w:hideMark/>
          </w:tcPr>
          <w:p w14:paraId="470DE5A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75" w:type="pct"/>
            <w:tcBorders>
              <w:top w:val="nil"/>
              <w:left w:val="nil"/>
              <w:bottom w:val="single" w:sz="4" w:space="0" w:color="auto"/>
              <w:right w:val="single" w:sz="4" w:space="0" w:color="auto"/>
            </w:tcBorders>
            <w:shd w:val="clear" w:color="000000" w:fill="D9D9D9"/>
            <w:vAlign w:val="center"/>
            <w:hideMark/>
          </w:tcPr>
          <w:p w14:paraId="7B2F9E0A"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46" w:type="pct"/>
            <w:tcBorders>
              <w:top w:val="nil"/>
              <w:left w:val="nil"/>
              <w:bottom w:val="single" w:sz="4" w:space="0" w:color="auto"/>
              <w:right w:val="single" w:sz="4" w:space="0" w:color="auto"/>
            </w:tcBorders>
            <w:shd w:val="clear" w:color="000000" w:fill="D9D9D9"/>
            <w:vAlign w:val="center"/>
            <w:hideMark/>
          </w:tcPr>
          <w:p w14:paraId="6CCEE13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30" w:type="pct"/>
            <w:tcBorders>
              <w:top w:val="nil"/>
              <w:left w:val="nil"/>
              <w:bottom w:val="single" w:sz="4" w:space="0" w:color="auto"/>
              <w:right w:val="single" w:sz="4" w:space="0" w:color="auto"/>
            </w:tcBorders>
            <w:shd w:val="clear" w:color="000000" w:fill="D9D9D9"/>
            <w:vAlign w:val="center"/>
            <w:hideMark/>
          </w:tcPr>
          <w:p w14:paraId="57A1DC8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16" w:type="pct"/>
            <w:tcBorders>
              <w:top w:val="nil"/>
              <w:left w:val="nil"/>
              <w:bottom w:val="single" w:sz="4" w:space="0" w:color="auto"/>
              <w:right w:val="single" w:sz="4" w:space="0" w:color="auto"/>
            </w:tcBorders>
            <w:shd w:val="clear" w:color="000000" w:fill="D9D9D9"/>
            <w:vAlign w:val="center"/>
            <w:hideMark/>
          </w:tcPr>
          <w:p w14:paraId="77953A9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46" w:type="pct"/>
            <w:tcBorders>
              <w:top w:val="nil"/>
              <w:left w:val="nil"/>
              <w:bottom w:val="single" w:sz="4" w:space="0" w:color="auto"/>
              <w:right w:val="single" w:sz="4" w:space="0" w:color="auto"/>
            </w:tcBorders>
            <w:shd w:val="clear" w:color="000000" w:fill="D9D9D9"/>
            <w:vAlign w:val="center"/>
            <w:hideMark/>
          </w:tcPr>
          <w:p w14:paraId="32F6C5F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4F3453" w:rsidRPr="00B329C8" w14:paraId="2515F2B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4CD77F" w14:textId="4B182264"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4" w:type="pct"/>
            <w:tcBorders>
              <w:top w:val="nil"/>
              <w:left w:val="nil"/>
              <w:bottom w:val="single" w:sz="4" w:space="0" w:color="auto"/>
              <w:right w:val="single" w:sz="4" w:space="0" w:color="auto"/>
            </w:tcBorders>
            <w:shd w:val="clear" w:color="auto" w:fill="auto"/>
            <w:noWrap/>
            <w:vAlign w:val="center"/>
          </w:tcPr>
          <w:p w14:paraId="56F3EAD8" w14:textId="3C3A0532"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668533C9" w14:textId="525DCA69" w:rsidR="004F3453" w:rsidRPr="0031070D" w:rsidRDefault="004F3453" w:rsidP="004F3453">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F20A5A0" w14:textId="5574EDD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c>
          <w:tcPr>
            <w:tcW w:w="331" w:type="pct"/>
            <w:tcBorders>
              <w:top w:val="nil"/>
              <w:left w:val="nil"/>
              <w:bottom w:val="single" w:sz="4" w:space="0" w:color="auto"/>
              <w:right w:val="single" w:sz="4" w:space="0" w:color="auto"/>
            </w:tcBorders>
            <w:shd w:val="clear" w:color="auto" w:fill="auto"/>
            <w:noWrap/>
            <w:vAlign w:val="center"/>
          </w:tcPr>
          <w:p w14:paraId="427EAB6A" w14:textId="49C0497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082D581" w14:textId="4DCA356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c>
          <w:tcPr>
            <w:tcW w:w="301" w:type="pct"/>
            <w:tcBorders>
              <w:top w:val="nil"/>
              <w:left w:val="nil"/>
              <w:bottom w:val="single" w:sz="4" w:space="0" w:color="auto"/>
              <w:right w:val="single" w:sz="4" w:space="0" w:color="auto"/>
            </w:tcBorders>
            <w:shd w:val="clear" w:color="auto" w:fill="auto"/>
            <w:noWrap/>
            <w:vAlign w:val="center"/>
          </w:tcPr>
          <w:p w14:paraId="06458118" w14:textId="25BAD2E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3763748" w14:textId="66BC17A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c>
          <w:tcPr>
            <w:tcW w:w="346" w:type="pct"/>
            <w:tcBorders>
              <w:top w:val="nil"/>
              <w:left w:val="nil"/>
              <w:bottom w:val="single" w:sz="4" w:space="0" w:color="auto"/>
              <w:right w:val="single" w:sz="4" w:space="0" w:color="auto"/>
            </w:tcBorders>
            <w:shd w:val="clear" w:color="auto" w:fill="auto"/>
            <w:noWrap/>
            <w:vAlign w:val="center"/>
          </w:tcPr>
          <w:p w14:paraId="59339C85" w14:textId="5B524F7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C089294" w14:textId="1232A7C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c>
          <w:tcPr>
            <w:tcW w:w="316" w:type="pct"/>
            <w:tcBorders>
              <w:top w:val="nil"/>
              <w:left w:val="nil"/>
              <w:bottom w:val="single" w:sz="4" w:space="0" w:color="auto"/>
              <w:right w:val="single" w:sz="4" w:space="0" w:color="auto"/>
            </w:tcBorders>
            <w:shd w:val="clear" w:color="auto" w:fill="auto"/>
            <w:noWrap/>
            <w:vAlign w:val="center"/>
          </w:tcPr>
          <w:p w14:paraId="5FEBFFB2" w14:textId="32EC455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BBD37E3" w14:textId="21F4F48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r>
      <w:tr w:rsidR="004F3453" w:rsidRPr="00B329C8" w14:paraId="77E319B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0CCB51" w14:textId="487AA834"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4" w:type="pct"/>
            <w:tcBorders>
              <w:top w:val="nil"/>
              <w:left w:val="nil"/>
              <w:bottom w:val="single" w:sz="4" w:space="0" w:color="auto"/>
              <w:right w:val="single" w:sz="4" w:space="0" w:color="auto"/>
            </w:tcBorders>
            <w:shd w:val="clear" w:color="auto" w:fill="auto"/>
            <w:noWrap/>
            <w:vAlign w:val="center"/>
          </w:tcPr>
          <w:p w14:paraId="43E0B9CB" w14:textId="4FAF9B1B"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1F4472A5" w14:textId="4ED8877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FEEEBE0" w14:textId="27DB098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c>
          <w:tcPr>
            <w:tcW w:w="331" w:type="pct"/>
            <w:tcBorders>
              <w:top w:val="nil"/>
              <w:left w:val="nil"/>
              <w:bottom w:val="single" w:sz="4" w:space="0" w:color="auto"/>
              <w:right w:val="single" w:sz="4" w:space="0" w:color="auto"/>
            </w:tcBorders>
            <w:shd w:val="clear" w:color="auto" w:fill="auto"/>
            <w:noWrap/>
            <w:vAlign w:val="center"/>
          </w:tcPr>
          <w:p w14:paraId="2BDBB23D" w14:textId="3B4DE03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6519B0A" w14:textId="3445606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c>
          <w:tcPr>
            <w:tcW w:w="301" w:type="pct"/>
            <w:tcBorders>
              <w:top w:val="nil"/>
              <w:left w:val="nil"/>
              <w:bottom w:val="single" w:sz="4" w:space="0" w:color="auto"/>
              <w:right w:val="single" w:sz="4" w:space="0" w:color="auto"/>
            </w:tcBorders>
            <w:shd w:val="clear" w:color="auto" w:fill="auto"/>
            <w:noWrap/>
            <w:vAlign w:val="center"/>
          </w:tcPr>
          <w:p w14:paraId="23B5900C" w14:textId="15AC0EF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763E5CB" w14:textId="7091F4E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c>
          <w:tcPr>
            <w:tcW w:w="346" w:type="pct"/>
            <w:tcBorders>
              <w:top w:val="nil"/>
              <w:left w:val="nil"/>
              <w:bottom w:val="single" w:sz="4" w:space="0" w:color="auto"/>
              <w:right w:val="single" w:sz="4" w:space="0" w:color="auto"/>
            </w:tcBorders>
            <w:shd w:val="clear" w:color="auto" w:fill="auto"/>
            <w:noWrap/>
            <w:vAlign w:val="center"/>
          </w:tcPr>
          <w:p w14:paraId="1E735086" w14:textId="1164E22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8E4EBDD" w14:textId="61E6DCA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c>
          <w:tcPr>
            <w:tcW w:w="316" w:type="pct"/>
            <w:tcBorders>
              <w:top w:val="nil"/>
              <w:left w:val="nil"/>
              <w:bottom w:val="single" w:sz="4" w:space="0" w:color="auto"/>
              <w:right w:val="single" w:sz="4" w:space="0" w:color="auto"/>
            </w:tcBorders>
            <w:shd w:val="clear" w:color="auto" w:fill="auto"/>
            <w:noWrap/>
            <w:vAlign w:val="center"/>
          </w:tcPr>
          <w:p w14:paraId="11394632" w14:textId="183F22B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D469586" w14:textId="76853E9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r>
      <w:tr w:rsidR="004F3453" w:rsidRPr="00B329C8" w14:paraId="744060A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5E2166" w14:textId="458DE869"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4" w:type="pct"/>
            <w:tcBorders>
              <w:top w:val="nil"/>
              <w:left w:val="nil"/>
              <w:bottom w:val="single" w:sz="4" w:space="0" w:color="auto"/>
              <w:right w:val="single" w:sz="4" w:space="0" w:color="auto"/>
            </w:tcBorders>
            <w:shd w:val="clear" w:color="auto" w:fill="auto"/>
            <w:noWrap/>
            <w:vAlign w:val="center"/>
          </w:tcPr>
          <w:p w14:paraId="5C342E94" w14:textId="2B829CED"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58EBCC84" w14:textId="23CA938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911BB3E" w14:textId="559A245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c>
          <w:tcPr>
            <w:tcW w:w="331" w:type="pct"/>
            <w:tcBorders>
              <w:top w:val="nil"/>
              <w:left w:val="nil"/>
              <w:bottom w:val="single" w:sz="4" w:space="0" w:color="auto"/>
              <w:right w:val="single" w:sz="4" w:space="0" w:color="auto"/>
            </w:tcBorders>
            <w:shd w:val="clear" w:color="auto" w:fill="auto"/>
            <w:noWrap/>
            <w:vAlign w:val="center"/>
          </w:tcPr>
          <w:p w14:paraId="68492AD0" w14:textId="502CE84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9FC5FFA" w14:textId="4FF7557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c>
          <w:tcPr>
            <w:tcW w:w="301" w:type="pct"/>
            <w:tcBorders>
              <w:top w:val="nil"/>
              <w:left w:val="nil"/>
              <w:bottom w:val="single" w:sz="4" w:space="0" w:color="auto"/>
              <w:right w:val="single" w:sz="4" w:space="0" w:color="auto"/>
            </w:tcBorders>
            <w:shd w:val="clear" w:color="auto" w:fill="auto"/>
            <w:noWrap/>
            <w:vAlign w:val="center"/>
          </w:tcPr>
          <w:p w14:paraId="41FAE1AC" w14:textId="62B189F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0B053E2" w14:textId="0CBC191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c>
          <w:tcPr>
            <w:tcW w:w="346" w:type="pct"/>
            <w:tcBorders>
              <w:top w:val="nil"/>
              <w:left w:val="nil"/>
              <w:bottom w:val="single" w:sz="4" w:space="0" w:color="auto"/>
              <w:right w:val="single" w:sz="4" w:space="0" w:color="auto"/>
            </w:tcBorders>
            <w:shd w:val="clear" w:color="auto" w:fill="auto"/>
            <w:noWrap/>
            <w:vAlign w:val="center"/>
          </w:tcPr>
          <w:p w14:paraId="178EDB1F" w14:textId="4F894F5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E78FBD1" w14:textId="1184009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c>
          <w:tcPr>
            <w:tcW w:w="316" w:type="pct"/>
            <w:tcBorders>
              <w:top w:val="nil"/>
              <w:left w:val="nil"/>
              <w:bottom w:val="single" w:sz="4" w:space="0" w:color="auto"/>
              <w:right w:val="single" w:sz="4" w:space="0" w:color="auto"/>
            </w:tcBorders>
            <w:shd w:val="clear" w:color="auto" w:fill="auto"/>
            <w:noWrap/>
            <w:vAlign w:val="center"/>
          </w:tcPr>
          <w:p w14:paraId="62616CAC" w14:textId="1648950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E92E3F7" w14:textId="2115A82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r>
      <w:tr w:rsidR="004F3453" w:rsidRPr="00B329C8" w14:paraId="019E01E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C801E3" w14:textId="11872F13"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4" w:type="pct"/>
            <w:tcBorders>
              <w:top w:val="nil"/>
              <w:left w:val="nil"/>
              <w:bottom w:val="single" w:sz="4" w:space="0" w:color="auto"/>
              <w:right w:val="single" w:sz="4" w:space="0" w:color="auto"/>
            </w:tcBorders>
            <w:shd w:val="clear" w:color="auto" w:fill="auto"/>
            <w:noWrap/>
            <w:vAlign w:val="center"/>
          </w:tcPr>
          <w:p w14:paraId="67FD55FA" w14:textId="63A1B867"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7CD842F7" w14:textId="12D2FB4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F8DF432" w14:textId="5C0188A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c>
          <w:tcPr>
            <w:tcW w:w="331" w:type="pct"/>
            <w:tcBorders>
              <w:top w:val="nil"/>
              <w:left w:val="nil"/>
              <w:bottom w:val="single" w:sz="4" w:space="0" w:color="auto"/>
              <w:right w:val="single" w:sz="4" w:space="0" w:color="auto"/>
            </w:tcBorders>
            <w:shd w:val="clear" w:color="auto" w:fill="auto"/>
            <w:noWrap/>
            <w:vAlign w:val="center"/>
          </w:tcPr>
          <w:p w14:paraId="53DDDC62" w14:textId="0C77131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15C7A9D" w14:textId="130760E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c>
          <w:tcPr>
            <w:tcW w:w="301" w:type="pct"/>
            <w:tcBorders>
              <w:top w:val="nil"/>
              <w:left w:val="nil"/>
              <w:bottom w:val="single" w:sz="4" w:space="0" w:color="auto"/>
              <w:right w:val="single" w:sz="4" w:space="0" w:color="auto"/>
            </w:tcBorders>
            <w:shd w:val="clear" w:color="auto" w:fill="auto"/>
            <w:noWrap/>
            <w:vAlign w:val="center"/>
          </w:tcPr>
          <w:p w14:paraId="53D898CC" w14:textId="12399D6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76ABA0E" w14:textId="7E925BA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c>
          <w:tcPr>
            <w:tcW w:w="346" w:type="pct"/>
            <w:tcBorders>
              <w:top w:val="nil"/>
              <w:left w:val="nil"/>
              <w:bottom w:val="single" w:sz="4" w:space="0" w:color="auto"/>
              <w:right w:val="single" w:sz="4" w:space="0" w:color="auto"/>
            </w:tcBorders>
            <w:shd w:val="clear" w:color="auto" w:fill="auto"/>
            <w:noWrap/>
            <w:vAlign w:val="center"/>
          </w:tcPr>
          <w:p w14:paraId="14707844" w14:textId="13D240F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39C27FA0" w14:textId="56FE521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c>
          <w:tcPr>
            <w:tcW w:w="316" w:type="pct"/>
            <w:tcBorders>
              <w:top w:val="nil"/>
              <w:left w:val="nil"/>
              <w:bottom w:val="single" w:sz="4" w:space="0" w:color="auto"/>
              <w:right w:val="single" w:sz="4" w:space="0" w:color="auto"/>
            </w:tcBorders>
            <w:shd w:val="clear" w:color="auto" w:fill="auto"/>
            <w:noWrap/>
            <w:vAlign w:val="center"/>
          </w:tcPr>
          <w:p w14:paraId="75A6FC6E" w14:textId="061C0D2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22F09F7" w14:textId="170C8C4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r>
      <w:tr w:rsidR="004F3453" w:rsidRPr="00B329C8" w14:paraId="343ECE6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BBC519" w14:textId="344DEDD1"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4" w:type="pct"/>
            <w:tcBorders>
              <w:top w:val="nil"/>
              <w:left w:val="nil"/>
              <w:bottom w:val="single" w:sz="4" w:space="0" w:color="auto"/>
              <w:right w:val="single" w:sz="4" w:space="0" w:color="auto"/>
            </w:tcBorders>
            <w:shd w:val="clear" w:color="auto" w:fill="auto"/>
            <w:noWrap/>
            <w:vAlign w:val="center"/>
          </w:tcPr>
          <w:p w14:paraId="2F85232E" w14:textId="722AC29E"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21A36B8D" w14:textId="5A30A4D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561B52A" w14:textId="6831BBB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606FB92D" w14:textId="1FE318B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91FDC49" w14:textId="3506961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1652B217" w14:textId="4C64136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D86E076" w14:textId="5692F29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3A5E1357" w14:textId="4882A6F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618CFD7" w14:textId="4D314B5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40EA3FC6" w14:textId="70D1D22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59D7282" w14:textId="4F23044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1567B54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746CA2" w14:textId="4B538C12"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4" w:type="pct"/>
            <w:tcBorders>
              <w:top w:val="nil"/>
              <w:left w:val="nil"/>
              <w:bottom w:val="single" w:sz="4" w:space="0" w:color="auto"/>
              <w:right w:val="single" w:sz="4" w:space="0" w:color="auto"/>
            </w:tcBorders>
            <w:shd w:val="clear" w:color="auto" w:fill="auto"/>
            <w:noWrap/>
            <w:vAlign w:val="center"/>
          </w:tcPr>
          <w:p w14:paraId="7D783F2A" w14:textId="06CE73C8"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091C36EE" w14:textId="6183B53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A7407EE" w14:textId="706B66D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7060E32A" w14:textId="6FDDB48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FF7BAD1" w14:textId="1D242B9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6DC6C7CD" w14:textId="6A5BF90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DEC088B" w14:textId="15B5178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310AD1D" w14:textId="40EB559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1CE0BAD" w14:textId="695ADB5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28A2B308" w14:textId="6950CAF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4BB02D1" w14:textId="2253A22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00F971E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33D5C3" w14:textId="5A903F31"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4" w:type="pct"/>
            <w:tcBorders>
              <w:top w:val="nil"/>
              <w:left w:val="nil"/>
              <w:bottom w:val="single" w:sz="4" w:space="0" w:color="auto"/>
              <w:right w:val="single" w:sz="4" w:space="0" w:color="auto"/>
            </w:tcBorders>
            <w:shd w:val="clear" w:color="auto" w:fill="auto"/>
            <w:noWrap/>
            <w:vAlign w:val="center"/>
          </w:tcPr>
          <w:p w14:paraId="719C6178" w14:textId="0B016F34"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17542B50" w14:textId="7FEC597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30E5323" w14:textId="68E07B3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27982C99" w14:textId="663ED24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3F3BCFB" w14:textId="5398E24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08A5A308" w14:textId="6CD15E9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56C2613" w14:textId="035CA67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30FD7B46" w14:textId="643CB29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76EF424" w14:textId="06A9B25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4698B609" w14:textId="2F0BEEB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B8C5082" w14:textId="391D471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5D2D6B0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9639B6" w14:textId="60C5A0F1"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4" w:type="pct"/>
            <w:tcBorders>
              <w:top w:val="nil"/>
              <w:left w:val="nil"/>
              <w:bottom w:val="single" w:sz="4" w:space="0" w:color="auto"/>
              <w:right w:val="single" w:sz="4" w:space="0" w:color="auto"/>
            </w:tcBorders>
            <w:shd w:val="clear" w:color="auto" w:fill="auto"/>
            <w:noWrap/>
            <w:vAlign w:val="center"/>
          </w:tcPr>
          <w:p w14:paraId="6E30B9E8" w14:textId="0397E078"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5E58DB5C" w14:textId="15387DF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1E44FC9" w14:textId="59060C2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31" w:type="pct"/>
            <w:tcBorders>
              <w:top w:val="nil"/>
              <w:left w:val="nil"/>
              <w:bottom w:val="single" w:sz="4" w:space="0" w:color="auto"/>
              <w:right w:val="single" w:sz="4" w:space="0" w:color="auto"/>
            </w:tcBorders>
            <w:shd w:val="clear" w:color="auto" w:fill="auto"/>
            <w:noWrap/>
            <w:vAlign w:val="center"/>
          </w:tcPr>
          <w:p w14:paraId="7ED5930E" w14:textId="033929F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62777366" w14:textId="0F9C5DB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01" w:type="pct"/>
            <w:tcBorders>
              <w:top w:val="nil"/>
              <w:left w:val="nil"/>
              <w:bottom w:val="single" w:sz="4" w:space="0" w:color="auto"/>
              <w:right w:val="single" w:sz="4" w:space="0" w:color="auto"/>
            </w:tcBorders>
            <w:shd w:val="clear" w:color="auto" w:fill="auto"/>
            <w:noWrap/>
            <w:vAlign w:val="center"/>
          </w:tcPr>
          <w:p w14:paraId="1B92FEE0" w14:textId="6D29A9E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148A3A6" w14:textId="7E82599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46" w:type="pct"/>
            <w:tcBorders>
              <w:top w:val="nil"/>
              <w:left w:val="nil"/>
              <w:bottom w:val="single" w:sz="4" w:space="0" w:color="auto"/>
              <w:right w:val="single" w:sz="4" w:space="0" w:color="auto"/>
            </w:tcBorders>
            <w:shd w:val="clear" w:color="auto" w:fill="auto"/>
            <w:noWrap/>
            <w:vAlign w:val="center"/>
          </w:tcPr>
          <w:p w14:paraId="0ABB1410" w14:textId="4128852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5FD6DEC" w14:textId="0001120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16" w:type="pct"/>
            <w:tcBorders>
              <w:top w:val="nil"/>
              <w:left w:val="nil"/>
              <w:bottom w:val="single" w:sz="4" w:space="0" w:color="auto"/>
              <w:right w:val="single" w:sz="4" w:space="0" w:color="auto"/>
            </w:tcBorders>
            <w:shd w:val="clear" w:color="auto" w:fill="auto"/>
            <w:noWrap/>
            <w:vAlign w:val="center"/>
          </w:tcPr>
          <w:p w14:paraId="266ED4D9" w14:textId="5D0AEB8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4E841B5" w14:textId="68806AC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r>
      <w:tr w:rsidR="004F3453" w:rsidRPr="00B329C8" w14:paraId="58581FC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C77B91" w14:textId="70893325"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4" w:type="pct"/>
            <w:tcBorders>
              <w:top w:val="nil"/>
              <w:left w:val="nil"/>
              <w:bottom w:val="single" w:sz="4" w:space="0" w:color="auto"/>
              <w:right w:val="single" w:sz="4" w:space="0" w:color="auto"/>
            </w:tcBorders>
            <w:shd w:val="clear" w:color="auto" w:fill="auto"/>
            <w:noWrap/>
            <w:vAlign w:val="center"/>
          </w:tcPr>
          <w:p w14:paraId="3CDC56C6" w14:textId="619CBB73"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6BF9AF63" w14:textId="4E646F8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4CA516A" w14:textId="430CEA7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40A23170" w14:textId="2C95026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94F7F0A" w14:textId="4290626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69C964F1" w14:textId="3F3B4F7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E32683C" w14:textId="68881F5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1ED5BB36" w14:textId="1977788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87BD260" w14:textId="6BAEFC3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1142527E" w14:textId="3C320F9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863664B" w14:textId="1E2F806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0B8DD1B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5C9516" w14:textId="6FE9ED83"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4" w:type="pct"/>
            <w:tcBorders>
              <w:top w:val="nil"/>
              <w:left w:val="nil"/>
              <w:bottom w:val="single" w:sz="4" w:space="0" w:color="auto"/>
              <w:right w:val="single" w:sz="4" w:space="0" w:color="auto"/>
            </w:tcBorders>
            <w:shd w:val="clear" w:color="auto" w:fill="auto"/>
            <w:noWrap/>
            <w:vAlign w:val="center"/>
          </w:tcPr>
          <w:p w14:paraId="2ED033E0" w14:textId="30AD10CE"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0462EBC6" w14:textId="63D0A91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1FBC4C6" w14:textId="75AF8AA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12B8C277" w14:textId="1F8CEF8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508FD3C" w14:textId="723433D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54E7D4DE" w14:textId="6B0FE0C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CDE1BF8" w14:textId="59D4545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4FE3D255" w14:textId="5B57420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208ED87" w14:textId="744EDD8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5B8D4E66" w14:textId="51F3E2B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70590B8" w14:textId="162AB9C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21B0928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A4EBFD" w14:textId="26D307C5"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4" w:type="pct"/>
            <w:tcBorders>
              <w:top w:val="nil"/>
              <w:left w:val="nil"/>
              <w:bottom w:val="single" w:sz="4" w:space="0" w:color="auto"/>
              <w:right w:val="single" w:sz="4" w:space="0" w:color="auto"/>
            </w:tcBorders>
            <w:shd w:val="clear" w:color="auto" w:fill="auto"/>
            <w:noWrap/>
            <w:vAlign w:val="center"/>
          </w:tcPr>
          <w:p w14:paraId="62FE1CE7" w14:textId="41FB346C"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49A7BB82" w14:textId="514A3DD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2D15227" w14:textId="3DFC1BC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c>
          <w:tcPr>
            <w:tcW w:w="331" w:type="pct"/>
            <w:tcBorders>
              <w:top w:val="nil"/>
              <w:left w:val="nil"/>
              <w:bottom w:val="single" w:sz="4" w:space="0" w:color="auto"/>
              <w:right w:val="single" w:sz="4" w:space="0" w:color="auto"/>
            </w:tcBorders>
            <w:shd w:val="clear" w:color="auto" w:fill="auto"/>
            <w:noWrap/>
            <w:vAlign w:val="center"/>
          </w:tcPr>
          <w:p w14:paraId="73497988" w14:textId="6E82559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64C84EAA" w14:textId="1F0C5DB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c>
          <w:tcPr>
            <w:tcW w:w="301" w:type="pct"/>
            <w:tcBorders>
              <w:top w:val="nil"/>
              <w:left w:val="nil"/>
              <w:bottom w:val="single" w:sz="4" w:space="0" w:color="auto"/>
              <w:right w:val="single" w:sz="4" w:space="0" w:color="auto"/>
            </w:tcBorders>
            <w:shd w:val="clear" w:color="auto" w:fill="auto"/>
            <w:noWrap/>
            <w:vAlign w:val="center"/>
          </w:tcPr>
          <w:p w14:paraId="737EBE20" w14:textId="65660E3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050C0D1" w14:textId="0B57C36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c>
          <w:tcPr>
            <w:tcW w:w="346" w:type="pct"/>
            <w:tcBorders>
              <w:top w:val="nil"/>
              <w:left w:val="nil"/>
              <w:bottom w:val="single" w:sz="4" w:space="0" w:color="auto"/>
              <w:right w:val="single" w:sz="4" w:space="0" w:color="auto"/>
            </w:tcBorders>
            <w:shd w:val="clear" w:color="auto" w:fill="auto"/>
            <w:noWrap/>
            <w:vAlign w:val="center"/>
          </w:tcPr>
          <w:p w14:paraId="1502010C" w14:textId="7EB82CF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8EEEB26" w14:textId="600DA8D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c>
          <w:tcPr>
            <w:tcW w:w="316" w:type="pct"/>
            <w:tcBorders>
              <w:top w:val="nil"/>
              <w:left w:val="nil"/>
              <w:bottom w:val="single" w:sz="4" w:space="0" w:color="auto"/>
              <w:right w:val="single" w:sz="4" w:space="0" w:color="auto"/>
            </w:tcBorders>
            <w:shd w:val="clear" w:color="auto" w:fill="auto"/>
            <w:noWrap/>
            <w:vAlign w:val="center"/>
          </w:tcPr>
          <w:p w14:paraId="50BFD6B6" w14:textId="1CB6009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A9CF003" w14:textId="4F19A08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r>
      <w:tr w:rsidR="004F3453" w:rsidRPr="00B329C8" w14:paraId="11FE2AD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4CBD92D" w14:textId="1DEEDA7C"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4" w:type="pct"/>
            <w:tcBorders>
              <w:top w:val="nil"/>
              <w:left w:val="nil"/>
              <w:bottom w:val="single" w:sz="4" w:space="0" w:color="auto"/>
              <w:right w:val="single" w:sz="4" w:space="0" w:color="auto"/>
            </w:tcBorders>
            <w:shd w:val="clear" w:color="auto" w:fill="auto"/>
            <w:noWrap/>
            <w:vAlign w:val="center"/>
          </w:tcPr>
          <w:p w14:paraId="2B5776DB" w14:textId="1B974B17"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55776B6D" w14:textId="28EFF73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1611375" w14:textId="7EEB444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c>
          <w:tcPr>
            <w:tcW w:w="331" w:type="pct"/>
            <w:tcBorders>
              <w:top w:val="nil"/>
              <w:left w:val="nil"/>
              <w:bottom w:val="single" w:sz="4" w:space="0" w:color="auto"/>
              <w:right w:val="single" w:sz="4" w:space="0" w:color="auto"/>
            </w:tcBorders>
            <w:shd w:val="clear" w:color="auto" w:fill="auto"/>
            <w:noWrap/>
            <w:vAlign w:val="center"/>
          </w:tcPr>
          <w:p w14:paraId="643447B1" w14:textId="3877FF8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4AF497C" w14:textId="3C63B06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c>
          <w:tcPr>
            <w:tcW w:w="301" w:type="pct"/>
            <w:tcBorders>
              <w:top w:val="nil"/>
              <w:left w:val="nil"/>
              <w:bottom w:val="single" w:sz="4" w:space="0" w:color="auto"/>
              <w:right w:val="single" w:sz="4" w:space="0" w:color="auto"/>
            </w:tcBorders>
            <w:shd w:val="clear" w:color="auto" w:fill="auto"/>
            <w:noWrap/>
            <w:vAlign w:val="center"/>
          </w:tcPr>
          <w:p w14:paraId="13A30160" w14:textId="67F87F0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F7885DB" w14:textId="32147CF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c>
          <w:tcPr>
            <w:tcW w:w="346" w:type="pct"/>
            <w:tcBorders>
              <w:top w:val="nil"/>
              <w:left w:val="nil"/>
              <w:bottom w:val="single" w:sz="4" w:space="0" w:color="auto"/>
              <w:right w:val="single" w:sz="4" w:space="0" w:color="auto"/>
            </w:tcBorders>
            <w:shd w:val="clear" w:color="auto" w:fill="auto"/>
            <w:noWrap/>
            <w:vAlign w:val="center"/>
          </w:tcPr>
          <w:p w14:paraId="7DB4156C" w14:textId="3E074AB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0A6BB9C" w14:textId="55841A1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c>
          <w:tcPr>
            <w:tcW w:w="316" w:type="pct"/>
            <w:tcBorders>
              <w:top w:val="nil"/>
              <w:left w:val="nil"/>
              <w:bottom w:val="single" w:sz="4" w:space="0" w:color="auto"/>
              <w:right w:val="single" w:sz="4" w:space="0" w:color="auto"/>
            </w:tcBorders>
            <w:shd w:val="clear" w:color="auto" w:fill="auto"/>
            <w:noWrap/>
            <w:vAlign w:val="center"/>
          </w:tcPr>
          <w:p w14:paraId="17780E64" w14:textId="64E8F54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3CCC713" w14:textId="738BCCE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r>
      <w:tr w:rsidR="004F3453" w:rsidRPr="00B329C8" w14:paraId="374D664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EC526C" w14:textId="599CE06A"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4" w:type="pct"/>
            <w:tcBorders>
              <w:top w:val="nil"/>
              <w:left w:val="nil"/>
              <w:bottom w:val="single" w:sz="4" w:space="0" w:color="auto"/>
              <w:right w:val="single" w:sz="4" w:space="0" w:color="auto"/>
            </w:tcBorders>
            <w:shd w:val="clear" w:color="auto" w:fill="auto"/>
            <w:noWrap/>
            <w:vAlign w:val="center"/>
          </w:tcPr>
          <w:p w14:paraId="2722BF85" w14:textId="07E41E27"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7B1A1353" w14:textId="2ED4237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2645854" w14:textId="13E60AC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c>
          <w:tcPr>
            <w:tcW w:w="331" w:type="pct"/>
            <w:tcBorders>
              <w:top w:val="nil"/>
              <w:left w:val="nil"/>
              <w:bottom w:val="single" w:sz="4" w:space="0" w:color="auto"/>
              <w:right w:val="single" w:sz="4" w:space="0" w:color="auto"/>
            </w:tcBorders>
            <w:shd w:val="clear" w:color="auto" w:fill="auto"/>
            <w:noWrap/>
            <w:vAlign w:val="center"/>
          </w:tcPr>
          <w:p w14:paraId="4E9D6E0C" w14:textId="4D53629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893B2E8" w14:textId="47B56D2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c>
          <w:tcPr>
            <w:tcW w:w="301" w:type="pct"/>
            <w:tcBorders>
              <w:top w:val="nil"/>
              <w:left w:val="nil"/>
              <w:bottom w:val="single" w:sz="4" w:space="0" w:color="auto"/>
              <w:right w:val="single" w:sz="4" w:space="0" w:color="auto"/>
            </w:tcBorders>
            <w:shd w:val="clear" w:color="auto" w:fill="auto"/>
            <w:noWrap/>
            <w:vAlign w:val="center"/>
          </w:tcPr>
          <w:p w14:paraId="25431B04" w14:textId="397152B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A702CCA" w14:textId="624C065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c>
          <w:tcPr>
            <w:tcW w:w="346" w:type="pct"/>
            <w:tcBorders>
              <w:top w:val="nil"/>
              <w:left w:val="nil"/>
              <w:bottom w:val="single" w:sz="4" w:space="0" w:color="auto"/>
              <w:right w:val="single" w:sz="4" w:space="0" w:color="auto"/>
            </w:tcBorders>
            <w:shd w:val="clear" w:color="auto" w:fill="auto"/>
            <w:noWrap/>
            <w:vAlign w:val="center"/>
          </w:tcPr>
          <w:p w14:paraId="5C730E08" w14:textId="31FD730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4EE4224" w14:textId="289FEC6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c>
          <w:tcPr>
            <w:tcW w:w="316" w:type="pct"/>
            <w:tcBorders>
              <w:top w:val="nil"/>
              <w:left w:val="nil"/>
              <w:bottom w:val="single" w:sz="4" w:space="0" w:color="auto"/>
              <w:right w:val="single" w:sz="4" w:space="0" w:color="auto"/>
            </w:tcBorders>
            <w:shd w:val="clear" w:color="auto" w:fill="auto"/>
            <w:noWrap/>
            <w:vAlign w:val="center"/>
          </w:tcPr>
          <w:p w14:paraId="036C34E0" w14:textId="0FA9522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9352806" w14:textId="0D49D9D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r>
      <w:tr w:rsidR="004F3453" w:rsidRPr="00B329C8" w14:paraId="420494C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E5259B" w14:textId="770CD2F3"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4" w:type="pct"/>
            <w:tcBorders>
              <w:top w:val="nil"/>
              <w:left w:val="nil"/>
              <w:bottom w:val="single" w:sz="4" w:space="0" w:color="auto"/>
              <w:right w:val="single" w:sz="4" w:space="0" w:color="auto"/>
            </w:tcBorders>
            <w:shd w:val="clear" w:color="auto" w:fill="auto"/>
            <w:noWrap/>
            <w:vAlign w:val="center"/>
          </w:tcPr>
          <w:p w14:paraId="03E072A5" w14:textId="6DE9FB73"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549AD46B" w14:textId="3DE17FC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2D3FAB7" w14:textId="434EB0E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c>
          <w:tcPr>
            <w:tcW w:w="331" w:type="pct"/>
            <w:tcBorders>
              <w:top w:val="nil"/>
              <w:left w:val="nil"/>
              <w:bottom w:val="single" w:sz="4" w:space="0" w:color="auto"/>
              <w:right w:val="single" w:sz="4" w:space="0" w:color="auto"/>
            </w:tcBorders>
            <w:shd w:val="clear" w:color="auto" w:fill="auto"/>
            <w:noWrap/>
            <w:vAlign w:val="center"/>
          </w:tcPr>
          <w:p w14:paraId="29462343" w14:textId="41C8745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2C38095" w14:textId="782235E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c>
          <w:tcPr>
            <w:tcW w:w="301" w:type="pct"/>
            <w:tcBorders>
              <w:top w:val="nil"/>
              <w:left w:val="nil"/>
              <w:bottom w:val="single" w:sz="4" w:space="0" w:color="auto"/>
              <w:right w:val="single" w:sz="4" w:space="0" w:color="auto"/>
            </w:tcBorders>
            <w:shd w:val="clear" w:color="auto" w:fill="auto"/>
            <w:noWrap/>
            <w:vAlign w:val="center"/>
          </w:tcPr>
          <w:p w14:paraId="2128934C" w14:textId="3015A8A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CA782CF" w14:textId="39042C7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c>
          <w:tcPr>
            <w:tcW w:w="346" w:type="pct"/>
            <w:tcBorders>
              <w:top w:val="nil"/>
              <w:left w:val="nil"/>
              <w:bottom w:val="single" w:sz="4" w:space="0" w:color="auto"/>
              <w:right w:val="single" w:sz="4" w:space="0" w:color="auto"/>
            </w:tcBorders>
            <w:shd w:val="clear" w:color="auto" w:fill="auto"/>
            <w:noWrap/>
            <w:vAlign w:val="center"/>
          </w:tcPr>
          <w:p w14:paraId="31521285" w14:textId="283ADC0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349D518F" w14:textId="5AB6478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c>
          <w:tcPr>
            <w:tcW w:w="316" w:type="pct"/>
            <w:tcBorders>
              <w:top w:val="nil"/>
              <w:left w:val="nil"/>
              <w:bottom w:val="single" w:sz="4" w:space="0" w:color="auto"/>
              <w:right w:val="single" w:sz="4" w:space="0" w:color="auto"/>
            </w:tcBorders>
            <w:shd w:val="clear" w:color="auto" w:fill="auto"/>
            <w:noWrap/>
            <w:vAlign w:val="center"/>
          </w:tcPr>
          <w:p w14:paraId="124E9B3E" w14:textId="1B9E0FE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CA64727" w14:textId="0328990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r>
      <w:tr w:rsidR="004F3453" w:rsidRPr="00B329C8" w14:paraId="6E263DC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2CCF77" w14:textId="12CF0499"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4" w:type="pct"/>
            <w:tcBorders>
              <w:top w:val="nil"/>
              <w:left w:val="nil"/>
              <w:bottom w:val="single" w:sz="4" w:space="0" w:color="auto"/>
              <w:right w:val="single" w:sz="4" w:space="0" w:color="auto"/>
            </w:tcBorders>
            <w:shd w:val="clear" w:color="auto" w:fill="auto"/>
            <w:noWrap/>
            <w:vAlign w:val="center"/>
          </w:tcPr>
          <w:p w14:paraId="0E200B82" w14:textId="5AFF689B"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7E6636B1" w14:textId="6F5EEDF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24D148B" w14:textId="54825CD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c>
          <w:tcPr>
            <w:tcW w:w="331" w:type="pct"/>
            <w:tcBorders>
              <w:top w:val="nil"/>
              <w:left w:val="nil"/>
              <w:bottom w:val="single" w:sz="4" w:space="0" w:color="auto"/>
              <w:right w:val="single" w:sz="4" w:space="0" w:color="auto"/>
            </w:tcBorders>
            <w:shd w:val="clear" w:color="auto" w:fill="auto"/>
            <w:noWrap/>
            <w:vAlign w:val="center"/>
          </w:tcPr>
          <w:p w14:paraId="5219F63B" w14:textId="03495CF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9081830" w14:textId="3259E99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c>
          <w:tcPr>
            <w:tcW w:w="301" w:type="pct"/>
            <w:tcBorders>
              <w:top w:val="nil"/>
              <w:left w:val="nil"/>
              <w:bottom w:val="single" w:sz="4" w:space="0" w:color="auto"/>
              <w:right w:val="single" w:sz="4" w:space="0" w:color="auto"/>
            </w:tcBorders>
            <w:shd w:val="clear" w:color="auto" w:fill="auto"/>
            <w:noWrap/>
            <w:vAlign w:val="center"/>
          </w:tcPr>
          <w:p w14:paraId="5694D2B6" w14:textId="1820BAA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66471D3" w14:textId="01954A4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c>
          <w:tcPr>
            <w:tcW w:w="346" w:type="pct"/>
            <w:tcBorders>
              <w:top w:val="nil"/>
              <w:left w:val="nil"/>
              <w:bottom w:val="single" w:sz="4" w:space="0" w:color="auto"/>
              <w:right w:val="single" w:sz="4" w:space="0" w:color="auto"/>
            </w:tcBorders>
            <w:shd w:val="clear" w:color="auto" w:fill="auto"/>
            <w:noWrap/>
            <w:vAlign w:val="center"/>
          </w:tcPr>
          <w:p w14:paraId="766F8018" w14:textId="086B327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E920DC2" w14:textId="103DC4F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c>
          <w:tcPr>
            <w:tcW w:w="316" w:type="pct"/>
            <w:tcBorders>
              <w:top w:val="nil"/>
              <w:left w:val="nil"/>
              <w:bottom w:val="single" w:sz="4" w:space="0" w:color="auto"/>
              <w:right w:val="single" w:sz="4" w:space="0" w:color="auto"/>
            </w:tcBorders>
            <w:shd w:val="clear" w:color="auto" w:fill="auto"/>
            <w:noWrap/>
            <w:vAlign w:val="center"/>
          </w:tcPr>
          <w:p w14:paraId="34269AD4" w14:textId="0EE4068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80E7834" w14:textId="3A4F5A2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r>
      <w:tr w:rsidR="004F3453" w:rsidRPr="00B329C8" w14:paraId="65C4305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7B5729" w14:textId="678311E1"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4" w:type="pct"/>
            <w:tcBorders>
              <w:top w:val="nil"/>
              <w:left w:val="nil"/>
              <w:bottom w:val="single" w:sz="4" w:space="0" w:color="auto"/>
              <w:right w:val="single" w:sz="4" w:space="0" w:color="auto"/>
            </w:tcBorders>
            <w:shd w:val="clear" w:color="auto" w:fill="auto"/>
            <w:noWrap/>
            <w:vAlign w:val="center"/>
          </w:tcPr>
          <w:p w14:paraId="3BCBAEB7" w14:textId="1E9E5334"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0FFA6EC3" w14:textId="5BADC11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577DEDF" w14:textId="0FE8EDD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32ADD50C" w14:textId="6216B9B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1D30480" w14:textId="349EC1D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276085DB" w14:textId="36C474A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CFBF6DA" w14:textId="541EBE9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2939F04C" w14:textId="357FC42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EC46B0D" w14:textId="6501A19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404BAA97" w14:textId="51F6BBC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1DC26AB" w14:textId="5A6030C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0EA7E64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820655" w14:textId="3DE44DCA"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4" w:type="pct"/>
            <w:tcBorders>
              <w:top w:val="nil"/>
              <w:left w:val="nil"/>
              <w:bottom w:val="single" w:sz="4" w:space="0" w:color="auto"/>
              <w:right w:val="single" w:sz="4" w:space="0" w:color="auto"/>
            </w:tcBorders>
            <w:shd w:val="clear" w:color="auto" w:fill="auto"/>
            <w:noWrap/>
            <w:vAlign w:val="center"/>
          </w:tcPr>
          <w:p w14:paraId="5F39E9CE" w14:textId="77BB1CA7"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4BCB7880" w14:textId="25B3EF8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7DA9938" w14:textId="471D8E0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7834E78F" w14:textId="46AAFA3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0A46092" w14:textId="2855F88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5D19922F" w14:textId="79C86F5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90A0A6A" w14:textId="0EA6F98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513E4937" w14:textId="4E1EB99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D8BB279" w14:textId="3D751D9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534AB096" w14:textId="0971805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3654228" w14:textId="2042941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48C9BD5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3AF5DB" w14:textId="55E0245E"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4" w:type="pct"/>
            <w:tcBorders>
              <w:top w:val="nil"/>
              <w:left w:val="nil"/>
              <w:bottom w:val="single" w:sz="4" w:space="0" w:color="auto"/>
              <w:right w:val="single" w:sz="4" w:space="0" w:color="auto"/>
            </w:tcBorders>
            <w:shd w:val="clear" w:color="auto" w:fill="auto"/>
            <w:noWrap/>
            <w:vAlign w:val="center"/>
          </w:tcPr>
          <w:p w14:paraId="22F6C341" w14:textId="3B0244AC"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6FAD4F48" w14:textId="70052F8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6C75F9C" w14:textId="32723A2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09ABD797" w14:textId="7E5533A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07A6F42" w14:textId="2D8BBAB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140B01AF" w14:textId="2B3B61D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54C4DBA" w14:textId="6A7F352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5B4E800E" w14:textId="42D95AE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D938EB9" w14:textId="0464749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50D72FCA" w14:textId="0231A4B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A513777" w14:textId="16A63C6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650F3E1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7104F8" w14:textId="6BEDAEB3"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4" w:type="pct"/>
            <w:tcBorders>
              <w:top w:val="nil"/>
              <w:left w:val="nil"/>
              <w:bottom w:val="single" w:sz="4" w:space="0" w:color="auto"/>
              <w:right w:val="single" w:sz="4" w:space="0" w:color="auto"/>
            </w:tcBorders>
            <w:shd w:val="clear" w:color="auto" w:fill="auto"/>
            <w:noWrap/>
            <w:vAlign w:val="center"/>
          </w:tcPr>
          <w:p w14:paraId="50D8ACE8" w14:textId="6AC5072D"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236E2237" w14:textId="60547AF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3235AF7" w14:textId="4787EC6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31" w:type="pct"/>
            <w:tcBorders>
              <w:top w:val="nil"/>
              <w:left w:val="nil"/>
              <w:bottom w:val="single" w:sz="4" w:space="0" w:color="auto"/>
              <w:right w:val="single" w:sz="4" w:space="0" w:color="auto"/>
            </w:tcBorders>
            <w:shd w:val="clear" w:color="auto" w:fill="auto"/>
            <w:noWrap/>
            <w:vAlign w:val="center"/>
          </w:tcPr>
          <w:p w14:paraId="0E659E69" w14:textId="4115C4E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6B7ACC1A" w14:textId="6315AAC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01" w:type="pct"/>
            <w:tcBorders>
              <w:top w:val="nil"/>
              <w:left w:val="nil"/>
              <w:bottom w:val="single" w:sz="4" w:space="0" w:color="auto"/>
              <w:right w:val="single" w:sz="4" w:space="0" w:color="auto"/>
            </w:tcBorders>
            <w:shd w:val="clear" w:color="auto" w:fill="auto"/>
            <w:noWrap/>
            <w:vAlign w:val="center"/>
          </w:tcPr>
          <w:p w14:paraId="60F4F6DB" w14:textId="217F618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0AF21AD" w14:textId="42C096F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46" w:type="pct"/>
            <w:tcBorders>
              <w:top w:val="nil"/>
              <w:left w:val="nil"/>
              <w:bottom w:val="single" w:sz="4" w:space="0" w:color="auto"/>
              <w:right w:val="single" w:sz="4" w:space="0" w:color="auto"/>
            </w:tcBorders>
            <w:shd w:val="clear" w:color="auto" w:fill="auto"/>
            <w:noWrap/>
            <w:vAlign w:val="center"/>
          </w:tcPr>
          <w:p w14:paraId="49ABB5D3" w14:textId="5304D0E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B6B4089" w14:textId="629D309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16" w:type="pct"/>
            <w:tcBorders>
              <w:top w:val="nil"/>
              <w:left w:val="nil"/>
              <w:bottom w:val="single" w:sz="4" w:space="0" w:color="auto"/>
              <w:right w:val="single" w:sz="4" w:space="0" w:color="auto"/>
            </w:tcBorders>
            <w:shd w:val="clear" w:color="auto" w:fill="auto"/>
            <w:noWrap/>
            <w:vAlign w:val="center"/>
          </w:tcPr>
          <w:p w14:paraId="3C979C4A" w14:textId="313F02C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F539887" w14:textId="11963FF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r>
      <w:tr w:rsidR="004F3453" w:rsidRPr="00B329C8" w14:paraId="0D4A080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CF0541" w14:textId="3082AF2C"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4" w:type="pct"/>
            <w:tcBorders>
              <w:top w:val="nil"/>
              <w:left w:val="nil"/>
              <w:bottom w:val="single" w:sz="4" w:space="0" w:color="auto"/>
              <w:right w:val="single" w:sz="4" w:space="0" w:color="auto"/>
            </w:tcBorders>
            <w:shd w:val="clear" w:color="auto" w:fill="auto"/>
            <w:noWrap/>
            <w:vAlign w:val="center"/>
          </w:tcPr>
          <w:p w14:paraId="650947DB" w14:textId="7452C108"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30169412" w14:textId="76509EC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D3B4583" w14:textId="21E8C52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15E69DAA" w14:textId="2F9665F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B3B4BF6" w14:textId="78F7F4E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3CDE07F7" w14:textId="3E71B0C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CE46247" w14:textId="3328DE2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509B0593" w14:textId="26C8E36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631B2B0" w14:textId="61A568B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1BA1056C" w14:textId="485F94B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B59C0E7" w14:textId="53CC956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36E646F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22D187" w14:textId="1B3928E2"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4" w:type="pct"/>
            <w:tcBorders>
              <w:top w:val="nil"/>
              <w:left w:val="nil"/>
              <w:bottom w:val="single" w:sz="4" w:space="0" w:color="auto"/>
              <w:right w:val="single" w:sz="4" w:space="0" w:color="auto"/>
            </w:tcBorders>
            <w:shd w:val="clear" w:color="auto" w:fill="auto"/>
            <w:noWrap/>
            <w:vAlign w:val="center"/>
          </w:tcPr>
          <w:p w14:paraId="0ECD11D8" w14:textId="52910B2F"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6C32513A" w14:textId="01AA2C0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162FC07" w14:textId="5CC8026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2D6B905B" w14:textId="050A5C0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28DB78C" w14:textId="1FEC776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61C72A15" w14:textId="14786C7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0A6589F" w14:textId="3BBB7C6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78A2A24D" w14:textId="2237DDE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2395C50" w14:textId="0B3C28E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3D9711C0" w14:textId="309E0C4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790BE6D" w14:textId="1F1493C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0E3ABA5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3D7D19" w14:textId="746F3A19"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4" w:type="pct"/>
            <w:tcBorders>
              <w:top w:val="nil"/>
              <w:left w:val="nil"/>
              <w:bottom w:val="single" w:sz="4" w:space="0" w:color="auto"/>
              <w:right w:val="single" w:sz="4" w:space="0" w:color="auto"/>
            </w:tcBorders>
            <w:shd w:val="clear" w:color="auto" w:fill="auto"/>
            <w:noWrap/>
            <w:vAlign w:val="center"/>
          </w:tcPr>
          <w:p w14:paraId="40F4FC3A" w14:textId="3B2F34F5"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117D163D" w14:textId="7469FAF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6CADB7C" w14:textId="39FEA91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936 </w:t>
            </w:r>
          </w:p>
        </w:tc>
        <w:tc>
          <w:tcPr>
            <w:tcW w:w="331" w:type="pct"/>
            <w:tcBorders>
              <w:top w:val="nil"/>
              <w:left w:val="nil"/>
              <w:bottom w:val="single" w:sz="4" w:space="0" w:color="auto"/>
              <w:right w:val="single" w:sz="4" w:space="0" w:color="auto"/>
            </w:tcBorders>
            <w:shd w:val="clear" w:color="auto" w:fill="auto"/>
            <w:noWrap/>
            <w:vAlign w:val="center"/>
          </w:tcPr>
          <w:p w14:paraId="2F52D5CD" w14:textId="641DE6E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7E0E454" w14:textId="7B077E1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936 </w:t>
            </w:r>
          </w:p>
        </w:tc>
        <w:tc>
          <w:tcPr>
            <w:tcW w:w="301" w:type="pct"/>
            <w:tcBorders>
              <w:top w:val="nil"/>
              <w:left w:val="nil"/>
              <w:bottom w:val="single" w:sz="4" w:space="0" w:color="auto"/>
              <w:right w:val="single" w:sz="4" w:space="0" w:color="auto"/>
            </w:tcBorders>
            <w:shd w:val="clear" w:color="auto" w:fill="auto"/>
            <w:noWrap/>
            <w:vAlign w:val="center"/>
          </w:tcPr>
          <w:p w14:paraId="29A42F9A" w14:textId="621D9D3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AC2EC8E" w14:textId="2C12D58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936 </w:t>
            </w:r>
          </w:p>
        </w:tc>
        <w:tc>
          <w:tcPr>
            <w:tcW w:w="346" w:type="pct"/>
            <w:tcBorders>
              <w:top w:val="nil"/>
              <w:left w:val="nil"/>
              <w:bottom w:val="single" w:sz="4" w:space="0" w:color="auto"/>
              <w:right w:val="single" w:sz="4" w:space="0" w:color="auto"/>
            </w:tcBorders>
            <w:shd w:val="clear" w:color="auto" w:fill="auto"/>
            <w:noWrap/>
            <w:vAlign w:val="center"/>
          </w:tcPr>
          <w:p w14:paraId="42F9D39C" w14:textId="6F79FA8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537E137" w14:textId="2AD0260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936 </w:t>
            </w:r>
          </w:p>
        </w:tc>
        <w:tc>
          <w:tcPr>
            <w:tcW w:w="316" w:type="pct"/>
            <w:tcBorders>
              <w:top w:val="nil"/>
              <w:left w:val="nil"/>
              <w:bottom w:val="single" w:sz="4" w:space="0" w:color="auto"/>
              <w:right w:val="single" w:sz="4" w:space="0" w:color="auto"/>
            </w:tcBorders>
            <w:shd w:val="clear" w:color="auto" w:fill="auto"/>
            <w:noWrap/>
            <w:vAlign w:val="center"/>
          </w:tcPr>
          <w:p w14:paraId="4BC7B0C7" w14:textId="4914CC2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6D5AC2B" w14:textId="193EF52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936 </w:t>
            </w:r>
          </w:p>
        </w:tc>
      </w:tr>
      <w:tr w:rsidR="004F3453" w:rsidRPr="00B329C8" w14:paraId="6A3018E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D89ECA" w14:textId="4CC7659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4" w:type="pct"/>
            <w:tcBorders>
              <w:top w:val="nil"/>
              <w:left w:val="nil"/>
              <w:bottom w:val="single" w:sz="4" w:space="0" w:color="auto"/>
              <w:right w:val="single" w:sz="4" w:space="0" w:color="auto"/>
            </w:tcBorders>
            <w:shd w:val="clear" w:color="auto" w:fill="auto"/>
            <w:noWrap/>
            <w:vAlign w:val="center"/>
          </w:tcPr>
          <w:p w14:paraId="4F508A51" w14:textId="2401482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5FD72495" w14:textId="237F12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BA35C31" w14:textId="547848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c>
          <w:tcPr>
            <w:tcW w:w="331" w:type="pct"/>
            <w:tcBorders>
              <w:top w:val="nil"/>
              <w:left w:val="nil"/>
              <w:bottom w:val="single" w:sz="4" w:space="0" w:color="auto"/>
              <w:right w:val="single" w:sz="4" w:space="0" w:color="auto"/>
            </w:tcBorders>
            <w:shd w:val="clear" w:color="auto" w:fill="auto"/>
            <w:noWrap/>
            <w:vAlign w:val="center"/>
          </w:tcPr>
          <w:p w14:paraId="2514AB81" w14:textId="4E1E0A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5043654" w14:textId="64FA60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c>
          <w:tcPr>
            <w:tcW w:w="301" w:type="pct"/>
            <w:tcBorders>
              <w:top w:val="nil"/>
              <w:left w:val="nil"/>
              <w:bottom w:val="single" w:sz="4" w:space="0" w:color="auto"/>
              <w:right w:val="single" w:sz="4" w:space="0" w:color="auto"/>
            </w:tcBorders>
            <w:shd w:val="clear" w:color="auto" w:fill="auto"/>
            <w:noWrap/>
            <w:vAlign w:val="center"/>
          </w:tcPr>
          <w:p w14:paraId="2DA4EC6A" w14:textId="46505F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B0E6551" w14:textId="4C3643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c>
          <w:tcPr>
            <w:tcW w:w="346" w:type="pct"/>
            <w:tcBorders>
              <w:top w:val="nil"/>
              <w:left w:val="nil"/>
              <w:bottom w:val="single" w:sz="4" w:space="0" w:color="auto"/>
              <w:right w:val="single" w:sz="4" w:space="0" w:color="auto"/>
            </w:tcBorders>
            <w:shd w:val="clear" w:color="auto" w:fill="auto"/>
            <w:noWrap/>
            <w:vAlign w:val="center"/>
          </w:tcPr>
          <w:p w14:paraId="6251A0DA" w14:textId="3162CA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094AF86" w14:textId="32E6ED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c>
          <w:tcPr>
            <w:tcW w:w="316" w:type="pct"/>
            <w:tcBorders>
              <w:top w:val="nil"/>
              <w:left w:val="nil"/>
              <w:bottom w:val="single" w:sz="4" w:space="0" w:color="auto"/>
              <w:right w:val="single" w:sz="4" w:space="0" w:color="auto"/>
            </w:tcBorders>
            <w:shd w:val="clear" w:color="auto" w:fill="auto"/>
            <w:noWrap/>
            <w:vAlign w:val="center"/>
          </w:tcPr>
          <w:p w14:paraId="131E89D7" w14:textId="062888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59AAEC9" w14:textId="3DEDA4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r>
      <w:tr w:rsidR="004F3453" w:rsidRPr="00B329C8" w14:paraId="272EC34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38457C" w14:textId="16DF230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4" w:type="pct"/>
            <w:tcBorders>
              <w:top w:val="nil"/>
              <w:left w:val="nil"/>
              <w:bottom w:val="single" w:sz="4" w:space="0" w:color="auto"/>
              <w:right w:val="single" w:sz="4" w:space="0" w:color="auto"/>
            </w:tcBorders>
            <w:shd w:val="clear" w:color="auto" w:fill="auto"/>
            <w:noWrap/>
            <w:vAlign w:val="center"/>
          </w:tcPr>
          <w:p w14:paraId="53CE91A5" w14:textId="2411F10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36B63A7D" w14:textId="096AA3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7EE9532" w14:textId="4EB0E4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c>
          <w:tcPr>
            <w:tcW w:w="331" w:type="pct"/>
            <w:tcBorders>
              <w:top w:val="nil"/>
              <w:left w:val="nil"/>
              <w:bottom w:val="single" w:sz="4" w:space="0" w:color="auto"/>
              <w:right w:val="single" w:sz="4" w:space="0" w:color="auto"/>
            </w:tcBorders>
            <w:shd w:val="clear" w:color="auto" w:fill="auto"/>
            <w:noWrap/>
            <w:vAlign w:val="center"/>
          </w:tcPr>
          <w:p w14:paraId="66DE5316" w14:textId="6F8ED1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A266E79" w14:textId="626BF0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c>
          <w:tcPr>
            <w:tcW w:w="301" w:type="pct"/>
            <w:tcBorders>
              <w:top w:val="nil"/>
              <w:left w:val="nil"/>
              <w:bottom w:val="single" w:sz="4" w:space="0" w:color="auto"/>
              <w:right w:val="single" w:sz="4" w:space="0" w:color="auto"/>
            </w:tcBorders>
            <w:shd w:val="clear" w:color="auto" w:fill="auto"/>
            <w:noWrap/>
            <w:vAlign w:val="center"/>
          </w:tcPr>
          <w:p w14:paraId="2F68FEFC" w14:textId="458284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A0ADA18" w14:textId="730129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c>
          <w:tcPr>
            <w:tcW w:w="346" w:type="pct"/>
            <w:tcBorders>
              <w:top w:val="nil"/>
              <w:left w:val="nil"/>
              <w:bottom w:val="single" w:sz="4" w:space="0" w:color="auto"/>
              <w:right w:val="single" w:sz="4" w:space="0" w:color="auto"/>
            </w:tcBorders>
            <w:shd w:val="clear" w:color="auto" w:fill="auto"/>
            <w:noWrap/>
            <w:vAlign w:val="center"/>
          </w:tcPr>
          <w:p w14:paraId="3D5DAEAC" w14:textId="4356CD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E02E229" w14:textId="5032E6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c>
          <w:tcPr>
            <w:tcW w:w="316" w:type="pct"/>
            <w:tcBorders>
              <w:top w:val="nil"/>
              <w:left w:val="nil"/>
              <w:bottom w:val="single" w:sz="4" w:space="0" w:color="auto"/>
              <w:right w:val="single" w:sz="4" w:space="0" w:color="auto"/>
            </w:tcBorders>
            <w:shd w:val="clear" w:color="auto" w:fill="auto"/>
            <w:noWrap/>
            <w:vAlign w:val="center"/>
          </w:tcPr>
          <w:p w14:paraId="5FAB2B64" w14:textId="29D167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4AC75C4" w14:textId="7313DD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r>
      <w:tr w:rsidR="004F3453" w:rsidRPr="00B329C8" w14:paraId="2B88B1E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0599C3" w14:textId="3AEB3E9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4" w:type="pct"/>
            <w:tcBorders>
              <w:top w:val="nil"/>
              <w:left w:val="nil"/>
              <w:bottom w:val="single" w:sz="4" w:space="0" w:color="auto"/>
              <w:right w:val="single" w:sz="4" w:space="0" w:color="auto"/>
            </w:tcBorders>
            <w:shd w:val="clear" w:color="auto" w:fill="auto"/>
            <w:noWrap/>
            <w:vAlign w:val="center"/>
          </w:tcPr>
          <w:p w14:paraId="19E89F11" w14:textId="7781E10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0C2AFEC2" w14:textId="0A4DC3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87C1910" w14:textId="384A4C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c>
          <w:tcPr>
            <w:tcW w:w="331" w:type="pct"/>
            <w:tcBorders>
              <w:top w:val="nil"/>
              <w:left w:val="nil"/>
              <w:bottom w:val="single" w:sz="4" w:space="0" w:color="auto"/>
              <w:right w:val="single" w:sz="4" w:space="0" w:color="auto"/>
            </w:tcBorders>
            <w:shd w:val="clear" w:color="auto" w:fill="auto"/>
            <w:noWrap/>
            <w:vAlign w:val="center"/>
          </w:tcPr>
          <w:p w14:paraId="7BDA6AAD" w14:textId="6754CE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53B7652" w14:textId="33E4C1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c>
          <w:tcPr>
            <w:tcW w:w="301" w:type="pct"/>
            <w:tcBorders>
              <w:top w:val="nil"/>
              <w:left w:val="nil"/>
              <w:bottom w:val="single" w:sz="4" w:space="0" w:color="auto"/>
              <w:right w:val="single" w:sz="4" w:space="0" w:color="auto"/>
            </w:tcBorders>
            <w:shd w:val="clear" w:color="auto" w:fill="auto"/>
            <w:noWrap/>
            <w:vAlign w:val="center"/>
          </w:tcPr>
          <w:p w14:paraId="5536EAD9" w14:textId="6BC5C1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6DC767A" w14:textId="74F726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c>
          <w:tcPr>
            <w:tcW w:w="346" w:type="pct"/>
            <w:tcBorders>
              <w:top w:val="nil"/>
              <w:left w:val="nil"/>
              <w:bottom w:val="single" w:sz="4" w:space="0" w:color="auto"/>
              <w:right w:val="single" w:sz="4" w:space="0" w:color="auto"/>
            </w:tcBorders>
            <w:shd w:val="clear" w:color="auto" w:fill="auto"/>
            <w:noWrap/>
            <w:vAlign w:val="center"/>
          </w:tcPr>
          <w:p w14:paraId="42B9F286" w14:textId="28EBA1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299CE1A" w14:textId="394699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c>
          <w:tcPr>
            <w:tcW w:w="316" w:type="pct"/>
            <w:tcBorders>
              <w:top w:val="nil"/>
              <w:left w:val="nil"/>
              <w:bottom w:val="single" w:sz="4" w:space="0" w:color="auto"/>
              <w:right w:val="single" w:sz="4" w:space="0" w:color="auto"/>
            </w:tcBorders>
            <w:shd w:val="clear" w:color="auto" w:fill="auto"/>
            <w:noWrap/>
            <w:vAlign w:val="center"/>
          </w:tcPr>
          <w:p w14:paraId="1184A9F8" w14:textId="4BDC0A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9793F93" w14:textId="1EEE1B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r>
      <w:tr w:rsidR="004F3453" w:rsidRPr="00B329C8" w14:paraId="6206578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1D0FE2" w14:textId="7A2C681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4" w:type="pct"/>
            <w:tcBorders>
              <w:top w:val="nil"/>
              <w:left w:val="nil"/>
              <w:bottom w:val="single" w:sz="4" w:space="0" w:color="auto"/>
              <w:right w:val="single" w:sz="4" w:space="0" w:color="auto"/>
            </w:tcBorders>
            <w:shd w:val="clear" w:color="auto" w:fill="auto"/>
            <w:noWrap/>
            <w:vAlign w:val="center"/>
          </w:tcPr>
          <w:p w14:paraId="13F71058" w14:textId="1FFD7AD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083ABF23" w14:textId="0751B9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0C359E9" w14:textId="52E22D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31" w:type="pct"/>
            <w:tcBorders>
              <w:top w:val="nil"/>
              <w:left w:val="nil"/>
              <w:bottom w:val="single" w:sz="4" w:space="0" w:color="auto"/>
              <w:right w:val="single" w:sz="4" w:space="0" w:color="auto"/>
            </w:tcBorders>
            <w:shd w:val="clear" w:color="auto" w:fill="auto"/>
            <w:noWrap/>
            <w:vAlign w:val="center"/>
          </w:tcPr>
          <w:p w14:paraId="715D2253" w14:textId="40CE54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CFAAC76" w14:textId="3BD2FC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01" w:type="pct"/>
            <w:tcBorders>
              <w:top w:val="nil"/>
              <w:left w:val="nil"/>
              <w:bottom w:val="single" w:sz="4" w:space="0" w:color="auto"/>
              <w:right w:val="single" w:sz="4" w:space="0" w:color="auto"/>
            </w:tcBorders>
            <w:shd w:val="clear" w:color="auto" w:fill="auto"/>
            <w:noWrap/>
            <w:vAlign w:val="center"/>
          </w:tcPr>
          <w:p w14:paraId="57B6EA55" w14:textId="3E2BD5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F4892F3" w14:textId="264AFB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46" w:type="pct"/>
            <w:tcBorders>
              <w:top w:val="nil"/>
              <w:left w:val="nil"/>
              <w:bottom w:val="single" w:sz="4" w:space="0" w:color="auto"/>
              <w:right w:val="single" w:sz="4" w:space="0" w:color="auto"/>
            </w:tcBorders>
            <w:shd w:val="clear" w:color="auto" w:fill="auto"/>
            <w:noWrap/>
            <w:vAlign w:val="center"/>
          </w:tcPr>
          <w:p w14:paraId="3E3A4679" w14:textId="4E98D5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CAE73C3" w14:textId="78A0C2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16" w:type="pct"/>
            <w:tcBorders>
              <w:top w:val="nil"/>
              <w:left w:val="nil"/>
              <w:bottom w:val="single" w:sz="4" w:space="0" w:color="auto"/>
              <w:right w:val="single" w:sz="4" w:space="0" w:color="auto"/>
            </w:tcBorders>
            <w:shd w:val="clear" w:color="auto" w:fill="auto"/>
            <w:noWrap/>
            <w:vAlign w:val="center"/>
          </w:tcPr>
          <w:p w14:paraId="2B9BD795" w14:textId="1C0A4E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4AA3D82" w14:textId="491778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r>
      <w:tr w:rsidR="004F3453" w:rsidRPr="00B329C8" w14:paraId="098888C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859A653" w14:textId="7D20CF5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4" w:type="pct"/>
            <w:tcBorders>
              <w:top w:val="nil"/>
              <w:left w:val="nil"/>
              <w:bottom w:val="single" w:sz="4" w:space="0" w:color="auto"/>
              <w:right w:val="single" w:sz="4" w:space="0" w:color="auto"/>
            </w:tcBorders>
            <w:shd w:val="clear" w:color="auto" w:fill="auto"/>
            <w:noWrap/>
            <w:vAlign w:val="center"/>
          </w:tcPr>
          <w:p w14:paraId="124E796C" w14:textId="1C9190D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6794F1B5" w14:textId="56333B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809A5E9" w14:textId="5A4EB6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052ED0D6" w14:textId="7B6964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00E5883" w14:textId="1183DF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71669153" w14:textId="1B71DA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6E2012F" w14:textId="0F6DB0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27542E6F" w14:textId="1FE2B1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386214D" w14:textId="27869F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2BB88408" w14:textId="5C6F7A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0ADE073" w14:textId="43F2DB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F88FBE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F4DEF6" w14:textId="0C818F6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4" w:type="pct"/>
            <w:tcBorders>
              <w:top w:val="nil"/>
              <w:left w:val="nil"/>
              <w:bottom w:val="single" w:sz="4" w:space="0" w:color="auto"/>
              <w:right w:val="single" w:sz="4" w:space="0" w:color="auto"/>
            </w:tcBorders>
            <w:shd w:val="clear" w:color="auto" w:fill="auto"/>
            <w:noWrap/>
            <w:vAlign w:val="center"/>
          </w:tcPr>
          <w:p w14:paraId="2E1A6FF1" w14:textId="6EB9A58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47452B98" w14:textId="55265A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3A64527" w14:textId="52A930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5CB7C853" w14:textId="3D77B9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18D0C38" w14:textId="120AE0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6B1A81AE" w14:textId="1D484E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2EDD908" w14:textId="5B933C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29AC0C9B" w14:textId="51436D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86C6429" w14:textId="1A5A86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014B482C" w14:textId="099B45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01C7A34" w14:textId="2A63C9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386DE2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349825" w14:textId="09F267B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4" w:type="pct"/>
            <w:tcBorders>
              <w:top w:val="nil"/>
              <w:left w:val="nil"/>
              <w:bottom w:val="single" w:sz="4" w:space="0" w:color="auto"/>
              <w:right w:val="single" w:sz="4" w:space="0" w:color="auto"/>
            </w:tcBorders>
            <w:shd w:val="clear" w:color="auto" w:fill="auto"/>
            <w:noWrap/>
            <w:vAlign w:val="center"/>
          </w:tcPr>
          <w:p w14:paraId="2DBDAB5E" w14:textId="2573428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60640C83" w14:textId="10D8CA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940F5D9" w14:textId="789E05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4C247420" w14:textId="372B08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D87D7DA" w14:textId="2E9928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4F709312" w14:textId="6ECD87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CC70151" w14:textId="2CA2D6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98A49DA" w14:textId="3AECF3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94030B2" w14:textId="058495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2E990A36" w14:textId="02F93E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02982AC" w14:textId="03BFB4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7D6359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050D3B" w14:textId="01314A9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4" w:type="pct"/>
            <w:tcBorders>
              <w:top w:val="nil"/>
              <w:left w:val="nil"/>
              <w:bottom w:val="single" w:sz="4" w:space="0" w:color="auto"/>
              <w:right w:val="single" w:sz="4" w:space="0" w:color="auto"/>
            </w:tcBorders>
            <w:shd w:val="clear" w:color="auto" w:fill="auto"/>
            <w:noWrap/>
            <w:vAlign w:val="center"/>
          </w:tcPr>
          <w:p w14:paraId="34D95777" w14:textId="4C01D3B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10FD5191" w14:textId="3FE4CF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12ED947" w14:textId="327D68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c>
          <w:tcPr>
            <w:tcW w:w="331" w:type="pct"/>
            <w:tcBorders>
              <w:top w:val="nil"/>
              <w:left w:val="nil"/>
              <w:bottom w:val="single" w:sz="4" w:space="0" w:color="auto"/>
              <w:right w:val="single" w:sz="4" w:space="0" w:color="auto"/>
            </w:tcBorders>
            <w:shd w:val="clear" w:color="auto" w:fill="auto"/>
            <w:noWrap/>
            <w:vAlign w:val="center"/>
          </w:tcPr>
          <w:p w14:paraId="5D525C12" w14:textId="2D9695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BA3123B" w14:textId="20EC0A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c>
          <w:tcPr>
            <w:tcW w:w="301" w:type="pct"/>
            <w:tcBorders>
              <w:top w:val="nil"/>
              <w:left w:val="nil"/>
              <w:bottom w:val="single" w:sz="4" w:space="0" w:color="auto"/>
              <w:right w:val="single" w:sz="4" w:space="0" w:color="auto"/>
            </w:tcBorders>
            <w:shd w:val="clear" w:color="auto" w:fill="auto"/>
            <w:noWrap/>
            <w:vAlign w:val="center"/>
          </w:tcPr>
          <w:p w14:paraId="79FF264A" w14:textId="62B483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C6CE250" w14:textId="1DB9D5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c>
          <w:tcPr>
            <w:tcW w:w="346" w:type="pct"/>
            <w:tcBorders>
              <w:top w:val="nil"/>
              <w:left w:val="nil"/>
              <w:bottom w:val="single" w:sz="4" w:space="0" w:color="auto"/>
              <w:right w:val="single" w:sz="4" w:space="0" w:color="auto"/>
            </w:tcBorders>
            <w:shd w:val="clear" w:color="auto" w:fill="auto"/>
            <w:noWrap/>
            <w:vAlign w:val="center"/>
          </w:tcPr>
          <w:p w14:paraId="0832F39A" w14:textId="225C204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5B81AF0" w14:textId="382B93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c>
          <w:tcPr>
            <w:tcW w:w="316" w:type="pct"/>
            <w:tcBorders>
              <w:top w:val="nil"/>
              <w:left w:val="nil"/>
              <w:bottom w:val="single" w:sz="4" w:space="0" w:color="auto"/>
              <w:right w:val="single" w:sz="4" w:space="0" w:color="auto"/>
            </w:tcBorders>
            <w:shd w:val="clear" w:color="auto" w:fill="auto"/>
            <w:noWrap/>
            <w:vAlign w:val="center"/>
          </w:tcPr>
          <w:p w14:paraId="22EE2150" w14:textId="5C5AE4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480AF6A" w14:textId="21B01B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r>
      <w:tr w:rsidR="004F3453" w:rsidRPr="00B329C8" w14:paraId="0D1C11D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D2077D" w14:textId="29F219A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4" w:type="pct"/>
            <w:tcBorders>
              <w:top w:val="nil"/>
              <w:left w:val="nil"/>
              <w:bottom w:val="single" w:sz="4" w:space="0" w:color="auto"/>
              <w:right w:val="single" w:sz="4" w:space="0" w:color="auto"/>
            </w:tcBorders>
            <w:shd w:val="clear" w:color="auto" w:fill="auto"/>
            <w:noWrap/>
            <w:vAlign w:val="center"/>
          </w:tcPr>
          <w:p w14:paraId="67764483" w14:textId="5F86C2C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3F2F4A67" w14:textId="39B05F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4463214" w14:textId="0B8072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63FBE8E1" w14:textId="1F52CC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221E1BE" w14:textId="1FDD57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78DE2656" w14:textId="5F3FAE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D71BC28" w14:textId="59E931A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0F4C41BF" w14:textId="71CCEE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B82EF8F" w14:textId="60984A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692D4379" w14:textId="6F6A7B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88262FC" w14:textId="36A7DD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0830D2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8E5836F" w14:textId="684A9D8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4" w:type="pct"/>
            <w:tcBorders>
              <w:top w:val="nil"/>
              <w:left w:val="nil"/>
              <w:bottom w:val="single" w:sz="4" w:space="0" w:color="auto"/>
              <w:right w:val="single" w:sz="4" w:space="0" w:color="auto"/>
            </w:tcBorders>
            <w:shd w:val="clear" w:color="auto" w:fill="auto"/>
            <w:noWrap/>
            <w:vAlign w:val="center"/>
          </w:tcPr>
          <w:p w14:paraId="67EFE561" w14:textId="08BAF6B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793FB2F2" w14:textId="7302EF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BC0DFA8" w14:textId="164D11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5150FFAE" w14:textId="7036BF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B6D9346" w14:textId="4752EB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25B7AED6" w14:textId="0269ED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2BB0962" w14:textId="3146B6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2C63AC93" w14:textId="035F6B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6E0512F" w14:textId="249562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66971A04" w14:textId="66AC89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DCDF028" w14:textId="095388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107562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9CEDE7" w14:textId="3E547E3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4" w:type="pct"/>
            <w:tcBorders>
              <w:top w:val="nil"/>
              <w:left w:val="nil"/>
              <w:bottom w:val="single" w:sz="4" w:space="0" w:color="auto"/>
              <w:right w:val="single" w:sz="4" w:space="0" w:color="auto"/>
            </w:tcBorders>
            <w:shd w:val="clear" w:color="auto" w:fill="auto"/>
            <w:noWrap/>
            <w:vAlign w:val="center"/>
          </w:tcPr>
          <w:p w14:paraId="155FBB9E" w14:textId="45A50EA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14AD6A40" w14:textId="20BDCD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BD1E886" w14:textId="4DEE33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331" w:type="pct"/>
            <w:tcBorders>
              <w:top w:val="nil"/>
              <w:left w:val="nil"/>
              <w:bottom w:val="single" w:sz="4" w:space="0" w:color="auto"/>
              <w:right w:val="single" w:sz="4" w:space="0" w:color="auto"/>
            </w:tcBorders>
            <w:shd w:val="clear" w:color="auto" w:fill="auto"/>
            <w:noWrap/>
            <w:vAlign w:val="center"/>
          </w:tcPr>
          <w:p w14:paraId="1ED23D44" w14:textId="0FB0F7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285125A" w14:textId="668640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301" w:type="pct"/>
            <w:tcBorders>
              <w:top w:val="nil"/>
              <w:left w:val="nil"/>
              <w:bottom w:val="single" w:sz="4" w:space="0" w:color="auto"/>
              <w:right w:val="single" w:sz="4" w:space="0" w:color="auto"/>
            </w:tcBorders>
            <w:shd w:val="clear" w:color="auto" w:fill="auto"/>
            <w:noWrap/>
            <w:vAlign w:val="center"/>
          </w:tcPr>
          <w:p w14:paraId="461DC676" w14:textId="0EBFBD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F536672" w14:textId="26DE5E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346" w:type="pct"/>
            <w:tcBorders>
              <w:top w:val="nil"/>
              <w:left w:val="nil"/>
              <w:bottom w:val="single" w:sz="4" w:space="0" w:color="auto"/>
              <w:right w:val="single" w:sz="4" w:space="0" w:color="auto"/>
            </w:tcBorders>
            <w:shd w:val="clear" w:color="auto" w:fill="auto"/>
            <w:noWrap/>
            <w:vAlign w:val="center"/>
          </w:tcPr>
          <w:p w14:paraId="3D8E227E" w14:textId="73CFC2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0CE1803" w14:textId="7149A5B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316" w:type="pct"/>
            <w:tcBorders>
              <w:top w:val="nil"/>
              <w:left w:val="nil"/>
              <w:bottom w:val="single" w:sz="4" w:space="0" w:color="auto"/>
              <w:right w:val="single" w:sz="4" w:space="0" w:color="auto"/>
            </w:tcBorders>
            <w:shd w:val="clear" w:color="auto" w:fill="auto"/>
            <w:noWrap/>
            <w:vAlign w:val="center"/>
          </w:tcPr>
          <w:p w14:paraId="4D7BF591" w14:textId="597B3E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788AAA5" w14:textId="2D5C3E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r>
      <w:tr w:rsidR="004F3453" w:rsidRPr="00B329C8" w14:paraId="5E380A1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7718C10" w14:textId="46E42F6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4" w:type="pct"/>
            <w:tcBorders>
              <w:top w:val="nil"/>
              <w:left w:val="nil"/>
              <w:bottom w:val="single" w:sz="4" w:space="0" w:color="auto"/>
              <w:right w:val="single" w:sz="4" w:space="0" w:color="auto"/>
            </w:tcBorders>
            <w:shd w:val="clear" w:color="auto" w:fill="auto"/>
            <w:noWrap/>
            <w:vAlign w:val="center"/>
          </w:tcPr>
          <w:p w14:paraId="0A17288B" w14:textId="3AFA4B3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357B1119" w14:textId="2F2478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D4BB330" w14:textId="253F6D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c>
          <w:tcPr>
            <w:tcW w:w="331" w:type="pct"/>
            <w:tcBorders>
              <w:top w:val="nil"/>
              <w:left w:val="nil"/>
              <w:bottom w:val="single" w:sz="4" w:space="0" w:color="auto"/>
              <w:right w:val="single" w:sz="4" w:space="0" w:color="auto"/>
            </w:tcBorders>
            <w:shd w:val="clear" w:color="auto" w:fill="auto"/>
            <w:noWrap/>
            <w:vAlign w:val="center"/>
          </w:tcPr>
          <w:p w14:paraId="6C2620BC" w14:textId="0D49F6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DC2C682" w14:textId="696F89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c>
          <w:tcPr>
            <w:tcW w:w="301" w:type="pct"/>
            <w:tcBorders>
              <w:top w:val="nil"/>
              <w:left w:val="nil"/>
              <w:bottom w:val="single" w:sz="4" w:space="0" w:color="auto"/>
              <w:right w:val="single" w:sz="4" w:space="0" w:color="auto"/>
            </w:tcBorders>
            <w:shd w:val="clear" w:color="auto" w:fill="auto"/>
            <w:noWrap/>
            <w:vAlign w:val="center"/>
          </w:tcPr>
          <w:p w14:paraId="04462699" w14:textId="770C77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24365FF" w14:textId="343F77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c>
          <w:tcPr>
            <w:tcW w:w="346" w:type="pct"/>
            <w:tcBorders>
              <w:top w:val="nil"/>
              <w:left w:val="nil"/>
              <w:bottom w:val="single" w:sz="4" w:space="0" w:color="auto"/>
              <w:right w:val="single" w:sz="4" w:space="0" w:color="auto"/>
            </w:tcBorders>
            <w:shd w:val="clear" w:color="auto" w:fill="auto"/>
            <w:noWrap/>
            <w:vAlign w:val="center"/>
          </w:tcPr>
          <w:p w14:paraId="3EAC93C5" w14:textId="01E5A9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DADC5E1" w14:textId="629552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c>
          <w:tcPr>
            <w:tcW w:w="316" w:type="pct"/>
            <w:tcBorders>
              <w:top w:val="nil"/>
              <w:left w:val="nil"/>
              <w:bottom w:val="single" w:sz="4" w:space="0" w:color="auto"/>
              <w:right w:val="single" w:sz="4" w:space="0" w:color="auto"/>
            </w:tcBorders>
            <w:shd w:val="clear" w:color="auto" w:fill="auto"/>
            <w:noWrap/>
            <w:vAlign w:val="center"/>
          </w:tcPr>
          <w:p w14:paraId="0E8D365D" w14:textId="158B66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A6B375E" w14:textId="1FE43C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r>
      <w:tr w:rsidR="004F3453" w:rsidRPr="00B329C8" w14:paraId="45BA1E9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6E7A7EA" w14:textId="11FABE6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4" w:type="pct"/>
            <w:tcBorders>
              <w:top w:val="nil"/>
              <w:left w:val="nil"/>
              <w:bottom w:val="single" w:sz="4" w:space="0" w:color="auto"/>
              <w:right w:val="single" w:sz="4" w:space="0" w:color="auto"/>
            </w:tcBorders>
            <w:shd w:val="clear" w:color="auto" w:fill="auto"/>
            <w:noWrap/>
            <w:vAlign w:val="center"/>
          </w:tcPr>
          <w:p w14:paraId="20217F25" w14:textId="5B685C6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40177EB1" w14:textId="4DAD98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0641461" w14:textId="17B148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c>
          <w:tcPr>
            <w:tcW w:w="331" w:type="pct"/>
            <w:tcBorders>
              <w:top w:val="nil"/>
              <w:left w:val="nil"/>
              <w:bottom w:val="single" w:sz="4" w:space="0" w:color="auto"/>
              <w:right w:val="single" w:sz="4" w:space="0" w:color="auto"/>
            </w:tcBorders>
            <w:shd w:val="clear" w:color="auto" w:fill="auto"/>
            <w:noWrap/>
            <w:vAlign w:val="center"/>
          </w:tcPr>
          <w:p w14:paraId="7A6EC366" w14:textId="0748B0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64B0B0E" w14:textId="0A9D77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c>
          <w:tcPr>
            <w:tcW w:w="301" w:type="pct"/>
            <w:tcBorders>
              <w:top w:val="nil"/>
              <w:left w:val="nil"/>
              <w:bottom w:val="single" w:sz="4" w:space="0" w:color="auto"/>
              <w:right w:val="single" w:sz="4" w:space="0" w:color="auto"/>
            </w:tcBorders>
            <w:shd w:val="clear" w:color="auto" w:fill="auto"/>
            <w:noWrap/>
            <w:vAlign w:val="center"/>
          </w:tcPr>
          <w:p w14:paraId="07F3DA40" w14:textId="55EB95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1088BA3" w14:textId="49C190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c>
          <w:tcPr>
            <w:tcW w:w="346" w:type="pct"/>
            <w:tcBorders>
              <w:top w:val="nil"/>
              <w:left w:val="nil"/>
              <w:bottom w:val="single" w:sz="4" w:space="0" w:color="auto"/>
              <w:right w:val="single" w:sz="4" w:space="0" w:color="auto"/>
            </w:tcBorders>
            <w:shd w:val="clear" w:color="auto" w:fill="auto"/>
            <w:noWrap/>
            <w:vAlign w:val="center"/>
          </w:tcPr>
          <w:p w14:paraId="2FE1C382" w14:textId="21D15F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3161D29" w14:textId="784DA6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c>
          <w:tcPr>
            <w:tcW w:w="316" w:type="pct"/>
            <w:tcBorders>
              <w:top w:val="nil"/>
              <w:left w:val="nil"/>
              <w:bottom w:val="single" w:sz="4" w:space="0" w:color="auto"/>
              <w:right w:val="single" w:sz="4" w:space="0" w:color="auto"/>
            </w:tcBorders>
            <w:shd w:val="clear" w:color="auto" w:fill="auto"/>
            <w:noWrap/>
            <w:vAlign w:val="center"/>
          </w:tcPr>
          <w:p w14:paraId="02695396" w14:textId="560243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DB862FC" w14:textId="2FE751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r>
      <w:tr w:rsidR="004F3453" w:rsidRPr="00B329C8" w14:paraId="3FA490B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33FF71" w14:textId="581FC94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4" w:type="pct"/>
            <w:tcBorders>
              <w:top w:val="nil"/>
              <w:left w:val="nil"/>
              <w:bottom w:val="single" w:sz="4" w:space="0" w:color="auto"/>
              <w:right w:val="single" w:sz="4" w:space="0" w:color="auto"/>
            </w:tcBorders>
            <w:shd w:val="clear" w:color="auto" w:fill="auto"/>
            <w:noWrap/>
            <w:vAlign w:val="center"/>
          </w:tcPr>
          <w:p w14:paraId="35DB4634" w14:textId="5678CF4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3820FC8D" w14:textId="73B3C8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48587E2" w14:textId="531179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c>
          <w:tcPr>
            <w:tcW w:w="331" w:type="pct"/>
            <w:tcBorders>
              <w:top w:val="nil"/>
              <w:left w:val="nil"/>
              <w:bottom w:val="single" w:sz="4" w:space="0" w:color="auto"/>
              <w:right w:val="single" w:sz="4" w:space="0" w:color="auto"/>
            </w:tcBorders>
            <w:shd w:val="clear" w:color="auto" w:fill="auto"/>
            <w:noWrap/>
            <w:vAlign w:val="center"/>
          </w:tcPr>
          <w:p w14:paraId="71BAE10F" w14:textId="607B53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958F53C" w14:textId="763BF9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c>
          <w:tcPr>
            <w:tcW w:w="301" w:type="pct"/>
            <w:tcBorders>
              <w:top w:val="nil"/>
              <w:left w:val="nil"/>
              <w:bottom w:val="single" w:sz="4" w:space="0" w:color="auto"/>
              <w:right w:val="single" w:sz="4" w:space="0" w:color="auto"/>
            </w:tcBorders>
            <w:shd w:val="clear" w:color="auto" w:fill="auto"/>
            <w:noWrap/>
            <w:vAlign w:val="center"/>
          </w:tcPr>
          <w:p w14:paraId="54C4D124" w14:textId="75DD98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D9843D2" w14:textId="513DC8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c>
          <w:tcPr>
            <w:tcW w:w="346" w:type="pct"/>
            <w:tcBorders>
              <w:top w:val="nil"/>
              <w:left w:val="nil"/>
              <w:bottom w:val="single" w:sz="4" w:space="0" w:color="auto"/>
              <w:right w:val="single" w:sz="4" w:space="0" w:color="auto"/>
            </w:tcBorders>
            <w:shd w:val="clear" w:color="auto" w:fill="auto"/>
            <w:noWrap/>
            <w:vAlign w:val="center"/>
          </w:tcPr>
          <w:p w14:paraId="756E9EC9" w14:textId="4A4480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FCE7A82" w14:textId="40F330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c>
          <w:tcPr>
            <w:tcW w:w="316" w:type="pct"/>
            <w:tcBorders>
              <w:top w:val="nil"/>
              <w:left w:val="nil"/>
              <w:bottom w:val="single" w:sz="4" w:space="0" w:color="auto"/>
              <w:right w:val="single" w:sz="4" w:space="0" w:color="auto"/>
            </w:tcBorders>
            <w:shd w:val="clear" w:color="auto" w:fill="auto"/>
            <w:noWrap/>
            <w:vAlign w:val="center"/>
          </w:tcPr>
          <w:p w14:paraId="1F3E9FE0" w14:textId="4CAA9D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0881543" w14:textId="487821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r>
      <w:tr w:rsidR="004F3453" w:rsidRPr="00B329C8" w14:paraId="2C23237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750B378" w14:textId="4399A94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4" w:type="pct"/>
            <w:tcBorders>
              <w:top w:val="nil"/>
              <w:left w:val="nil"/>
              <w:bottom w:val="single" w:sz="4" w:space="0" w:color="auto"/>
              <w:right w:val="single" w:sz="4" w:space="0" w:color="auto"/>
            </w:tcBorders>
            <w:shd w:val="clear" w:color="auto" w:fill="auto"/>
            <w:noWrap/>
            <w:vAlign w:val="center"/>
          </w:tcPr>
          <w:p w14:paraId="5E01C727" w14:textId="7900A8D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054204BA" w14:textId="29593C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0BC1A14" w14:textId="5F7128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c>
          <w:tcPr>
            <w:tcW w:w="331" w:type="pct"/>
            <w:tcBorders>
              <w:top w:val="nil"/>
              <w:left w:val="nil"/>
              <w:bottom w:val="single" w:sz="4" w:space="0" w:color="auto"/>
              <w:right w:val="single" w:sz="4" w:space="0" w:color="auto"/>
            </w:tcBorders>
            <w:shd w:val="clear" w:color="auto" w:fill="auto"/>
            <w:noWrap/>
            <w:vAlign w:val="center"/>
          </w:tcPr>
          <w:p w14:paraId="5B41482E" w14:textId="133CC0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27B0185" w14:textId="1CC31F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c>
          <w:tcPr>
            <w:tcW w:w="301" w:type="pct"/>
            <w:tcBorders>
              <w:top w:val="nil"/>
              <w:left w:val="nil"/>
              <w:bottom w:val="single" w:sz="4" w:space="0" w:color="auto"/>
              <w:right w:val="single" w:sz="4" w:space="0" w:color="auto"/>
            </w:tcBorders>
            <w:shd w:val="clear" w:color="auto" w:fill="auto"/>
            <w:noWrap/>
            <w:vAlign w:val="center"/>
          </w:tcPr>
          <w:p w14:paraId="73F65256" w14:textId="04A954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BC1935E" w14:textId="6F23F9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c>
          <w:tcPr>
            <w:tcW w:w="346" w:type="pct"/>
            <w:tcBorders>
              <w:top w:val="nil"/>
              <w:left w:val="nil"/>
              <w:bottom w:val="single" w:sz="4" w:space="0" w:color="auto"/>
              <w:right w:val="single" w:sz="4" w:space="0" w:color="auto"/>
            </w:tcBorders>
            <w:shd w:val="clear" w:color="auto" w:fill="auto"/>
            <w:noWrap/>
            <w:vAlign w:val="center"/>
          </w:tcPr>
          <w:p w14:paraId="5C3F6D2A" w14:textId="5239AB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84BD34E" w14:textId="096A03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c>
          <w:tcPr>
            <w:tcW w:w="316" w:type="pct"/>
            <w:tcBorders>
              <w:top w:val="nil"/>
              <w:left w:val="nil"/>
              <w:bottom w:val="single" w:sz="4" w:space="0" w:color="auto"/>
              <w:right w:val="single" w:sz="4" w:space="0" w:color="auto"/>
            </w:tcBorders>
            <w:shd w:val="clear" w:color="auto" w:fill="auto"/>
            <w:noWrap/>
            <w:vAlign w:val="center"/>
          </w:tcPr>
          <w:p w14:paraId="5FF61227" w14:textId="43233FE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E23528F" w14:textId="3A575C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r>
      <w:tr w:rsidR="004F3453" w:rsidRPr="00B329C8" w14:paraId="07620E8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B14A59B" w14:textId="447553D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4" w:type="pct"/>
            <w:tcBorders>
              <w:top w:val="nil"/>
              <w:left w:val="nil"/>
              <w:bottom w:val="single" w:sz="4" w:space="0" w:color="auto"/>
              <w:right w:val="single" w:sz="4" w:space="0" w:color="auto"/>
            </w:tcBorders>
            <w:shd w:val="clear" w:color="auto" w:fill="auto"/>
            <w:noWrap/>
            <w:vAlign w:val="center"/>
          </w:tcPr>
          <w:p w14:paraId="4222248B" w14:textId="641D7B3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32E0BE4A" w14:textId="5A0D35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2F0F5E5" w14:textId="47B899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21164A4E" w14:textId="0FEE26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6F2D4C67" w14:textId="3E5807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37D902DB" w14:textId="5236A5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B4F53B8" w14:textId="1588B0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4D4B6A3F" w14:textId="37F335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137D9C3" w14:textId="0869EC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36A9F6BE" w14:textId="62A36F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16B95E4" w14:textId="32EA08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191B8C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7D3AAC1" w14:textId="57569D0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4" w:type="pct"/>
            <w:tcBorders>
              <w:top w:val="nil"/>
              <w:left w:val="nil"/>
              <w:bottom w:val="single" w:sz="4" w:space="0" w:color="auto"/>
              <w:right w:val="single" w:sz="4" w:space="0" w:color="auto"/>
            </w:tcBorders>
            <w:shd w:val="clear" w:color="auto" w:fill="auto"/>
            <w:noWrap/>
            <w:vAlign w:val="center"/>
          </w:tcPr>
          <w:p w14:paraId="6E4A8EEB" w14:textId="30D2076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3D59C149" w14:textId="0472E4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758E75C" w14:textId="46BB3D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68B08617" w14:textId="182C84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715201B" w14:textId="7EED8D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607DA065" w14:textId="7A5264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E7F34CE" w14:textId="45E22A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0119B52E" w14:textId="108F84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248603B" w14:textId="6CD496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3DA08BF4" w14:textId="32A391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325F0BF" w14:textId="482314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115823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6BCCD7" w14:textId="04C4614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4" w:type="pct"/>
            <w:tcBorders>
              <w:top w:val="nil"/>
              <w:left w:val="nil"/>
              <w:bottom w:val="single" w:sz="4" w:space="0" w:color="auto"/>
              <w:right w:val="single" w:sz="4" w:space="0" w:color="auto"/>
            </w:tcBorders>
            <w:shd w:val="clear" w:color="auto" w:fill="auto"/>
            <w:noWrap/>
            <w:vAlign w:val="center"/>
          </w:tcPr>
          <w:p w14:paraId="089E46D3" w14:textId="7CD5C47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3B0FC3BA" w14:textId="2FDF5F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6D47D73" w14:textId="276644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00DD9E8A" w14:textId="1956BF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117CDFA" w14:textId="300D8F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1945D25B" w14:textId="13579D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6A3A688" w14:textId="233FB4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F386F18" w14:textId="5E089B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30AD4B1" w14:textId="0B492F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318E7693" w14:textId="11A8E6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167AAF0" w14:textId="179AFA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1FF54A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132622E" w14:textId="2F8F4D6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4" w:type="pct"/>
            <w:tcBorders>
              <w:top w:val="nil"/>
              <w:left w:val="nil"/>
              <w:bottom w:val="single" w:sz="4" w:space="0" w:color="auto"/>
              <w:right w:val="single" w:sz="4" w:space="0" w:color="auto"/>
            </w:tcBorders>
            <w:shd w:val="clear" w:color="auto" w:fill="auto"/>
            <w:noWrap/>
            <w:vAlign w:val="center"/>
          </w:tcPr>
          <w:p w14:paraId="34ED80DD" w14:textId="27988B9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16756565" w14:textId="222FAA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0BF95A1" w14:textId="19BDDB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c>
          <w:tcPr>
            <w:tcW w:w="331" w:type="pct"/>
            <w:tcBorders>
              <w:top w:val="nil"/>
              <w:left w:val="nil"/>
              <w:bottom w:val="single" w:sz="4" w:space="0" w:color="auto"/>
              <w:right w:val="single" w:sz="4" w:space="0" w:color="auto"/>
            </w:tcBorders>
            <w:shd w:val="clear" w:color="auto" w:fill="auto"/>
            <w:noWrap/>
            <w:vAlign w:val="center"/>
          </w:tcPr>
          <w:p w14:paraId="40DC1555" w14:textId="239148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62B4188" w14:textId="1798E6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c>
          <w:tcPr>
            <w:tcW w:w="301" w:type="pct"/>
            <w:tcBorders>
              <w:top w:val="nil"/>
              <w:left w:val="nil"/>
              <w:bottom w:val="single" w:sz="4" w:space="0" w:color="auto"/>
              <w:right w:val="single" w:sz="4" w:space="0" w:color="auto"/>
            </w:tcBorders>
            <w:shd w:val="clear" w:color="auto" w:fill="auto"/>
            <w:noWrap/>
            <w:vAlign w:val="center"/>
          </w:tcPr>
          <w:p w14:paraId="547DEE93" w14:textId="5FE196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E365404" w14:textId="6C4C28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c>
          <w:tcPr>
            <w:tcW w:w="346" w:type="pct"/>
            <w:tcBorders>
              <w:top w:val="nil"/>
              <w:left w:val="nil"/>
              <w:bottom w:val="single" w:sz="4" w:space="0" w:color="auto"/>
              <w:right w:val="single" w:sz="4" w:space="0" w:color="auto"/>
            </w:tcBorders>
            <w:shd w:val="clear" w:color="auto" w:fill="auto"/>
            <w:noWrap/>
            <w:vAlign w:val="center"/>
          </w:tcPr>
          <w:p w14:paraId="05421CC3" w14:textId="40AC28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4560954" w14:textId="2792A8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c>
          <w:tcPr>
            <w:tcW w:w="316" w:type="pct"/>
            <w:tcBorders>
              <w:top w:val="nil"/>
              <w:left w:val="nil"/>
              <w:bottom w:val="single" w:sz="4" w:space="0" w:color="auto"/>
              <w:right w:val="single" w:sz="4" w:space="0" w:color="auto"/>
            </w:tcBorders>
            <w:shd w:val="clear" w:color="auto" w:fill="auto"/>
            <w:noWrap/>
            <w:vAlign w:val="center"/>
          </w:tcPr>
          <w:p w14:paraId="03B0C6F8" w14:textId="40694F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FCDB757" w14:textId="231F4C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r>
      <w:tr w:rsidR="004F3453" w:rsidRPr="00B329C8" w14:paraId="4C2E393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5E7E07" w14:textId="02CEE1C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4" w:type="pct"/>
            <w:tcBorders>
              <w:top w:val="nil"/>
              <w:left w:val="nil"/>
              <w:bottom w:val="single" w:sz="4" w:space="0" w:color="auto"/>
              <w:right w:val="single" w:sz="4" w:space="0" w:color="auto"/>
            </w:tcBorders>
            <w:shd w:val="clear" w:color="auto" w:fill="auto"/>
            <w:noWrap/>
            <w:vAlign w:val="center"/>
          </w:tcPr>
          <w:p w14:paraId="3315AEB5" w14:textId="55B9165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61DC3044" w14:textId="389BE4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7348ABA" w14:textId="4F879C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15BADC3D" w14:textId="2096A6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C9FBB65" w14:textId="4E78DB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56E4E41D" w14:textId="0D76AF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60FFEE2" w14:textId="1D3497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4EB1EF7B" w14:textId="05B63D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B3D112F" w14:textId="3B695E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10C90734" w14:textId="5466E4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B26022D" w14:textId="0A6519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D6CA84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456982D" w14:textId="63A006B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4" w:type="pct"/>
            <w:tcBorders>
              <w:top w:val="nil"/>
              <w:left w:val="nil"/>
              <w:bottom w:val="single" w:sz="4" w:space="0" w:color="auto"/>
              <w:right w:val="single" w:sz="4" w:space="0" w:color="auto"/>
            </w:tcBorders>
            <w:shd w:val="clear" w:color="auto" w:fill="auto"/>
            <w:noWrap/>
            <w:vAlign w:val="center"/>
          </w:tcPr>
          <w:p w14:paraId="2918C6F9" w14:textId="0D2F6D9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36960304" w14:textId="6F8CB1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3FE9203" w14:textId="037695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48344399" w14:textId="7751E3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8121B80" w14:textId="1B9D38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09B5CBF4" w14:textId="798562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E5E09F0" w14:textId="0D2C05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18AFFBCE" w14:textId="6CEA2D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325BC97B" w14:textId="6ED5F5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064D3DA4" w14:textId="2138B5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C427AC4" w14:textId="178777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9F8078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80043B" w14:textId="43110A7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4" w:type="pct"/>
            <w:tcBorders>
              <w:top w:val="nil"/>
              <w:left w:val="nil"/>
              <w:bottom w:val="single" w:sz="4" w:space="0" w:color="auto"/>
              <w:right w:val="single" w:sz="4" w:space="0" w:color="auto"/>
            </w:tcBorders>
            <w:shd w:val="clear" w:color="auto" w:fill="auto"/>
            <w:noWrap/>
            <w:vAlign w:val="center"/>
          </w:tcPr>
          <w:p w14:paraId="662F28DE" w14:textId="7FCADCE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3A3FB9E5" w14:textId="248A79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9CB5996" w14:textId="6F6A5B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331" w:type="pct"/>
            <w:tcBorders>
              <w:top w:val="nil"/>
              <w:left w:val="nil"/>
              <w:bottom w:val="single" w:sz="4" w:space="0" w:color="auto"/>
              <w:right w:val="single" w:sz="4" w:space="0" w:color="auto"/>
            </w:tcBorders>
            <w:shd w:val="clear" w:color="auto" w:fill="auto"/>
            <w:noWrap/>
            <w:vAlign w:val="center"/>
          </w:tcPr>
          <w:p w14:paraId="4938AFB3" w14:textId="5E4446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EB9488F" w14:textId="7C57BE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301" w:type="pct"/>
            <w:tcBorders>
              <w:top w:val="nil"/>
              <w:left w:val="nil"/>
              <w:bottom w:val="single" w:sz="4" w:space="0" w:color="auto"/>
              <w:right w:val="single" w:sz="4" w:space="0" w:color="auto"/>
            </w:tcBorders>
            <w:shd w:val="clear" w:color="auto" w:fill="auto"/>
            <w:noWrap/>
            <w:vAlign w:val="center"/>
          </w:tcPr>
          <w:p w14:paraId="45216A52" w14:textId="4D37E1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DF8937F" w14:textId="73CFF7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346" w:type="pct"/>
            <w:tcBorders>
              <w:top w:val="nil"/>
              <w:left w:val="nil"/>
              <w:bottom w:val="single" w:sz="4" w:space="0" w:color="auto"/>
              <w:right w:val="single" w:sz="4" w:space="0" w:color="auto"/>
            </w:tcBorders>
            <w:shd w:val="clear" w:color="auto" w:fill="auto"/>
            <w:noWrap/>
            <w:vAlign w:val="center"/>
          </w:tcPr>
          <w:p w14:paraId="343F4275" w14:textId="0C57C3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9E55BBE" w14:textId="1DE918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316" w:type="pct"/>
            <w:tcBorders>
              <w:top w:val="nil"/>
              <w:left w:val="nil"/>
              <w:bottom w:val="single" w:sz="4" w:space="0" w:color="auto"/>
              <w:right w:val="single" w:sz="4" w:space="0" w:color="auto"/>
            </w:tcBorders>
            <w:shd w:val="clear" w:color="auto" w:fill="auto"/>
            <w:noWrap/>
            <w:vAlign w:val="center"/>
          </w:tcPr>
          <w:p w14:paraId="6EFD6EAC" w14:textId="126877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B8BB6FF" w14:textId="4CBEBC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r>
      <w:tr w:rsidR="004F3453" w:rsidRPr="00B329C8" w14:paraId="6CC6480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B45133F" w14:textId="4C53674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4" w:type="pct"/>
            <w:tcBorders>
              <w:top w:val="nil"/>
              <w:left w:val="nil"/>
              <w:bottom w:val="single" w:sz="4" w:space="0" w:color="auto"/>
              <w:right w:val="single" w:sz="4" w:space="0" w:color="auto"/>
            </w:tcBorders>
            <w:shd w:val="clear" w:color="auto" w:fill="auto"/>
            <w:noWrap/>
            <w:vAlign w:val="center"/>
          </w:tcPr>
          <w:p w14:paraId="74000584" w14:textId="36ACE4C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3FE08A8B" w14:textId="21D1A1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42FDE6C" w14:textId="021B51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c>
          <w:tcPr>
            <w:tcW w:w="331" w:type="pct"/>
            <w:tcBorders>
              <w:top w:val="nil"/>
              <w:left w:val="nil"/>
              <w:bottom w:val="single" w:sz="4" w:space="0" w:color="auto"/>
              <w:right w:val="single" w:sz="4" w:space="0" w:color="auto"/>
            </w:tcBorders>
            <w:shd w:val="clear" w:color="auto" w:fill="auto"/>
            <w:noWrap/>
            <w:vAlign w:val="center"/>
          </w:tcPr>
          <w:p w14:paraId="5B74AC99" w14:textId="6D08D7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60E61D8" w14:textId="0742D5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c>
          <w:tcPr>
            <w:tcW w:w="301" w:type="pct"/>
            <w:tcBorders>
              <w:top w:val="nil"/>
              <w:left w:val="nil"/>
              <w:bottom w:val="single" w:sz="4" w:space="0" w:color="auto"/>
              <w:right w:val="single" w:sz="4" w:space="0" w:color="auto"/>
            </w:tcBorders>
            <w:shd w:val="clear" w:color="auto" w:fill="auto"/>
            <w:noWrap/>
            <w:vAlign w:val="center"/>
          </w:tcPr>
          <w:p w14:paraId="10CC6367" w14:textId="29FD02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C0E2849" w14:textId="6A53C0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c>
          <w:tcPr>
            <w:tcW w:w="346" w:type="pct"/>
            <w:tcBorders>
              <w:top w:val="nil"/>
              <w:left w:val="nil"/>
              <w:bottom w:val="single" w:sz="4" w:space="0" w:color="auto"/>
              <w:right w:val="single" w:sz="4" w:space="0" w:color="auto"/>
            </w:tcBorders>
            <w:shd w:val="clear" w:color="auto" w:fill="auto"/>
            <w:noWrap/>
            <w:vAlign w:val="center"/>
          </w:tcPr>
          <w:p w14:paraId="162C1F09" w14:textId="2A14AB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35AF5DAF" w14:textId="760FE5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c>
          <w:tcPr>
            <w:tcW w:w="316" w:type="pct"/>
            <w:tcBorders>
              <w:top w:val="nil"/>
              <w:left w:val="nil"/>
              <w:bottom w:val="single" w:sz="4" w:space="0" w:color="auto"/>
              <w:right w:val="single" w:sz="4" w:space="0" w:color="auto"/>
            </w:tcBorders>
            <w:shd w:val="clear" w:color="auto" w:fill="auto"/>
            <w:noWrap/>
            <w:vAlign w:val="center"/>
          </w:tcPr>
          <w:p w14:paraId="23A9CC02" w14:textId="5AEB61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4041C81" w14:textId="1301F6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r>
      <w:tr w:rsidR="004F3453" w:rsidRPr="00B329C8" w14:paraId="1F1C021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C6BD45" w14:textId="4D540FC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4" w:type="pct"/>
            <w:tcBorders>
              <w:top w:val="nil"/>
              <w:left w:val="nil"/>
              <w:bottom w:val="single" w:sz="4" w:space="0" w:color="auto"/>
              <w:right w:val="single" w:sz="4" w:space="0" w:color="auto"/>
            </w:tcBorders>
            <w:shd w:val="clear" w:color="auto" w:fill="auto"/>
            <w:noWrap/>
            <w:vAlign w:val="center"/>
          </w:tcPr>
          <w:p w14:paraId="1C57A981" w14:textId="2CEDB9D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6A0E7E7F" w14:textId="36FEDB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917B6A9" w14:textId="6A45DC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c>
          <w:tcPr>
            <w:tcW w:w="331" w:type="pct"/>
            <w:tcBorders>
              <w:top w:val="nil"/>
              <w:left w:val="nil"/>
              <w:bottom w:val="single" w:sz="4" w:space="0" w:color="auto"/>
              <w:right w:val="single" w:sz="4" w:space="0" w:color="auto"/>
            </w:tcBorders>
            <w:shd w:val="clear" w:color="auto" w:fill="auto"/>
            <w:noWrap/>
            <w:vAlign w:val="center"/>
          </w:tcPr>
          <w:p w14:paraId="2DC75A25" w14:textId="1524D5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3DA14BB" w14:textId="4110FC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c>
          <w:tcPr>
            <w:tcW w:w="301" w:type="pct"/>
            <w:tcBorders>
              <w:top w:val="nil"/>
              <w:left w:val="nil"/>
              <w:bottom w:val="single" w:sz="4" w:space="0" w:color="auto"/>
              <w:right w:val="single" w:sz="4" w:space="0" w:color="auto"/>
            </w:tcBorders>
            <w:shd w:val="clear" w:color="auto" w:fill="auto"/>
            <w:noWrap/>
            <w:vAlign w:val="center"/>
          </w:tcPr>
          <w:p w14:paraId="705A3B39" w14:textId="43B665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09EEC1F" w14:textId="4772E1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c>
          <w:tcPr>
            <w:tcW w:w="346" w:type="pct"/>
            <w:tcBorders>
              <w:top w:val="nil"/>
              <w:left w:val="nil"/>
              <w:bottom w:val="single" w:sz="4" w:space="0" w:color="auto"/>
              <w:right w:val="single" w:sz="4" w:space="0" w:color="auto"/>
            </w:tcBorders>
            <w:shd w:val="clear" w:color="auto" w:fill="auto"/>
            <w:noWrap/>
            <w:vAlign w:val="center"/>
          </w:tcPr>
          <w:p w14:paraId="7BD5492F" w14:textId="1D4AF9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0658DCE" w14:textId="60456A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c>
          <w:tcPr>
            <w:tcW w:w="316" w:type="pct"/>
            <w:tcBorders>
              <w:top w:val="nil"/>
              <w:left w:val="nil"/>
              <w:bottom w:val="single" w:sz="4" w:space="0" w:color="auto"/>
              <w:right w:val="single" w:sz="4" w:space="0" w:color="auto"/>
            </w:tcBorders>
            <w:shd w:val="clear" w:color="auto" w:fill="auto"/>
            <w:noWrap/>
            <w:vAlign w:val="center"/>
          </w:tcPr>
          <w:p w14:paraId="12FDE9E3" w14:textId="6205D5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20258F8" w14:textId="14DD45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r>
      <w:tr w:rsidR="004F3453" w:rsidRPr="00B329C8" w14:paraId="26304A4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8886E5" w14:textId="07BF445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4" w:type="pct"/>
            <w:tcBorders>
              <w:top w:val="nil"/>
              <w:left w:val="nil"/>
              <w:bottom w:val="single" w:sz="4" w:space="0" w:color="auto"/>
              <w:right w:val="single" w:sz="4" w:space="0" w:color="auto"/>
            </w:tcBorders>
            <w:shd w:val="clear" w:color="auto" w:fill="auto"/>
            <w:noWrap/>
            <w:vAlign w:val="center"/>
          </w:tcPr>
          <w:p w14:paraId="60ABB98F" w14:textId="4FACBFF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36FA8FE5" w14:textId="314CB6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56F2214" w14:textId="66F001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c>
          <w:tcPr>
            <w:tcW w:w="331" w:type="pct"/>
            <w:tcBorders>
              <w:top w:val="nil"/>
              <w:left w:val="nil"/>
              <w:bottom w:val="single" w:sz="4" w:space="0" w:color="auto"/>
              <w:right w:val="single" w:sz="4" w:space="0" w:color="auto"/>
            </w:tcBorders>
            <w:shd w:val="clear" w:color="auto" w:fill="auto"/>
            <w:noWrap/>
            <w:vAlign w:val="center"/>
          </w:tcPr>
          <w:p w14:paraId="537B2398" w14:textId="208339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6115F40" w14:textId="654847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c>
          <w:tcPr>
            <w:tcW w:w="301" w:type="pct"/>
            <w:tcBorders>
              <w:top w:val="nil"/>
              <w:left w:val="nil"/>
              <w:bottom w:val="single" w:sz="4" w:space="0" w:color="auto"/>
              <w:right w:val="single" w:sz="4" w:space="0" w:color="auto"/>
            </w:tcBorders>
            <w:shd w:val="clear" w:color="auto" w:fill="auto"/>
            <w:noWrap/>
            <w:vAlign w:val="center"/>
          </w:tcPr>
          <w:p w14:paraId="537FFCB4" w14:textId="20ED3A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00E7927" w14:textId="47EEB6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c>
          <w:tcPr>
            <w:tcW w:w="346" w:type="pct"/>
            <w:tcBorders>
              <w:top w:val="nil"/>
              <w:left w:val="nil"/>
              <w:bottom w:val="single" w:sz="4" w:space="0" w:color="auto"/>
              <w:right w:val="single" w:sz="4" w:space="0" w:color="auto"/>
            </w:tcBorders>
            <w:shd w:val="clear" w:color="auto" w:fill="auto"/>
            <w:noWrap/>
            <w:vAlign w:val="center"/>
          </w:tcPr>
          <w:p w14:paraId="764ABF5B" w14:textId="2BCF18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C9BFF5E" w14:textId="42FB90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c>
          <w:tcPr>
            <w:tcW w:w="316" w:type="pct"/>
            <w:tcBorders>
              <w:top w:val="nil"/>
              <w:left w:val="nil"/>
              <w:bottom w:val="single" w:sz="4" w:space="0" w:color="auto"/>
              <w:right w:val="single" w:sz="4" w:space="0" w:color="auto"/>
            </w:tcBorders>
            <w:shd w:val="clear" w:color="auto" w:fill="auto"/>
            <w:noWrap/>
            <w:vAlign w:val="center"/>
          </w:tcPr>
          <w:p w14:paraId="77A095FB" w14:textId="47E5D0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6A6C068" w14:textId="566BB0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r>
      <w:tr w:rsidR="004F3453" w:rsidRPr="00B329C8" w14:paraId="6493B80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9F0A65" w14:textId="7C6F805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4" w:type="pct"/>
            <w:tcBorders>
              <w:top w:val="nil"/>
              <w:left w:val="nil"/>
              <w:bottom w:val="single" w:sz="4" w:space="0" w:color="auto"/>
              <w:right w:val="single" w:sz="4" w:space="0" w:color="auto"/>
            </w:tcBorders>
            <w:shd w:val="clear" w:color="auto" w:fill="auto"/>
            <w:noWrap/>
            <w:vAlign w:val="center"/>
          </w:tcPr>
          <w:p w14:paraId="615E94CA" w14:textId="5C9C4AD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047EE9E5" w14:textId="72EF4E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3DFA7DF" w14:textId="61AEF9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31" w:type="pct"/>
            <w:tcBorders>
              <w:top w:val="nil"/>
              <w:left w:val="nil"/>
              <w:bottom w:val="single" w:sz="4" w:space="0" w:color="auto"/>
              <w:right w:val="single" w:sz="4" w:space="0" w:color="auto"/>
            </w:tcBorders>
            <w:shd w:val="clear" w:color="auto" w:fill="auto"/>
            <w:noWrap/>
            <w:vAlign w:val="center"/>
          </w:tcPr>
          <w:p w14:paraId="0637D9E7" w14:textId="10AB19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7AF15C3" w14:textId="0EEB50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01" w:type="pct"/>
            <w:tcBorders>
              <w:top w:val="nil"/>
              <w:left w:val="nil"/>
              <w:bottom w:val="single" w:sz="4" w:space="0" w:color="auto"/>
              <w:right w:val="single" w:sz="4" w:space="0" w:color="auto"/>
            </w:tcBorders>
            <w:shd w:val="clear" w:color="auto" w:fill="auto"/>
            <w:noWrap/>
            <w:vAlign w:val="center"/>
          </w:tcPr>
          <w:p w14:paraId="02E29F14" w14:textId="746F77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AFD6F72" w14:textId="73531E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46" w:type="pct"/>
            <w:tcBorders>
              <w:top w:val="nil"/>
              <w:left w:val="nil"/>
              <w:bottom w:val="single" w:sz="4" w:space="0" w:color="auto"/>
              <w:right w:val="single" w:sz="4" w:space="0" w:color="auto"/>
            </w:tcBorders>
            <w:shd w:val="clear" w:color="auto" w:fill="auto"/>
            <w:noWrap/>
            <w:vAlign w:val="center"/>
          </w:tcPr>
          <w:p w14:paraId="77A9568F" w14:textId="56CBD5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366A9D3E" w14:textId="64BEA1A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16" w:type="pct"/>
            <w:tcBorders>
              <w:top w:val="nil"/>
              <w:left w:val="nil"/>
              <w:bottom w:val="single" w:sz="4" w:space="0" w:color="auto"/>
              <w:right w:val="single" w:sz="4" w:space="0" w:color="auto"/>
            </w:tcBorders>
            <w:shd w:val="clear" w:color="auto" w:fill="auto"/>
            <w:noWrap/>
            <w:vAlign w:val="center"/>
          </w:tcPr>
          <w:p w14:paraId="331F1F94" w14:textId="004B55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C0B3241" w14:textId="65177D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r>
      <w:tr w:rsidR="004F3453" w:rsidRPr="00B329C8" w14:paraId="24A33CE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07211C" w14:textId="5140E15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4" w:type="pct"/>
            <w:tcBorders>
              <w:top w:val="nil"/>
              <w:left w:val="nil"/>
              <w:bottom w:val="single" w:sz="4" w:space="0" w:color="auto"/>
              <w:right w:val="single" w:sz="4" w:space="0" w:color="auto"/>
            </w:tcBorders>
            <w:shd w:val="clear" w:color="auto" w:fill="auto"/>
            <w:noWrap/>
            <w:vAlign w:val="center"/>
          </w:tcPr>
          <w:p w14:paraId="368DF6BB" w14:textId="411252C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7F3F2950" w14:textId="76FE53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520E9E9" w14:textId="15CE24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4ABA4F42" w14:textId="204E10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687F78FB" w14:textId="6DDB4B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7D51257F" w14:textId="10F9A5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D18840E" w14:textId="545913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208EDDF0" w14:textId="7844E0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3E4F34A" w14:textId="0577EF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21563314" w14:textId="653568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2F24DE7" w14:textId="4CED2E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8A7C3C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646DA5" w14:textId="4218EB8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4" w:type="pct"/>
            <w:tcBorders>
              <w:top w:val="nil"/>
              <w:left w:val="nil"/>
              <w:bottom w:val="single" w:sz="4" w:space="0" w:color="auto"/>
              <w:right w:val="single" w:sz="4" w:space="0" w:color="auto"/>
            </w:tcBorders>
            <w:shd w:val="clear" w:color="auto" w:fill="auto"/>
            <w:noWrap/>
            <w:vAlign w:val="center"/>
          </w:tcPr>
          <w:p w14:paraId="18CF29DC" w14:textId="5110349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5E85AB5F" w14:textId="75BD84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90C3C2B" w14:textId="027FDD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756D2398" w14:textId="7E6953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6FB8696" w14:textId="29BBF5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2A6718D0" w14:textId="2AC274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02FA1D4" w14:textId="00F70E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4E6019AE" w14:textId="21060B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7C615FB" w14:textId="7FEA50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65461BFE" w14:textId="5B2C55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DACC8FF" w14:textId="4ED749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E115F5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70EFE76" w14:textId="34368D8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4" w:type="pct"/>
            <w:tcBorders>
              <w:top w:val="nil"/>
              <w:left w:val="nil"/>
              <w:bottom w:val="single" w:sz="4" w:space="0" w:color="auto"/>
              <w:right w:val="single" w:sz="4" w:space="0" w:color="auto"/>
            </w:tcBorders>
            <w:shd w:val="clear" w:color="auto" w:fill="auto"/>
            <w:noWrap/>
            <w:vAlign w:val="center"/>
          </w:tcPr>
          <w:p w14:paraId="7544EC3A" w14:textId="2BDFF79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70275478" w14:textId="4A293D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FE072E9" w14:textId="2B330B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50A51D19" w14:textId="604467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695A3AB8" w14:textId="3B40A9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458BA199" w14:textId="3AA4F3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8C354FC" w14:textId="650B91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189FF854" w14:textId="07D527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C066B82" w14:textId="175A58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2D572E86" w14:textId="000068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4A08B6C" w14:textId="2AB03B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A7DE7D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8258EE" w14:textId="45E5CD8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4" w:type="pct"/>
            <w:tcBorders>
              <w:top w:val="nil"/>
              <w:left w:val="nil"/>
              <w:bottom w:val="single" w:sz="4" w:space="0" w:color="auto"/>
              <w:right w:val="single" w:sz="4" w:space="0" w:color="auto"/>
            </w:tcBorders>
            <w:shd w:val="clear" w:color="auto" w:fill="auto"/>
            <w:noWrap/>
            <w:vAlign w:val="center"/>
          </w:tcPr>
          <w:p w14:paraId="729A6645" w14:textId="1C0A630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28524DAB" w14:textId="5585B2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87A6279" w14:textId="052733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c>
          <w:tcPr>
            <w:tcW w:w="331" w:type="pct"/>
            <w:tcBorders>
              <w:top w:val="nil"/>
              <w:left w:val="nil"/>
              <w:bottom w:val="single" w:sz="4" w:space="0" w:color="auto"/>
              <w:right w:val="single" w:sz="4" w:space="0" w:color="auto"/>
            </w:tcBorders>
            <w:shd w:val="clear" w:color="auto" w:fill="auto"/>
            <w:noWrap/>
            <w:vAlign w:val="center"/>
          </w:tcPr>
          <w:p w14:paraId="0A20B57F" w14:textId="4BFD5D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3DF6E3A" w14:textId="51E6DB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c>
          <w:tcPr>
            <w:tcW w:w="301" w:type="pct"/>
            <w:tcBorders>
              <w:top w:val="nil"/>
              <w:left w:val="nil"/>
              <w:bottom w:val="single" w:sz="4" w:space="0" w:color="auto"/>
              <w:right w:val="single" w:sz="4" w:space="0" w:color="auto"/>
            </w:tcBorders>
            <w:shd w:val="clear" w:color="auto" w:fill="auto"/>
            <w:noWrap/>
            <w:vAlign w:val="center"/>
          </w:tcPr>
          <w:p w14:paraId="4D947D89" w14:textId="2071C8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4A0E223" w14:textId="482F2A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c>
          <w:tcPr>
            <w:tcW w:w="346" w:type="pct"/>
            <w:tcBorders>
              <w:top w:val="nil"/>
              <w:left w:val="nil"/>
              <w:bottom w:val="single" w:sz="4" w:space="0" w:color="auto"/>
              <w:right w:val="single" w:sz="4" w:space="0" w:color="auto"/>
            </w:tcBorders>
            <w:shd w:val="clear" w:color="auto" w:fill="auto"/>
            <w:noWrap/>
            <w:vAlign w:val="center"/>
          </w:tcPr>
          <w:p w14:paraId="3B102BBC" w14:textId="54902E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66AAF06" w14:textId="3A653B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c>
          <w:tcPr>
            <w:tcW w:w="316" w:type="pct"/>
            <w:tcBorders>
              <w:top w:val="nil"/>
              <w:left w:val="nil"/>
              <w:bottom w:val="single" w:sz="4" w:space="0" w:color="auto"/>
              <w:right w:val="single" w:sz="4" w:space="0" w:color="auto"/>
            </w:tcBorders>
            <w:shd w:val="clear" w:color="auto" w:fill="auto"/>
            <w:noWrap/>
            <w:vAlign w:val="center"/>
          </w:tcPr>
          <w:p w14:paraId="75C97050" w14:textId="589CEC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BE6A612" w14:textId="171A23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r>
      <w:tr w:rsidR="004F3453" w:rsidRPr="00B329C8" w14:paraId="728B97E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34F5A1" w14:textId="60BE498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4" w:type="pct"/>
            <w:tcBorders>
              <w:top w:val="nil"/>
              <w:left w:val="nil"/>
              <w:bottom w:val="single" w:sz="4" w:space="0" w:color="auto"/>
              <w:right w:val="single" w:sz="4" w:space="0" w:color="auto"/>
            </w:tcBorders>
            <w:shd w:val="clear" w:color="auto" w:fill="auto"/>
            <w:noWrap/>
            <w:vAlign w:val="center"/>
          </w:tcPr>
          <w:p w14:paraId="39C0145B" w14:textId="7F17FAF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18D9AC12" w14:textId="56049D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1AAED2D" w14:textId="0A0E4B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4559D1DB" w14:textId="617D938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1D497CD" w14:textId="299200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73D053C2" w14:textId="611EBA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A2A33D6" w14:textId="72E126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013640B" w14:textId="42847D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2F1E8E3" w14:textId="6FC016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75804612" w14:textId="3718E9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50D192C" w14:textId="51CC26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37377D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4F80D6" w14:textId="1FDB5B4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4" w:type="pct"/>
            <w:tcBorders>
              <w:top w:val="nil"/>
              <w:left w:val="nil"/>
              <w:bottom w:val="single" w:sz="4" w:space="0" w:color="auto"/>
              <w:right w:val="single" w:sz="4" w:space="0" w:color="auto"/>
            </w:tcBorders>
            <w:shd w:val="clear" w:color="auto" w:fill="auto"/>
            <w:noWrap/>
            <w:vAlign w:val="center"/>
          </w:tcPr>
          <w:p w14:paraId="350E7EC4" w14:textId="3D4A1F0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0821E3C6" w14:textId="5F95B7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72BC9BF" w14:textId="0DB9D0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05E75B50" w14:textId="2C7DB6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7A6C503" w14:textId="6DE12B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73E0B95C" w14:textId="7260CE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F34043F" w14:textId="06D211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5993A83F" w14:textId="440498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0AA5E0B" w14:textId="7F5BC7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72E687B6" w14:textId="7EF352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0F14868" w14:textId="57B56D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78B1F3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FC9B744" w14:textId="6638F20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4" w:type="pct"/>
            <w:tcBorders>
              <w:top w:val="nil"/>
              <w:left w:val="nil"/>
              <w:bottom w:val="single" w:sz="4" w:space="0" w:color="auto"/>
              <w:right w:val="single" w:sz="4" w:space="0" w:color="auto"/>
            </w:tcBorders>
            <w:shd w:val="clear" w:color="auto" w:fill="auto"/>
            <w:noWrap/>
            <w:vAlign w:val="center"/>
          </w:tcPr>
          <w:p w14:paraId="08889A14" w14:textId="31A9995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7B8B93BB" w14:textId="526B50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4AF5C0E" w14:textId="79F57E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31" w:type="pct"/>
            <w:tcBorders>
              <w:top w:val="nil"/>
              <w:left w:val="nil"/>
              <w:bottom w:val="single" w:sz="4" w:space="0" w:color="auto"/>
              <w:right w:val="single" w:sz="4" w:space="0" w:color="auto"/>
            </w:tcBorders>
            <w:shd w:val="clear" w:color="auto" w:fill="auto"/>
            <w:noWrap/>
            <w:vAlign w:val="center"/>
          </w:tcPr>
          <w:p w14:paraId="466B46F3" w14:textId="59F698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C8DA528" w14:textId="644484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01" w:type="pct"/>
            <w:tcBorders>
              <w:top w:val="nil"/>
              <w:left w:val="nil"/>
              <w:bottom w:val="single" w:sz="4" w:space="0" w:color="auto"/>
              <w:right w:val="single" w:sz="4" w:space="0" w:color="auto"/>
            </w:tcBorders>
            <w:shd w:val="clear" w:color="auto" w:fill="auto"/>
            <w:noWrap/>
            <w:vAlign w:val="center"/>
          </w:tcPr>
          <w:p w14:paraId="0105B0F3" w14:textId="339E9F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261FD58" w14:textId="6754BA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46" w:type="pct"/>
            <w:tcBorders>
              <w:top w:val="nil"/>
              <w:left w:val="nil"/>
              <w:bottom w:val="single" w:sz="4" w:space="0" w:color="auto"/>
              <w:right w:val="single" w:sz="4" w:space="0" w:color="auto"/>
            </w:tcBorders>
            <w:shd w:val="clear" w:color="auto" w:fill="auto"/>
            <w:noWrap/>
            <w:vAlign w:val="center"/>
          </w:tcPr>
          <w:p w14:paraId="1440F31D" w14:textId="387759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ABB4BD2" w14:textId="55A494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16" w:type="pct"/>
            <w:tcBorders>
              <w:top w:val="nil"/>
              <w:left w:val="nil"/>
              <w:bottom w:val="single" w:sz="4" w:space="0" w:color="auto"/>
              <w:right w:val="single" w:sz="4" w:space="0" w:color="auto"/>
            </w:tcBorders>
            <w:shd w:val="clear" w:color="auto" w:fill="auto"/>
            <w:noWrap/>
            <w:vAlign w:val="center"/>
          </w:tcPr>
          <w:p w14:paraId="1E58782E" w14:textId="25CF76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3073BBA" w14:textId="22EEFD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r>
      <w:tr w:rsidR="004F3453" w:rsidRPr="00B329C8" w14:paraId="3B53C58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F3885B8" w14:textId="45868C3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4" w:type="pct"/>
            <w:tcBorders>
              <w:top w:val="nil"/>
              <w:left w:val="nil"/>
              <w:bottom w:val="single" w:sz="4" w:space="0" w:color="auto"/>
              <w:right w:val="single" w:sz="4" w:space="0" w:color="auto"/>
            </w:tcBorders>
            <w:shd w:val="clear" w:color="auto" w:fill="auto"/>
            <w:noWrap/>
            <w:vAlign w:val="center"/>
          </w:tcPr>
          <w:p w14:paraId="366EEBC4" w14:textId="55BF21C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585784DC" w14:textId="207FC7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090D0C7" w14:textId="611FFA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c>
          <w:tcPr>
            <w:tcW w:w="331" w:type="pct"/>
            <w:tcBorders>
              <w:top w:val="nil"/>
              <w:left w:val="nil"/>
              <w:bottom w:val="single" w:sz="4" w:space="0" w:color="auto"/>
              <w:right w:val="single" w:sz="4" w:space="0" w:color="auto"/>
            </w:tcBorders>
            <w:shd w:val="clear" w:color="auto" w:fill="auto"/>
            <w:noWrap/>
            <w:vAlign w:val="center"/>
          </w:tcPr>
          <w:p w14:paraId="3EA62880" w14:textId="22CB9F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76C97E9" w14:textId="78C03C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c>
          <w:tcPr>
            <w:tcW w:w="301" w:type="pct"/>
            <w:tcBorders>
              <w:top w:val="nil"/>
              <w:left w:val="nil"/>
              <w:bottom w:val="single" w:sz="4" w:space="0" w:color="auto"/>
              <w:right w:val="single" w:sz="4" w:space="0" w:color="auto"/>
            </w:tcBorders>
            <w:shd w:val="clear" w:color="auto" w:fill="auto"/>
            <w:noWrap/>
            <w:vAlign w:val="center"/>
          </w:tcPr>
          <w:p w14:paraId="6C0C7E37" w14:textId="01D227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652E324" w14:textId="763D66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c>
          <w:tcPr>
            <w:tcW w:w="346" w:type="pct"/>
            <w:tcBorders>
              <w:top w:val="nil"/>
              <w:left w:val="nil"/>
              <w:bottom w:val="single" w:sz="4" w:space="0" w:color="auto"/>
              <w:right w:val="single" w:sz="4" w:space="0" w:color="auto"/>
            </w:tcBorders>
            <w:shd w:val="clear" w:color="auto" w:fill="auto"/>
            <w:noWrap/>
            <w:vAlign w:val="center"/>
          </w:tcPr>
          <w:p w14:paraId="24E0A9EE" w14:textId="2C872B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9E3DEBC" w14:textId="58A5E7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c>
          <w:tcPr>
            <w:tcW w:w="316" w:type="pct"/>
            <w:tcBorders>
              <w:top w:val="nil"/>
              <w:left w:val="nil"/>
              <w:bottom w:val="single" w:sz="4" w:space="0" w:color="auto"/>
              <w:right w:val="single" w:sz="4" w:space="0" w:color="auto"/>
            </w:tcBorders>
            <w:shd w:val="clear" w:color="auto" w:fill="auto"/>
            <w:noWrap/>
            <w:vAlign w:val="center"/>
          </w:tcPr>
          <w:p w14:paraId="15E4B2E2" w14:textId="6FBB4E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1AF40C0" w14:textId="7FB72F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r>
      <w:tr w:rsidR="004F3453" w:rsidRPr="00B329C8" w14:paraId="0BAD4E3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CD228A" w14:textId="3194A1D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4" w:type="pct"/>
            <w:tcBorders>
              <w:top w:val="nil"/>
              <w:left w:val="nil"/>
              <w:bottom w:val="single" w:sz="4" w:space="0" w:color="auto"/>
              <w:right w:val="single" w:sz="4" w:space="0" w:color="auto"/>
            </w:tcBorders>
            <w:shd w:val="clear" w:color="auto" w:fill="auto"/>
            <w:noWrap/>
            <w:vAlign w:val="center"/>
          </w:tcPr>
          <w:p w14:paraId="33B2BA7C" w14:textId="2E10D3A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6AA90348" w14:textId="56936E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0EFD1FF" w14:textId="71125C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c>
          <w:tcPr>
            <w:tcW w:w="331" w:type="pct"/>
            <w:tcBorders>
              <w:top w:val="nil"/>
              <w:left w:val="nil"/>
              <w:bottom w:val="single" w:sz="4" w:space="0" w:color="auto"/>
              <w:right w:val="single" w:sz="4" w:space="0" w:color="auto"/>
            </w:tcBorders>
            <w:shd w:val="clear" w:color="auto" w:fill="auto"/>
            <w:noWrap/>
            <w:vAlign w:val="center"/>
          </w:tcPr>
          <w:p w14:paraId="3B58129B" w14:textId="6868DB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CCE9E99" w14:textId="19B629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c>
          <w:tcPr>
            <w:tcW w:w="301" w:type="pct"/>
            <w:tcBorders>
              <w:top w:val="nil"/>
              <w:left w:val="nil"/>
              <w:bottom w:val="single" w:sz="4" w:space="0" w:color="auto"/>
              <w:right w:val="single" w:sz="4" w:space="0" w:color="auto"/>
            </w:tcBorders>
            <w:shd w:val="clear" w:color="auto" w:fill="auto"/>
            <w:noWrap/>
            <w:vAlign w:val="center"/>
          </w:tcPr>
          <w:p w14:paraId="5DA728B3" w14:textId="7C6DA0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0D1420D" w14:textId="14C41B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c>
          <w:tcPr>
            <w:tcW w:w="346" w:type="pct"/>
            <w:tcBorders>
              <w:top w:val="nil"/>
              <w:left w:val="nil"/>
              <w:bottom w:val="single" w:sz="4" w:space="0" w:color="auto"/>
              <w:right w:val="single" w:sz="4" w:space="0" w:color="auto"/>
            </w:tcBorders>
            <w:shd w:val="clear" w:color="auto" w:fill="auto"/>
            <w:noWrap/>
            <w:vAlign w:val="center"/>
          </w:tcPr>
          <w:p w14:paraId="26DFE390" w14:textId="4268E1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629C215" w14:textId="4CA29B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c>
          <w:tcPr>
            <w:tcW w:w="316" w:type="pct"/>
            <w:tcBorders>
              <w:top w:val="nil"/>
              <w:left w:val="nil"/>
              <w:bottom w:val="single" w:sz="4" w:space="0" w:color="auto"/>
              <w:right w:val="single" w:sz="4" w:space="0" w:color="auto"/>
            </w:tcBorders>
            <w:shd w:val="clear" w:color="auto" w:fill="auto"/>
            <w:noWrap/>
            <w:vAlign w:val="center"/>
          </w:tcPr>
          <w:p w14:paraId="3B07975D" w14:textId="154466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D46AED1" w14:textId="7C11BE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r>
      <w:tr w:rsidR="004F3453" w:rsidRPr="00B329C8" w14:paraId="4A4A832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9E2FA2" w14:textId="4FD70C8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4" w:type="pct"/>
            <w:tcBorders>
              <w:top w:val="nil"/>
              <w:left w:val="nil"/>
              <w:bottom w:val="single" w:sz="4" w:space="0" w:color="auto"/>
              <w:right w:val="single" w:sz="4" w:space="0" w:color="auto"/>
            </w:tcBorders>
            <w:shd w:val="clear" w:color="auto" w:fill="auto"/>
            <w:noWrap/>
            <w:vAlign w:val="center"/>
          </w:tcPr>
          <w:p w14:paraId="59960E4D" w14:textId="08085CF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6CAF7F81" w14:textId="43E2C2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3BB6868" w14:textId="6D4001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c>
          <w:tcPr>
            <w:tcW w:w="331" w:type="pct"/>
            <w:tcBorders>
              <w:top w:val="nil"/>
              <w:left w:val="nil"/>
              <w:bottom w:val="single" w:sz="4" w:space="0" w:color="auto"/>
              <w:right w:val="single" w:sz="4" w:space="0" w:color="auto"/>
            </w:tcBorders>
            <w:shd w:val="clear" w:color="auto" w:fill="auto"/>
            <w:noWrap/>
            <w:vAlign w:val="center"/>
          </w:tcPr>
          <w:p w14:paraId="67A13106" w14:textId="4B82AA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DE2ABD1" w14:textId="6EC39D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c>
          <w:tcPr>
            <w:tcW w:w="301" w:type="pct"/>
            <w:tcBorders>
              <w:top w:val="nil"/>
              <w:left w:val="nil"/>
              <w:bottom w:val="single" w:sz="4" w:space="0" w:color="auto"/>
              <w:right w:val="single" w:sz="4" w:space="0" w:color="auto"/>
            </w:tcBorders>
            <w:shd w:val="clear" w:color="auto" w:fill="auto"/>
            <w:noWrap/>
            <w:vAlign w:val="center"/>
          </w:tcPr>
          <w:p w14:paraId="6BE63555" w14:textId="6172A8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998F7DC" w14:textId="06C4D9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c>
          <w:tcPr>
            <w:tcW w:w="346" w:type="pct"/>
            <w:tcBorders>
              <w:top w:val="nil"/>
              <w:left w:val="nil"/>
              <w:bottom w:val="single" w:sz="4" w:space="0" w:color="auto"/>
              <w:right w:val="single" w:sz="4" w:space="0" w:color="auto"/>
            </w:tcBorders>
            <w:shd w:val="clear" w:color="auto" w:fill="auto"/>
            <w:noWrap/>
            <w:vAlign w:val="center"/>
          </w:tcPr>
          <w:p w14:paraId="7C69A808" w14:textId="48CBE0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C603782" w14:textId="50722E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c>
          <w:tcPr>
            <w:tcW w:w="316" w:type="pct"/>
            <w:tcBorders>
              <w:top w:val="nil"/>
              <w:left w:val="nil"/>
              <w:bottom w:val="single" w:sz="4" w:space="0" w:color="auto"/>
              <w:right w:val="single" w:sz="4" w:space="0" w:color="auto"/>
            </w:tcBorders>
            <w:shd w:val="clear" w:color="auto" w:fill="auto"/>
            <w:noWrap/>
            <w:vAlign w:val="center"/>
          </w:tcPr>
          <w:p w14:paraId="123E7921" w14:textId="477C52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1B9A70E" w14:textId="0780D0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r>
      <w:tr w:rsidR="004F3453" w:rsidRPr="00B329C8" w14:paraId="7EA95BC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7972CF1" w14:textId="73DCAB4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4" w:type="pct"/>
            <w:tcBorders>
              <w:top w:val="nil"/>
              <w:left w:val="nil"/>
              <w:bottom w:val="single" w:sz="4" w:space="0" w:color="auto"/>
              <w:right w:val="single" w:sz="4" w:space="0" w:color="auto"/>
            </w:tcBorders>
            <w:shd w:val="clear" w:color="auto" w:fill="auto"/>
            <w:noWrap/>
            <w:vAlign w:val="center"/>
          </w:tcPr>
          <w:p w14:paraId="6DA3F0FD" w14:textId="73A3BB0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45611923" w14:textId="6B4BD0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90E3E0A" w14:textId="567AF1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31" w:type="pct"/>
            <w:tcBorders>
              <w:top w:val="nil"/>
              <w:left w:val="nil"/>
              <w:bottom w:val="single" w:sz="4" w:space="0" w:color="auto"/>
              <w:right w:val="single" w:sz="4" w:space="0" w:color="auto"/>
            </w:tcBorders>
            <w:shd w:val="clear" w:color="auto" w:fill="auto"/>
            <w:noWrap/>
            <w:vAlign w:val="center"/>
          </w:tcPr>
          <w:p w14:paraId="726ED5CE" w14:textId="459456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10D2750" w14:textId="66D786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01" w:type="pct"/>
            <w:tcBorders>
              <w:top w:val="nil"/>
              <w:left w:val="nil"/>
              <w:bottom w:val="single" w:sz="4" w:space="0" w:color="auto"/>
              <w:right w:val="single" w:sz="4" w:space="0" w:color="auto"/>
            </w:tcBorders>
            <w:shd w:val="clear" w:color="auto" w:fill="auto"/>
            <w:noWrap/>
            <w:vAlign w:val="center"/>
          </w:tcPr>
          <w:p w14:paraId="10A9FC0F" w14:textId="75589C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43796AD" w14:textId="63771D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46" w:type="pct"/>
            <w:tcBorders>
              <w:top w:val="nil"/>
              <w:left w:val="nil"/>
              <w:bottom w:val="single" w:sz="4" w:space="0" w:color="auto"/>
              <w:right w:val="single" w:sz="4" w:space="0" w:color="auto"/>
            </w:tcBorders>
            <w:shd w:val="clear" w:color="auto" w:fill="auto"/>
            <w:noWrap/>
            <w:vAlign w:val="center"/>
          </w:tcPr>
          <w:p w14:paraId="439C52C6" w14:textId="6BAA1E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F204D4B" w14:textId="784FD7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16" w:type="pct"/>
            <w:tcBorders>
              <w:top w:val="nil"/>
              <w:left w:val="nil"/>
              <w:bottom w:val="single" w:sz="4" w:space="0" w:color="auto"/>
              <w:right w:val="single" w:sz="4" w:space="0" w:color="auto"/>
            </w:tcBorders>
            <w:shd w:val="clear" w:color="auto" w:fill="auto"/>
            <w:noWrap/>
            <w:vAlign w:val="center"/>
          </w:tcPr>
          <w:p w14:paraId="75422E81" w14:textId="2A1C6F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6FEF929" w14:textId="1FF237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r>
      <w:tr w:rsidR="004F3453" w:rsidRPr="00B329C8" w14:paraId="150355D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31EE5A" w14:textId="2A3C413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4" w:type="pct"/>
            <w:tcBorders>
              <w:top w:val="nil"/>
              <w:left w:val="nil"/>
              <w:bottom w:val="single" w:sz="4" w:space="0" w:color="auto"/>
              <w:right w:val="single" w:sz="4" w:space="0" w:color="auto"/>
            </w:tcBorders>
            <w:shd w:val="clear" w:color="auto" w:fill="auto"/>
            <w:noWrap/>
            <w:vAlign w:val="center"/>
          </w:tcPr>
          <w:p w14:paraId="1091DAA0" w14:textId="649FDDA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467CDD21" w14:textId="64086D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F3C0CE3" w14:textId="326062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7DC72864" w14:textId="36B217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C6592EA" w14:textId="692B98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3FC20E53" w14:textId="48770E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2AC4E89" w14:textId="1A7D34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774DA313" w14:textId="505C11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87610C7" w14:textId="772A27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646E8C51" w14:textId="2739E2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009DA2B" w14:textId="72BE4D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716EFA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004DF4" w14:textId="09A86EB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4" w:type="pct"/>
            <w:tcBorders>
              <w:top w:val="nil"/>
              <w:left w:val="nil"/>
              <w:bottom w:val="single" w:sz="4" w:space="0" w:color="auto"/>
              <w:right w:val="single" w:sz="4" w:space="0" w:color="auto"/>
            </w:tcBorders>
            <w:shd w:val="clear" w:color="auto" w:fill="auto"/>
            <w:noWrap/>
            <w:vAlign w:val="center"/>
          </w:tcPr>
          <w:p w14:paraId="72BB6A04" w14:textId="1DAC6A7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1ADF040E" w14:textId="7A7D97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8AB5670" w14:textId="3F353F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60200038" w14:textId="78E176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6B55629" w14:textId="7C7FA6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35B7395D" w14:textId="482F6D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1206FCA" w14:textId="5E7C3B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46D6B67" w14:textId="5F0A3E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4BE3226" w14:textId="26F984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1F96AC94" w14:textId="4D538D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2677C42" w14:textId="19788E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AD1D48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5F4C74A" w14:textId="4101555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4" w:type="pct"/>
            <w:tcBorders>
              <w:top w:val="nil"/>
              <w:left w:val="nil"/>
              <w:bottom w:val="single" w:sz="4" w:space="0" w:color="auto"/>
              <w:right w:val="single" w:sz="4" w:space="0" w:color="auto"/>
            </w:tcBorders>
            <w:shd w:val="clear" w:color="auto" w:fill="auto"/>
            <w:noWrap/>
            <w:vAlign w:val="center"/>
          </w:tcPr>
          <w:p w14:paraId="6A8E31C1" w14:textId="6B33EB8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6C17AB14" w14:textId="41E097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30B02AB" w14:textId="6023DF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3872433F" w14:textId="5B3AAB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28A9BA9" w14:textId="74D8B4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6A8258B7" w14:textId="388CF7B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59258C5" w14:textId="1307A8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7A6453CE" w14:textId="27C512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5F008A8" w14:textId="4E6812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14891AEE" w14:textId="099DE0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ADAE6B6" w14:textId="08BA90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8FDFC9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ED3BF3A" w14:textId="7851DD7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4" w:type="pct"/>
            <w:tcBorders>
              <w:top w:val="nil"/>
              <w:left w:val="nil"/>
              <w:bottom w:val="single" w:sz="4" w:space="0" w:color="auto"/>
              <w:right w:val="single" w:sz="4" w:space="0" w:color="auto"/>
            </w:tcBorders>
            <w:shd w:val="clear" w:color="auto" w:fill="auto"/>
            <w:noWrap/>
            <w:vAlign w:val="center"/>
          </w:tcPr>
          <w:p w14:paraId="6C5BC8BE" w14:textId="77A9112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18311577" w14:textId="2C036A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E113433" w14:textId="1A27A9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c>
          <w:tcPr>
            <w:tcW w:w="331" w:type="pct"/>
            <w:tcBorders>
              <w:top w:val="nil"/>
              <w:left w:val="nil"/>
              <w:bottom w:val="single" w:sz="4" w:space="0" w:color="auto"/>
              <w:right w:val="single" w:sz="4" w:space="0" w:color="auto"/>
            </w:tcBorders>
            <w:shd w:val="clear" w:color="auto" w:fill="auto"/>
            <w:noWrap/>
            <w:vAlign w:val="center"/>
          </w:tcPr>
          <w:p w14:paraId="650C4451" w14:textId="7EAEDC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2A5D5AF" w14:textId="1558F6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c>
          <w:tcPr>
            <w:tcW w:w="301" w:type="pct"/>
            <w:tcBorders>
              <w:top w:val="nil"/>
              <w:left w:val="nil"/>
              <w:bottom w:val="single" w:sz="4" w:space="0" w:color="auto"/>
              <w:right w:val="single" w:sz="4" w:space="0" w:color="auto"/>
            </w:tcBorders>
            <w:shd w:val="clear" w:color="auto" w:fill="auto"/>
            <w:noWrap/>
            <w:vAlign w:val="center"/>
          </w:tcPr>
          <w:p w14:paraId="4F035086" w14:textId="10EB7F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D34F620" w14:textId="358D80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c>
          <w:tcPr>
            <w:tcW w:w="346" w:type="pct"/>
            <w:tcBorders>
              <w:top w:val="nil"/>
              <w:left w:val="nil"/>
              <w:bottom w:val="single" w:sz="4" w:space="0" w:color="auto"/>
              <w:right w:val="single" w:sz="4" w:space="0" w:color="auto"/>
            </w:tcBorders>
            <w:shd w:val="clear" w:color="auto" w:fill="auto"/>
            <w:noWrap/>
            <w:vAlign w:val="center"/>
          </w:tcPr>
          <w:p w14:paraId="03D3147A" w14:textId="1078AC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3C5408B" w14:textId="008B28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c>
          <w:tcPr>
            <w:tcW w:w="316" w:type="pct"/>
            <w:tcBorders>
              <w:top w:val="nil"/>
              <w:left w:val="nil"/>
              <w:bottom w:val="single" w:sz="4" w:space="0" w:color="auto"/>
              <w:right w:val="single" w:sz="4" w:space="0" w:color="auto"/>
            </w:tcBorders>
            <w:shd w:val="clear" w:color="auto" w:fill="auto"/>
            <w:noWrap/>
            <w:vAlign w:val="center"/>
          </w:tcPr>
          <w:p w14:paraId="514A057D" w14:textId="758EDE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FC162F4" w14:textId="04F488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r>
      <w:tr w:rsidR="004F3453" w:rsidRPr="00B329C8" w14:paraId="06E2714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D0E1F0" w14:textId="3424594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4" w:type="pct"/>
            <w:tcBorders>
              <w:top w:val="nil"/>
              <w:left w:val="nil"/>
              <w:bottom w:val="single" w:sz="4" w:space="0" w:color="auto"/>
              <w:right w:val="single" w:sz="4" w:space="0" w:color="auto"/>
            </w:tcBorders>
            <w:shd w:val="clear" w:color="auto" w:fill="auto"/>
            <w:noWrap/>
            <w:vAlign w:val="center"/>
          </w:tcPr>
          <w:p w14:paraId="427871EE" w14:textId="7182ECE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21B784B7" w14:textId="46C69B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86B1E60" w14:textId="4C42B2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6078FDB3" w14:textId="35BDF4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CA9980B" w14:textId="5357FB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313A9392" w14:textId="7165C1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F3C1D02" w14:textId="67C697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3031AED1" w14:textId="48A63F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D0C60A3" w14:textId="2CCBFC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5EE44FD0" w14:textId="28AC47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7D6CF7A" w14:textId="743E61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235124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1FC738" w14:textId="182C20C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4" w:type="pct"/>
            <w:tcBorders>
              <w:top w:val="nil"/>
              <w:left w:val="nil"/>
              <w:bottom w:val="single" w:sz="4" w:space="0" w:color="auto"/>
              <w:right w:val="single" w:sz="4" w:space="0" w:color="auto"/>
            </w:tcBorders>
            <w:shd w:val="clear" w:color="auto" w:fill="auto"/>
            <w:noWrap/>
            <w:vAlign w:val="center"/>
          </w:tcPr>
          <w:p w14:paraId="362A8BCE" w14:textId="6FF1990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19423D39" w14:textId="22897B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D336FF4" w14:textId="0F44D6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595A989D" w14:textId="5EF483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39DA8FD" w14:textId="656B78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52689F3E" w14:textId="66FCC6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2B1E33F" w14:textId="0A4826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4D679392" w14:textId="0CF683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9951DE9" w14:textId="6831F4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08A92D45" w14:textId="5F90B9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D3A5754" w14:textId="4E17D6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1153AF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09E7D5" w14:textId="037D8DF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4" w:type="pct"/>
            <w:tcBorders>
              <w:top w:val="nil"/>
              <w:left w:val="nil"/>
              <w:bottom w:val="single" w:sz="4" w:space="0" w:color="auto"/>
              <w:right w:val="single" w:sz="4" w:space="0" w:color="auto"/>
            </w:tcBorders>
            <w:shd w:val="clear" w:color="auto" w:fill="auto"/>
            <w:noWrap/>
            <w:vAlign w:val="center"/>
          </w:tcPr>
          <w:p w14:paraId="3C0FB444" w14:textId="02BD2E5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41835F08" w14:textId="2EA80D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7E196F0" w14:textId="002693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331" w:type="pct"/>
            <w:tcBorders>
              <w:top w:val="nil"/>
              <w:left w:val="nil"/>
              <w:bottom w:val="single" w:sz="4" w:space="0" w:color="auto"/>
              <w:right w:val="single" w:sz="4" w:space="0" w:color="auto"/>
            </w:tcBorders>
            <w:shd w:val="clear" w:color="auto" w:fill="auto"/>
            <w:noWrap/>
            <w:vAlign w:val="center"/>
          </w:tcPr>
          <w:p w14:paraId="546857A4" w14:textId="62EBA8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1F72258" w14:textId="05AF4E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301" w:type="pct"/>
            <w:tcBorders>
              <w:top w:val="nil"/>
              <w:left w:val="nil"/>
              <w:bottom w:val="single" w:sz="4" w:space="0" w:color="auto"/>
              <w:right w:val="single" w:sz="4" w:space="0" w:color="auto"/>
            </w:tcBorders>
            <w:shd w:val="clear" w:color="auto" w:fill="auto"/>
            <w:noWrap/>
            <w:vAlign w:val="center"/>
          </w:tcPr>
          <w:p w14:paraId="40ED55CC" w14:textId="315101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C01460D" w14:textId="0BB8B2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346" w:type="pct"/>
            <w:tcBorders>
              <w:top w:val="nil"/>
              <w:left w:val="nil"/>
              <w:bottom w:val="single" w:sz="4" w:space="0" w:color="auto"/>
              <w:right w:val="single" w:sz="4" w:space="0" w:color="auto"/>
            </w:tcBorders>
            <w:shd w:val="clear" w:color="auto" w:fill="auto"/>
            <w:noWrap/>
            <w:vAlign w:val="center"/>
          </w:tcPr>
          <w:p w14:paraId="07E963DA" w14:textId="47AB058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FA850E1" w14:textId="07005A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316" w:type="pct"/>
            <w:tcBorders>
              <w:top w:val="nil"/>
              <w:left w:val="nil"/>
              <w:bottom w:val="single" w:sz="4" w:space="0" w:color="auto"/>
              <w:right w:val="single" w:sz="4" w:space="0" w:color="auto"/>
            </w:tcBorders>
            <w:shd w:val="clear" w:color="auto" w:fill="auto"/>
            <w:noWrap/>
            <w:vAlign w:val="center"/>
          </w:tcPr>
          <w:p w14:paraId="17338170" w14:textId="339E77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DF953EB" w14:textId="6157ED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r>
      <w:tr w:rsidR="004F3453" w:rsidRPr="00B329C8" w14:paraId="6C957A7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A0947C" w14:textId="052F14B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4" w:type="pct"/>
            <w:tcBorders>
              <w:top w:val="nil"/>
              <w:left w:val="nil"/>
              <w:bottom w:val="single" w:sz="4" w:space="0" w:color="auto"/>
              <w:right w:val="single" w:sz="4" w:space="0" w:color="auto"/>
            </w:tcBorders>
            <w:shd w:val="clear" w:color="auto" w:fill="auto"/>
            <w:noWrap/>
            <w:vAlign w:val="center"/>
          </w:tcPr>
          <w:p w14:paraId="5D6D428B" w14:textId="7A3ACBB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439EC51C" w14:textId="3CA6AC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CFC8B41" w14:textId="6136CB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c>
          <w:tcPr>
            <w:tcW w:w="331" w:type="pct"/>
            <w:tcBorders>
              <w:top w:val="nil"/>
              <w:left w:val="nil"/>
              <w:bottom w:val="single" w:sz="4" w:space="0" w:color="auto"/>
              <w:right w:val="single" w:sz="4" w:space="0" w:color="auto"/>
            </w:tcBorders>
            <w:shd w:val="clear" w:color="auto" w:fill="auto"/>
            <w:noWrap/>
            <w:vAlign w:val="center"/>
          </w:tcPr>
          <w:p w14:paraId="3F770C6A" w14:textId="0E3860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5240324" w14:textId="23CB14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c>
          <w:tcPr>
            <w:tcW w:w="301" w:type="pct"/>
            <w:tcBorders>
              <w:top w:val="nil"/>
              <w:left w:val="nil"/>
              <w:bottom w:val="single" w:sz="4" w:space="0" w:color="auto"/>
              <w:right w:val="single" w:sz="4" w:space="0" w:color="auto"/>
            </w:tcBorders>
            <w:shd w:val="clear" w:color="auto" w:fill="auto"/>
            <w:noWrap/>
            <w:vAlign w:val="center"/>
          </w:tcPr>
          <w:p w14:paraId="6199649A" w14:textId="40E4B4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4B550B2" w14:textId="20EB48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c>
          <w:tcPr>
            <w:tcW w:w="346" w:type="pct"/>
            <w:tcBorders>
              <w:top w:val="nil"/>
              <w:left w:val="nil"/>
              <w:bottom w:val="single" w:sz="4" w:space="0" w:color="auto"/>
              <w:right w:val="single" w:sz="4" w:space="0" w:color="auto"/>
            </w:tcBorders>
            <w:shd w:val="clear" w:color="auto" w:fill="auto"/>
            <w:noWrap/>
            <w:vAlign w:val="center"/>
          </w:tcPr>
          <w:p w14:paraId="4AE593F5" w14:textId="7D47C8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469E8EE" w14:textId="45F357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c>
          <w:tcPr>
            <w:tcW w:w="316" w:type="pct"/>
            <w:tcBorders>
              <w:top w:val="nil"/>
              <w:left w:val="nil"/>
              <w:bottom w:val="single" w:sz="4" w:space="0" w:color="auto"/>
              <w:right w:val="single" w:sz="4" w:space="0" w:color="auto"/>
            </w:tcBorders>
            <w:shd w:val="clear" w:color="auto" w:fill="auto"/>
            <w:noWrap/>
            <w:vAlign w:val="center"/>
          </w:tcPr>
          <w:p w14:paraId="4E19E4E0" w14:textId="237686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26E4D3A" w14:textId="151C28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r>
      <w:tr w:rsidR="004F3453" w:rsidRPr="00B329C8" w14:paraId="66AE654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88239D" w14:textId="744A8B8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4" w:type="pct"/>
            <w:tcBorders>
              <w:top w:val="nil"/>
              <w:left w:val="nil"/>
              <w:bottom w:val="single" w:sz="4" w:space="0" w:color="auto"/>
              <w:right w:val="single" w:sz="4" w:space="0" w:color="auto"/>
            </w:tcBorders>
            <w:shd w:val="clear" w:color="auto" w:fill="auto"/>
            <w:noWrap/>
            <w:vAlign w:val="center"/>
          </w:tcPr>
          <w:p w14:paraId="2ACB0598" w14:textId="6AD8338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49A25D9A" w14:textId="033EA3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4EDBE6D" w14:textId="150CB8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c>
          <w:tcPr>
            <w:tcW w:w="331" w:type="pct"/>
            <w:tcBorders>
              <w:top w:val="nil"/>
              <w:left w:val="nil"/>
              <w:bottom w:val="single" w:sz="4" w:space="0" w:color="auto"/>
              <w:right w:val="single" w:sz="4" w:space="0" w:color="auto"/>
            </w:tcBorders>
            <w:shd w:val="clear" w:color="auto" w:fill="auto"/>
            <w:noWrap/>
            <w:vAlign w:val="center"/>
          </w:tcPr>
          <w:p w14:paraId="5FAF4180" w14:textId="240102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6170A689" w14:textId="55D3E0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c>
          <w:tcPr>
            <w:tcW w:w="301" w:type="pct"/>
            <w:tcBorders>
              <w:top w:val="nil"/>
              <w:left w:val="nil"/>
              <w:bottom w:val="single" w:sz="4" w:space="0" w:color="auto"/>
              <w:right w:val="single" w:sz="4" w:space="0" w:color="auto"/>
            </w:tcBorders>
            <w:shd w:val="clear" w:color="auto" w:fill="auto"/>
            <w:noWrap/>
            <w:vAlign w:val="center"/>
          </w:tcPr>
          <w:p w14:paraId="39B1CA35" w14:textId="3C653E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4A7376E" w14:textId="130BFC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c>
          <w:tcPr>
            <w:tcW w:w="346" w:type="pct"/>
            <w:tcBorders>
              <w:top w:val="nil"/>
              <w:left w:val="nil"/>
              <w:bottom w:val="single" w:sz="4" w:space="0" w:color="auto"/>
              <w:right w:val="single" w:sz="4" w:space="0" w:color="auto"/>
            </w:tcBorders>
            <w:shd w:val="clear" w:color="auto" w:fill="auto"/>
            <w:noWrap/>
            <w:vAlign w:val="center"/>
          </w:tcPr>
          <w:p w14:paraId="4E06718B" w14:textId="4DD271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83EC1A1" w14:textId="1D5AB9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c>
          <w:tcPr>
            <w:tcW w:w="316" w:type="pct"/>
            <w:tcBorders>
              <w:top w:val="nil"/>
              <w:left w:val="nil"/>
              <w:bottom w:val="single" w:sz="4" w:space="0" w:color="auto"/>
              <w:right w:val="single" w:sz="4" w:space="0" w:color="auto"/>
            </w:tcBorders>
            <w:shd w:val="clear" w:color="auto" w:fill="auto"/>
            <w:noWrap/>
            <w:vAlign w:val="center"/>
          </w:tcPr>
          <w:p w14:paraId="4A97190D" w14:textId="3C7887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1A8E037" w14:textId="77034E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r>
      <w:tr w:rsidR="004F3453" w:rsidRPr="00B329C8" w14:paraId="0885BC6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7184E7" w14:textId="54F25DF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4" w:type="pct"/>
            <w:tcBorders>
              <w:top w:val="nil"/>
              <w:left w:val="nil"/>
              <w:bottom w:val="single" w:sz="4" w:space="0" w:color="auto"/>
              <w:right w:val="single" w:sz="4" w:space="0" w:color="auto"/>
            </w:tcBorders>
            <w:shd w:val="clear" w:color="auto" w:fill="auto"/>
            <w:noWrap/>
            <w:vAlign w:val="center"/>
          </w:tcPr>
          <w:p w14:paraId="5D047FC3" w14:textId="710CC58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10A6409F" w14:textId="120351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509D300" w14:textId="245658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31" w:type="pct"/>
            <w:tcBorders>
              <w:top w:val="nil"/>
              <w:left w:val="nil"/>
              <w:bottom w:val="single" w:sz="4" w:space="0" w:color="auto"/>
              <w:right w:val="single" w:sz="4" w:space="0" w:color="auto"/>
            </w:tcBorders>
            <w:shd w:val="clear" w:color="auto" w:fill="auto"/>
            <w:noWrap/>
            <w:vAlign w:val="center"/>
          </w:tcPr>
          <w:p w14:paraId="74F08C86" w14:textId="1F9775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B4BF59A" w14:textId="107229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01" w:type="pct"/>
            <w:tcBorders>
              <w:top w:val="nil"/>
              <w:left w:val="nil"/>
              <w:bottom w:val="single" w:sz="4" w:space="0" w:color="auto"/>
              <w:right w:val="single" w:sz="4" w:space="0" w:color="auto"/>
            </w:tcBorders>
            <w:shd w:val="clear" w:color="auto" w:fill="auto"/>
            <w:noWrap/>
            <w:vAlign w:val="center"/>
          </w:tcPr>
          <w:p w14:paraId="3C19F7C7" w14:textId="06A15D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B43572C" w14:textId="7799BC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46" w:type="pct"/>
            <w:tcBorders>
              <w:top w:val="nil"/>
              <w:left w:val="nil"/>
              <w:bottom w:val="single" w:sz="4" w:space="0" w:color="auto"/>
              <w:right w:val="single" w:sz="4" w:space="0" w:color="auto"/>
            </w:tcBorders>
            <w:shd w:val="clear" w:color="auto" w:fill="auto"/>
            <w:noWrap/>
            <w:vAlign w:val="center"/>
          </w:tcPr>
          <w:p w14:paraId="71741091" w14:textId="5FD0FC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CAC85DD" w14:textId="6F81B4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16" w:type="pct"/>
            <w:tcBorders>
              <w:top w:val="nil"/>
              <w:left w:val="nil"/>
              <w:bottom w:val="single" w:sz="4" w:space="0" w:color="auto"/>
              <w:right w:val="single" w:sz="4" w:space="0" w:color="auto"/>
            </w:tcBorders>
            <w:shd w:val="clear" w:color="auto" w:fill="auto"/>
            <w:noWrap/>
            <w:vAlign w:val="center"/>
          </w:tcPr>
          <w:p w14:paraId="51981413" w14:textId="5DE63E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246FDDC" w14:textId="64F9A4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r>
      <w:tr w:rsidR="004F3453" w:rsidRPr="00B329C8" w14:paraId="3897E1B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99D9AB" w14:textId="581C11B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4" w:type="pct"/>
            <w:tcBorders>
              <w:top w:val="nil"/>
              <w:left w:val="nil"/>
              <w:bottom w:val="single" w:sz="4" w:space="0" w:color="auto"/>
              <w:right w:val="single" w:sz="4" w:space="0" w:color="auto"/>
            </w:tcBorders>
            <w:shd w:val="clear" w:color="auto" w:fill="auto"/>
            <w:noWrap/>
            <w:vAlign w:val="center"/>
          </w:tcPr>
          <w:p w14:paraId="62404092" w14:textId="47E14CC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55FA1DDE" w14:textId="294AAB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758BF03" w14:textId="309500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22A4CF7A" w14:textId="5F52B8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7B838B0" w14:textId="0381DB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616388B5" w14:textId="27CD62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280809D" w14:textId="0D452B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56D2E059" w14:textId="31A22F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2F5A3F3" w14:textId="361774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549F9783" w14:textId="3CD53F5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9846EB6" w14:textId="5BEC65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01EA4C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BBA3D1" w14:textId="16F6C2E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4" w:type="pct"/>
            <w:tcBorders>
              <w:top w:val="nil"/>
              <w:left w:val="nil"/>
              <w:bottom w:val="single" w:sz="4" w:space="0" w:color="auto"/>
              <w:right w:val="single" w:sz="4" w:space="0" w:color="auto"/>
            </w:tcBorders>
            <w:shd w:val="clear" w:color="auto" w:fill="auto"/>
            <w:noWrap/>
            <w:vAlign w:val="center"/>
          </w:tcPr>
          <w:p w14:paraId="7A885D71" w14:textId="13A06E9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5C75B40E" w14:textId="0CBF59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A896E9B" w14:textId="23E0B6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7564EAE6" w14:textId="7EB476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B947B68" w14:textId="6C2750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4A4F1661" w14:textId="3B54A7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71A59A9" w14:textId="39B6A5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28EE7ABE" w14:textId="2EF683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FE79666" w14:textId="4231B4B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5281BCEB" w14:textId="07EE68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639527F" w14:textId="6018EF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7FCAA4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2A473E8" w14:textId="37B8C00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4" w:type="pct"/>
            <w:tcBorders>
              <w:top w:val="nil"/>
              <w:left w:val="nil"/>
              <w:bottom w:val="single" w:sz="4" w:space="0" w:color="auto"/>
              <w:right w:val="single" w:sz="4" w:space="0" w:color="auto"/>
            </w:tcBorders>
            <w:shd w:val="clear" w:color="auto" w:fill="auto"/>
            <w:noWrap/>
            <w:vAlign w:val="center"/>
          </w:tcPr>
          <w:p w14:paraId="59FF70CF" w14:textId="45AB5BC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379793C2" w14:textId="59EBD0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D0C5C28" w14:textId="469A8E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6E384CD6" w14:textId="326201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0E89393" w14:textId="74E2A7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75721C2E" w14:textId="3634A6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5B0103E" w14:textId="1CF44E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3E6BDF62" w14:textId="636609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B6589AB" w14:textId="5C91DD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115F4183" w14:textId="62DFD9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E60F0A5" w14:textId="40A4F3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6AAA9E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1E4D4C" w14:textId="13242B5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4" w:type="pct"/>
            <w:tcBorders>
              <w:top w:val="nil"/>
              <w:left w:val="nil"/>
              <w:bottom w:val="single" w:sz="4" w:space="0" w:color="auto"/>
              <w:right w:val="single" w:sz="4" w:space="0" w:color="auto"/>
            </w:tcBorders>
            <w:shd w:val="clear" w:color="auto" w:fill="auto"/>
            <w:noWrap/>
            <w:vAlign w:val="center"/>
          </w:tcPr>
          <w:p w14:paraId="6C884A14" w14:textId="6D9F114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438EC9A4" w14:textId="0A67A4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7DA7377" w14:textId="45198B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728C82BB" w14:textId="0008C5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3802C5C" w14:textId="6B9354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3732729B" w14:textId="0E20CB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5636C18" w14:textId="1B3809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723688A4" w14:textId="4FE1FD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3124F710" w14:textId="2BB6A7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7226E179" w14:textId="193C45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8A4D5CB" w14:textId="384DCE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DD6604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C44147A" w14:textId="1BECF58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4" w:type="pct"/>
            <w:tcBorders>
              <w:top w:val="nil"/>
              <w:left w:val="nil"/>
              <w:bottom w:val="single" w:sz="4" w:space="0" w:color="auto"/>
              <w:right w:val="single" w:sz="4" w:space="0" w:color="auto"/>
            </w:tcBorders>
            <w:shd w:val="clear" w:color="auto" w:fill="auto"/>
            <w:noWrap/>
            <w:vAlign w:val="center"/>
          </w:tcPr>
          <w:p w14:paraId="7AD249D5" w14:textId="6C9475A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70677573" w14:textId="1671EB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C11AD65" w14:textId="2B6435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c>
          <w:tcPr>
            <w:tcW w:w="331" w:type="pct"/>
            <w:tcBorders>
              <w:top w:val="nil"/>
              <w:left w:val="nil"/>
              <w:bottom w:val="single" w:sz="4" w:space="0" w:color="auto"/>
              <w:right w:val="single" w:sz="4" w:space="0" w:color="auto"/>
            </w:tcBorders>
            <w:shd w:val="clear" w:color="auto" w:fill="auto"/>
            <w:noWrap/>
            <w:vAlign w:val="center"/>
          </w:tcPr>
          <w:p w14:paraId="5D35D5D4" w14:textId="3E689C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559138F" w14:textId="4E3B43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c>
          <w:tcPr>
            <w:tcW w:w="301" w:type="pct"/>
            <w:tcBorders>
              <w:top w:val="nil"/>
              <w:left w:val="nil"/>
              <w:bottom w:val="single" w:sz="4" w:space="0" w:color="auto"/>
              <w:right w:val="single" w:sz="4" w:space="0" w:color="auto"/>
            </w:tcBorders>
            <w:shd w:val="clear" w:color="auto" w:fill="auto"/>
            <w:noWrap/>
            <w:vAlign w:val="center"/>
          </w:tcPr>
          <w:p w14:paraId="75504437" w14:textId="52A431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355E825" w14:textId="001210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c>
          <w:tcPr>
            <w:tcW w:w="346" w:type="pct"/>
            <w:tcBorders>
              <w:top w:val="nil"/>
              <w:left w:val="nil"/>
              <w:bottom w:val="single" w:sz="4" w:space="0" w:color="auto"/>
              <w:right w:val="single" w:sz="4" w:space="0" w:color="auto"/>
            </w:tcBorders>
            <w:shd w:val="clear" w:color="auto" w:fill="auto"/>
            <w:noWrap/>
            <w:vAlign w:val="center"/>
          </w:tcPr>
          <w:p w14:paraId="31B79827" w14:textId="5017FA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B54D94C" w14:textId="42F869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c>
          <w:tcPr>
            <w:tcW w:w="316" w:type="pct"/>
            <w:tcBorders>
              <w:top w:val="nil"/>
              <w:left w:val="nil"/>
              <w:bottom w:val="single" w:sz="4" w:space="0" w:color="auto"/>
              <w:right w:val="single" w:sz="4" w:space="0" w:color="auto"/>
            </w:tcBorders>
            <w:shd w:val="clear" w:color="auto" w:fill="auto"/>
            <w:noWrap/>
            <w:vAlign w:val="center"/>
          </w:tcPr>
          <w:p w14:paraId="31211D3D" w14:textId="4EE809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E6B84E6" w14:textId="36B748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r>
      <w:tr w:rsidR="004F3453" w:rsidRPr="00B329C8" w14:paraId="32583FC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38F6F0" w14:textId="30725E9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4" w:type="pct"/>
            <w:tcBorders>
              <w:top w:val="nil"/>
              <w:left w:val="nil"/>
              <w:bottom w:val="single" w:sz="4" w:space="0" w:color="auto"/>
              <w:right w:val="single" w:sz="4" w:space="0" w:color="auto"/>
            </w:tcBorders>
            <w:shd w:val="clear" w:color="auto" w:fill="auto"/>
            <w:noWrap/>
            <w:vAlign w:val="center"/>
          </w:tcPr>
          <w:p w14:paraId="186618ED" w14:textId="2EA36B5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1FD6F75E" w14:textId="4E59FA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4DC9EA1" w14:textId="6CE8A0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6EBE32EB" w14:textId="33615EB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1B45690" w14:textId="397B1F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4E698916" w14:textId="436C5C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1BCE25D" w14:textId="2F21EBA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0644EDAB" w14:textId="435A58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D5E7178" w14:textId="7C0BE4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4B33D2D9" w14:textId="6F42C9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E2CA8E6" w14:textId="70299D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A6F19B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933597" w14:textId="0790B90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4" w:type="pct"/>
            <w:tcBorders>
              <w:top w:val="nil"/>
              <w:left w:val="nil"/>
              <w:bottom w:val="single" w:sz="4" w:space="0" w:color="auto"/>
              <w:right w:val="single" w:sz="4" w:space="0" w:color="auto"/>
            </w:tcBorders>
            <w:shd w:val="clear" w:color="auto" w:fill="auto"/>
            <w:noWrap/>
            <w:vAlign w:val="center"/>
          </w:tcPr>
          <w:p w14:paraId="707BD791" w14:textId="5615FF8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5A09BD4D" w14:textId="24F9BA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2B014E7" w14:textId="1B678C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781ECB44" w14:textId="6E9894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068D861" w14:textId="6E834D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6141D1A2" w14:textId="3E5245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514303C" w14:textId="7535EB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28B355A" w14:textId="309F3B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18AA972" w14:textId="67BA1D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0F933589" w14:textId="69FC31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D798850" w14:textId="0B1676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321333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3B35BC" w14:textId="77D9542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4" w:type="pct"/>
            <w:tcBorders>
              <w:top w:val="nil"/>
              <w:left w:val="nil"/>
              <w:bottom w:val="single" w:sz="4" w:space="0" w:color="auto"/>
              <w:right w:val="single" w:sz="4" w:space="0" w:color="auto"/>
            </w:tcBorders>
            <w:shd w:val="clear" w:color="auto" w:fill="auto"/>
            <w:noWrap/>
            <w:vAlign w:val="center"/>
          </w:tcPr>
          <w:p w14:paraId="4189517A" w14:textId="677ED57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4C07899D" w14:textId="07CFA9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8373323" w14:textId="449D85A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c>
          <w:tcPr>
            <w:tcW w:w="331" w:type="pct"/>
            <w:tcBorders>
              <w:top w:val="nil"/>
              <w:left w:val="nil"/>
              <w:bottom w:val="single" w:sz="4" w:space="0" w:color="auto"/>
              <w:right w:val="single" w:sz="4" w:space="0" w:color="auto"/>
            </w:tcBorders>
            <w:shd w:val="clear" w:color="auto" w:fill="auto"/>
            <w:noWrap/>
            <w:vAlign w:val="center"/>
          </w:tcPr>
          <w:p w14:paraId="58B19D28" w14:textId="6A1CF3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0E6E066" w14:textId="73A3C5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c>
          <w:tcPr>
            <w:tcW w:w="301" w:type="pct"/>
            <w:tcBorders>
              <w:top w:val="nil"/>
              <w:left w:val="nil"/>
              <w:bottom w:val="single" w:sz="4" w:space="0" w:color="auto"/>
              <w:right w:val="single" w:sz="4" w:space="0" w:color="auto"/>
            </w:tcBorders>
            <w:shd w:val="clear" w:color="auto" w:fill="auto"/>
            <w:noWrap/>
            <w:vAlign w:val="center"/>
          </w:tcPr>
          <w:p w14:paraId="243B6CDE" w14:textId="6CE66D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6CC42E3" w14:textId="5EF57A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c>
          <w:tcPr>
            <w:tcW w:w="346" w:type="pct"/>
            <w:tcBorders>
              <w:top w:val="nil"/>
              <w:left w:val="nil"/>
              <w:bottom w:val="single" w:sz="4" w:space="0" w:color="auto"/>
              <w:right w:val="single" w:sz="4" w:space="0" w:color="auto"/>
            </w:tcBorders>
            <w:shd w:val="clear" w:color="auto" w:fill="auto"/>
            <w:noWrap/>
            <w:vAlign w:val="center"/>
          </w:tcPr>
          <w:p w14:paraId="352EC7D2" w14:textId="0A5A46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EB49675" w14:textId="443D94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c>
          <w:tcPr>
            <w:tcW w:w="316" w:type="pct"/>
            <w:tcBorders>
              <w:top w:val="nil"/>
              <w:left w:val="nil"/>
              <w:bottom w:val="single" w:sz="4" w:space="0" w:color="auto"/>
              <w:right w:val="single" w:sz="4" w:space="0" w:color="auto"/>
            </w:tcBorders>
            <w:shd w:val="clear" w:color="auto" w:fill="auto"/>
            <w:noWrap/>
            <w:vAlign w:val="center"/>
          </w:tcPr>
          <w:p w14:paraId="50FCF82B" w14:textId="096937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3C97885" w14:textId="247828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r>
      <w:tr w:rsidR="004F3453" w:rsidRPr="00B329C8" w14:paraId="519CDDA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B5FDCD" w14:textId="30C10E1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4" w:type="pct"/>
            <w:tcBorders>
              <w:top w:val="nil"/>
              <w:left w:val="nil"/>
              <w:bottom w:val="single" w:sz="4" w:space="0" w:color="auto"/>
              <w:right w:val="single" w:sz="4" w:space="0" w:color="auto"/>
            </w:tcBorders>
            <w:shd w:val="clear" w:color="auto" w:fill="auto"/>
            <w:noWrap/>
            <w:vAlign w:val="center"/>
          </w:tcPr>
          <w:p w14:paraId="2FD665E2" w14:textId="79458FB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4F0F62B9" w14:textId="7CA775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C4B21F6" w14:textId="3F44A9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c>
          <w:tcPr>
            <w:tcW w:w="331" w:type="pct"/>
            <w:tcBorders>
              <w:top w:val="nil"/>
              <w:left w:val="nil"/>
              <w:bottom w:val="single" w:sz="4" w:space="0" w:color="auto"/>
              <w:right w:val="single" w:sz="4" w:space="0" w:color="auto"/>
            </w:tcBorders>
            <w:shd w:val="clear" w:color="auto" w:fill="auto"/>
            <w:noWrap/>
            <w:vAlign w:val="center"/>
          </w:tcPr>
          <w:p w14:paraId="09628A2D" w14:textId="48210C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45B8F7B" w14:textId="36FAB5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c>
          <w:tcPr>
            <w:tcW w:w="301" w:type="pct"/>
            <w:tcBorders>
              <w:top w:val="nil"/>
              <w:left w:val="nil"/>
              <w:bottom w:val="single" w:sz="4" w:space="0" w:color="auto"/>
              <w:right w:val="single" w:sz="4" w:space="0" w:color="auto"/>
            </w:tcBorders>
            <w:shd w:val="clear" w:color="auto" w:fill="auto"/>
            <w:noWrap/>
            <w:vAlign w:val="center"/>
          </w:tcPr>
          <w:p w14:paraId="679C1ED3" w14:textId="4B1C2B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B5766E2" w14:textId="12B1F4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c>
          <w:tcPr>
            <w:tcW w:w="346" w:type="pct"/>
            <w:tcBorders>
              <w:top w:val="nil"/>
              <w:left w:val="nil"/>
              <w:bottom w:val="single" w:sz="4" w:space="0" w:color="auto"/>
              <w:right w:val="single" w:sz="4" w:space="0" w:color="auto"/>
            </w:tcBorders>
            <w:shd w:val="clear" w:color="auto" w:fill="auto"/>
            <w:noWrap/>
            <w:vAlign w:val="center"/>
          </w:tcPr>
          <w:p w14:paraId="1312CAF7" w14:textId="500A56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30117B5" w14:textId="37B03A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c>
          <w:tcPr>
            <w:tcW w:w="316" w:type="pct"/>
            <w:tcBorders>
              <w:top w:val="nil"/>
              <w:left w:val="nil"/>
              <w:bottom w:val="single" w:sz="4" w:space="0" w:color="auto"/>
              <w:right w:val="single" w:sz="4" w:space="0" w:color="auto"/>
            </w:tcBorders>
            <w:shd w:val="clear" w:color="auto" w:fill="auto"/>
            <w:noWrap/>
            <w:vAlign w:val="center"/>
          </w:tcPr>
          <w:p w14:paraId="6BF75A83" w14:textId="7ECDC0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B5832AD" w14:textId="3667F7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r>
      <w:tr w:rsidR="004F3453" w:rsidRPr="00B329C8" w14:paraId="3132AC9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9F04276" w14:textId="4D9AC8C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4" w:type="pct"/>
            <w:tcBorders>
              <w:top w:val="nil"/>
              <w:left w:val="nil"/>
              <w:bottom w:val="single" w:sz="4" w:space="0" w:color="auto"/>
              <w:right w:val="single" w:sz="4" w:space="0" w:color="auto"/>
            </w:tcBorders>
            <w:shd w:val="clear" w:color="auto" w:fill="auto"/>
            <w:noWrap/>
            <w:vAlign w:val="center"/>
          </w:tcPr>
          <w:p w14:paraId="613266D5" w14:textId="4615F29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659FDB88" w14:textId="5308FC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0B5EEA9" w14:textId="1ACB8C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c>
          <w:tcPr>
            <w:tcW w:w="331" w:type="pct"/>
            <w:tcBorders>
              <w:top w:val="nil"/>
              <w:left w:val="nil"/>
              <w:bottom w:val="single" w:sz="4" w:space="0" w:color="auto"/>
              <w:right w:val="single" w:sz="4" w:space="0" w:color="auto"/>
            </w:tcBorders>
            <w:shd w:val="clear" w:color="auto" w:fill="auto"/>
            <w:noWrap/>
            <w:vAlign w:val="center"/>
          </w:tcPr>
          <w:p w14:paraId="1E91A5B5" w14:textId="0DD30D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48EE233" w14:textId="74AAFD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c>
          <w:tcPr>
            <w:tcW w:w="301" w:type="pct"/>
            <w:tcBorders>
              <w:top w:val="nil"/>
              <w:left w:val="nil"/>
              <w:bottom w:val="single" w:sz="4" w:space="0" w:color="auto"/>
              <w:right w:val="single" w:sz="4" w:space="0" w:color="auto"/>
            </w:tcBorders>
            <w:shd w:val="clear" w:color="auto" w:fill="auto"/>
            <w:noWrap/>
            <w:vAlign w:val="center"/>
          </w:tcPr>
          <w:p w14:paraId="0888A961" w14:textId="5EDA93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DD6A276" w14:textId="025D66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c>
          <w:tcPr>
            <w:tcW w:w="346" w:type="pct"/>
            <w:tcBorders>
              <w:top w:val="nil"/>
              <w:left w:val="nil"/>
              <w:bottom w:val="single" w:sz="4" w:space="0" w:color="auto"/>
              <w:right w:val="single" w:sz="4" w:space="0" w:color="auto"/>
            </w:tcBorders>
            <w:shd w:val="clear" w:color="auto" w:fill="auto"/>
            <w:noWrap/>
            <w:vAlign w:val="center"/>
          </w:tcPr>
          <w:p w14:paraId="2E2379DC" w14:textId="542B16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206C377" w14:textId="14084E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c>
          <w:tcPr>
            <w:tcW w:w="316" w:type="pct"/>
            <w:tcBorders>
              <w:top w:val="nil"/>
              <w:left w:val="nil"/>
              <w:bottom w:val="single" w:sz="4" w:space="0" w:color="auto"/>
              <w:right w:val="single" w:sz="4" w:space="0" w:color="auto"/>
            </w:tcBorders>
            <w:shd w:val="clear" w:color="auto" w:fill="auto"/>
            <w:noWrap/>
            <w:vAlign w:val="center"/>
          </w:tcPr>
          <w:p w14:paraId="78857E33" w14:textId="1DA951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4475FCB" w14:textId="03BABA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r>
      <w:tr w:rsidR="004F3453" w:rsidRPr="00B329C8" w14:paraId="729D070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12E489" w14:textId="2D8F33A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4" w:type="pct"/>
            <w:tcBorders>
              <w:top w:val="nil"/>
              <w:left w:val="nil"/>
              <w:bottom w:val="single" w:sz="4" w:space="0" w:color="auto"/>
              <w:right w:val="single" w:sz="4" w:space="0" w:color="auto"/>
            </w:tcBorders>
            <w:shd w:val="clear" w:color="auto" w:fill="auto"/>
            <w:noWrap/>
            <w:vAlign w:val="center"/>
          </w:tcPr>
          <w:p w14:paraId="6FD61589" w14:textId="69BC724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03052AB3" w14:textId="7D787F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843D4F0" w14:textId="12B3F7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c>
          <w:tcPr>
            <w:tcW w:w="331" w:type="pct"/>
            <w:tcBorders>
              <w:top w:val="nil"/>
              <w:left w:val="nil"/>
              <w:bottom w:val="single" w:sz="4" w:space="0" w:color="auto"/>
              <w:right w:val="single" w:sz="4" w:space="0" w:color="auto"/>
            </w:tcBorders>
            <w:shd w:val="clear" w:color="auto" w:fill="auto"/>
            <w:noWrap/>
            <w:vAlign w:val="center"/>
          </w:tcPr>
          <w:p w14:paraId="5D4CF911" w14:textId="1D3669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6CFBF816" w14:textId="4B7997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c>
          <w:tcPr>
            <w:tcW w:w="301" w:type="pct"/>
            <w:tcBorders>
              <w:top w:val="nil"/>
              <w:left w:val="nil"/>
              <w:bottom w:val="single" w:sz="4" w:space="0" w:color="auto"/>
              <w:right w:val="single" w:sz="4" w:space="0" w:color="auto"/>
            </w:tcBorders>
            <w:shd w:val="clear" w:color="auto" w:fill="auto"/>
            <w:noWrap/>
            <w:vAlign w:val="center"/>
          </w:tcPr>
          <w:p w14:paraId="196947F3" w14:textId="12A6D7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6F9F4BD" w14:textId="25A90A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c>
          <w:tcPr>
            <w:tcW w:w="346" w:type="pct"/>
            <w:tcBorders>
              <w:top w:val="nil"/>
              <w:left w:val="nil"/>
              <w:bottom w:val="single" w:sz="4" w:space="0" w:color="auto"/>
              <w:right w:val="single" w:sz="4" w:space="0" w:color="auto"/>
            </w:tcBorders>
            <w:shd w:val="clear" w:color="auto" w:fill="auto"/>
            <w:noWrap/>
            <w:vAlign w:val="center"/>
          </w:tcPr>
          <w:p w14:paraId="6E2EF117" w14:textId="6100EF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9E3F811" w14:textId="7BFA8C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c>
          <w:tcPr>
            <w:tcW w:w="316" w:type="pct"/>
            <w:tcBorders>
              <w:top w:val="nil"/>
              <w:left w:val="nil"/>
              <w:bottom w:val="single" w:sz="4" w:space="0" w:color="auto"/>
              <w:right w:val="single" w:sz="4" w:space="0" w:color="auto"/>
            </w:tcBorders>
            <w:shd w:val="clear" w:color="auto" w:fill="auto"/>
            <w:noWrap/>
            <w:vAlign w:val="center"/>
          </w:tcPr>
          <w:p w14:paraId="59B06FA1" w14:textId="55FBCF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0B749F4" w14:textId="384630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r>
      <w:tr w:rsidR="004F3453" w:rsidRPr="00B329C8" w14:paraId="0158FE9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22AAC0" w14:textId="77B1479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4" w:type="pct"/>
            <w:tcBorders>
              <w:top w:val="nil"/>
              <w:left w:val="nil"/>
              <w:bottom w:val="single" w:sz="4" w:space="0" w:color="auto"/>
              <w:right w:val="single" w:sz="4" w:space="0" w:color="auto"/>
            </w:tcBorders>
            <w:shd w:val="clear" w:color="auto" w:fill="auto"/>
            <w:noWrap/>
            <w:vAlign w:val="center"/>
          </w:tcPr>
          <w:p w14:paraId="05FD451F" w14:textId="6714516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605160AB" w14:textId="1182FB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CF678FB" w14:textId="68ED16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c>
          <w:tcPr>
            <w:tcW w:w="331" w:type="pct"/>
            <w:tcBorders>
              <w:top w:val="nil"/>
              <w:left w:val="nil"/>
              <w:bottom w:val="single" w:sz="4" w:space="0" w:color="auto"/>
              <w:right w:val="single" w:sz="4" w:space="0" w:color="auto"/>
            </w:tcBorders>
            <w:shd w:val="clear" w:color="auto" w:fill="auto"/>
            <w:noWrap/>
            <w:vAlign w:val="center"/>
          </w:tcPr>
          <w:p w14:paraId="068C0E80" w14:textId="6A82F1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6150BC2" w14:textId="3C7B60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c>
          <w:tcPr>
            <w:tcW w:w="301" w:type="pct"/>
            <w:tcBorders>
              <w:top w:val="nil"/>
              <w:left w:val="nil"/>
              <w:bottom w:val="single" w:sz="4" w:space="0" w:color="auto"/>
              <w:right w:val="single" w:sz="4" w:space="0" w:color="auto"/>
            </w:tcBorders>
            <w:shd w:val="clear" w:color="auto" w:fill="auto"/>
            <w:noWrap/>
            <w:vAlign w:val="center"/>
          </w:tcPr>
          <w:p w14:paraId="3070E15A" w14:textId="643CCF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582054C" w14:textId="0BF3D1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c>
          <w:tcPr>
            <w:tcW w:w="346" w:type="pct"/>
            <w:tcBorders>
              <w:top w:val="nil"/>
              <w:left w:val="nil"/>
              <w:bottom w:val="single" w:sz="4" w:space="0" w:color="auto"/>
              <w:right w:val="single" w:sz="4" w:space="0" w:color="auto"/>
            </w:tcBorders>
            <w:shd w:val="clear" w:color="auto" w:fill="auto"/>
            <w:noWrap/>
            <w:vAlign w:val="center"/>
          </w:tcPr>
          <w:p w14:paraId="18121904" w14:textId="23BDF3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9567138" w14:textId="49267E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c>
          <w:tcPr>
            <w:tcW w:w="316" w:type="pct"/>
            <w:tcBorders>
              <w:top w:val="nil"/>
              <w:left w:val="nil"/>
              <w:bottom w:val="single" w:sz="4" w:space="0" w:color="auto"/>
              <w:right w:val="single" w:sz="4" w:space="0" w:color="auto"/>
            </w:tcBorders>
            <w:shd w:val="clear" w:color="auto" w:fill="auto"/>
            <w:noWrap/>
            <w:vAlign w:val="center"/>
          </w:tcPr>
          <w:p w14:paraId="54421EC0" w14:textId="64D98C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7A28871" w14:textId="08F1E0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r>
      <w:tr w:rsidR="004F3453" w:rsidRPr="00B329C8" w14:paraId="1DD1E4D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2CA347" w14:textId="4235E29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4" w:type="pct"/>
            <w:tcBorders>
              <w:top w:val="nil"/>
              <w:left w:val="nil"/>
              <w:bottom w:val="single" w:sz="4" w:space="0" w:color="auto"/>
              <w:right w:val="single" w:sz="4" w:space="0" w:color="auto"/>
            </w:tcBorders>
            <w:shd w:val="clear" w:color="auto" w:fill="auto"/>
            <w:noWrap/>
            <w:vAlign w:val="center"/>
          </w:tcPr>
          <w:p w14:paraId="2180B742" w14:textId="284218F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62032376" w14:textId="0AC577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D744075" w14:textId="5493CD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5FD99322" w14:textId="4531F4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8EE55E5" w14:textId="28765B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2A62042A" w14:textId="5FACD7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D468E29" w14:textId="04CAEEA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6C878A2" w14:textId="783115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33C8D278" w14:textId="0E2474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3A3F037C" w14:textId="2788EA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E75873D" w14:textId="4AA038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2A903F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43B524" w14:textId="7FAC384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4" w:type="pct"/>
            <w:tcBorders>
              <w:top w:val="nil"/>
              <w:left w:val="nil"/>
              <w:bottom w:val="single" w:sz="4" w:space="0" w:color="auto"/>
              <w:right w:val="single" w:sz="4" w:space="0" w:color="auto"/>
            </w:tcBorders>
            <w:shd w:val="clear" w:color="auto" w:fill="auto"/>
            <w:noWrap/>
            <w:vAlign w:val="center"/>
          </w:tcPr>
          <w:p w14:paraId="7888D4AE" w14:textId="0CF7719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345416AA" w14:textId="0BCE06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8F6508D" w14:textId="79CFAF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3C7CEE11" w14:textId="2F7AB9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FC5C889" w14:textId="121AC8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01AAF8C1" w14:textId="2887AB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715B472" w14:textId="77D4E0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36B832F6" w14:textId="3CBF3D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387E507" w14:textId="0FA94A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1F6A1955" w14:textId="6CA488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45A98E9" w14:textId="7F1F1D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77E5FE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90A65CA" w14:textId="67A9189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4" w:type="pct"/>
            <w:tcBorders>
              <w:top w:val="nil"/>
              <w:left w:val="nil"/>
              <w:bottom w:val="single" w:sz="4" w:space="0" w:color="auto"/>
              <w:right w:val="single" w:sz="4" w:space="0" w:color="auto"/>
            </w:tcBorders>
            <w:shd w:val="clear" w:color="auto" w:fill="auto"/>
            <w:noWrap/>
            <w:vAlign w:val="center"/>
          </w:tcPr>
          <w:p w14:paraId="6EEFB34C" w14:textId="5D222A1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7CBE5E4C" w14:textId="02B63D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E3474D5" w14:textId="245A97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2D72E686" w14:textId="4276C69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C025FAC" w14:textId="61AE53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721D1DC7" w14:textId="77C411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20C4264" w14:textId="37D316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0B5BF423" w14:textId="3802E2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1B19537" w14:textId="61B7E4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74B64927" w14:textId="66D23F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02145C5" w14:textId="2AD925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6B7474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32B3E7" w14:textId="6791A8D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4" w:type="pct"/>
            <w:tcBorders>
              <w:top w:val="nil"/>
              <w:left w:val="nil"/>
              <w:bottom w:val="single" w:sz="4" w:space="0" w:color="auto"/>
              <w:right w:val="single" w:sz="4" w:space="0" w:color="auto"/>
            </w:tcBorders>
            <w:shd w:val="clear" w:color="auto" w:fill="auto"/>
            <w:noWrap/>
            <w:vAlign w:val="center"/>
          </w:tcPr>
          <w:p w14:paraId="122C9696" w14:textId="5A06A6C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5399C119" w14:textId="4C3911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C91B64C" w14:textId="445BD3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c>
          <w:tcPr>
            <w:tcW w:w="331" w:type="pct"/>
            <w:tcBorders>
              <w:top w:val="nil"/>
              <w:left w:val="nil"/>
              <w:bottom w:val="single" w:sz="4" w:space="0" w:color="auto"/>
              <w:right w:val="single" w:sz="4" w:space="0" w:color="auto"/>
            </w:tcBorders>
            <w:shd w:val="clear" w:color="auto" w:fill="auto"/>
            <w:noWrap/>
            <w:vAlign w:val="center"/>
          </w:tcPr>
          <w:p w14:paraId="0D0B4FC3" w14:textId="11DE45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5FFB0A1" w14:textId="1723CD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c>
          <w:tcPr>
            <w:tcW w:w="301" w:type="pct"/>
            <w:tcBorders>
              <w:top w:val="nil"/>
              <w:left w:val="nil"/>
              <w:bottom w:val="single" w:sz="4" w:space="0" w:color="auto"/>
              <w:right w:val="single" w:sz="4" w:space="0" w:color="auto"/>
            </w:tcBorders>
            <w:shd w:val="clear" w:color="auto" w:fill="auto"/>
            <w:noWrap/>
            <w:vAlign w:val="center"/>
          </w:tcPr>
          <w:p w14:paraId="3D27BA39" w14:textId="5380FE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81FFD37" w14:textId="16BD83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c>
          <w:tcPr>
            <w:tcW w:w="346" w:type="pct"/>
            <w:tcBorders>
              <w:top w:val="nil"/>
              <w:left w:val="nil"/>
              <w:bottom w:val="single" w:sz="4" w:space="0" w:color="auto"/>
              <w:right w:val="single" w:sz="4" w:space="0" w:color="auto"/>
            </w:tcBorders>
            <w:shd w:val="clear" w:color="auto" w:fill="auto"/>
            <w:noWrap/>
            <w:vAlign w:val="center"/>
          </w:tcPr>
          <w:p w14:paraId="3E41FF06" w14:textId="7F69C5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4E14D12" w14:textId="17C896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c>
          <w:tcPr>
            <w:tcW w:w="316" w:type="pct"/>
            <w:tcBorders>
              <w:top w:val="nil"/>
              <w:left w:val="nil"/>
              <w:bottom w:val="single" w:sz="4" w:space="0" w:color="auto"/>
              <w:right w:val="single" w:sz="4" w:space="0" w:color="auto"/>
            </w:tcBorders>
            <w:shd w:val="clear" w:color="auto" w:fill="auto"/>
            <w:noWrap/>
            <w:vAlign w:val="center"/>
          </w:tcPr>
          <w:p w14:paraId="52564E61" w14:textId="053D09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409CAD6" w14:textId="119A02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r>
      <w:tr w:rsidR="004F3453" w:rsidRPr="00B329C8" w14:paraId="53A5B45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36A9AB" w14:textId="5C5AC47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4" w:type="pct"/>
            <w:tcBorders>
              <w:top w:val="nil"/>
              <w:left w:val="nil"/>
              <w:bottom w:val="single" w:sz="4" w:space="0" w:color="auto"/>
              <w:right w:val="single" w:sz="4" w:space="0" w:color="auto"/>
            </w:tcBorders>
            <w:shd w:val="clear" w:color="auto" w:fill="auto"/>
            <w:noWrap/>
            <w:vAlign w:val="center"/>
          </w:tcPr>
          <w:p w14:paraId="1C17B90D" w14:textId="212FF90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5522D67A" w14:textId="487135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48AED59" w14:textId="3A1751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50C03FCE" w14:textId="2BB086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A5C9ED2" w14:textId="2E1F6D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4E45C816" w14:textId="06B8F8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619E01D" w14:textId="0118C2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09B79680" w14:textId="2DE146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315576F" w14:textId="3654C5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44C81A3C" w14:textId="6D29F7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BA352A0" w14:textId="7DFF9E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8F749C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0557BD" w14:textId="52651B3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4" w:type="pct"/>
            <w:tcBorders>
              <w:top w:val="nil"/>
              <w:left w:val="nil"/>
              <w:bottom w:val="single" w:sz="4" w:space="0" w:color="auto"/>
              <w:right w:val="single" w:sz="4" w:space="0" w:color="auto"/>
            </w:tcBorders>
            <w:shd w:val="clear" w:color="auto" w:fill="auto"/>
            <w:noWrap/>
            <w:vAlign w:val="center"/>
          </w:tcPr>
          <w:p w14:paraId="43039C1E" w14:textId="0BD1DD3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7C88F60C" w14:textId="0D20E8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D5431AE" w14:textId="4284DF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1202BBDA" w14:textId="7E88B3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DED534B" w14:textId="5D648E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64A12774" w14:textId="75CB69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5738AB9" w14:textId="1799FE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0C9D9F2C" w14:textId="09D2DE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5F004CC" w14:textId="79AF48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33F4C739" w14:textId="547627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08BA9A0" w14:textId="53D6AF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EAEC15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D5106E" w14:textId="6E1A4BD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4" w:type="pct"/>
            <w:tcBorders>
              <w:top w:val="nil"/>
              <w:left w:val="nil"/>
              <w:bottom w:val="single" w:sz="4" w:space="0" w:color="auto"/>
              <w:right w:val="single" w:sz="4" w:space="0" w:color="auto"/>
            </w:tcBorders>
            <w:shd w:val="clear" w:color="auto" w:fill="auto"/>
            <w:noWrap/>
            <w:vAlign w:val="center"/>
          </w:tcPr>
          <w:p w14:paraId="45E44951" w14:textId="01DCE5E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61DD7DD8" w14:textId="126CA4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931A402" w14:textId="6CF1F3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31" w:type="pct"/>
            <w:tcBorders>
              <w:top w:val="nil"/>
              <w:left w:val="nil"/>
              <w:bottom w:val="single" w:sz="4" w:space="0" w:color="auto"/>
              <w:right w:val="single" w:sz="4" w:space="0" w:color="auto"/>
            </w:tcBorders>
            <w:shd w:val="clear" w:color="auto" w:fill="auto"/>
            <w:noWrap/>
            <w:vAlign w:val="center"/>
          </w:tcPr>
          <w:p w14:paraId="506DA0B7" w14:textId="191334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8BB6AF8" w14:textId="10CB04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01" w:type="pct"/>
            <w:tcBorders>
              <w:top w:val="nil"/>
              <w:left w:val="nil"/>
              <w:bottom w:val="single" w:sz="4" w:space="0" w:color="auto"/>
              <w:right w:val="single" w:sz="4" w:space="0" w:color="auto"/>
            </w:tcBorders>
            <w:shd w:val="clear" w:color="auto" w:fill="auto"/>
            <w:noWrap/>
            <w:vAlign w:val="center"/>
          </w:tcPr>
          <w:p w14:paraId="69036171" w14:textId="577202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1BE127A" w14:textId="4BE434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46" w:type="pct"/>
            <w:tcBorders>
              <w:top w:val="nil"/>
              <w:left w:val="nil"/>
              <w:bottom w:val="single" w:sz="4" w:space="0" w:color="auto"/>
              <w:right w:val="single" w:sz="4" w:space="0" w:color="auto"/>
            </w:tcBorders>
            <w:shd w:val="clear" w:color="auto" w:fill="auto"/>
            <w:noWrap/>
            <w:vAlign w:val="center"/>
          </w:tcPr>
          <w:p w14:paraId="33D7B7C6" w14:textId="0CAF60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5B1FE85" w14:textId="3F224BE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16" w:type="pct"/>
            <w:tcBorders>
              <w:top w:val="nil"/>
              <w:left w:val="nil"/>
              <w:bottom w:val="single" w:sz="4" w:space="0" w:color="auto"/>
              <w:right w:val="single" w:sz="4" w:space="0" w:color="auto"/>
            </w:tcBorders>
            <w:shd w:val="clear" w:color="auto" w:fill="auto"/>
            <w:noWrap/>
            <w:vAlign w:val="center"/>
          </w:tcPr>
          <w:p w14:paraId="487E1B1E" w14:textId="21C6C1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8E32FD5" w14:textId="60ED90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r>
      <w:tr w:rsidR="004F3453" w:rsidRPr="00B329C8" w14:paraId="3D7C6A4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13CF577" w14:textId="14C0C40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4" w:type="pct"/>
            <w:tcBorders>
              <w:top w:val="nil"/>
              <w:left w:val="nil"/>
              <w:bottom w:val="single" w:sz="4" w:space="0" w:color="auto"/>
              <w:right w:val="single" w:sz="4" w:space="0" w:color="auto"/>
            </w:tcBorders>
            <w:shd w:val="clear" w:color="auto" w:fill="auto"/>
            <w:noWrap/>
            <w:vAlign w:val="center"/>
          </w:tcPr>
          <w:p w14:paraId="1AA18031" w14:textId="422BE99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40BFA6DA" w14:textId="29AC81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370D061" w14:textId="59EBF2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c>
          <w:tcPr>
            <w:tcW w:w="331" w:type="pct"/>
            <w:tcBorders>
              <w:top w:val="nil"/>
              <w:left w:val="nil"/>
              <w:bottom w:val="single" w:sz="4" w:space="0" w:color="auto"/>
              <w:right w:val="single" w:sz="4" w:space="0" w:color="auto"/>
            </w:tcBorders>
            <w:shd w:val="clear" w:color="auto" w:fill="auto"/>
            <w:noWrap/>
            <w:vAlign w:val="center"/>
          </w:tcPr>
          <w:p w14:paraId="69F6C67E" w14:textId="4BC6D6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B29C4E3" w14:textId="2625ED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c>
          <w:tcPr>
            <w:tcW w:w="301" w:type="pct"/>
            <w:tcBorders>
              <w:top w:val="nil"/>
              <w:left w:val="nil"/>
              <w:bottom w:val="single" w:sz="4" w:space="0" w:color="auto"/>
              <w:right w:val="single" w:sz="4" w:space="0" w:color="auto"/>
            </w:tcBorders>
            <w:shd w:val="clear" w:color="auto" w:fill="auto"/>
            <w:noWrap/>
            <w:vAlign w:val="center"/>
          </w:tcPr>
          <w:p w14:paraId="4C730EA2" w14:textId="181A2A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5053258" w14:textId="3ED6C7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c>
          <w:tcPr>
            <w:tcW w:w="346" w:type="pct"/>
            <w:tcBorders>
              <w:top w:val="nil"/>
              <w:left w:val="nil"/>
              <w:bottom w:val="single" w:sz="4" w:space="0" w:color="auto"/>
              <w:right w:val="single" w:sz="4" w:space="0" w:color="auto"/>
            </w:tcBorders>
            <w:shd w:val="clear" w:color="auto" w:fill="auto"/>
            <w:noWrap/>
            <w:vAlign w:val="center"/>
          </w:tcPr>
          <w:p w14:paraId="63693D79" w14:textId="50AFBA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7682D30" w14:textId="00896A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c>
          <w:tcPr>
            <w:tcW w:w="316" w:type="pct"/>
            <w:tcBorders>
              <w:top w:val="nil"/>
              <w:left w:val="nil"/>
              <w:bottom w:val="single" w:sz="4" w:space="0" w:color="auto"/>
              <w:right w:val="single" w:sz="4" w:space="0" w:color="auto"/>
            </w:tcBorders>
            <w:shd w:val="clear" w:color="auto" w:fill="auto"/>
            <w:noWrap/>
            <w:vAlign w:val="center"/>
          </w:tcPr>
          <w:p w14:paraId="529A694C" w14:textId="32C728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8C660CE" w14:textId="1D6BC6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r>
      <w:tr w:rsidR="004F3453" w:rsidRPr="00B329C8" w14:paraId="4DBB215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06A692" w14:textId="4A99A65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4" w:type="pct"/>
            <w:tcBorders>
              <w:top w:val="nil"/>
              <w:left w:val="nil"/>
              <w:bottom w:val="single" w:sz="4" w:space="0" w:color="auto"/>
              <w:right w:val="single" w:sz="4" w:space="0" w:color="auto"/>
            </w:tcBorders>
            <w:shd w:val="clear" w:color="auto" w:fill="auto"/>
            <w:noWrap/>
            <w:vAlign w:val="center"/>
          </w:tcPr>
          <w:p w14:paraId="3F311B63" w14:textId="03904AD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59F47177" w14:textId="5193DE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1B1CD88" w14:textId="30C961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c>
          <w:tcPr>
            <w:tcW w:w="331" w:type="pct"/>
            <w:tcBorders>
              <w:top w:val="nil"/>
              <w:left w:val="nil"/>
              <w:bottom w:val="single" w:sz="4" w:space="0" w:color="auto"/>
              <w:right w:val="single" w:sz="4" w:space="0" w:color="auto"/>
            </w:tcBorders>
            <w:shd w:val="clear" w:color="auto" w:fill="auto"/>
            <w:noWrap/>
            <w:vAlign w:val="center"/>
          </w:tcPr>
          <w:p w14:paraId="6D269213" w14:textId="38B609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BBEE187" w14:textId="3A8E25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c>
          <w:tcPr>
            <w:tcW w:w="301" w:type="pct"/>
            <w:tcBorders>
              <w:top w:val="nil"/>
              <w:left w:val="nil"/>
              <w:bottom w:val="single" w:sz="4" w:space="0" w:color="auto"/>
              <w:right w:val="single" w:sz="4" w:space="0" w:color="auto"/>
            </w:tcBorders>
            <w:shd w:val="clear" w:color="auto" w:fill="auto"/>
            <w:noWrap/>
            <w:vAlign w:val="center"/>
          </w:tcPr>
          <w:p w14:paraId="64DEF758" w14:textId="7A3362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8C3DC2F" w14:textId="205181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c>
          <w:tcPr>
            <w:tcW w:w="346" w:type="pct"/>
            <w:tcBorders>
              <w:top w:val="nil"/>
              <w:left w:val="nil"/>
              <w:bottom w:val="single" w:sz="4" w:space="0" w:color="auto"/>
              <w:right w:val="single" w:sz="4" w:space="0" w:color="auto"/>
            </w:tcBorders>
            <w:shd w:val="clear" w:color="auto" w:fill="auto"/>
            <w:noWrap/>
            <w:vAlign w:val="center"/>
          </w:tcPr>
          <w:p w14:paraId="6CE2E285" w14:textId="71F10E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718F449" w14:textId="47CAE1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c>
          <w:tcPr>
            <w:tcW w:w="316" w:type="pct"/>
            <w:tcBorders>
              <w:top w:val="nil"/>
              <w:left w:val="nil"/>
              <w:bottom w:val="single" w:sz="4" w:space="0" w:color="auto"/>
              <w:right w:val="single" w:sz="4" w:space="0" w:color="auto"/>
            </w:tcBorders>
            <w:shd w:val="clear" w:color="auto" w:fill="auto"/>
            <w:noWrap/>
            <w:vAlign w:val="center"/>
          </w:tcPr>
          <w:p w14:paraId="73608AFA" w14:textId="4D2E29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9C09FB1" w14:textId="7F01F5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r>
      <w:tr w:rsidR="004F3453" w:rsidRPr="00B329C8" w14:paraId="31D164F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FAF0DB" w14:textId="092DF17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4" w:type="pct"/>
            <w:tcBorders>
              <w:top w:val="nil"/>
              <w:left w:val="nil"/>
              <w:bottom w:val="single" w:sz="4" w:space="0" w:color="auto"/>
              <w:right w:val="single" w:sz="4" w:space="0" w:color="auto"/>
            </w:tcBorders>
            <w:shd w:val="clear" w:color="auto" w:fill="auto"/>
            <w:noWrap/>
            <w:vAlign w:val="center"/>
          </w:tcPr>
          <w:p w14:paraId="1BF6CAC4" w14:textId="4295E4A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65CD866F" w14:textId="0B71ED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8AB4A3C" w14:textId="2CA6AF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c>
          <w:tcPr>
            <w:tcW w:w="331" w:type="pct"/>
            <w:tcBorders>
              <w:top w:val="nil"/>
              <w:left w:val="nil"/>
              <w:bottom w:val="single" w:sz="4" w:space="0" w:color="auto"/>
              <w:right w:val="single" w:sz="4" w:space="0" w:color="auto"/>
            </w:tcBorders>
            <w:shd w:val="clear" w:color="auto" w:fill="auto"/>
            <w:noWrap/>
            <w:vAlign w:val="center"/>
          </w:tcPr>
          <w:p w14:paraId="7E4BA793" w14:textId="119460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768B30E" w14:textId="043A7B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c>
          <w:tcPr>
            <w:tcW w:w="301" w:type="pct"/>
            <w:tcBorders>
              <w:top w:val="nil"/>
              <w:left w:val="nil"/>
              <w:bottom w:val="single" w:sz="4" w:space="0" w:color="auto"/>
              <w:right w:val="single" w:sz="4" w:space="0" w:color="auto"/>
            </w:tcBorders>
            <w:shd w:val="clear" w:color="auto" w:fill="auto"/>
            <w:noWrap/>
            <w:vAlign w:val="center"/>
          </w:tcPr>
          <w:p w14:paraId="46A9F548" w14:textId="52A5D5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13392CB" w14:textId="3EEF61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c>
          <w:tcPr>
            <w:tcW w:w="346" w:type="pct"/>
            <w:tcBorders>
              <w:top w:val="nil"/>
              <w:left w:val="nil"/>
              <w:bottom w:val="single" w:sz="4" w:space="0" w:color="auto"/>
              <w:right w:val="single" w:sz="4" w:space="0" w:color="auto"/>
            </w:tcBorders>
            <w:shd w:val="clear" w:color="auto" w:fill="auto"/>
            <w:noWrap/>
            <w:vAlign w:val="center"/>
          </w:tcPr>
          <w:p w14:paraId="32931BBC" w14:textId="007D7D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09BD8A8" w14:textId="695270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c>
          <w:tcPr>
            <w:tcW w:w="316" w:type="pct"/>
            <w:tcBorders>
              <w:top w:val="nil"/>
              <w:left w:val="nil"/>
              <w:bottom w:val="single" w:sz="4" w:space="0" w:color="auto"/>
              <w:right w:val="single" w:sz="4" w:space="0" w:color="auto"/>
            </w:tcBorders>
            <w:shd w:val="clear" w:color="auto" w:fill="auto"/>
            <w:noWrap/>
            <w:vAlign w:val="center"/>
          </w:tcPr>
          <w:p w14:paraId="05D396D0" w14:textId="1AC07F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14D6967" w14:textId="65DA57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r>
      <w:tr w:rsidR="004F3453" w:rsidRPr="00B329C8" w14:paraId="6B157A7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1B3BAF" w14:textId="045BB80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4" w:type="pct"/>
            <w:tcBorders>
              <w:top w:val="nil"/>
              <w:left w:val="nil"/>
              <w:bottom w:val="single" w:sz="4" w:space="0" w:color="auto"/>
              <w:right w:val="single" w:sz="4" w:space="0" w:color="auto"/>
            </w:tcBorders>
            <w:shd w:val="clear" w:color="auto" w:fill="auto"/>
            <w:noWrap/>
            <w:vAlign w:val="center"/>
          </w:tcPr>
          <w:p w14:paraId="34CD8E41" w14:textId="4DAF6E9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4CD719BF" w14:textId="5E3231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3038ED3" w14:textId="468EDC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c>
          <w:tcPr>
            <w:tcW w:w="331" w:type="pct"/>
            <w:tcBorders>
              <w:top w:val="nil"/>
              <w:left w:val="nil"/>
              <w:bottom w:val="single" w:sz="4" w:space="0" w:color="auto"/>
              <w:right w:val="single" w:sz="4" w:space="0" w:color="auto"/>
            </w:tcBorders>
            <w:shd w:val="clear" w:color="auto" w:fill="auto"/>
            <w:noWrap/>
            <w:vAlign w:val="center"/>
          </w:tcPr>
          <w:p w14:paraId="6A8B17B5" w14:textId="71A4DB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51959AF" w14:textId="5C8832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c>
          <w:tcPr>
            <w:tcW w:w="301" w:type="pct"/>
            <w:tcBorders>
              <w:top w:val="nil"/>
              <w:left w:val="nil"/>
              <w:bottom w:val="single" w:sz="4" w:space="0" w:color="auto"/>
              <w:right w:val="single" w:sz="4" w:space="0" w:color="auto"/>
            </w:tcBorders>
            <w:shd w:val="clear" w:color="auto" w:fill="auto"/>
            <w:noWrap/>
            <w:vAlign w:val="center"/>
          </w:tcPr>
          <w:p w14:paraId="68929418" w14:textId="700ED6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A4850EE" w14:textId="04489B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c>
          <w:tcPr>
            <w:tcW w:w="346" w:type="pct"/>
            <w:tcBorders>
              <w:top w:val="nil"/>
              <w:left w:val="nil"/>
              <w:bottom w:val="single" w:sz="4" w:space="0" w:color="auto"/>
              <w:right w:val="single" w:sz="4" w:space="0" w:color="auto"/>
            </w:tcBorders>
            <w:shd w:val="clear" w:color="auto" w:fill="auto"/>
            <w:noWrap/>
            <w:vAlign w:val="center"/>
          </w:tcPr>
          <w:p w14:paraId="2355B01A" w14:textId="70717A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9518FAB" w14:textId="4C6C91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c>
          <w:tcPr>
            <w:tcW w:w="316" w:type="pct"/>
            <w:tcBorders>
              <w:top w:val="nil"/>
              <w:left w:val="nil"/>
              <w:bottom w:val="single" w:sz="4" w:space="0" w:color="auto"/>
              <w:right w:val="single" w:sz="4" w:space="0" w:color="auto"/>
            </w:tcBorders>
            <w:shd w:val="clear" w:color="auto" w:fill="auto"/>
            <w:noWrap/>
            <w:vAlign w:val="center"/>
          </w:tcPr>
          <w:p w14:paraId="39014BC5" w14:textId="7C1756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1C48456" w14:textId="266D05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r>
      <w:tr w:rsidR="004F3453" w:rsidRPr="00B329C8" w14:paraId="5260B68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207C295" w14:textId="3F76F59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4" w:type="pct"/>
            <w:tcBorders>
              <w:top w:val="nil"/>
              <w:left w:val="nil"/>
              <w:bottom w:val="single" w:sz="4" w:space="0" w:color="auto"/>
              <w:right w:val="single" w:sz="4" w:space="0" w:color="auto"/>
            </w:tcBorders>
            <w:shd w:val="clear" w:color="auto" w:fill="auto"/>
            <w:noWrap/>
            <w:vAlign w:val="center"/>
          </w:tcPr>
          <w:p w14:paraId="6EC0A412" w14:textId="51B8F33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6F632D7D" w14:textId="3F56FF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AD5046D" w14:textId="0783D5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6917B8B7" w14:textId="679869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E162CA1" w14:textId="5D13C2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43BB08C2" w14:textId="5A1C0C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94BE65F" w14:textId="011AF2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FD1B9ED" w14:textId="01E8A5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BD6BD32" w14:textId="551C7E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582509FE" w14:textId="413D70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FFD4585" w14:textId="6D0CAE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A6B8BC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47A0F3" w14:textId="1A9BA4F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4" w:type="pct"/>
            <w:tcBorders>
              <w:top w:val="nil"/>
              <w:left w:val="nil"/>
              <w:bottom w:val="single" w:sz="4" w:space="0" w:color="auto"/>
              <w:right w:val="single" w:sz="4" w:space="0" w:color="auto"/>
            </w:tcBorders>
            <w:shd w:val="clear" w:color="auto" w:fill="auto"/>
            <w:noWrap/>
            <w:vAlign w:val="center"/>
          </w:tcPr>
          <w:p w14:paraId="4DF67BCB" w14:textId="6014D9D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03F7FBB5" w14:textId="1AF70B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B8003E0" w14:textId="12884A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5921A042" w14:textId="11979DB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A0DF5CA" w14:textId="0089D68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049B4338" w14:textId="42F81E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36E6022" w14:textId="43C796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4C6AD94F" w14:textId="5AE5DC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3A1F8730" w14:textId="3F54B4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66920DF5" w14:textId="2F8B98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C2E61D3" w14:textId="19535D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E37EF2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DD5C7B" w14:textId="2E2ED48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4" w:type="pct"/>
            <w:tcBorders>
              <w:top w:val="nil"/>
              <w:left w:val="nil"/>
              <w:bottom w:val="single" w:sz="4" w:space="0" w:color="auto"/>
              <w:right w:val="single" w:sz="4" w:space="0" w:color="auto"/>
            </w:tcBorders>
            <w:shd w:val="clear" w:color="auto" w:fill="auto"/>
            <w:noWrap/>
            <w:vAlign w:val="center"/>
          </w:tcPr>
          <w:p w14:paraId="5931ADB4" w14:textId="559CD19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61E1B61E" w14:textId="7C2108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B149409" w14:textId="1A628C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4F7FEFC4" w14:textId="51C08B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A1E0B84" w14:textId="62C711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6DACB492" w14:textId="09F806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5983B5B" w14:textId="0B19F3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0C29BE58" w14:textId="7D9DB4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3877F6DC" w14:textId="261454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6D4614EF" w14:textId="74E80B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49E0BD0" w14:textId="050927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9A4443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2DD59D2" w14:textId="4B33F09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4" w:type="pct"/>
            <w:tcBorders>
              <w:top w:val="nil"/>
              <w:left w:val="nil"/>
              <w:bottom w:val="single" w:sz="4" w:space="0" w:color="auto"/>
              <w:right w:val="single" w:sz="4" w:space="0" w:color="auto"/>
            </w:tcBorders>
            <w:shd w:val="clear" w:color="auto" w:fill="auto"/>
            <w:noWrap/>
            <w:vAlign w:val="center"/>
          </w:tcPr>
          <w:p w14:paraId="70CB93CB" w14:textId="22A25E2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4CF1D007" w14:textId="4A02AA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3C66AFD" w14:textId="6357A4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c>
          <w:tcPr>
            <w:tcW w:w="331" w:type="pct"/>
            <w:tcBorders>
              <w:top w:val="nil"/>
              <w:left w:val="nil"/>
              <w:bottom w:val="single" w:sz="4" w:space="0" w:color="auto"/>
              <w:right w:val="single" w:sz="4" w:space="0" w:color="auto"/>
            </w:tcBorders>
            <w:shd w:val="clear" w:color="auto" w:fill="auto"/>
            <w:noWrap/>
            <w:vAlign w:val="center"/>
          </w:tcPr>
          <w:p w14:paraId="1E0372EF" w14:textId="3458F6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55CFA98" w14:textId="53FD28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c>
          <w:tcPr>
            <w:tcW w:w="301" w:type="pct"/>
            <w:tcBorders>
              <w:top w:val="nil"/>
              <w:left w:val="nil"/>
              <w:bottom w:val="single" w:sz="4" w:space="0" w:color="auto"/>
              <w:right w:val="single" w:sz="4" w:space="0" w:color="auto"/>
            </w:tcBorders>
            <w:shd w:val="clear" w:color="auto" w:fill="auto"/>
            <w:noWrap/>
            <w:vAlign w:val="center"/>
          </w:tcPr>
          <w:p w14:paraId="5B063C6F" w14:textId="3211A4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9495667" w14:textId="69E905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c>
          <w:tcPr>
            <w:tcW w:w="346" w:type="pct"/>
            <w:tcBorders>
              <w:top w:val="nil"/>
              <w:left w:val="nil"/>
              <w:bottom w:val="single" w:sz="4" w:space="0" w:color="auto"/>
              <w:right w:val="single" w:sz="4" w:space="0" w:color="auto"/>
            </w:tcBorders>
            <w:shd w:val="clear" w:color="auto" w:fill="auto"/>
            <w:noWrap/>
            <w:vAlign w:val="center"/>
          </w:tcPr>
          <w:p w14:paraId="2D846C5C" w14:textId="2B86E2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C3DCF13" w14:textId="70B92C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c>
          <w:tcPr>
            <w:tcW w:w="316" w:type="pct"/>
            <w:tcBorders>
              <w:top w:val="nil"/>
              <w:left w:val="nil"/>
              <w:bottom w:val="single" w:sz="4" w:space="0" w:color="auto"/>
              <w:right w:val="single" w:sz="4" w:space="0" w:color="auto"/>
            </w:tcBorders>
            <w:shd w:val="clear" w:color="auto" w:fill="auto"/>
            <w:noWrap/>
            <w:vAlign w:val="center"/>
          </w:tcPr>
          <w:p w14:paraId="7A3DFAF1" w14:textId="0AE054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6D0F719" w14:textId="5B0AF5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r>
      <w:tr w:rsidR="004F3453" w:rsidRPr="00B329C8" w14:paraId="070DC08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DD8B190" w14:textId="4E7DF7C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4" w:type="pct"/>
            <w:tcBorders>
              <w:top w:val="nil"/>
              <w:left w:val="nil"/>
              <w:bottom w:val="single" w:sz="4" w:space="0" w:color="auto"/>
              <w:right w:val="single" w:sz="4" w:space="0" w:color="auto"/>
            </w:tcBorders>
            <w:shd w:val="clear" w:color="auto" w:fill="auto"/>
            <w:noWrap/>
            <w:vAlign w:val="center"/>
          </w:tcPr>
          <w:p w14:paraId="7D20D021" w14:textId="51987D4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6EDD74B3" w14:textId="620A74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0D2FAD4" w14:textId="46360A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78ED5DF8" w14:textId="2245BF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53AF3D2" w14:textId="68E109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01A89B88" w14:textId="1C298C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C635486" w14:textId="00F3F7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49AE6149" w14:textId="2A7A83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1D71333" w14:textId="391D62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730851A8" w14:textId="3752D0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1319AD6" w14:textId="7F15B0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CBB4BE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9F20FB" w14:textId="7E28493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4" w:type="pct"/>
            <w:tcBorders>
              <w:top w:val="nil"/>
              <w:left w:val="nil"/>
              <w:bottom w:val="single" w:sz="4" w:space="0" w:color="auto"/>
              <w:right w:val="single" w:sz="4" w:space="0" w:color="auto"/>
            </w:tcBorders>
            <w:shd w:val="clear" w:color="auto" w:fill="auto"/>
            <w:noWrap/>
            <w:vAlign w:val="center"/>
          </w:tcPr>
          <w:p w14:paraId="34C10A49" w14:textId="6A8ED2B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6CB468D6" w14:textId="0436DF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026BD2C" w14:textId="481B63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49341C52" w14:textId="5DC18C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6F2F5FBC" w14:textId="652DB2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0778A95C" w14:textId="252627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B05DDDA" w14:textId="43D2BA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B1CCD35" w14:textId="064962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AF9625D" w14:textId="485DED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5C3F6A37" w14:textId="56630B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7DAB76B" w14:textId="30B5C0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E0994E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5ABF91" w14:textId="47B414E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4" w:type="pct"/>
            <w:tcBorders>
              <w:top w:val="nil"/>
              <w:left w:val="nil"/>
              <w:bottom w:val="single" w:sz="4" w:space="0" w:color="auto"/>
              <w:right w:val="single" w:sz="4" w:space="0" w:color="auto"/>
            </w:tcBorders>
            <w:shd w:val="clear" w:color="auto" w:fill="auto"/>
            <w:noWrap/>
            <w:vAlign w:val="center"/>
          </w:tcPr>
          <w:p w14:paraId="7C740CCB" w14:textId="6293CEF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0B1BAFE6" w14:textId="5B77D8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037D09D" w14:textId="1FAB7A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31" w:type="pct"/>
            <w:tcBorders>
              <w:top w:val="nil"/>
              <w:left w:val="nil"/>
              <w:bottom w:val="single" w:sz="4" w:space="0" w:color="auto"/>
              <w:right w:val="single" w:sz="4" w:space="0" w:color="auto"/>
            </w:tcBorders>
            <w:shd w:val="clear" w:color="auto" w:fill="auto"/>
            <w:noWrap/>
            <w:vAlign w:val="center"/>
          </w:tcPr>
          <w:p w14:paraId="384AEA82" w14:textId="108B2F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D133E0B" w14:textId="469CB0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01" w:type="pct"/>
            <w:tcBorders>
              <w:top w:val="nil"/>
              <w:left w:val="nil"/>
              <w:bottom w:val="single" w:sz="4" w:space="0" w:color="auto"/>
              <w:right w:val="single" w:sz="4" w:space="0" w:color="auto"/>
            </w:tcBorders>
            <w:shd w:val="clear" w:color="auto" w:fill="auto"/>
            <w:noWrap/>
            <w:vAlign w:val="center"/>
          </w:tcPr>
          <w:p w14:paraId="563FE40B" w14:textId="042832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C1C4EBD" w14:textId="1537F5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46" w:type="pct"/>
            <w:tcBorders>
              <w:top w:val="nil"/>
              <w:left w:val="nil"/>
              <w:bottom w:val="single" w:sz="4" w:space="0" w:color="auto"/>
              <w:right w:val="single" w:sz="4" w:space="0" w:color="auto"/>
            </w:tcBorders>
            <w:shd w:val="clear" w:color="auto" w:fill="auto"/>
            <w:noWrap/>
            <w:vAlign w:val="center"/>
          </w:tcPr>
          <w:p w14:paraId="15059336" w14:textId="1ED27C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1ED3D7C" w14:textId="0C0D98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16" w:type="pct"/>
            <w:tcBorders>
              <w:top w:val="nil"/>
              <w:left w:val="nil"/>
              <w:bottom w:val="single" w:sz="4" w:space="0" w:color="auto"/>
              <w:right w:val="single" w:sz="4" w:space="0" w:color="auto"/>
            </w:tcBorders>
            <w:shd w:val="clear" w:color="auto" w:fill="auto"/>
            <w:noWrap/>
            <w:vAlign w:val="center"/>
          </w:tcPr>
          <w:p w14:paraId="555C80BB" w14:textId="00ADF0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8C37919" w14:textId="2BF37A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r>
      <w:tr w:rsidR="004F3453" w:rsidRPr="00B329C8" w14:paraId="671F87A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F0F78EC" w14:textId="36C132B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4" w:type="pct"/>
            <w:tcBorders>
              <w:top w:val="nil"/>
              <w:left w:val="nil"/>
              <w:bottom w:val="single" w:sz="4" w:space="0" w:color="auto"/>
              <w:right w:val="single" w:sz="4" w:space="0" w:color="auto"/>
            </w:tcBorders>
            <w:shd w:val="clear" w:color="auto" w:fill="auto"/>
            <w:noWrap/>
            <w:vAlign w:val="center"/>
          </w:tcPr>
          <w:p w14:paraId="1F9ED173" w14:textId="2CC38BC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2AD5E8D8" w14:textId="64D64C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B52658E" w14:textId="0C2F70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c>
          <w:tcPr>
            <w:tcW w:w="331" w:type="pct"/>
            <w:tcBorders>
              <w:top w:val="nil"/>
              <w:left w:val="nil"/>
              <w:bottom w:val="single" w:sz="4" w:space="0" w:color="auto"/>
              <w:right w:val="single" w:sz="4" w:space="0" w:color="auto"/>
            </w:tcBorders>
            <w:shd w:val="clear" w:color="auto" w:fill="auto"/>
            <w:noWrap/>
            <w:vAlign w:val="center"/>
          </w:tcPr>
          <w:p w14:paraId="530EF68A" w14:textId="12F21A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014F303" w14:textId="6CF22C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c>
          <w:tcPr>
            <w:tcW w:w="301" w:type="pct"/>
            <w:tcBorders>
              <w:top w:val="nil"/>
              <w:left w:val="nil"/>
              <w:bottom w:val="single" w:sz="4" w:space="0" w:color="auto"/>
              <w:right w:val="single" w:sz="4" w:space="0" w:color="auto"/>
            </w:tcBorders>
            <w:shd w:val="clear" w:color="auto" w:fill="auto"/>
            <w:noWrap/>
            <w:vAlign w:val="center"/>
          </w:tcPr>
          <w:p w14:paraId="3EBB7CA0" w14:textId="219986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9A8EB5B" w14:textId="19C797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c>
          <w:tcPr>
            <w:tcW w:w="346" w:type="pct"/>
            <w:tcBorders>
              <w:top w:val="nil"/>
              <w:left w:val="nil"/>
              <w:bottom w:val="single" w:sz="4" w:space="0" w:color="auto"/>
              <w:right w:val="single" w:sz="4" w:space="0" w:color="auto"/>
            </w:tcBorders>
            <w:shd w:val="clear" w:color="auto" w:fill="auto"/>
            <w:noWrap/>
            <w:vAlign w:val="center"/>
          </w:tcPr>
          <w:p w14:paraId="2059D262" w14:textId="190E22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30E8C8A7" w14:textId="4E3F92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c>
          <w:tcPr>
            <w:tcW w:w="316" w:type="pct"/>
            <w:tcBorders>
              <w:top w:val="nil"/>
              <w:left w:val="nil"/>
              <w:bottom w:val="single" w:sz="4" w:space="0" w:color="auto"/>
              <w:right w:val="single" w:sz="4" w:space="0" w:color="auto"/>
            </w:tcBorders>
            <w:shd w:val="clear" w:color="auto" w:fill="auto"/>
            <w:noWrap/>
            <w:vAlign w:val="center"/>
          </w:tcPr>
          <w:p w14:paraId="6D667A58" w14:textId="77D946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F706D58" w14:textId="6570E7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r>
      <w:tr w:rsidR="004F3453" w:rsidRPr="00B329C8" w14:paraId="6BBB39F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A51FB0" w14:textId="3776695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4" w:type="pct"/>
            <w:tcBorders>
              <w:top w:val="nil"/>
              <w:left w:val="nil"/>
              <w:bottom w:val="single" w:sz="4" w:space="0" w:color="auto"/>
              <w:right w:val="single" w:sz="4" w:space="0" w:color="auto"/>
            </w:tcBorders>
            <w:shd w:val="clear" w:color="auto" w:fill="auto"/>
            <w:noWrap/>
            <w:vAlign w:val="center"/>
          </w:tcPr>
          <w:p w14:paraId="3CBD77FB" w14:textId="54B507B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4BB0B83E" w14:textId="3FF636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598F71E" w14:textId="639499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c>
          <w:tcPr>
            <w:tcW w:w="331" w:type="pct"/>
            <w:tcBorders>
              <w:top w:val="nil"/>
              <w:left w:val="nil"/>
              <w:bottom w:val="single" w:sz="4" w:space="0" w:color="auto"/>
              <w:right w:val="single" w:sz="4" w:space="0" w:color="auto"/>
            </w:tcBorders>
            <w:shd w:val="clear" w:color="auto" w:fill="auto"/>
            <w:noWrap/>
            <w:vAlign w:val="center"/>
          </w:tcPr>
          <w:p w14:paraId="684D1682" w14:textId="56DFD8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065668B" w14:textId="648753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c>
          <w:tcPr>
            <w:tcW w:w="301" w:type="pct"/>
            <w:tcBorders>
              <w:top w:val="nil"/>
              <w:left w:val="nil"/>
              <w:bottom w:val="single" w:sz="4" w:space="0" w:color="auto"/>
              <w:right w:val="single" w:sz="4" w:space="0" w:color="auto"/>
            </w:tcBorders>
            <w:shd w:val="clear" w:color="auto" w:fill="auto"/>
            <w:noWrap/>
            <w:vAlign w:val="center"/>
          </w:tcPr>
          <w:p w14:paraId="7D1BE338" w14:textId="36ABECC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1E8DDF2" w14:textId="7CA7C9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c>
          <w:tcPr>
            <w:tcW w:w="346" w:type="pct"/>
            <w:tcBorders>
              <w:top w:val="nil"/>
              <w:left w:val="nil"/>
              <w:bottom w:val="single" w:sz="4" w:space="0" w:color="auto"/>
              <w:right w:val="single" w:sz="4" w:space="0" w:color="auto"/>
            </w:tcBorders>
            <w:shd w:val="clear" w:color="auto" w:fill="auto"/>
            <w:noWrap/>
            <w:vAlign w:val="center"/>
          </w:tcPr>
          <w:p w14:paraId="4D975778" w14:textId="4BEE69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203662B" w14:textId="145C8D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c>
          <w:tcPr>
            <w:tcW w:w="316" w:type="pct"/>
            <w:tcBorders>
              <w:top w:val="nil"/>
              <w:left w:val="nil"/>
              <w:bottom w:val="single" w:sz="4" w:space="0" w:color="auto"/>
              <w:right w:val="single" w:sz="4" w:space="0" w:color="auto"/>
            </w:tcBorders>
            <w:shd w:val="clear" w:color="auto" w:fill="auto"/>
            <w:noWrap/>
            <w:vAlign w:val="center"/>
          </w:tcPr>
          <w:p w14:paraId="177355B7" w14:textId="3DA94B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EAC1C01" w14:textId="22D2ED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r>
      <w:tr w:rsidR="004F3453" w:rsidRPr="00B329C8" w14:paraId="08764B7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8AC80C5" w14:textId="10EAA9F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4" w:type="pct"/>
            <w:tcBorders>
              <w:top w:val="nil"/>
              <w:left w:val="nil"/>
              <w:bottom w:val="single" w:sz="4" w:space="0" w:color="auto"/>
              <w:right w:val="single" w:sz="4" w:space="0" w:color="auto"/>
            </w:tcBorders>
            <w:shd w:val="clear" w:color="auto" w:fill="auto"/>
            <w:noWrap/>
            <w:vAlign w:val="center"/>
          </w:tcPr>
          <w:p w14:paraId="5CD4C1BB" w14:textId="158733E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69191DAA" w14:textId="7EDE46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393F0D5" w14:textId="303288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c>
          <w:tcPr>
            <w:tcW w:w="331" w:type="pct"/>
            <w:tcBorders>
              <w:top w:val="nil"/>
              <w:left w:val="nil"/>
              <w:bottom w:val="single" w:sz="4" w:space="0" w:color="auto"/>
              <w:right w:val="single" w:sz="4" w:space="0" w:color="auto"/>
            </w:tcBorders>
            <w:shd w:val="clear" w:color="auto" w:fill="auto"/>
            <w:noWrap/>
            <w:vAlign w:val="center"/>
          </w:tcPr>
          <w:p w14:paraId="5D8AC856" w14:textId="1DBC30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034647C" w14:textId="57A861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c>
          <w:tcPr>
            <w:tcW w:w="301" w:type="pct"/>
            <w:tcBorders>
              <w:top w:val="nil"/>
              <w:left w:val="nil"/>
              <w:bottom w:val="single" w:sz="4" w:space="0" w:color="auto"/>
              <w:right w:val="single" w:sz="4" w:space="0" w:color="auto"/>
            </w:tcBorders>
            <w:shd w:val="clear" w:color="auto" w:fill="auto"/>
            <w:noWrap/>
            <w:vAlign w:val="center"/>
          </w:tcPr>
          <w:p w14:paraId="64FFA955" w14:textId="71AEFE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F101C3D" w14:textId="61625A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c>
          <w:tcPr>
            <w:tcW w:w="346" w:type="pct"/>
            <w:tcBorders>
              <w:top w:val="nil"/>
              <w:left w:val="nil"/>
              <w:bottom w:val="single" w:sz="4" w:space="0" w:color="auto"/>
              <w:right w:val="single" w:sz="4" w:space="0" w:color="auto"/>
            </w:tcBorders>
            <w:shd w:val="clear" w:color="auto" w:fill="auto"/>
            <w:noWrap/>
            <w:vAlign w:val="center"/>
          </w:tcPr>
          <w:p w14:paraId="68181B63" w14:textId="153423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FDF8CE3" w14:textId="0C54E4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c>
          <w:tcPr>
            <w:tcW w:w="316" w:type="pct"/>
            <w:tcBorders>
              <w:top w:val="nil"/>
              <w:left w:val="nil"/>
              <w:bottom w:val="single" w:sz="4" w:space="0" w:color="auto"/>
              <w:right w:val="single" w:sz="4" w:space="0" w:color="auto"/>
            </w:tcBorders>
            <w:shd w:val="clear" w:color="auto" w:fill="auto"/>
            <w:noWrap/>
            <w:vAlign w:val="center"/>
          </w:tcPr>
          <w:p w14:paraId="3E2CDE32" w14:textId="2FCF8C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A54F636" w14:textId="485656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r>
      <w:tr w:rsidR="004F3453" w:rsidRPr="00B329C8" w14:paraId="0A7683F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3AB408" w14:textId="334E7AC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4" w:type="pct"/>
            <w:tcBorders>
              <w:top w:val="nil"/>
              <w:left w:val="nil"/>
              <w:bottom w:val="single" w:sz="4" w:space="0" w:color="auto"/>
              <w:right w:val="single" w:sz="4" w:space="0" w:color="auto"/>
            </w:tcBorders>
            <w:shd w:val="clear" w:color="auto" w:fill="auto"/>
            <w:noWrap/>
            <w:vAlign w:val="center"/>
          </w:tcPr>
          <w:p w14:paraId="10196489" w14:textId="64C9FE9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39329624" w14:textId="343995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4B6A9A9" w14:textId="20230F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c>
          <w:tcPr>
            <w:tcW w:w="331" w:type="pct"/>
            <w:tcBorders>
              <w:top w:val="nil"/>
              <w:left w:val="nil"/>
              <w:bottom w:val="single" w:sz="4" w:space="0" w:color="auto"/>
              <w:right w:val="single" w:sz="4" w:space="0" w:color="auto"/>
            </w:tcBorders>
            <w:shd w:val="clear" w:color="auto" w:fill="auto"/>
            <w:noWrap/>
            <w:vAlign w:val="center"/>
          </w:tcPr>
          <w:p w14:paraId="4E979647" w14:textId="7C0F28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86D127D" w14:textId="6C8B2E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c>
          <w:tcPr>
            <w:tcW w:w="301" w:type="pct"/>
            <w:tcBorders>
              <w:top w:val="nil"/>
              <w:left w:val="nil"/>
              <w:bottom w:val="single" w:sz="4" w:space="0" w:color="auto"/>
              <w:right w:val="single" w:sz="4" w:space="0" w:color="auto"/>
            </w:tcBorders>
            <w:shd w:val="clear" w:color="auto" w:fill="auto"/>
            <w:noWrap/>
            <w:vAlign w:val="center"/>
          </w:tcPr>
          <w:p w14:paraId="7B6B0013" w14:textId="3284CF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2EEE1B8" w14:textId="2C148A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c>
          <w:tcPr>
            <w:tcW w:w="346" w:type="pct"/>
            <w:tcBorders>
              <w:top w:val="nil"/>
              <w:left w:val="nil"/>
              <w:bottom w:val="single" w:sz="4" w:space="0" w:color="auto"/>
              <w:right w:val="single" w:sz="4" w:space="0" w:color="auto"/>
            </w:tcBorders>
            <w:shd w:val="clear" w:color="auto" w:fill="auto"/>
            <w:noWrap/>
            <w:vAlign w:val="center"/>
          </w:tcPr>
          <w:p w14:paraId="315643C2" w14:textId="2B0263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572433D" w14:textId="15B4F8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c>
          <w:tcPr>
            <w:tcW w:w="316" w:type="pct"/>
            <w:tcBorders>
              <w:top w:val="nil"/>
              <w:left w:val="nil"/>
              <w:bottom w:val="single" w:sz="4" w:space="0" w:color="auto"/>
              <w:right w:val="single" w:sz="4" w:space="0" w:color="auto"/>
            </w:tcBorders>
            <w:shd w:val="clear" w:color="auto" w:fill="auto"/>
            <w:noWrap/>
            <w:vAlign w:val="center"/>
          </w:tcPr>
          <w:p w14:paraId="1B8A6C3B" w14:textId="5A9DA9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866CA95" w14:textId="6D7E45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r>
      <w:tr w:rsidR="004F3453" w:rsidRPr="00B329C8" w14:paraId="10B690D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FB20374" w14:textId="204FC47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4" w:type="pct"/>
            <w:tcBorders>
              <w:top w:val="nil"/>
              <w:left w:val="nil"/>
              <w:bottom w:val="single" w:sz="4" w:space="0" w:color="auto"/>
              <w:right w:val="single" w:sz="4" w:space="0" w:color="auto"/>
            </w:tcBorders>
            <w:shd w:val="clear" w:color="auto" w:fill="auto"/>
            <w:noWrap/>
            <w:vAlign w:val="center"/>
          </w:tcPr>
          <w:p w14:paraId="6B3B8016" w14:textId="2F31D7A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64ADAB13" w14:textId="262A55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588E512" w14:textId="410F3B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1FC8D655" w14:textId="005C50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6D338D7" w14:textId="7093E2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203898A1" w14:textId="747073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6440A2B" w14:textId="1903DB8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B46D781" w14:textId="440A08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7C65F6F" w14:textId="4FE6F9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3047EAA2" w14:textId="6B0785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201235D" w14:textId="1A872E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46B968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DE2FDD" w14:textId="4F08AC1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4" w:type="pct"/>
            <w:tcBorders>
              <w:top w:val="nil"/>
              <w:left w:val="nil"/>
              <w:bottom w:val="single" w:sz="4" w:space="0" w:color="auto"/>
              <w:right w:val="single" w:sz="4" w:space="0" w:color="auto"/>
            </w:tcBorders>
            <w:shd w:val="clear" w:color="auto" w:fill="auto"/>
            <w:noWrap/>
            <w:vAlign w:val="center"/>
          </w:tcPr>
          <w:p w14:paraId="54DF02E2" w14:textId="1ABE15C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0A7E6A87" w14:textId="0956CB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EC96907" w14:textId="61D3C8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7FCEFCEB" w14:textId="14BE41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2C9B93C" w14:textId="61EEC3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4FD401FF" w14:textId="1FDFBB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35D6D41" w14:textId="651805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02351362" w14:textId="6592B5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93555FE" w14:textId="484D8F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1E30BE61" w14:textId="627CFD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F045632" w14:textId="700809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5481D2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7A9521" w14:textId="7F69C82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4" w:type="pct"/>
            <w:tcBorders>
              <w:top w:val="nil"/>
              <w:left w:val="nil"/>
              <w:bottom w:val="single" w:sz="4" w:space="0" w:color="auto"/>
              <w:right w:val="single" w:sz="4" w:space="0" w:color="auto"/>
            </w:tcBorders>
            <w:shd w:val="clear" w:color="auto" w:fill="auto"/>
            <w:noWrap/>
            <w:vAlign w:val="center"/>
          </w:tcPr>
          <w:p w14:paraId="1FB7F5F9" w14:textId="1830B18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6F6402E8" w14:textId="1F1739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AD079FC" w14:textId="5902B2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5AE4B48D" w14:textId="578AE4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2EF76BE" w14:textId="066787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07AB119F" w14:textId="4CC6DA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8CFB5E3" w14:textId="03CA69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38196FC" w14:textId="0747E3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D8A335C" w14:textId="6BFF30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39E14D41" w14:textId="37F348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35D81C5" w14:textId="0B39FF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9665A5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938962" w14:textId="4B07171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4" w:type="pct"/>
            <w:tcBorders>
              <w:top w:val="nil"/>
              <w:left w:val="nil"/>
              <w:bottom w:val="single" w:sz="4" w:space="0" w:color="auto"/>
              <w:right w:val="single" w:sz="4" w:space="0" w:color="auto"/>
            </w:tcBorders>
            <w:shd w:val="clear" w:color="auto" w:fill="auto"/>
            <w:noWrap/>
            <w:vAlign w:val="center"/>
          </w:tcPr>
          <w:p w14:paraId="490A4620" w14:textId="6A0D819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2A310514" w14:textId="2330FB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59CA6BC" w14:textId="293718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c>
          <w:tcPr>
            <w:tcW w:w="331" w:type="pct"/>
            <w:tcBorders>
              <w:top w:val="nil"/>
              <w:left w:val="nil"/>
              <w:bottom w:val="single" w:sz="4" w:space="0" w:color="auto"/>
              <w:right w:val="single" w:sz="4" w:space="0" w:color="auto"/>
            </w:tcBorders>
            <w:shd w:val="clear" w:color="auto" w:fill="auto"/>
            <w:noWrap/>
            <w:vAlign w:val="center"/>
          </w:tcPr>
          <w:p w14:paraId="55B5454D" w14:textId="41A149C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6306DFF" w14:textId="639899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c>
          <w:tcPr>
            <w:tcW w:w="301" w:type="pct"/>
            <w:tcBorders>
              <w:top w:val="nil"/>
              <w:left w:val="nil"/>
              <w:bottom w:val="single" w:sz="4" w:space="0" w:color="auto"/>
              <w:right w:val="single" w:sz="4" w:space="0" w:color="auto"/>
            </w:tcBorders>
            <w:shd w:val="clear" w:color="auto" w:fill="auto"/>
            <w:noWrap/>
            <w:vAlign w:val="center"/>
          </w:tcPr>
          <w:p w14:paraId="2AF88D01" w14:textId="703D43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C463023" w14:textId="794A2E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c>
          <w:tcPr>
            <w:tcW w:w="346" w:type="pct"/>
            <w:tcBorders>
              <w:top w:val="nil"/>
              <w:left w:val="nil"/>
              <w:bottom w:val="single" w:sz="4" w:space="0" w:color="auto"/>
              <w:right w:val="single" w:sz="4" w:space="0" w:color="auto"/>
            </w:tcBorders>
            <w:shd w:val="clear" w:color="auto" w:fill="auto"/>
            <w:noWrap/>
            <w:vAlign w:val="center"/>
          </w:tcPr>
          <w:p w14:paraId="4BB18136" w14:textId="2DEA3B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3B6CDEE" w14:textId="0DED5C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c>
          <w:tcPr>
            <w:tcW w:w="316" w:type="pct"/>
            <w:tcBorders>
              <w:top w:val="nil"/>
              <w:left w:val="nil"/>
              <w:bottom w:val="single" w:sz="4" w:space="0" w:color="auto"/>
              <w:right w:val="single" w:sz="4" w:space="0" w:color="auto"/>
            </w:tcBorders>
            <w:shd w:val="clear" w:color="auto" w:fill="auto"/>
            <w:noWrap/>
            <w:vAlign w:val="center"/>
          </w:tcPr>
          <w:p w14:paraId="47071115" w14:textId="65FAFB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5272293" w14:textId="688385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r>
      <w:tr w:rsidR="004F3453" w:rsidRPr="00B329C8" w14:paraId="7D0566F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A475AC" w14:textId="189FC5E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4" w:type="pct"/>
            <w:tcBorders>
              <w:top w:val="nil"/>
              <w:left w:val="nil"/>
              <w:bottom w:val="single" w:sz="4" w:space="0" w:color="auto"/>
              <w:right w:val="single" w:sz="4" w:space="0" w:color="auto"/>
            </w:tcBorders>
            <w:shd w:val="clear" w:color="auto" w:fill="auto"/>
            <w:noWrap/>
            <w:vAlign w:val="center"/>
          </w:tcPr>
          <w:p w14:paraId="4E433EFF" w14:textId="4477301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04D48B9D" w14:textId="2B7BC2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8FCCABE" w14:textId="45D46B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44FACA84" w14:textId="0128EC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64380E94" w14:textId="1A1883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559441CB" w14:textId="398AB3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3ACF684" w14:textId="1908D0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0D7A03C4" w14:textId="022081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CEF3991" w14:textId="3423E54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20802E78" w14:textId="601F28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0836D4F" w14:textId="2664EC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5CD617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4CB1FB" w14:textId="08E0BDF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4" w:type="pct"/>
            <w:tcBorders>
              <w:top w:val="nil"/>
              <w:left w:val="nil"/>
              <w:bottom w:val="single" w:sz="4" w:space="0" w:color="auto"/>
              <w:right w:val="single" w:sz="4" w:space="0" w:color="auto"/>
            </w:tcBorders>
            <w:shd w:val="clear" w:color="auto" w:fill="auto"/>
            <w:noWrap/>
            <w:vAlign w:val="center"/>
          </w:tcPr>
          <w:p w14:paraId="4054BB55" w14:textId="30E4B67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0DA37ADB" w14:textId="51382E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3ACE844" w14:textId="734C4F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2B576833" w14:textId="51981E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3452ACB" w14:textId="53C47E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1F87856A" w14:textId="343FA3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D15FAEA" w14:textId="0866D9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3F47C0D2" w14:textId="6CA337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3EBCFBA6" w14:textId="4C9306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730EF475" w14:textId="3F6A60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FC50E96" w14:textId="6F0DDD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1D13CB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21DFD0" w14:textId="01FDCD0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4" w:type="pct"/>
            <w:tcBorders>
              <w:top w:val="nil"/>
              <w:left w:val="nil"/>
              <w:bottom w:val="single" w:sz="4" w:space="0" w:color="auto"/>
              <w:right w:val="single" w:sz="4" w:space="0" w:color="auto"/>
            </w:tcBorders>
            <w:shd w:val="clear" w:color="auto" w:fill="auto"/>
            <w:noWrap/>
            <w:vAlign w:val="center"/>
          </w:tcPr>
          <w:p w14:paraId="1593FB84" w14:textId="00AE57C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6924BF55" w14:textId="3B6A8B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1CD0B8D" w14:textId="016CB6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c>
          <w:tcPr>
            <w:tcW w:w="331" w:type="pct"/>
            <w:tcBorders>
              <w:top w:val="nil"/>
              <w:left w:val="nil"/>
              <w:bottom w:val="single" w:sz="4" w:space="0" w:color="auto"/>
              <w:right w:val="single" w:sz="4" w:space="0" w:color="auto"/>
            </w:tcBorders>
            <w:shd w:val="clear" w:color="auto" w:fill="auto"/>
            <w:noWrap/>
            <w:vAlign w:val="center"/>
          </w:tcPr>
          <w:p w14:paraId="7240FABC" w14:textId="42A0BE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1DFE852" w14:textId="2BA637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c>
          <w:tcPr>
            <w:tcW w:w="301" w:type="pct"/>
            <w:tcBorders>
              <w:top w:val="nil"/>
              <w:left w:val="nil"/>
              <w:bottom w:val="single" w:sz="4" w:space="0" w:color="auto"/>
              <w:right w:val="single" w:sz="4" w:space="0" w:color="auto"/>
            </w:tcBorders>
            <w:shd w:val="clear" w:color="auto" w:fill="auto"/>
            <w:noWrap/>
            <w:vAlign w:val="center"/>
          </w:tcPr>
          <w:p w14:paraId="45E06C87" w14:textId="22A0C1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DB04F9C" w14:textId="0C2A20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c>
          <w:tcPr>
            <w:tcW w:w="346" w:type="pct"/>
            <w:tcBorders>
              <w:top w:val="nil"/>
              <w:left w:val="nil"/>
              <w:bottom w:val="single" w:sz="4" w:space="0" w:color="auto"/>
              <w:right w:val="single" w:sz="4" w:space="0" w:color="auto"/>
            </w:tcBorders>
            <w:shd w:val="clear" w:color="auto" w:fill="auto"/>
            <w:noWrap/>
            <w:vAlign w:val="center"/>
          </w:tcPr>
          <w:p w14:paraId="7FEAE1F8" w14:textId="472A28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0EBE02D" w14:textId="37606D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c>
          <w:tcPr>
            <w:tcW w:w="316" w:type="pct"/>
            <w:tcBorders>
              <w:top w:val="nil"/>
              <w:left w:val="nil"/>
              <w:bottom w:val="single" w:sz="4" w:space="0" w:color="auto"/>
              <w:right w:val="single" w:sz="4" w:space="0" w:color="auto"/>
            </w:tcBorders>
            <w:shd w:val="clear" w:color="auto" w:fill="auto"/>
            <w:noWrap/>
            <w:vAlign w:val="center"/>
          </w:tcPr>
          <w:p w14:paraId="24040C92" w14:textId="095587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A62F802" w14:textId="3138C5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r>
      <w:tr w:rsidR="004F3453" w:rsidRPr="00B329C8" w14:paraId="024DC4C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123594" w14:textId="69EB570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4" w:type="pct"/>
            <w:tcBorders>
              <w:top w:val="nil"/>
              <w:left w:val="nil"/>
              <w:bottom w:val="single" w:sz="4" w:space="0" w:color="auto"/>
              <w:right w:val="single" w:sz="4" w:space="0" w:color="auto"/>
            </w:tcBorders>
            <w:shd w:val="clear" w:color="auto" w:fill="auto"/>
            <w:noWrap/>
            <w:vAlign w:val="center"/>
          </w:tcPr>
          <w:p w14:paraId="4C9E6274" w14:textId="0475F42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7333E75C" w14:textId="3C23F2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93FB1DB" w14:textId="4A09C8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c>
          <w:tcPr>
            <w:tcW w:w="331" w:type="pct"/>
            <w:tcBorders>
              <w:top w:val="nil"/>
              <w:left w:val="nil"/>
              <w:bottom w:val="single" w:sz="4" w:space="0" w:color="auto"/>
              <w:right w:val="single" w:sz="4" w:space="0" w:color="auto"/>
            </w:tcBorders>
            <w:shd w:val="clear" w:color="auto" w:fill="auto"/>
            <w:noWrap/>
            <w:vAlign w:val="center"/>
          </w:tcPr>
          <w:p w14:paraId="0B96D4BC" w14:textId="746DC4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46BF049" w14:textId="32108B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c>
          <w:tcPr>
            <w:tcW w:w="301" w:type="pct"/>
            <w:tcBorders>
              <w:top w:val="nil"/>
              <w:left w:val="nil"/>
              <w:bottom w:val="single" w:sz="4" w:space="0" w:color="auto"/>
              <w:right w:val="single" w:sz="4" w:space="0" w:color="auto"/>
            </w:tcBorders>
            <w:shd w:val="clear" w:color="auto" w:fill="auto"/>
            <w:noWrap/>
            <w:vAlign w:val="center"/>
          </w:tcPr>
          <w:p w14:paraId="2BEDFF01" w14:textId="3FB70E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45CA513" w14:textId="6CAA27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c>
          <w:tcPr>
            <w:tcW w:w="346" w:type="pct"/>
            <w:tcBorders>
              <w:top w:val="nil"/>
              <w:left w:val="nil"/>
              <w:bottom w:val="single" w:sz="4" w:space="0" w:color="auto"/>
              <w:right w:val="single" w:sz="4" w:space="0" w:color="auto"/>
            </w:tcBorders>
            <w:shd w:val="clear" w:color="auto" w:fill="auto"/>
            <w:noWrap/>
            <w:vAlign w:val="center"/>
          </w:tcPr>
          <w:p w14:paraId="5135B054" w14:textId="56B694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3BA6BF9" w14:textId="355F62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c>
          <w:tcPr>
            <w:tcW w:w="316" w:type="pct"/>
            <w:tcBorders>
              <w:top w:val="nil"/>
              <w:left w:val="nil"/>
              <w:bottom w:val="single" w:sz="4" w:space="0" w:color="auto"/>
              <w:right w:val="single" w:sz="4" w:space="0" w:color="auto"/>
            </w:tcBorders>
            <w:shd w:val="clear" w:color="auto" w:fill="auto"/>
            <w:noWrap/>
            <w:vAlign w:val="center"/>
          </w:tcPr>
          <w:p w14:paraId="71CCE0AF" w14:textId="2757A3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BD48060" w14:textId="683AF1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r>
      <w:tr w:rsidR="004F3453" w:rsidRPr="00B329C8" w14:paraId="7945D15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83FC2F" w14:textId="384279F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4" w:type="pct"/>
            <w:tcBorders>
              <w:top w:val="nil"/>
              <w:left w:val="nil"/>
              <w:bottom w:val="single" w:sz="4" w:space="0" w:color="auto"/>
              <w:right w:val="single" w:sz="4" w:space="0" w:color="auto"/>
            </w:tcBorders>
            <w:shd w:val="clear" w:color="auto" w:fill="auto"/>
            <w:noWrap/>
            <w:vAlign w:val="center"/>
          </w:tcPr>
          <w:p w14:paraId="6E6E7FC0" w14:textId="694E3B9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2027D014" w14:textId="795207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2665553" w14:textId="5AF296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c>
          <w:tcPr>
            <w:tcW w:w="331" w:type="pct"/>
            <w:tcBorders>
              <w:top w:val="nil"/>
              <w:left w:val="nil"/>
              <w:bottom w:val="single" w:sz="4" w:space="0" w:color="auto"/>
              <w:right w:val="single" w:sz="4" w:space="0" w:color="auto"/>
            </w:tcBorders>
            <w:shd w:val="clear" w:color="auto" w:fill="auto"/>
            <w:noWrap/>
            <w:vAlign w:val="center"/>
          </w:tcPr>
          <w:p w14:paraId="1AE424A0" w14:textId="2779A4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D5DCEF0" w14:textId="00B451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c>
          <w:tcPr>
            <w:tcW w:w="301" w:type="pct"/>
            <w:tcBorders>
              <w:top w:val="nil"/>
              <w:left w:val="nil"/>
              <w:bottom w:val="single" w:sz="4" w:space="0" w:color="auto"/>
              <w:right w:val="single" w:sz="4" w:space="0" w:color="auto"/>
            </w:tcBorders>
            <w:shd w:val="clear" w:color="auto" w:fill="auto"/>
            <w:noWrap/>
            <w:vAlign w:val="center"/>
          </w:tcPr>
          <w:p w14:paraId="52D8AB99" w14:textId="2097F2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D3BE153" w14:textId="004DE1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c>
          <w:tcPr>
            <w:tcW w:w="346" w:type="pct"/>
            <w:tcBorders>
              <w:top w:val="nil"/>
              <w:left w:val="nil"/>
              <w:bottom w:val="single" w:sz="4" w:space="0" w:color="auto"/>
              <w:right w:val="single" w:sz="4" w:space="0" w:color="auto"/>
            </w:tcBorders>
            <w:shd w:val="clear" w:color="auto" w:fill="auto"/>
            <w:noWrap/>
            <w:vAlign w:val="center"/>
          </w:tcPr>
          <w:p w14:paraId="5D4017B3" w14:textId="46C76A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EDA131A" w14:textId="6B4B61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c>
          <w:tcPr>
            <w:tcW w:w="316" w:type="pct"/>
            <w:tcBorders>
              <w:top w:val="nil"/>
              <w:left w:val="nil"/>
              <w:bottom w:val="single" w:sz="4" w:space="0" w:color="auto"/>
              <w:right w:val="single" w:sz="4" w:space="0" w:color="auto"/>
            </w:tcBorders>
            <w:shd w:val="clear" w:color="auto" w:fill="auto"/>
            <w:noWrap/>
            <w:vAlign w:val="center"/>
          </w:tcPr>
          <w:p w14:paraId="0F1BCDED" w14:textId="45F5F5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8B7ABC7" w14:textId="07CCEC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r>
      <w:tr w:rsidR="004F3453" w:rsidRPr="00B329C8" w14:paraId="088CEA5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67D3E4B" w14:textId="5BA3CE0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4" w:type="pct"/>
            <w:tcBorders>
              <w:top w:val="nil"/>
              <w:left w:val="nil"/>
              <w:bottom w:val="single" w:sz="4" w:space="0" w:color="auto"/>
              <w:right w:val="single" w:sz="4" w:space="0" w:color="auto"/>
            </w:tcBorders>
            <w:shd w:val="clear" w:color="auto" w:fill="auto"/>
            <w:noWrap/>
            <w:vAlign w:val="center"/>
          </w:tcPr>
          <w:p w14:paraId="0DCB7993" w14:textId="3622DC0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5203A3F7" w14:textId="726090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0B610F8" w14:textId="7D9363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c>
          <w:tcPr>
            <w:tcW w:w="331" w:type="pct"/>
            <w:tcBorders>
              <w:top w:val="nil"/>
              <w:left w:val="nil"/>
              <w:bottom w:val="single" w:sz="4" w:space="0" w:color="auto"/>
              <w:right w:val="single" w:sz="4" w:space="0" w:color="auto"/>
            </w:tcBorders>
            <w:shd w:val="clear" w:color="auto" w:fill="auto"/>
            <w:noWrap/>
            <w:vAlign w:val="center"/>
          </w:tcPr>
          <w:p w14:paraId="13B5FCEC" w14:textId="1A507A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7B4A2E8" w14:textId="1C7899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c>
          <w:tcPr>
            <w:tcW w:w="301" w:type="pct"/>
            <w:tcBorders>
              <w:top w:val="nil"/>
              <w:left w:val="nil"/>
              <w:bottom w:val="single" w:sz="4" w:space="0" w:color="auto"/>
              <w:right w:val="single" w:sz="4" w:space="0" w:color="auto"/>
            </w:tcBorders>
            <w:shd w:val="clear" w:color="auto" w:fill="auto"/>
            <w:noWrap/>
            <w:vAlign w:val="center"/>
          </w:tcPr>
          <w:p w14:paraId="77DA6875" w14:textId="59B41F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0E649F7" w14:textId="6E2D79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c>
          <w:tcPr>
            <w:tcW w:w="346" w:type="pct"/>
            <w:tcBorders>
              <w:top w:val="nil"/>
              <w:left w:val="nil"/>
              <w:bottom w:val="single" w:sz="4" w:space="0" w:color="auto"/>
              <w:right w:val="single" w:sz="4" w:space="0" w:color="auto"/>
            </w:tcBorders>
            <w:shd w:val="clear" w:color="auto" w:fill="auto"/>
            <w:noWrap/>
            <w:vAlign w:val="center"/>
          </w:tcPr>
          <w:p w14:paraId="6DB04D23" w14:textId="6199A3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F8C31B3" w14:textId="5E1879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c>
          <w:tcPr>
            <w:tcW w:w="316" w:type="pct"/>
            <w:tcBorders>
              <w:top w:val="nil"/>
              <w:left w:val="nil"/>
              <w:bottom w:val="single" w:sz="4" w:space="0" w:color="auto"/>
              <w:right w:val="single" w:sz="4" w:space="0" w:color="auto"/>
            </w:tcBorders>
            <w:shd w:val="clear" w:color="auto" w:fill="auto"/>
            <w:noWrap/>
            <w:vAlign w:val="center"/>
          </w:tcPr>
          <w:p w14:paraId="605B6EC6" w14:textId="6BFF1C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EB59E76" w14:textId="34EA0D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r>
      <w:tr w:rsidR="004F3453" w:rsidRPr="00B329C8" w14:paraId="0B28029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107AEEE" w14:textId="121D3E6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4" w:type="pct"/>
            <w:tcBorders>
              <w:top w:val="nil"/>
              <w:left w:val="nil"/>
              <w:bottom w:val="single" w:sz="4" w:space="0" w:color="auto"/>
              <w:right w:val="single" w:sz="4" w:space="0" w:color="auto"/>
            </w:tcBorders>
            <w:shd w:val="clear" w:color="auto" w:fill="auto"/>
            <w:noWrap/>
            <w:vAlign w:val="center"/>
          </w:tcPr>
          <w:p w14:paraId="3ECE9C54" w14:textId="06F0119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17502161" w14:textId="42DED6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81D3810" w14:textId="79CC12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31" w:type="pct"/>
            <w:tcBorders>
              <w:top w:val="nil"/>
              <w:left w:val="nil"/>
              <w:bottom w:val="single" w:sz="4" w:space="0" w:color="auto"/>
              <w:right w:val="single" w:sz="4" w:space="0" w:color="auto"/>
            </w:tcBorders>
            <w:shd w:val="clear" w:color="auto" w:fill="auto"/>
            <w:noWrap/>
            <w:vAlign w:val="center"/>
          </w:tcPr>
          <w:p w14:paraId="13FCB600" w14:textId="24FF1B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60DEDEF6" w14:textId="69C89B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01" w:type="pct"/>
            <w:tcBorders>
              <w:top w:val="nil"/>
              <w:left w:val="nil"/>
              <w:bottom w:val="single" w:sz="4" w:space="0" w:color="auto"/>
              <w:right w:val="single" w:sz="4" w:space="0" w:color="auto"/>
            </w:tcBorders>
            <w:shd w:val="clear" w:color="auto" w:fill="auto"/>
            <w:noWrap/>
            <w:vAlign w:val="center"/>
          </w:tcPr>
          <w:p w14:paraId="611C6FB6" w14:textId="4FF779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AF68BFC" w14:textId="63F098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46" w:type="pct"/>
            <w:tcBorders>
              <w:top w:val="nil"/>
              <w:left w:val="nil"/>
              <w:bottom w:val="single" w:sz="4" w:space="0" w:color="auto"/>
              <w:right w:val="single" w:sz="4" w:space="0" w:color="auto"/>
            </w:tcBorders>
            <w:shd w:val="clear" w:color="auto" w:fill="auto"/>
            <w:noWrap/>
            <w:vAlign w:val="center"/>
          </w:tcPr>
          <w:p w14:paraId="7F65077A" w14:textId="200EA8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1DCD7B8" w14:textId="6D750F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16" w:type="pct"/>
            <w:tcBorders>
              <w:top w:val="nil"/>
              <w:left w:val="nil"/>
              <w:bottom w:val="single" w:sz="4" w:space="0" w:color="auto"/>
              <w:right w:val="single" w:sz="4" w:space="0" w:color="auto"/>
            </w:tcBorders>
            <w:shd w:val="clear" w:color="auto" w:fill="auto"/>
            <w:noWrap/>
            <w:vAlign w:val="center"/>
          </w:tcPr>
          <w:p w14:paraId="704C862E" w14:textId="3EDBDB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2C498D5" w14:textId="138265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r>
      <w:tr w:rsidR="004F3453" w:rsidRPr="00B329C8" w14:paraId="5C7C1C1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F915B5" w14:textId="0C7C989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4" w:type="pct"/>
            <w:tcBorders>
              <w:top w:val="nil"/>
              <w:left w:val="nil"/>
              <w:bottom w:val="single" w:sz="4" w:space="0" w:color="auto"/>
              <w:right w:val="single" w:sz="4" w:space="0" w:color="auto"/>
            </w:tcBorders>
            <w:shd w:val="clear" w:color="auto" w:fill="auto"/>
            <w:noWrap/>
            <w:vAlign w:val="center"/>
          </w:tcPr>
          <w:p w14:paraId="26C27DF9" w14:textId="22F6E8C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0E677C4C" w14:textId="754D8A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31823FC" w14:textId="3AD8E9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4029531D" w14:textId="2E89FB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C664DD7" w14:textId="7E8418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4BC4DD76" w14:textId="2CA538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A70E616" w14:textId="59675B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3837BB40" w14:textId="6D2B2D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D17573F" w14:textId="2C861D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137AF34A" w14:textId="301B05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ED42AD5" w14:textId="17A5F6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658195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04FBD16" w14:textId="54EC26B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4" w:type="pct"/>
            <w:tcBorders>
              <w:top w:val="nil"/>
              <w:left w:val="nil"/>
              <w:bottom w:val="single" w:sz="4" w:space="0" w:color="auto"/>
              <w:right w:val="single" w:sz="4" w:space="0" w:color="auto"/>
            </w:tcBorders>
            <w:shd w:val="clear" w:color="auto" w:fill="auto"/>
            <w:noWrap/>
            <w:vAlign w:val="center"/>
          </w:tcPr>
          <w:p w14:paraId="2E15B715" w14:textId="02970AC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121D5C0D" w14:textId="778496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B6113C7" w14:textId="347F7D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26405D7C" w14:textId="1A0433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E4F2DA0" w14:textId="2E2C38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0E9602DC" w14:textId="717DFA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BF85A16" w14:textId="0900DE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71A4BF41" w14:textId="016CEC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84A0278" w14:textId="4AA757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2A4D9820" w14:textId="10E6FB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DD1D7FE" w14:textId="0852B3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748186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CD1185E" w14:textId="67CAAA6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4" w:type="pct"/>
            <w:tcBorders>
              <w:top w:val="nil"/>
              <w:left w:val="nil"/>
              <w:bottom w:val="single" w:sz="4" w:space="0" w:color="auto"/>
              <w:right w:val="single" w:sz="4" w:space="0" w:color="auto"/>
            </w:tcBorders>
            <w:shd w:val="clear" w:color="auto" w:fill="auto"/>
            <w:noWrap/>
            <w:vAlign w:val="center"/>
          </w:tcPr>
          <w:p w14:paraId="6CA08811" w14:textId="64F7329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6590DDAC" w14:textId="7A5BAAA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195061A" w14:textId="29AEE1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4D17B52A" w14:textId="351CF9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18DDC0F" w14:textId="339EEE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5A3FFB8C" w14:textId="73296D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3A20A5D" w14:textId="175D53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5A749030" w14:textId="724DD1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4CC6BB0" w14:textId="2E738C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714C0824" w14:textId="21D8A9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CE138AE" w14:textId="0FDC1E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7D985B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DCA279" w14:textId="0A8000A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4" w:type="pct"/>
            <w:tcBorders>
              <w:top w:val="nil"/>
              <w:left w:val="nil"/>
              <w:bottom w:val="single" w:sz="4" w:space="0" w:color="auto"/>
              <w:right w:val="single" w:sz="4" w:space="0" w:color="auto"/>
            </w:tcBorders>
            <w:shd w:val="clear" w:color="auto" w:fill="auto"/>
            <w:noWrap/>
            <w:vAlign w:val="center"/>
          </w:tcPr>
          <w:p w14:paraId="2251D63F" w14:textId="6BA66E0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38950402" w14:textId="6AD898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7C78164" w14:textId="126328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c>
          <w:tcPr>
            <w:tcW w:w="331" w:type="pct"/>
            <w:tcBorders>
              <w:top w:val="nil"/>
              <w:left w:val="nil"/>
              <w:bottom w:val="single" w:sz="4" w:space="0" w:color="auto"/>
              <w:right w:val="single" w:sz="4" w:space="0" w:color="auto"/>
            </w:tcBorders>
            <w:shd w:val="clear" w:color="auto" w:fill="auto"/>
            <w:noWrap/>
            <w:vAlign w:val="center"/>
          </w:tcPr>
          <w:p w14:paraId="4BBBA9CD" w14:textId="0114DD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96DFA75" w14:textId="187360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c>
          <w:tcPr>
            <w:tcW w:w="301" w:type="pct"/>
            <w:tcBorders>
              <w:top w:val="nil"/>
              <w:left w:val="nil"/>
              <w:bottom w:val="single" w:sz="4" w:space="0" w:color="auto"/>
              <w:right w:val="single" w:sz="4" w:space="0" w:color="auto"/>
            </w:tcBorders>
            <w:shd w:val="clear" w:color="auto" w:fill="auto"/>
            <w:noWrap/>
            <w:vAlign w:val="center"/>
          </w:tcPr>
          <w:p w14:paraId="0B2E444E" w14:textId="1D4EB1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8FF2A19" w14:textId="6F04AB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c>
          <w:tcPr>
            <w:tcW w:w="346" w:type="pct"/>
            <w:tcBorders>
              <w:top w:val="nil"/>
              <w:left w:val="nil"/>
              <w:bottom w:val="single" w:sz="4" w:space="0" w:color="auto"/>
              <w:right w:val="single" w:sz="4" w:space="0" w:color="auto"/>
            </w:tcBorders>
            <w:shd w:val="clear" w:color="auto" w:fill="auto"/>
            <w:noWrap/>
            <w:vAlign w:val="center"/>
          </w:tcPr>
          <w:p w14:paraId="3FFEB8AE" w14:textId="213F08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9FFBC83" w14:textId="0A2BCF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c>
          <w:tcPr>
            <w:tcW w:w="316" w:type="pct"/>
            <w:tcBorders>
              <w:top w:val="nil"/>
              <w:left w:val="nil"/>
              <w:bottom w:val="single" w:sz="4" w:space="0" w:color="auto"/>
              <w:right w:val="single" w:sz="4" w:space="0" w:color="auto"/>
            </w:tcBorders>
            <w:shd w:val="clear" w:color="auto" w:fill="auto"/>
            <w:noWrap/>
            <w:vAlign w:val="center"/>
          </w:tcPr>
          <w:p w14:paraId="52EFA423" w14:textId="4DCAC6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E78B58B" w14:textId="7722DF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r>
      <w:tr w:rsidR="004F3453" w:rsidRPr="00B329C8" w14:paraId="05BE166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EC813F" w14:textId="0FE35D2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4" w:type="pct"/>
            <w:tcBorders>
              <w:top w:val="nil"/>
              <w:left w:val="nil"/>
              <w:bottom w:val="single" w:sz="4" w:space="0" w:color="auto"/>
              <w:right w:val="single" w:sz="4" w:space="0" w:color="auto"/>
            </w:tcBorders>
            <w:shd w:val="clear" w:color="auto" w:fill="auto"/>
            <w:noWrap/>
            <w:vAlign w:val="center"/>
          </w:tcPr>
          <w:p w14:paraId="122722B5" w14:textId="207A60E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026B44E9" w14:textId="11E3C0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83F593D" w14:textId="6961A3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614F54A6" w14:textId="61DD60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B6F4CD5" w14:textId="04D499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37E349C4" w14:textId="6B0E22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591BB7F" w14:textId="185A85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2D2C210" w14:textId="63B942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A6BD23A" w14:textId="5541AC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256CE2EC" w14:textId="537B81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D4A4822" w14:textId="4414A3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99E8EE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6D0211" w14:textId="66D9016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4" w:type="pct"/>
            <w:tcBorders>
              <w:top w:val="nil"/>
              <w:left w:val="nil"/>
              <w:bottom w:val="single" w:sz="4" w:space="0" w:color="auto"/>
              <w:right w:val="single" w:sz="4" w:space="0" w:color="auto"/>
            </w:tcBorders>
            <w:shd w:val="clear" w:color="auto" w:fill="auto"/>
            <w:noWrap/>
            <w:vAlign w:val="center"/>
          </w:tcPr>
          <w:p w14:paraId="38F531EC" w14:textId="2E171A5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31890C38" w14:textId="475B55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1A67FE1" w14:textId="15DC8E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1B84DC24" w14:textId="496020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2FE1F3A" w14:textId="07C4EA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7A00DF37" w14:textId="286B65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E803772" w14:textId="3B2C84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7DBCAA2" w14:textId="35DD0F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5F987DC" w14:textId="7CA41B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00DDE90E" w14:textId="3EBB77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C426160" w14:textId="38DD03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3C42EC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DDBA04" w14:textId="11DCB56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4" w:type="pct"/>
            <w:tcBorders>
              <w:top w:val="nil"/>
              <w:left w:val="nil"/>
              <w:bottom w:val="single" w:sz="4" w:space="0" w:color="auto"/>
              <w:right w:val="single" w:sz="4" w:space="0" w:color="auto"/>
            </w:tcBorders>
            <w:shd w:val="clear" w:color="auto" w:fill="auto"/>
            <w:noWrap/>
            <w:vAlign w:val="center"/>
          </w:tcPr>
          <w:p w14:paraId="1F3613FB" w14:textId="5B28BB3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78A94691" w14:textId="44A3E6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1052655" w14:textId="5EC256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31" w:type="pct"/>
            <w:tcBorders>
              <w:top w:val="nil"/>
              <w:left w:val="nil"/>
              <w:bottom w:val="single" w:sz="4" w:space="0" w:color="auto"/>
              <w:right w:val="single" w:sz="4" w:space="0" w:color="auto"/>
            </w:tcBorders>
            <w:shd w:val="clear" w:color="auto" w:fill="auto"/>
            <w:noWrap/>
            <w:vAlign w:val="center"/>
          </w:tcPr>
          <w:p w14:paraId="0D9C55E3" w14:textId="607AFD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197921F" w14:textId="69685A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01" w:type="pct"/>
            <w:tcBorders>
              <w:top w:val="nil"/>
              <w:left w:val="nil"/>
              <w:bottom w:val="single" w:sz="4" w:space="0" w:color="auto"/>
              <w:right w:val="single" w:sz="4" w:space="0" w:color="auto"/>
            </w:tcBorders>
            <w:shd w:val="clear" w:color="auto" w:fill="auto"/>
            <w:noWrap/>
            <w:vAlign w:val="center"/>
          </w:tcPr>
          <w:p w14:paraId="6ECD92FD" w14:textId="63573D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F8CEB0B" w14:textId="24D095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46" w:type="pct"/>
            <w:tcBorders>
              <w:top w:val="nil"/>
              <w:left w:val="nil"/>
              <w:bottom w:val="single" w:sz="4" w:space="0" w:color="auto"/>
              <w:right w:val="single" w:sz="4" w:space="0" w:color="auto"/>
            </w:tcBorders>
            <w:shd w:val="clear" w:color="auto" w:fill="auto"/>
            <w:noWrap/>
            <w:vAlign w:val="center"/>
          </w:tcPr>
          <w:p w14:paraId="3C21FE01" w14:textId="7104DF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F1A539C" w14:textId="62F326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16" w:type="pct"/>
            <w:tcBorders>
              <w:top w:val="nil"/>
              <w:left w:val="nil"/>
              <w:bottom w:val="single" w:sz="4" w:space="0" w:color="auto"/>
              <w:right w:val="single" w:sz="4" w:space="0" w:color="auto"/>
            </w:tcBorders>
            <w:shd w:val="clear" w:color="auto" w:fill="auto"/>
            <w:noWrap/>
            <w:vAlign w:val="center"/>
          </w:tcPr>
          <w:p w14:paraId="3006936A" w14:textId="251521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7521A36" w14:textId="36C23E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r>
      <w:tr w:rsidR="004F3453" w:rsidRPr="00B329C8" w14:paraId="6336262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438C17" w14:textId="54DC462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4" w:type="pct"/>
            <w:tcBorders>
              <w:top w:val="nil"/>
              <w:left w:val="nil"/>
              <w:bottom w:val="single" w:sz="4" w:space="0" w:color="auto"/>
              <w:right w:val="single" w:sz="4" w:space="0" w:color="auto"/>
            </w:tcBorders>
            <w:shd w:val="clear" w:color="auto" w:fill="auto"/>
            <w:noWrap/>
            <w:vAlign w:val="center"/>
          </w:tcPr>
          <w:p w14:paraId="62623BAD" w14:textId="217CBCA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6D983635" w14:textId="495F4F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36491B5" w14:textId="688C11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c>
          <w:tcPr>
            <w:tcW w:w="331" w:type="pct"/>
            <w:tcBorders>
              <w:top w:val="nil"/>
              <w:left w:val="nil"/>
              <w:bottom w:val="single" w:sz="4" w:space="0" w:color="auto"/>
              <w:right w:val="single" w:sz="4" w:space="0" w:color="auto"/>
            </w:tcBorders>
            <w:shd w:val="clear" w:color="auto" w:fill="auto"/>
            <w:noWrap/>
            <w:vAlign w:val="center"/>
          </w:tcPr>
          <w:p w14:paraId="4436895F" w14:textId="609483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B40D953" w14:textId="3C8A5EE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c>
          <w:tcPr>
            <w:tcW w:w="301" w:type="pct"/>
            <w:tcBorders>
              <w:top w:val="nil"/>
              <w:left w:val="nil"/>
              <w:bottom w:val="single" w:sz="4" w:space="0" w:color="auto"/>
              <w:right w:val="single" w:sz="4" w:space="0" w:color="auto"/>
            </w:tcBorders>
            <w:shd w:val="clear" w:color="auto" w:fill="auto"/>
            <w:noWrap/>
            <w:vAlign w:val="center"/>
          </w:tcPr>
          <w:p w14:paraId="01DE40DD" w14:textId="23678C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66B0D91" w14:textId="567B4B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c>
          <w:tcPr>
            <w:tcW w:w="346" w:type="pct"/>
            <w:tcBorders>
              <w:top w:val="nil"/>
              <w:left w:val="nil"/>
              <w:bottom w:val="single" w:sz="4" w:space="0" w:color="auto"/>
              <w:right w:val="single" w:sz="4" w:space="0" w:color="auto"/>
            </w:tcBorders>
            <w:shd w:val="clear" w:color="auto" w:fill="auto"/>
            <w:noWrap/>
            <w:vAlign w:val="center"/>
          </w:tcPr>
          <w:p w14:paraId="13F43EC2" w14:textId="5308D9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C18631C" w14:textId="159790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c>
          <w:tcPr>
            <w:tcW w:w="316" w:type="pct"/>
            <w:tcBorders>
              <w:top w:val="nil"/>
              <w:left w:val="nil"/>
              <w:bottom w:val="single" w:sz="4" w:space="0" w:color="auto"/>
              <w:right w:val="single" w:sz="4" w:space="0" w:color="auto"/>
            </w:tcBorders>
            <w:shd w:val="clear" w:color="auto" w:fill="auto"/>
            <w:noWrap/>
            <w:vAlign w:val="center"/>
          </w:tcPr>
          <w:p w14:paraId="6E9ED959" w14:textId="72A04B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F0523AA" w14:textId="0A8651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r>
      <w:tr w:rsidR="004F3453" w:rsidRPr="00B329C8" w14:paraId="4E90864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6331AA" w14:textId="5DF16C0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4" w:type="pct"/>
            <w:tcBorders>
              <w:top w:val="nil"/>
              <w:left w:val="nil"/>
              <w:bottom w:val="single" w:sz="4" w:space="0" w:color="auto"/>
              <w:right w:val="single" w:sz="4" w:space="0" w:color="auto"/>
            </w:tcBorders>
            <w:shd w:val="clear" w:color="auto" w:fill="auto"/>
            <w:noWrap/>
            <w:vAlign w:val="center"/>
          </w:tcPr>
          <w:p w14:paraId="0B750BC5" w14:textId="11CAEC5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24514335" w14:textId="30D89E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C8C1C66" w14:textId="014EA5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c>
          <w:tcPr>
            <w:tcW w:w="331" w:type="pct"/>
            <w:tcBorders>
              <w:top w:val="nil"/>
              <w:left w:val="nil"/>
              <w:bottom w:val="single" w:sz="4" w:space="0" w:color="auto"/>
              <w:right w:val="single" w:sz="4" w:space="0" w:color="auto"/>
            </w:tcBorders>
            <w:shd w:val="clear" w:color="auto" w:fill="auto"/>
            <w:noWrap/>
            <w:vAlign w:val="center"/>
          </w:tcPr>
          <w:p w14:paraId="062A4E39" w14:textId="4122C9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0079A08" w14:textId="6EAB12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c>
          <w:tcPr>
            <w:tcW w:w="301" w:type="pct"/>
            <w:tcBorders>
              <w:top w:val="nil"/>
              <w:left w:val="nil"/>
              <w:bottom w:val="single" w:sz="4" w:space="0" w:color="auto"/>
              <w:right w:val="single" w:sz="4" w:space="0" w:color="auto"/>
            </w:tcBorders>
            <w:shd w:val="clear" w:color="auto" w:fill="auto"/>
            <w:noWrap/>
            <w:vAlign w:val="center"/>
          </w:tcPr>
          <w:p w14:paraId="5EACD6A8" w14:textId="33E426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7B3DC40" w14:textId="5294B0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c>
          <w:tcPr>
            <w:tcW w:w="346" w:type="pct"/>
            <w:tcBorders>
              <w:top w:val="nil"/>
              <w:left w:val="nil"/>
              <w:bottom w:val="single" w:sz="4" w:space="0" w:color="auto"/>
              <w:right w:val="single" w:sz="4" w:space="0" w:color="auto"/>
            </w:tcBorders>
            <w:shd w:val="clear" w:color="auto" w:fill="auto"/>
            <w:noWrap/>
            <w:vAlign w:val="center"/>
          </w:tcPr>
          <w:p w14:paraId="3A154856" w14:textId="2D41B2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D84D0D9" w14:textId="4C5F00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c>
          <w:tcPr>
            <w:tcW w:w="316" w:type="pct"/>
            <w:tcBorders>
              <w:top w:val="nil"/>
              <w:left w:val="nil"/>
              <w:bottom w:val="single" w:sz="4" w:space="0" w:color="auto"/>
              <w:right w:val="single" w:sz="4" w:space="0" w:color="auto"/>
            </w:tcBorders>
            <w:shd w:val="clear" w:color="auto" w:fill="auto"/>
            <w:noWrap/>
            <w:vAlign w:val="center"/>
          </w:tcPr>
          <w:p w14:paraId="4B4D0B38" w14:textId="73903B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5B43CE2" w14:textId="7F4C16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r>
      <w:tr w:rsidR="004F3453" w:rsidRPr="00B329C8" w14:paraId="6972E62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97BA237" w14:textId="24F51D1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4" w:type="pct"/>
            <w:tcBorders>
              <w:top w:val="nil"/>
              <w:left w:val="nil"/>
              <w:bottom w:val="single" w:sz="4" w:space="0" w:color="auto"/>
              <w:right w:val="single" w:sz="4" w:space="0" w:color="auto"/>
            </w:tcBorders>
            <w:shd w:val="clear" w:color="auto" w:fill="auto"/>
            <w:noWrap/>
            <w:vAlign w:val="center"/>
          </w:tcPr>
          <w:p w14:paraId="370AE4B5" w14:textId="6A692D5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37F4CD98" w14:textId="5FFDD2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58011E4" w14:textId="278250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c>
          <w:tcPr>
            <w:tcW w:w="331" w:type="pct"/>
            <w:tcBorders>
              <w:top w:val="nil"/>
              <w:left w:val="nil"/>
              <w:bottom w:val="single" w:sz="4" w:space="0" w:color="auto"/>
              <w:right w:val="single" w:sz="4" w:space="0" w:color="auto"/>
            </w:tcBorders>
            <w:shd w:val="clear" w:color="auto" w:fill="auto"/>
            <w:noWrap/>
            <w:vAlign w:val="center"/>
          </w:tcPr>
          <w:p w14:paraId="5D3B3137" w14:textId="4D45AF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2DBFF92" w14:textId="0565FF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c>
          <w:tcPr>
            <w:tcW w:w="301" w:type="pct"/>
            <w:tcBorders>
              <w:top w:val="nil"/>
              <w:left w:val="nil"/>
              <w:bottom w:val="single" w:sz="4" w:space="0" w:color="auto"/>
              <w:right w:val="single" w:sz="4" w:space="0" w:color="auto"/>
            </w:tcBorders>
            <w:shd w:val="clear" w:color="auto" w:fill="auto"/>
            <w:noWrap/>
            <w:vAlign w:val="center"/>
          </w:tcPr>
          <w:p w14:paraId="0CE84FCC" w14:textId="35199D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749EAB9" w14:textId="32CA20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c>
          <w:tcPr>
            <w:tcW w:w="346" w:type="pct"/>
            <w:tcBorders>
              <w:top w:val="nil"/>
              <w:left w:val="nil"/>
              <w:bottom w:val="single" w:sz="4" w:space="0" w:color="auto"/>
              <w:right w:val="single" w:sz="4" w:space="0" w:color="auto"/>
            </w:tcBorders>
            <w:shd w:val="clear" w:color="auto" w:fill="auto"/>
            <w:noWrap/>
            <w:vAlign w:val="center"/>
          </w:tcPr>
          <w:p w14:paraId="79BE9C16" w14:textId="0F4004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076F2E0" w14:textId="26034D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c>
          <w:tcPr>
            <w:tcW w:w="316" w:type="pct"/>
            <w:tcBorders>
              <w:top w:val="nil"/>
              <w:left w:val="nil"/>
              <w:bottom w:val="single" w:sz="4" w:space="0" w:color="auto"/>
              <w:right w:val="single" w:sz="4" w:space="0" w:color="auto"/>
            </w:tcBorders>
            <w:shd w:val="clear" w:color="auto" w:fill="auto"/>
            <w:noWrap/>
            <w:vAlign w:val="center"/>
          </w:tcPr>
          <w:p w14:paraId="0E505105" w14:textId="67C9F5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A40F7E5" w14:textId="49CF64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r>
      <w:tr w:rsidR="004F3453" w:rsidRPr="00B329C8" w14:paraId="49748ED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F55251" w14:textId="3452B2E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4" w:type="pct"/>
            <w:tcBorders>
              <w:top w:val="nil"/>
              <w:left w:val="nil"/>
              <w:bottom w:val="single" w:sz="4" w:space="0" w:color="auto"/>
              <w:right w:val="single" w:sz="4" w:space="0" w:color="auto"/>
            </w:tcBorders>
            <w:shd w:val="clear" w:color="auto" w:fill="auto"/>
            <w:noWrap/>
            <w:vAlign w:val="center"/>
          </w:tcPr>
          <w:p w14:paraId="1963E4F0" w14:textId="63A5E45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28529A3D" w14:textId="6E34CB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3F3E1D7" w14:textId="7A6419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c>
          <w:tcPr>
            <w:tcW w:w="331" w:type="pct"/>
            <w:tcBorders>
              <w:top w:val="nil"/>
              <w:left w:val="nil"/>
              <w:bottom w:val="single" w:sz="4" w:space="0" w:color="auto"/>
              <w:right w:val="single" w:sz="4" w:space="0" w:color="auto"/>
            </w:tcBorders>
            <w:shd w:val="clear" w:color="auto" w:fill="auto"/>
            <w:noWrap/>
            <w:vAlign w:val="center"/>
          </w:tcPr>
          <w:p w14:paraId="3E2BBA1D" w14:textId="6D408E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E8FCF8A" w14:textId="609BF1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c>
          <w:tcPr>
            <w:tcW w:w="301" w:type="pct"/>
            <w:tcBorders>
              <w:top w:val="nil"/>
              <w:left w:val="nil"/>
              <w:bottom w:val="single" w:sz="4" w:space="0" w:color="auto"/>
              <w:right w:val="single" w:sz="4" w:space="0" w:color="auto"/>
            </w:tcBorders>
            <w:shd w:val="clear" w:color="auto" w:fill="auto"/>
            <w:noWrap/>
            <w:vAlign w:val="center"/>
          </w:tcPr>
          <w:p w14:paraId="5E19B547" w14:textId="598AA8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B4C3DF6" w14:textId="37620F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c>
          <w:tcPr>
            <w:tcW w:w="346" w:type="pct"/>
            <w:tcBorders>
              <w:top w:val="nil"/>
              <w:left w:val="nil"/>
              <w:bottom w:val="single" w:sz="4" w:space="0" w:color="auto"/>
              <w:right w:val="single" w:sz="4" w:space="0" w:color="auto"/>
            </w:tcBorders>
            <w:shd w:val="clear" w:color="auto" w:fill="auto"/>
            <w:noWrap/>
            <w:vAlign w:val="center"/>
          </w:tcPr>
          <w:p w14:paraId="56F1BFB0" w14:textId="47F97C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3539B0E" w14:textId="493707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c>
          <w:tcPr>
            <w:tcW w:w="316" w:type="pct"/>
            <w:tcBorders>
              <w:top w:val="nil"/>
              <w:left w:val="nil"/>
              <w:bottom w:val="single" w:sz="4" w:space="0" w:color="auto"/>
              <w:right w:val="single" w:sz="4" w:space="0" w:color="auto"/>
            </w:tcBorders>
            <w:shd w:val="clear" w:color="auto" w:fill="auto"/>
            <w:noWrap/>
            <w:vAlign w:val="center"/>
          </w:tcPr>
          <w:p w14:paraId="097032F1" w14:textId="5F2EE4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05F0CA3" w14:textId="2513E05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r>
      <w:tr w:rsidR="004F3453" w:rsidRPr="00B329C8" w14:paraId="7054DF4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9804AE" w14:textId="0692D51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4" w:type="pct"/>
            <w:tcBorders>
              <w:top w:val="nil"/>
              <w:left w:val="nil"/>
              <w:bottom w:val="single" w:sz="4" w:space="0" w:color="auto"/>
              <w:right w:val="single" w:sz="4" w:space="0" w:color="auto"/>
            </w:tcBorders>
            <w:shd w:val="clear" w:color="auto" w:fill="auto"/>
            <w:noWrap/>
            <w:vAlign w:val="center"/>
          </w:tcPr>
          <w:p w14:paraId="3DF83A63" w14:textId="4A0642A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76E4C420" w14:textId="6D38C6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144E980" w14:textId="3630A7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0BBEA04E" w14:textId="0383B2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B188AC8" w14:textId="6E542F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6790E834" w14:textId="2EB56AA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D291305" w14:textId="00C906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BCB7184" w14:textId="3B0545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6CED8D3" w14:textId="545A19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78610ADD" w14:textId="1F8E6A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DEAB5FF" w14:textId="358D0D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8AEA08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05EF33" w14:textId="7F3F71B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4" w:type="pct"/>
            <w:tcBorders>
              <w:top w:val="nil"/>
              <w:left w:val="nil"/>
              <w:bottom w:val="single" w:sz="4" w:space="0" w:color="auto"/>
              <w:right w:val="single" w:sz="4" w:space="0" w:color="auto"/>
            </w:tcBorders>
            <w:shd w:val="clear" w:color="auto" w:fill="auto"/>
            <w:noWrap/>
            <w:vAlign w:val="center"/>
          </w:tcPr>
          <w:p w14:paraId="15B633B3" w14:textId="3FF9F7F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09EA080A" w14:textId="73AB40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2431FFA" w14:textId="0BC749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142EAA71" w14:textId="775D05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D4D64D3" w14:textId="469C8B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7D21E032" w14:textId="7EA38C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7A2CD6F" w14:textId="63612F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5BAFEB1F" w14:textId="22596A8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6DBEF43" w14:textId="5B5905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3E769F80" w14:textId="01310F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7D1DA3F" w14:textId="5219FB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312053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51BF6C" w14:textId="49C0D91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4" w:type="pct"/>
            <w:tcBorders>
              <w:top w:val="nil"/>
              <w:left w:val="nil"/>
              <w:bottom w:val="single" w:sz="4" w:space="0" w:color="auto"/>
              <w:right w:val="single" w:sz="4" w:space="0" w:color="auto"/>
            </w:tcBorders>
            <w:shd w:val="clear" w:color="auto" w:fill="auto"/>
            <w:noWrap/>
            <w:vAlign w:val="center"/>
          </w:tcPr>
          <w:p w14:paraId="012984A7" w14:textId="06555BF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30D2BC28" w14:textId="13B4E7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F891AEF" w14:textId="1E1FD1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69DAFDFA" w14:textId="45B190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14E5C64" w14:textId="480317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063B2E2A" w14:textId="39B54E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766BFD3" w14:textId="7BA25F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2BD9CED4" w14:textId="1F2BE8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DE0784D" w14:textId="727896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07740149" w14:textId="172D6E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86202CC" w14:textId="4500F3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4132DD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5E8577" w14:textId="5082FE0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4" w:type="pct"/>
            <w:tcBorders>
              <w:top w:val="nil"/>
              <w:left w:val="nil"/>
              <w:bottom w:val="single" w:sz="4" w:space="0" w:color="auto"/>
              <w:right w:val="single" w:sz="4" w:space="0" w:color="auto"/>
            </w:tcBorders>
            <w:shd w:val="clear" w:color="auto" w:fill="auto"/>
            <w:noWrap/>
            <w:vAlign w:val="center"/>
          </w:tcPr>
          <w:p w14:paraId="2632FD73" w14:textId="4C594F8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0D31E8BE" w14:textId="194DC6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EBA6AD5" w14:textId="57CD22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c>
          <w:tcPr>
            <w:tcW w:w="331" w:type="pct"/>
            <w:tcBorders>
              <w:top w:val="nil"/>
              <w:left w:val="nil"/>
              <w:bottom w:val="single" w:sz="4" w:space="0" w:color="auto"/>
              <w:right w:val="single" w:sz="4" w:space="0" w:color="auto"/>
            </w:tcBorders>
            <w:shd w:val="clear" w:color="auto" w:fill="auto"/>
            <w:noWrap/>
            <w:vAlign w:val="center"/>
          </w:tcPr>
          <w:p w14:paraId="60A154DA" w14:textId="73C21D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841297B" w14:textId="78F134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c>
          <w:tcPr>
            <w:tcW w:w="301" w:type="pct"/>
            <w:tcBorders>
              <w:top w:val="nil"/>
              <w:left w:val="nil"/>
              <w:bottom w:val="single" w:sz="4" w:space="0" w:color="auto"/>
              <w:right w:val="single" w:sz="4" w:space="0" w:color="auto"/>
            </w:tcBorders>
            <w:shd w:val="clear" w:color="auto" w:fill="auto"/>
            <w:noWrap/>
            <w:vAlign w:val="center"/>
          </w:tcPr>
          <w:p w14:paraId="66E117F1" w14:textId="587CA2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4606498" w14:textId="4068B5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c>
          <w:tcPr>
            <w:tcW w:w="346" w:type="pct"/>
            <w:tcBorders>
              <w:top w:val="nil"/>
              <w:left w:val="nil"/>
              <w:bottom w:val="single" w:sz="4" w:space="0" w:color="auto"/>
              <w:right w:val="single" w:sz="4" w:space="0" w:color="auto"/>
            </w:tcBorders>
            <w:shd w:val="clear" w:color="auto" w:fill="auto"/>
            <w:noWrap/>
            <w:vAlign w:val="center"/>
          </w:tcPr>
          <w:p w14:paraId="61001892" w14:textId="0C1A44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BBB94D2" w14:textId="66BE5A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c>
          <w:tcPr>
            <w:tcW w:w="316" w:type="pct"/>
            <w:tcBorders>
              <w:top w:val="nil"/>
              <w:left w:val="nil"/>
              <w:bottom w:val="single" w:sz="4" w:space="0" w:color="auto"/>
              <w:right w:val="single" w:sz="4" w:space="0" w:color="auto"/>
            </w:tcBorders>
            <w:shd w:val="clear" w:color="auto" w:fill="auto"/>
            <w:noWrap/>
            <w:vAlign w:val="center"/>
          </w:tcPr>
          <w:p w14:paraId="464918D3" w14:textId="2FA337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D4A3D00" w14:textId="2396B5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r>
      <w:tr w:rsidR="004F3453" w:rsidRPr="00B329C8" w14:paraId="53BCE72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ED2B99F" w14:textId="67B1457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4" w:type="pct"/>
            <w:tcBorders>
              <w:top w:val="nil"/>
              <w:left w:val="nil"/>
              <w:bottom w:val="single" w:sz="4" w:space="0" w:color="auto"/>
              <w:right w:val="single" w:sz="4" w:space="0" w:color="auto"/>
            </w:tcBorders>
            <w:shd w:val="clear" w:color="auto" w:fill="auto"/>
            <w:noWrap/>
            <w:vAlign w:val="center"/>
          </w:tcPr>
          <w:p w14:paraId="4527CFCB" w14:textId="16C35A2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235B8014" w14:textId="5F653A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84D573C" w14:textId="497B14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1A1855B7" w14:textId="11C32C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29D1ACF" w14:textId="079C0A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501A3C0F" w14:textId="083A55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97EE285" w14:textId="40E7A7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33C4BE57" w14:textId="121446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DC6E806" w14:textId="2EEC50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72BFEE8A" w14:textId="3AC8FE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82F2575" w14:textId="4BE7FC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B1358A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FB8680" w14:textId="1DDBE04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4" w:type="pct"/>
            <w:tcBorders>
              <w:top w:val="nil"/>
              <w:left w:val="nil"/>
              <w:bottom w:val="single" w:sz="4" w:space="0" w:color="auto"/>
              <w:right w:val="single" w:sz="4" w:space="0" w:color="auto"/>
            </w:tcBorders>
            <w:shd w:val="clear" w:color="auto" w:fill="auto"/>
            <w:noWrap/>
            <w:vAlign w:val="center"/>
          </w:tcPr>
          <w:p w14:paraId="1C63A81B" w14:textId="17370C2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3634D1DA" w14:textId="35D94B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3635AF5" w14:textId="6C23A4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35A53CC6" w14:textId="2E7528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F19549E" w14:textId="5FAC32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29CFFF53" w14:textId="6C105D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B82E965" w14:textId="4AE29D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5840A427" w14:textId="72B5B4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2E64B8D" w14:textId="3FE4E4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17ED42D5" w14:textId="4B1CE5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4299A5B" w14:textId="2E9A2B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9C8855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03C85A3" w14:textId="6B7C760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4" w:type="pct"/>
            <w:tcBorders>
              <w:top w:val="nil"/>
              <w:left w:val="nil"/>
              <w:bottom w:val="single" w:sz="4" w:space="0" w:color="auto"/>
              <w:right w:val="single" w:sz="4" w:space="0" w:color="auto"/>
            </w:tcBorders>
            <w:shd w:val="clear" w:color="auto" w:fill="auto"/>
            <w:noWrap/>
            <w:vAlign w:val="center"/>
          </w:tcPr>
          <w:p w14:paraId="6CDF93EE" w14:textId="20C9B05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583B09DF" w14:textId="747E7E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BF685F4" w14:textId="33B5A1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c>
          <w:tcPr>
            <w:tcW w:w="331" w:type="pct"/>
            <w:tcBorders>
              <w:top w:val="nil"/>
              <w:left w:val="nil"/>
              <w:bottom w:val="single" w:sz="4" w:space="0" w:color="auto"/>
              <w:right w:val="single" w:sz="4" w:space="0" w:color="auto"/>
            </w:tcBorders>
            <w:shd w:val="clear" w:color="auto" w:fill="auto"/>
            <w:noWrap/>
            <w:vAlign w:val="center"/>
          </w:tcPr>
          <w:p w14:paraId="6B7DC897" w14:textId="5A0230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38538DF" w14:textId="20FF05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c>
          <w:tcPr>
            <w:tcW w:w="301" w:type="pct"/>
            <w:tcBorders>
              <w:top w:val="nil"/>
              <w:left w:val="nil"/>
              <w:bottom w:val="single" w:sz="4" w:space="0" w:color="auto"/>
              <w:right w:val="single" w:sz="4" w:space="0" w:color="auto"/>
            </w:tcBorders>
            <w:shd w:val="clear" w:color="auto" w:fill="auto"/>
            <w:noWrap/>
            <w:vAlign w:val="center"/>
          </w:tcPr>
          <w:p w14:paraId="38E3B222" w14:textId="727F8F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2358424" w14:textId="22C01C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c>
          <w:tcPr>
            <w:tcW w:w="346" w:type="pct"/>
            <w:tcBorders>
              <w:top w:val="nil"/>
              <w:left w:val="nil"/>
              <w:bottom w:val="single" w:sz="4" w:space="0" w:color="auto"/>
              <w:right w:val="single" w:sz="4" w:space="0" w:color="auto"/>
            </w:tcBorders>
            <w:shd w:val="clear" w:color="auto" w:fill="auto"/>
            <w:noWrap/>
            <w:vAlign w:val="center"/>
          </w:tcPr>
          <w:p w14:paraId="2A1B1EFD" w14:textId="3F164D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D809571" w14:textId="55962D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c>
          <w:tcPr>
            <w:tcW w:w="316" w:type="pct"/>
            <w:tcBorders>
              <w:top w:val="nil"/>
              <w:left w:val="nil"/>
              <w:bottom w:val="single" w:sz="4" w:space="0" w:color="auto"/>
              <w:right w:val="single" w:sz="4" w:space="0" w:color="auto"/>
            </w:tcBorders>
            <w:shd w:val="clear" w:color="auto" w:fill="auto"/>
            <w:noWrap/>
            <w:vAlign w:val="center"/>
          </w:tcPr>
          <w:p w14:paraId="78F1FF77" w14:textId="7D521DE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6E27C53" w14:textId="52520F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r>
      <w:tr w:rsidR="004F3453" w:rsidRPr="00B329C8" w14:paraId="78A2ECC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D076ED" w14:textId="311EAB3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4" w:type="pct"/>
            <w:tcBorders>
              <w:top w:val="nil"/>
              <w:left w:val="nil"/>
              <w:bottom w:val="single" w:sz="4" w:space="0" w:color="auto"/>
              <w:right w:val="single" w:sz="4" w:space="0" w:color="auto"/>
            </w:tcBorders>
            <w:shd w:val="clear" w:color="auto" w:fill="auto"/>
            <w:noWrap/>
            <w:vAlign w:val="center"/>
          </w:tcPr>
          <w:p w14:paraId="306F2443" w14:textId="009A341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32CEE0BA" w14:textId="36CD46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59016DD" w14:textId="7C1759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c>
          <w:tcPr>
            <w:tcW w:w="331" w:type="pct"/>
            <w:tcBorders>
              <w:top w:val="nil"/>
              <w:left w:val="nil"/>
              <w:bottom w:val="single" w:sz="4" w:space="0" w:color="auto"/>
              <w:right w:val="single" w:sz="4" w:space="0" w:color="auto"/>
            </w:tcBorders>
            <w:shd w:val="clear" w:color="auto" w:fill="auto"/>
            <w:noWrap/>
            <w:vAlign w:val="center"/>
          </w:tcPr>
          <w:p w14:paraId="43C9E737" w14:textId="26C99D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3B7F509" w14:textId="1F9965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c>
          <w:tcPr>
            <w:tcW w:w="301" w:type="pct"/>
            <w:tcBorders>
              <w:top w:val="nil"/>
              <w:left w:val="nil"/>
              <w:bottom w:val="single" w:sz="4" w:space="0" w:color="auto"/>
              <w:right w:val="single" w:sz="4" w:space="0" w:color="auto"/>
            </w:tcBorders>
            <w:shd w:val="clear" w:color="auto" w:fill="auto"/>
            <w:noWrap/>
            <w:vAlign w:val="center"/>
          </w:tcPr>
          <w:p w14:paraId="33401BC2" w14:textId="5ACCC2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D75B1E0" w14:textId="7C581C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c>
          <w:tcPr>
            <w:tcW w:w="346" w:type="pct"/>
            <w:tcBorders>
              <w:top w:val="nil"/>
              <w:left w:val="nil"/>
              <w:bottom w:val="single" w:sz="4" w:space="0" w:color="auto"/>
              <w:right w:val="single" w:sz="4" w:space="0" w:color="auto"/>
            </w:tcBorders>
            <w:shd w:val="clear" w:color="auto" w:fill="auto"/>
            <w:noWrap/>
            <w:vAlign w:val="center"/>
          </w:tcPr>
          <w:p w14:paraId="6735B464" w14:textId="5B47C29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2564E40" w14:textId="6B01D7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c>
          <w:tcPr>
            <w:tcW w:w="316" w:type="pct"/>
            <w:tcBorders>
              <w:top w:val="nil"/>
              <w:left w:val="nil"/>
              <w:bottom w:val="single" w:sz="4" w:space="0" w:color="auto"/>
              <w:right w:val="single" w:sz="4" w:space="0" w:color="auto"/>
            </w:tcBorders>
            <w:shd w:val="clear" w:color="auto" w:fill="auto"/>
            <w:noWrap/>
            <w:vAlign w:val="center"/>
          </w:tcPr>
          <w:p w14:paraId="1404B2A3" w14:textId="40AC9B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345D256" w14:textId="38CCEC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r>
      <w:tr w:rsidR="004F3453" w:rsidRPr="00B329C8" w14:paraId="0C71589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628FB2" w14:textId="288C37F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4" w:type="pct"/>
            <w:tcBorders>
              <w:top w:val="nil"/>
              <w:left w:val="nil"/>
              <w:bottom w:val="single" w:sz="4" w:space="0" w:color="auto"/>
              <w:right w:val="single" w:sz="4" w:space="0" w:color="auto"/>
            </w:tcBorders>
            <w:shd w:val="clear" w:color="auto" w:fill="auto"/>
            <w:noWrap/>
            <w:vAlign w:val="center"/>
          </w:tcPr>
          <w:p w14:paraId="692F6DD0" w14:textId="264C91A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5B94AFB5" w14:textId="627C2B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225A936" w14:textId="50950F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c>
          <w:tcPr>
            <w:tcW w:w="331" w:type="pct"/>
            <w:tcBorders>
              <w:top w:val="nil"/>
              <w:left w:val="nil"/>
              <w:bottom w:val="single" w:sz="4" w:space="0" w:color="auto"/>
              <w:right w:val="single" w:sz="4" w:space="0" w:color="auto"/>
            </w:tcBorders>
            <w:shd w:val="clear" w:color="auto" w:fill="auto"/>
            <w:noWrap/>
            <w:vAlign w:val="center"/>
          </w:tcPr>
          <w:p w14:paraId="29D9837D" w14:textId="017E5B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8962A74" w14:textId="6780D5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c>
          <w:tcPr>
            <w:tcW w:w="301" w:type="pct"/>
            <w:tcBorders>
              <w:top w:val="nil"/>
              <w:left w:val="nil"/>
              <w:bottom w:val="single" w:sz="4" w:space="0" w:color="auto"/>
              <w:right w:val="single" w:sz="4" w:space="0" w:color="auto"/>
            </w:tcBorders>
            <w:shd w:val="clear" w:color="auto" w:fill="auto"/>
            <w:noWrap/>
            <w:vAlign w:val="center"/>
          </w:tcPr>
          <w:p w14:paraId="53E76806" w14:textId="548437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F8E9DBF" w14:textId="6F41D7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c>
          <w:tcPr>
            <w:tcW w:w="346" w:type="pct"/>
            <w:tcBorders>
              <w:top w:val="nil"/>
              <w:left w:val="nil"/>
              <w:bottom w:val="single" w:sz="4" w:space="0" w:color="auto"/>
              <w:right w:val="single" w:sz="4" w:space="0" w:color="auto"/>
            </w:tcBorders>
            <w:shd w:val="clear" w:color="auto" w:fill="auto"/>
            <w:noWrap/>
            <w:vAlign w:val="center"/>
          </w:tcPr>
          <w:p w14:paraId="4D4693FC" w14:textId="4BF43B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7A7FE18" w14:textId="73A1A2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c>
          <w:tcPr>
            <w:tcW w:w="316" w:type="pct"/>
            <w:tcBorders>
              <w:top w:val="nil"/>
              <w:left w:val="nil"/>
              <w:bottom w:val="single" w:sz="4" w:space="0" w:color="auto"/>
              <w:right w:val="single" w:sz="4" w:space="0" w:color="auto"/>
            </w:tcBorders>
            <w:shd w:val="clear" w:color="auto" w:fill="auto"/>
            <w:noWrap/>
            <w:vAlign w:val="center"/>
          </w:tcPr>
          <w:p w14:paraId="72CBA67F" w14:textId="1AD971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9BF56CB" w14:textId="22D59B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r>
      <w:tr w:rsidR="004F3453" w:rsidRPr="00B329C8" w14:paraId="20BAB8B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5FED65" w14:textId="77B6F8B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4" w:type="pct"/>
            <w:tcBorders>
              <w:top w:val="nil"/>
              <w:left w:val="nil"/>
              <w:bottom w:val="single" w:sz="4" w:space="0" w:color="auto"/>
              <w:right w:val="single" w:sz="4" w:space="0" w:color="auto"/>
            </w:tcBorders>
            <w:shd w:val="clear" w:color="auto" w:fill="auto"/>
            <w:noWrap/>
            <w:vAlign w:val="center"/>
          </w:tcPr>
          <w:p w14:paraId="42232E68" w14:textId="417120F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5AB82937" w14:textId="2C0B31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6121039" w14:textId="4478A5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c>
          <w:tcPr>
            <w:tcW w:w="331" w:type="pct"/>
            <w:tcBorders>
              <w:top w:val="nil"/>
              <w:left w:val="nil"/>
              <w:bottom w:val="single" w:sz="4" w:space="0" w:color="auto"/>
              <w:right w:val="single" w:sz="4" w:space="0" w:color="auto"/>
            </w:tcBorders>
            <w:shd w:val="clear" w:color="auto" w:fill="auto"/>
            <w:noWrap/>
            <w:vAlign w:val="center"/>
          </w:tcPr>
          <w:p w14:paraId="5E055477" w14:textId="63617B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D863971" w14:textId="2DDA46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c>
          <w:tcPr>
            <w:tcW w:w="301" w:type="pct"/>
            <w:tcBorders>
              <w:top w:val="nil"/>
              <w:left w:val="nil"/>
              <w:bottom w:val="single" w:sz="4" w:space="0" w:color="auto"/>
              <w:right w:val="single" w:sz="4" w:space="0" w:color="auto"/>
            </w:tcBorders>
            <w:shd w:val="clear" w:color="auto" w:fill="auto"/>
            <w:noWrap/>
            <w:vAlign w:val="center"/>
          </w:tcPr>
          <w:p w14:paraId="71566037" w14:textId="29CF55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9B618B7" w14:textId="120532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c>
          <w:tcPr>
            <w:tcW w:w="346" w:type="pct"/>
            <w:tcBorders>
              <w:top w:val="nil"/>
              <w:left w:val="nil"/>
              <w:bottom w:val="single" w:sz="4" w:space="0" w:color="auto"/>
              <w:right w:val="single" w:sz="4" w:space="0" w:color="auto"/>
            </w:tcBorders>
            <w:shd w:val="clear" w:color="auto" w:fill="auto"/>
            <w:noWrap/>
            <w:vAlign w:val="center"/>
          </w:tcPr>
          <w:p w14:paraId="79DEEC55" w14:textId="6C6CDE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81D807F" w14:textId="27A109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c>
          <w:tcPr>
            <w:tcW w:w="316" w:type="pct"/>
            <w:tcBorders>
              <w:top w:val="nil"/>
              <w:left w:val="nil"/>
              <w:bottom w:val="single" w:sz="4" w:space="0" w:color="auto"/>
              <w:right w:val="single" w:sz="4" w:space="0" w:color="auto"/>
            </w:tcBorders>
            <w:shd w:val="clear" w:color="auto" w:fill="auto"/>
            <w:noWrap/>
            <w:vAlign w:val="center"/>
          </w:tcPr>
          <w:p w14:paraId="1ED77FA6" w14:textId="67FD13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C48D25B" w14:textId="72ECA2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r>
      <w:tr w:rsidR="004F3453" w:rsidRPr="00B329C8" w14:paraId="67CFAA0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4DEFAC" w14:textId="7B28564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4" w:type="pct"/>
            <w:tcBorders>
              <w:top w:val="nil"/>
              <w:left w:val="nil"/>
              <w:bottom w:val="single" w:sz="4" w:space="0" w:color="auto"/>
              <w:right w:val="single" w:sz="4" w:space="0" w:color="auto"/>
            </w:tcBorders>
            <w:shd w:val="clear" w:color="auto" w:fill="auto"/>
            <w:noWrap/>
            <w:vAlign w:val="center"/>
          </w:tcPr>
          <w:p w14:paraId="66F0581F" w14:textId="5581CC0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2D7197C5" w14:textId="6F7C65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9D839BA" w14:textId="12428A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c>
          <w:tcPr>
            <w:tcW w:w="331" w:type="pct"/>
            <w:tcBorders>
              <w:top w:val="nil"/>
              <w:left w:val="nil"/>
              <w:bottom w:val="single" w:sz="4" w:space="0" w:color="auto"/>
              <w:right w:val="single" w:sz="4" w:space="0" w:color="auto"/>
            </w:tcBorders>
            <w:shd w:val="clear" w:color="auto" w:fill="auto"/>
            <w:noWrap/>
            <w:vAlign w:val="center"/>
          </w:tcPr>
          <w:p w14:paraId="772B9A9D" w14:textId="1DCBF7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ED77796" w14:textId="34D78E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c>
          <w:tcPr>
            <w:tcW w:w="301" w:type="pct"/>
            <w:tcBorders>
              <w:top w:val="nil"/>
              <w:left w:val="nil"/>
              <w:bottom w:val="single" w:sz="4" w:space="0" w:color="auto"/>
              <w:right w:val="single" w:sz="4" w:space="0" w:color="auto"/>
            </w:tcBorders>
            <w:shd w:val="clear" w:color="auto" w:fill="auto"/>
            <w:noWrap/>
            <w:vAlign w:val="center"/>
          </w:tcPr>
          <w:p w14:paraId="0B13ADC1" w14:textId="4C73AA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CFD8D0C" w14:textId="0C62D0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c>
          <w:tcPr>
            <w:tcW w:w="346" w:type="pct"/>
            <w:tcBorders>
              <w:top w:val="nil"/>
              <w:left w:val="nil"/>
              <w:bottom w:val="single" w:sz="4" w:space="0" w:color="auto"/>
              <w:right w:val="single" w:sz="4" w:space="0" w:color="auto"/>
            </w:tcBorders>
            <w:shd w:val="clear" w:color="auto" w:fill="auto"/>
            <w:noWrap/>
            <w:vAlign w:val="center"/>
          </w:tcPr>
          <w:p w14:paraId="7618C738" w14:textId="45D31F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F9FA296" w14:textId="4F7674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c>
          <w:tcPr>
            <w:tcW w:w="316" w:type="pct"/>
            <w:tcBorders>
              <w:top w:val="nil"/>
              <w:left w:val="nil"/>
              <w:bottom w:val="single" w:sz="4" w:space="0" w:color="auto"/>
              <w:right w:val="single" w:sz="4" w:space="0" w:color="auto"/>
            </w:tcBorders>
            <w:shd w:val="clear" w:color="auto" w:fill="auto"/>
            <w:noWrap/>
            <w:vAlign w:val="center"/>
          </w:tcPr>
          <w:p w14:paraId="1A2D160F" w14:textId="0E6AB0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EB3EE74" w14:textId="2DF6F1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r>
      <w:tr w:rsidR="004F3453" w:rsidRPr="00B329C8" w14:paraId="5E50E9A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4BB0991" w14:textId="758CDC2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4" w:type="pct"/>
            <w:tcBorders>
              <w:top w:val="nil"/>
              <w:left w:val="nil"/>
              <w:bottom w:val="single" w:sz="4" w:space="0" w:color="auto"/>
              <w:right w:val="single" w:sz="4" w:space="0" w:color="auto"/>
            </w:tcBorders>
            <w:shd w:val="clear" w:color="auto" w:fill="auto"/>
            <w:noWrap/>
            <w:vAlign w:val="center"/>
          </w:tcPr>
          <w:p w14:paraId="366AC18A" w14:textId="37E665E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388F9803" w14:textId="1CDF85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7C76C80" w14:textId="460E06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389A5A4B" w14:textId="230C0D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486C963" w14:textId="20709D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11E8A226" w14:textId="1B51A2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4A154B6" w14:textId="25DA68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5C3B99D7" w14:textId="46EA52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589B122" w14:textId="266AD6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3E5D51FF" w14:textId="6BC537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D1F8C2A" w14:textId="07E22F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D79E5E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20363B" w14:textId="0B32372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4" w:type="pct"/>
            <w:tcBorders>
              <w:top w:val="nil"/>
              <w:left w:val="nil"/>
              <w:bottom w:val="single" w:sz="4" w:space="0" w:color="auto"/>
              <w:right w:val="single" w:sz="4" w:space="0" w:color="auto"/>
            </w:tcBorders>
            <w:shd w:val="clear" w:color="auto" w:fill="auto"/>
            <w:noWrap/>
            <w:vAlign w:val="center"/>
          </w:tcPr>
          <w:p w14:paraId="2BCD66BA" w14:textId="207B457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01EAB9A0" w14:textId="342590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4DFF09D" w14:textId="201A9C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3E1E8770" w14:textId="3803B9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43E9A59" w14:textId="01E75F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60B406D2" w14:textId="243D72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57692DB" w14:textId="645D07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0ECE354" w14:textId="5FFFAE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AD9EC72" w14:textId="6EC671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1550D6F0" w14:textId="4DFF66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9528309" w14:textId="5A0DDC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1F1ACF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75D5DD" w14:textId="60CD499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4" w:type="pct"/>
            <w:tcBorders>
              <w:top w:val="nil"/>
              <w:left w:val="nil"/>
              <w:bottom w:val="single" w:sz="4" w:space="0" w:color="auto"/>
              <w:right w:val="single" w:sz="4" w:space="0" w:color="auto"/>
            </w:tcBorders>
            <w:shd w:val="clear" w:color="auto" w:fill="auto"/>
            <w:noWrap/>
            <w:vAlign w:val="center"/>
          </w:tcPr>
          <w:p w14:paraId="3B9A5E4B" w14:textId="3E8BF39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2C204960" w14:textId="1A0D30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DABB174" w14:textId="06F9BC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6EC39737" w14:textId="35CE54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608CFE5B" w14:textId="478F8E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1C06E01F" w14:textId="696445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ED0D0CA" w14:textId="46CCF7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3BE6B2D2" w14:textId="405236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C66E92C" w14:textId="2CF3FA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330C1061" w14:textId="26E701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0DD3972" w14:textId="073420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FA11F0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84945B" w14:textId="75DDD4E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4" w:type="pct"/>
            <w:tcBorders>
              <w:top w:val="nil"/>
              <w:left w:val="nil"/>
              <w:bottom w:val="single" w:sz="4" w:space="0" w:color="auto"/>
              <w:right w:val="single" w:sz="4" w:space="0" w:color="auto"/>
            </w:tcBorders>
            <w:shd w:val="clear" w:color="auto" w:fill="auto"/>
            <w:noWrap/>
            <w:vAlign w:val="center"/>
          </w:tcPr>
          <w:p w14:paraId="7C3C5C2B" w14:textId="5A3D0C6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32A8DA27" w14:textId="731213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2C5DFD0" w14:textId="177F28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c>
          <w:tcPr>
            <w:tcW w:w="331" w:type="pct"/>
            <w:tcBorders>
              <w:top w:val="nil"/>
              <w:left w:val="nil"/>
              <w:bottom w:val="single" w:sz="4" w:space="0" w:color="auto"/>
              <w:right w:val="single" w:sz="4" w:space="0" w:color="auto"/>
            </w:tcBorders>
            <w:shd w:val="clear" w:color="auto" w:fill="auto"/>
            <w:noWrap/>
            <w:vAlign w:val="center"/>
          </w:tcPr>
          <w:p w14:paraId="4C27F9A4" w14:textId="044312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4A0E291" w14:textId="1C3B8F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c>
          <w:tcPr>
            <w:tcW w:w="301" w:type="pct"/>
            <w:tcBorders>
              <w:top w:val="nil"/>
              <w:left w:val="nil"/>
              <w:bottom w:val="single" w:sz="4" w:space="0" w:color="auto"/>
              <w:right w:val="single" w:sz="4" w:space="0" w:color="auto"/>
            </w:tcBorders>
            <w:shd w:val="clear" w:color="auto" w:fill="auto"/>
            <w:noWrap/>
            <w:vAlign w:val="center"/>
          </w:tcPr>
          <w:p w14:paraId="1B20B449" w14:textId="340E78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0B125AB" w14:textId="2A1E9B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c>
          <w:tcPr>
            <w:tcW w:w="346" w:type="pct"/>
            <w:tcBorders>
              <w:top w:val="nil"/>
              <w:left w:val="nil"/>
              <w:bottom w:val="single" w:sz="4" w:space="0" w:color="auto"/>
              <w:right w:val="single" w:sz="4" w:space="0" w:color="auto"/>
            </w:tcBorders>
            <w:shd w:val="clear" w:color="auto" w:fill="auto"/>
            <w:noWrap/>
            <w:vAlign w:val="center"/>
          </w:tcPr>
          <w:p w14:paraId="36FEE019" w14:textId="73432E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AE7E3CA" w14:textId="73650E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c>
          <w:tcPr>
            <w:tcW w:w="316" w:type="pct"/>
            <w:tcBorders>
              <w:top w:val="nil"/>
              <w:left w:val="nil"/>
              <w:bottom w:val="single" w:sz="4" w:space="0" w:color="auto"/>
              <w:right w:val="single" w:sz="4" w:space="0" w:color="auto"/>
            </w:tcBorders>
            <w:shd w:val="clear" w:color="auto" w:fill="auto"/>
            <w:noWrap/>
            <w:vAlign w:val="center"/>
          </w:tcPr>
          <w:p w14:paraId="5D1AABE0" w14:textId="06F4ED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3409500" w14:textId="7D5718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r>
      <w:tr w:rsidR="004F3453" w:rsidRPr="00B329C8" w14:paraId="1144EAC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303D51" w14:textId="1156839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4" w:type="pct"/>
            <w:tcBorders>
              <w:top w:val="nil"/>
              <w:left w:val="nil"/>
              <w:bottom w:val="single" w:sz="4" w:space="0" w:color="auto"/>
              <w:right w:val="single" w:sz="4" w:space="0" w:color="auto"/>
            </w:tcBorders>
            <w:shd w:val="clear" w:color="auto" w:fill="auto"/>
            <w:noWrap/>
            <w:vAlign w:val="center"/>
          </w:tcPr>
          <w:p w14:paraId="0CAD03E0" w14:textId="3F02F6B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647A6BBC" w14:textId="6FBFD9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783F073" w14:textId="2E16F2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2BAC4DDC" w14:textId="4174DB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C33C1D9" w14:textId="3B0862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38A05BE7" w14:textId="4BA662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AF27DFD" w14:textId="49187B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43D84148" w14:textId="4B3C3A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A4D300F" w14:textId="608C31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5E39A589" w14:textId="7D42DD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4905CCC" w14:textId="093C05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031D56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EED67E" w14:textId="5EAE03C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4" w:type="pct"/>
            <w:tcBorders>
              <w:top w:val="nil"/>
              <w:left w:val="nil"/>
              <w:bottom w:val="single" w:sz="4" w:space="0" w:color="auto"/>
              <w:right w:val="single" w:sz="4" w:space="0" w:color="auto"/>
            </w:tcBorders>
            <w:shd w:val="clear" w:color="auto" w:fill="auto"/>
            <w:noWrap/>
            <w:vAlign w:val="center"/>
          </w:tcPr>
          <w:p w14:paraId="34A75439" w14:textId="54D4F34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1256EE3E" w14:textId="088554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BFE8AB4" w14:textId="7DF7CE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5F1BEE7C" w14:textId="26C442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D98F5BF" w14:textId="523012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00186D0B" w14:textId="193A48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41BEB81" w14:textId="6BFFD3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7E2689A7" w14:textId="505DC4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77BD8AF" w14:textId="383F91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553485B8" w14:textId="79C01C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AFABD02" w14:textId="5A2095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1B4BCC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D4F542" w14:textId="2F222D0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4" w:type="pct"/>
            <w:tcBorders>
              <w:top w:val="nil"/>
              <w:left w:val="nil"/>
              <w:bottom w:val="single" w:sz="4" w:space="0" w:color="auto"/>
              <w:right w:val="single" w:sz="4" w:space="0" w:color="auto"/>
            </w:tcBorders>
            <w:shd w:val="clear" w:color="auto" w:fill="auto"/>
            <w:noWrap/>
            <w:vAlign w:val="center"/>
          </w:tcPr>
          <w:p w14:paraId="6ED1D631" w14:textId="4D274FE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03130154" w14:textId="7830ED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B2699CF" w14:textId="08240F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c>
          <w:tcPr>
            <w:tcW w:w="331" w:type="pct"/>
            <w:tcBorders>
              <w:top w:val="nil"/>
              <w:left w:val="nil"/>
              <w:bottom w:val="single" w:sz="4" w:space="0" w:color="auto"/>
              <w:right w:val="single" w:sz="4" w:space="0" w:color="auto"/>
            </w:tcBorders>
            <w:shd w:val="clear" w:color="auto" w:fill="auto"/>
            <w:noWrap/>
            <w:vAlign w:val="center"/>
          </w:tcPr>
          <w:p w14:paraId="62E746B5" w14:textId="6A667A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D907A8A" w14:textId="7867FC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c>
          <w:tcPr>
            <w:tcW w:w="301" w:type="pct"/>
            <w:tcBorders>
              <w:top w:val="nil"/>
              <w:left w:val="nil"/>
              <w:bottom w:val="single" w:sz="4" w:space="0" w:color="auto"/>
              <w:right w:val="single" w:sz="4" w:space="0" w:color="auto"/>
            </w:tcBorders>
            <w:shd w:val="clear" w:color="auto" w:fill="auto"/>
            <w:noWrap/>
            <w:vAlign w:val="center"/>
          </w:tcPr>
          <w:p w14:paraId="0AB9E72A" w14:textId="484DF9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8E5E05F" w14:textId="725F6B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c>
          <w:tcPr>
            <w:tcW w:w="346" w:type="pct"/>
            <w:tcBorders>
              <w:top w:val="nil"/>
              <w:left w:val="nil"/>
              <w:bottom w:val="single" w:sz="4" w:space="0" w:color="auto"/>
              <w:right w:val="single" w:sz="4" w:space="0" w:color="auto"/>
            </w:tcBorders>
            <w:shd w:val="clear" w:color="auto" w:fill="auto"/>
            <w:noWrap/>
            <w:vAlign w:val="center"/>
          </w:tcPr>
          <w:p w14:paraId="45DD5322" w14:textId="519AE6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6CB2926" w14:textId="3E84FF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c>
          <w:tcPr>
            <w:tcW w:w="316" w:type="pct"/>
            <w:tcBorders>
              <w:top w:val="nil"/>
              <w:left w:val="nil"/>
              <w:bottom w:val="single" w:sz="4" w:space="0" w:color="auto"/>
              <w:right w:val="single" w:sz="4" w:space="0" w:color="auto"/>
            </w:tcBorders>
            <w:shd w:val="clear" w:color="auto" w:fill="auto"/>
            <w:noWrap/>
            <w:vAlign w:val="center"/>
          </w:tcPr>
          <w:p w14:paraId="4AF682ED" w14:textId="0F4945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E099C0E" w14:textId="08ED04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r>
      <w:tr w:rsidR="004F3453" w:rsidRPr="00B329C8" w14:paraId="070173B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B9C860" w14:textId="07D5B7E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4" w:type="pct"/>
            <w:tcBorders>
              <w:top w:val="nil"/>
              <w:left w:val="nil"/>
              <w:bottom w:val="single" w:sz="4" w:space="0" w:color="auto"/>
              <w:right w:val="single" w:sz="4" w:space="0" w:color="auto"/>
            </w:tcBorders>
            <w:shd w:val="clear" w:color="auto" w:fill="auto"/>
            <w:noWrap/>
            <w:vAlign w:val="center"/>
          </w:tcPr>
          <w:p w14:paraId="2B48CE50" w14:textId="2CFDB2E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231FAFD3" w14:textId="1BC402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1A9068D" w14:textId="49A2F0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c>
          <w:tcPr>
            <w:tcW w:w="331" w:type="pct"/>
            <w:tcBorders>
              <w:top w:val="nil"/>
              <w:left w:val="nil"/>
              <w:bottom w:val="single" w:sz="4" w:space="0" w:color="auto"/>
              <w:right w:val="single" w:sz="4" w:space="0" w:color="auto"/>
            </w:tcBorders>
            <w:shd w:val="clear" w:color="auto" w:fill="auto"/>
            <w:noWrap/>
            <w:vAlign w:val="center"/>
          </w:tcPr>
          <w:p w14:paraId="1C6CFAFC" w14:textId="0AFED1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BE54C06" w14:textId="6CAF9B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c>
          <w:tcPr>
            <w:tcW w:w="301" w:type="pct"/>
            <w:tcBorders>
              <w:top w:val="nil"/>
              <w:left w:val="nil"/>
              <w:bottom w:val="single" w:sz="4" w:space="0" w:color="auto"/>
              <w:right w:val="single" w:sz="4" w:space="0" w:color="auto"/>
            </w:tcBorders>
            <w:shd w:val="clear" w:color="auto" w:fill="auto"/>
            <w:noWrap/>
            <w:vAlign w:val="center"/>
          </w:tcPr>
          <w:p w14:paraId="46A237AE" w14:textId="27E146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83EDC36" w14:textId="0862E9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c>
          <w:tcPr>
            <w:tcW w:w="346" w:type="pct"/>
            <w:tcBorders>
              <w:top w:val="nil"/>
              <w:left w:val="nil"/>
              <w:bottom w:val="single" w:sz="4" w:space="0" w:color="auto"/>
              <w:right w:val="single" w:sz="4" w:space="0" w:color="auto"/>
            </w:tcBorders>
            <w:shd w:val="clear" w:color="auto" w:fill="auto"/>
            <w:noWrap/>
            <w:vAlign w:val="center"/>
          </w:tcPr>
          <w:p w14:paraId="7E92E0D3" w14:textId="559FA3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3C7FD5B" w14:textId="685F85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c>
          <w:tcPr>
            <w:tcW w:w="316" w:type="pct"/>
            <w:tcBorders>
              <w:top w:val="nil"/>
              <w:left w:val="nil"/>
              <w:bottom w:val="single" w:sz="4" w:space="0" w:color="auto"/>
              <w:right w:val="single" w:sz="4" w:space="0" w:color="auto"/>
            </w:tcBorders>
            <w:shd w:val="clear" w:color="auto" w:fill="auto"/>
            <w:noWrap/>
            <w:vAlign w:val="center"/>
          </w:tcPr>
          <w:p w14:paraId="0A4F6BE5" w14:textId="339EA0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3EAEFE2" w14:textId="678A24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r>
      <w:tr w:rsidR="004F3453" w:rsidRPr="00B329C8" w14:paraId="683401A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DC0F950" w14:textId="39B626A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4" w:type="pct"/>
            <w:tcBorders>
              <w:top w:val="nil"/>
              <w:left w:val="nil"/>
              <w:bottom w:val="single" w:sz="4" w:space="0" w:color="auto"/>
              <w:right w:val="single" w:sz="4" w:space="0" w:color="auto"/>
            </w:tcBorders>
            <w:shd w:val="clear" w:color="auto" w:fill="auto"/>
            <w:noWrap/>
            <w:vAlign w:val="center"/>
          </w:tcPr>
          <w:p w14:paraId="4F2956FE" w14:textId="1BF6B19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7FFB1B72" w14:textId="620883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F58E810" w14:textId="7BB0E4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c>
          <w:tcPr>
            <w:tcW w:w="331" w:type="pct"/>
            <w:tcBorders>
              <w:top w:val="nil"/>
              <w:left w:val="nil"/>
              <w:bottom w:val="single" w:sz="4" w:space="0" w:color="auto"/>
              <w:right w:val="single" w:sz="4" w:space="0" w:color="auto"/>
            </w:tcBorders>
            <w:shd w:val="clear" w:color="auto" w:fill="auto"/>
            <w:noWrap/>
            <w:vAlign w:val="center"/>
          </w:tcPr>
          <w:p w14:paraId="70CB8D32" w14:textId="4C4891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BF499C5" w14:textId="16FB3E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c>
          <w:tcPr>
            <w:tcW w:w="301" w:type="pct"/>
            <w:tcBorders>
              <w:top w:val="nil"/>
              <w:left w:val="nil"/>
              <w:bottom w:val="single" w:sz="4" w:space="0" w:color="auto"/>
              <w:right w:val="single" w:sz="4" w:space="0" w:color="auto"/>
            </w:tcBorders>
            <w:shd w:val="clear" w:color="auto" w:fill="auto"/>
            <w:noWrap/>
            <w:vAlign w:val="center"/>
          </w:tcPr>
          <w:p w14:paraId="01BBF5E8" w14:textId="3FAB7D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2D588DE" w14:textId="30FD1C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c>
          <w:tcPr>
            <w:tcW w:w="346" w:type="pct"/>
            <w:tcBorders>
              <w:top w:val="nil"/>
              <w:left w:val="nil"/>
              <w:bottom w:val="single" w:sz="4" w:space="0" w:color="auto"/>
              <w:right w:val="single" w:sz="4" w:space="0" w:color="auto"/>
            </w:tcBorders>
            <w:shd w:val="clear" w:color="auto" w:fill="auto"/>
            <w:noWrap/>
            <w:vAlign w:val="center"/>
          </w:tcPr>
          <w:p w14:paraId="74F08058" w14:textId="79480C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9789CB1" w14:textId="5C16F3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c>
          <w:tcPr>
            <w:tcW w:w="316" w:type="pct"/>
            <w:tcBorders>
              <w:top w:val="nil"/>
              <w:left w:val="nil"/>
              <w:bottom w:val="single" w:sz="4" w:space="0" w:color="auto"/>
              <w:right w:val="single" w:sz="4" w:space="0" w:color="auto"/>
            </w:tcBorders>
            <w:shd w:val="clear" w:color="auto" w:fill="auto"/>
            <w:noWrap/>
            <w:vAlign w:val="center"/>
          </w:tcPr>
          <w:p w14:paraId="331FFB5B" w14:textId="779444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CFAAFB7" w14:textId="0E01EB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r>
      <w:tr w:rsidR="004F3453" w:rsidRPr="00B329C8" w14:paraId="6E13269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E2F6AF6" w14:textId="7AB7412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4" w:type="pct"/>
            <w:tcBorders>
              <w:top w:val="nil"/>
              <w:left w:val="nil"/>
              <w:bottom w:val="single" w:sz="4" w:space="0" w:color="auto"/>
              <w:right w:val="single" w:sz="4" w:space="0" w:color="auto"/>
            </w:tcBorders>
            <w:shd w:val="clear" w:color="auto" w:fill="auto"/>
            <w:noWrap/>
            <w:vAlign w:val="center"/>
          </w:tcPr>
          <w:p w14:paraId="6C27214D" w14:textId="634ADAA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3435812F" w14:textId="49B2BA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3A9A572" w14:textId="68A56E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c>
          <w:tcPr>
            <w:tcW w:w="331" w:type="pct"/>
            <w:tcBorders>
              <w:top w:val="nil"/>
              <w:left w:val="nil"/>
              <w:bottom w:val="single" w:sz="4" w:space="0" w:color="auto"/>
              <w:right w:val="single" w:sz="4" w:space="0" w:color="auto"/>
            </w:tcBorders>
            <w:shd w:val="clear" w:color="auto" w:fill="auto"/>
            <w:noWrap/>
            <w:vAlign w:val="center"/>
          </w:tcPr>
          <w:p w14:paraId="1E3CB0D3" w14:textId="2D9F9F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9586127" w14:textId="5FB7B9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c>
          <w:tcPr>
            <w:tcW w:w="301" w:type="pct"/>
            <w:tcBorders>
              <w:top w:val="nil"/>
              <w:left w:val="nil"/>
              <w:bottom w:val="single" w:sz="4" w:space="0" w:color="auto"/>
              <w:right w:val="single" w:sz="4" w:space="0" w:color="auto"/>
            </w:tcBorders>
            <w:shd w:val="clear" w:color="auto" w:fill="auto"/>
            <w:noWrap/>
            <w:vAlign w:val="center"/>
          </w:tcPr>
          <w:p w14:paraId="6E93C81E" w14:textId="265B5E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6711485" w14:textId="1A5435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c>
          <w:tcPr>
            <w:tcW w:w="346" w:type="pct"/>
            <w:tcBorders>
              <w:top w:val="nil"/>
              <w:left w:val="nil"/>
              <w:bottom w:val="single" w:sz="4" w:space="0" w:color="auto"/>
              <w:right w:val="single" w:sz="4" w:space="0" w:color="auto"/>
            </w:tcBorders>
            <w:shd w:val="clear" w:color="auto" w:fill="auto"/>
            <w:noWrap/>
            <w:vAlign w:val="center"/>
          </w:tcPr>
          <w:p w14:paraId="2B2D0244" w14:textId="2B90C1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8BCBD45" w14:textId="6B5472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c>
          <w:tcPr>
            <w:tcW w:w="316" w:type="pct"/>
            <w:tcBorders>
              <w:top w:val="nil"/>
              <w:left w:val="nil"/>
              <w:bottom w:val="single" w:sz="4" w:space="0" w:color="auto"/>
              <w:right w:val="single" w:sz="4" w:space="0" w:color="auto"/>
            </w:tcBorders>
            <w:shd w:val="clear" w:color="auto" w:fill="auto"/>
            <w:noWrap/>
            <w:vAlign w:val="center"/>
          </w:tcPr>
          <w:p w14:paraId="7BB606B6" w14:textId="21B975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12C5DB2" w14:textId="62EE3F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r>
      <w:tr w:rsidR="004F3453" w:rsidRPr="00B329C8" w14:paraId="266217B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BC6025" w14:textId="68F948C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4" w:type="pct"/>
            <w:tcBorders>
              <w:top w:val="nil"/>
              <w:left w:val="nil"/>
              <w:bottom w:val="single" w:sz="4" w:space="0" w:color="auto"/>
              <w:right w:val="single" w:sz="4" w:space="0" w:color="auto"/>
            </w:tcBorders>
            <w:shd w:val="clear" w:color="auto" w:fill="auto"/>
            <w:noWrap/>
            <w:vAlign w:val="center"/>
          </w:tcPr>
          <w:p w14:paraId="28C15DDC" w14:textId="3E6AE2E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1D3A827D" w14:textId="25905A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8ACA669" w14:textId="2DF216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42790268" w14:textId="3B532D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75E17B7" w14:textId="00F494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2FC08958" w14:textId="41DED8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861C1D9" w14:textId="1D1F0D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2956633F" w14:textId="4B604D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22A3150" w14:textId="4893C3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57B2CA90" w14:textId="67BB00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111E3F0" w14:textId="0C1606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2621F8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C33F9A2" w14:textId="43F1125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4" w:type="pct"/>
            <w:tcBorders>
              <w:top w:val="nil"/>
              <w:left w:val="nil"/>
              <w:bottom w:val="single" w:sz="4" w:space="0" w:color="auto"/>
              <w:right w:val="single" w:sz="4" w:space="0" w:color="auto"/>
            </w:tcBorders>
            <w:shd w:val="clear" w:color="auto" w:fill="auto"/>
            <w:noWrap/>
            <w:vAlign w:val="center"/>
          </w:tcPr>
          <w:p w14:paraId="10FC8566" w14:textId="125902A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4296451A" w14:textId="7BC858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9E5CAA1" w14:textId="4FF337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1F9B4BEC" w14:textId="4098FD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3BC5083" w14:textId="4850B1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0A6978C6" w14:textId="5AC791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B4B0CD7" w14:textId="3533BC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59383D77" w14:textId="1CCAC6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D9AE242" w14:textId="2A27A3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19E6EAA0" w14:textId="4DAD43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AC3BE23" w14:textId="0B11F2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7EA075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9605D94" w14:textId="4A9E15B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4" w:type="pct"/>
            <w:tcBorders>
              <w:top w:val="nil"/>
              <w:left w:val="nil"/>
              <w:bottom w:val="single" w:sz="4" w:space="0" w:color="auto"/>
              <w:right w:val="single" w:sz="4" w:space="0" w:color="auto"/>
            </w:tcBorders>
            <w:shd w:val="clear" w:color="auto" w:fill="auto"/>
            <w:noWrap/>
            <w:vAlign w:val="center"/>
          </w:tcPr>
          <w:p w14:paraId="20F2C0F2" w14:textId="2DB4181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1BE0D703" w14:textId="710D524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BA5526D" w14:textId="2719FD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3057EC40" w14:textId="2B0EC4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80F261F" w14:textId="7089D3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3836490E" w14:textId="729178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59D771B" w14:textId="51B5E3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54EEF231" w14:textId="49F412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DCE2228" w14:textId="336417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18014900" w14:textId="21D8AB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45A5135" w14:textId="103080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E00FCA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8277696" w14:textId="2FACDC0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4" w:type="pct"/>
            <w:tcBorders>
              <w:top w:val="nil"/>
              <w:left w:val="nil"/>
              <w:bottom w:val="single" w:sz="4" w:space="0" w:color="auto"/>
              <w:right w:val="single" w:sz="4" w:space="0" w:color="auto"/>
            </w:tcBorders>
            <w:shd w:val="clear" w:color="auto" w:fill="auto"/>
            <w:noWrap/>
            <w:vAlign w:val="center"/>
          </w:tcPr>
          <w:p w14:paraId="6CFD08E5" w14:textId="1581843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424B2011" w14:textId="24BAB2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71A1526" w14:textId="2951A9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1EAA3F01" w14:textId="3CEE24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43FC7EF" w14:textId="16E908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1DE5C2A4" w14:textId="05051A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268C481" w14:textId="2FCF52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584741CF" w14:textId="3FA526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0B47DD6" w14:textId="3DC884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674C5A33" w14:textId="50A02A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72D4019" w14:textId="2B91F9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8292AF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6E9C9B8" w14:textId="1A22539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4" w:type="pct"/>
            <w:tcBorders>
              <w:top w:val="nil"/>
              <w:left w:val="nil"/>
              <w:bottom w:val="single" w:sz="4" w:space="0" w:color="auto"/>
              <w:right w:val="single" w:sz="4" w:space="0" w:color="auto"/>
            </w:tcBorders>
            <w:shd w:val="clear" w:color="auto" w:fill="auto"/>
            <w:noWrap/>
            <w:vAlign w:val="center"/>
          </w:tcPr>
          <w:p w14:paraId="71EC6804" w14:textId="31EE2B0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155F48EF" w14:textId="18F5EE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37DA676" w14:textId="2DC31D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c>
          <w:tcPr>
            <w:tcW w:w="331" w:type="pct"/>
            <w:tcBorders>
              <w:top w:val="nil"/>
              <w:left w:val="nil"/>
              <w:bottom w:val="single" w:sz="4" w:space="0" w:color="auto"/>
              <w:right w:val="single" w:sz="4" w:space="0" w:color="auto"/>
            </w:tcBorders>
            <w:shd w:val="clear" w:color="auto" w:fill="auto"/>
            <w:noWrap/>
            <w:vAlign w:val="center"/>
          </w:tcPr>
          <w:p w14:paraId="0667A1BC" w14:textId="3144B7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0B46ADC" w14:textId="344A02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c>
          <w:tcPr>
            <w:tcW w:w="301" w:type="pct"/>
            <w:tcBorders>
              <w:top w:val="nil"/>
              <w:left w:val="nil"/>
              <w:bottom w:val="single" w:sz="4" w:space="0" w:color="auto"/>
              <w:right w:val="single" w:sz="4" w:space="0" w:color="auto"/>
            </w:tcBorders>
            <w:shd w:val="clear" w:color="auto" w:fill="auto"/>
            <w:noWrap/>
            <w:vAlign w:val="center"/>
          </w:tcPr>
          <w:p w14:paraId="3474514A" w14:textId="164A6E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D5F55C7" w14:textId="40764D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c>
          <w:tcPr>
            <w:tcW w:w="346" w:type="pct"/>
            <w:tcBorders>
              <w:top w:val="nil"/>
              <w:left w:val="nil"/>
              <w:bottom w:val="single" w:sz="4" w:space="0" w:color="auto"/>
              <w:right w:val="single" w:sz="4" w:space="0" w:color="auto"/>
            </w:tcBorders>
            <w:shd w:val="clear" w:color="auto" w:fill="auto"/>
            <w:noWrap/>
            <w:vAlign w:val="center"/>
          </w:tcPr>
          <w:p w14:paraId="7D6AA196" w14:textId="159187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EC5DFB7" w14:textId="0AF708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c>
          <w:tcPr>
            <w:tcW w:w="316" w:type="pct"/>
            <w:tcBorders>
              <w:top w:val="nil"/>
              <w:left w:val="nil"/>
              <w:bottom w:val="single" w:sz="4" w:space="0" w:color="auto"/>
              <w:right w:val="single" w:sz="4" w:space="0" w:color="auto"/>
            </w:tcBorders>
            <w:shd w:val="clear" w:color="auto" w:fill="auto"/>
            <w:noWrap/>
            <w:vAlign w:val="center"/>
          </w:tcPr>
          <w:p w14:paraId="082462CD" w14:textId="42190C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6EEF490" w14:textId="55EEDF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r>
      <w:tr w:rsidR="004F3453" w:rsidRPr="00B329C8" w14:paraId="3B5157D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61A92E" w14:textId="47F1C6A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4" w:type="pct"/>
            <w:tcBorders>
              <w:top w:val="nil"/>
              <w:left w:val="nil"/>
              <w:bottom w:val="single" w:sz="4" w:space="0" w:color="auto"/>
              <w:right w:val="single" w:sz="4" w:space="0" w:color="auto"/>
            </w:tcBorders>
            <w:shd w:val="clear" w:color="auto" w:fill="auto"/>
            <w:noWrap/>
            <w:vAlign w:val="center"/>
          </w:tcPr>
          <w:p w14:paraId="33A4420C" w14:textId="215DF4B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3F869569" w14:textId="2C80FA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91EA8D3" w14:textId="6B243A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183F6BAA" w14:textId="67F016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4121766" w14:textId="00A397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55187833" w14:textId="1EEDBA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6C815B2" w14:textId="210D3B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4F506FB" w14:textId="13BCF8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719C9AA" w14:textId="538EF1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235A499D" w14:textId="2DD031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9C6D11E" w14:textId="26FE86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AFAF12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A4D609" w14:textId="0D7C6CF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4" w:type="pct"/>
            <w:tcBorders>
              <w:top w:val="nil"/>
              <w:left w:val="nil"/>
              <w:bottom w:val="single" w:sz="4" w:space="0" w:color="auto"/>
              <w:right w:val="single" w:sz="4" w:space="0" w:color="auto"/>
            </w:tcBorders>
            <w:shd w:val="clear" w:color="auto" w:fill="auto"/>
            <w:noWrap/>
            <w:vAlign w:val="center"/>
          </w:tcPr>
          <w:p w14:paraId="60B3F0CF" w14:textId="796D443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722A115C" w14:textId="6FDE5E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2E8E04B" w14:textId="40CDC6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4AF19069" w14:textId="313FEE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03DECF4" w14:textId="7CB7E7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52B81A31" w14:textId="363D49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BD1A390" w14:textId="682767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347CBC61" w14:textId="4AA8A7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3053B2D3" w14:textId="433939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16001D79" w14:textId="0552B8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D77761D" w14:textId="51869C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25DF60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015A79" w14:textId="34272E2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4" w:type="pct"/>
            <w:tcBorders>
              <w:top w:val="nil"/>
              <w:left w:val="nil"/>
              <w:bottom w:val="single" w:sz="4" w:space="0" w:color="auto"/>
              <w:right w:val="single" w:sz="4" w:space="0" w:color="auto"/>
            </w:tcBorders>
            <w:shd w:val="clear" w:color="auto" w:fill="auto"/>
            <w:noWrap/>
            <w:vAlign w:val="center"/>
          </w:tcPr>
          <w:p w14:paraId="46F8CBD8" w14:textId="5E229BD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51B0E8EC" w14:textId="70C20CE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AE47C35" w14:textId="5F75EC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31" w:type="pct"/>
            <w:tcBorders>
              <w:top w:val="nil"/>
              <w:left w:val="nil"/>
              <w:bottom w:val="single" w:sz="4" w:space="0" w:color="auto"/>
              <w:right w:val="single" w:sz="4" w:space="0" w:color="auto"/>
            </w:tcBorders>
            <w:shd w:val="clear" w:color="auto" w:fill="auto"/>
            <w:noWrap/>
            <w:vAlign w:val="center"/>
          </w:tcPr>
          <w:p w14:paraId="7A7DA1E4" w14:textId="4A09A0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0B8A136" w14:textId="6E4D11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01" w:type="pct"/>
            <w:tcBorders>
              <w:top w:val="nil"/>
              <w:left w:val="nil"/>
              <w:bottom w:val="single" w:sz="4" w:space="0" w:color="auto"/>
              <w:right w:val="single" w:sz="4" w:space="0" w:color="auto"/>
            </w:tcBorders>
            <w:shd w:val="clear" w:color="auto" w:fill="auto"/>
            <w:noWrap/>
            <w:vAlign w:val="center"/>
          </w:tcPr>
          <w:p w14:paraId="060D785A" w14:textId="1DA6FC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DCEBF1B" w14:textId="2A1E8B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46" w:type="pct"/>
            <w:tcBorders>
              <w:top w:val="nil"/>
              <w:left w:val="nil"/>
              <w:bottom w:val="single" w:sz="4" w:space="0" w:color="auto"/>
              <w:right w:val="single" w:sz="4" w:space="0" w:color="auto"/>
            </w:tcBorders>
            <w:shd w:val="clear" w:color="auto" w:fill="auto"/>
            <w:noWrap/>
            <w:vAlign w:val="center"/>
          </w:tcPr>
          <w:p w14:paraId="0F86414F" w14:textId="70DE79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C8426A7" w14:textId="21EBB6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16" w:type="pct"/>
            <w:tcBorders>
              <w:top w:val="nil"/>
              <w:left w:val="nil"/>
              <w:bottom w:val="single" w:sz="4" w:space="0" w:color="auto"/>
              <w:right w:val="single" w:sz="4" w:space="0" w:color="auto"/>
            </w:tcBorders>
            <w:shd w:val="clear" w:color="auto" w:fill="auto"/>
            <w:noWrap/>
            <w:vAlign w:val="center"/>
          </w:tcPr>
          <w:p w14:paraId="64CB9BEC" w14:textId="6AC817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229A2F8" w14:textId="1929D6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r>
      <w:tr w:rsidR="004F3453" w:rsidRPr="00B329C8" w14:paraId="133FBF4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9B581EE" w14:textId="750643C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4" w:type="pct"/>
            <w:tcBorders>
              <w:top w:val="nil"/>
              <w:left w:val="nil"/>
              <w:bottom w:val="single" w:sz="4" w:space="0" w:color="auto"/>
              <w:right w:val="single" w:sz="4" w:space="0" w:color="auto"/>
            </w:tcBorders>
            <w:shd w:val="clear" w:color="auto" w:fill="auto"/>
            <w:noWrap/>
            <w:vAlign w:val="center"/>
          </w:tcPr>
          <w:p w14:paraId="33465131" w14:textId="0C63484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2BA59473" w14:textId="57D929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A3CDCD8" w14:textId="4125A5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c>
          <w:tcPr>
            <w:tcW w:w="331" w:type="pct"/>
            <w:tcBorders>
              <w:top w:val="nil"/>
              <w:left w:val="nil"/>
              <w:bottom w:val="single" w:sz="4" w:space="0" w:color="auto"/>
              <w:right w:val="single" w:sz="4" w:space="0" w:color="auto"/>
            </w:tcBorders>
            <w:shd w:val="clear" w:color="auto" w:fill="auto"/>
            <w:noWrap/>
            <w:vAlign w:val="center"/>
          </w:tcPr>
          <w:p w14:paraId="5BF0EE82" w14:textId="5C46DA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4FAD93A" w14:textId="252DAD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c>
          <w:tcPr>
            <w:tcW w:w="301" w:type="pct"/>
            <w:tcBorders>
              <w:top w:val="nil"/>
              <w:left w:val="nil"/>
              <w:bottom w:val="single" w:sz="4" w:space="0" w:color="auto"/>
              <w:right w:val="single" w:sz="4" w:space="0" w:color="auto"/>
            </w:tcBorders>
            <w:shd w:val="clear" w:color="auto" w:fill="auto"/>
            <w:noWrap/>
            <w:vAlign w:val="center"/>
          </w:tcPr>
          <w:p w14:paraId="666C6467" w14:textId="6463BC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754B78E" w14:textId="61514A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c>
          <w:tcPr>
            <w:tcW w:w="346" w:type="pct"/>
            <w:tcBorders>
              <w:top w:val="nil"/>
              <w:left w:val="nil"/>
              <w:bottom w:val="single" w:sz="4" w:space="0" w:color="auto"/>
              <w:right w:val="single" w:sz="4" w:space="0" w:color="auto"/>
            </w:tcBorders>
            <w:shd w:val="clear" w:color="auto" w:fill="auto"/>
            <w:noWrap/>
            <w:vAlign w:val="center"/>
          </w:tcPr>
          <w:p w14:paraId="3812B141" w14:textId="06B4E5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026EF51" w14:textId="64D64E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c>
          <w:tcPr>
            <w:tcW w:w="316" w:type="pct"/>
            <w:tcBorders>
              <w:top w:val="nil"/>
              <w:left w:val="nil"/>
              <w:bottom w:val="single" w:sz="4" w:space="0" w:color="auto"/>
              <w:right w:val="single" w:sz="4" w:space="0" w:color="auto"/>
            </w:tcBorders>
            <w:shd w:val="clear" w:color="auto" w:fill="auto"/>
            <w:noWrap/>
            <w:vAlign w:val="center"/>
          </w:tcPr>
          <w:p w14:paraId="30B7D510" w14:textId="0C7D12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7758A1A" w14:textId="35425B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r>
      <w:tr w:rsidR="004F3453" w:rsidRPr="00B329C8" w14:paraId="5FC3107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F9979E9" w14:textId="4DB94F1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4" w:type="pct"/>
            <w:tcBorders>
              <w:top w:val="nil"/>
              <w:left w:val="nil"/>
              <w:bottom w:val="single" w:sz="4" w:space="0" w:color="auto"/>
              <w:right w:val="single" w:sz="4" w:space="0" w:color="auto"/>
            </w:tcBorders>
            <w:shd w:val="clear" w:color="auto" w:fill="auto"/>
            <w:noWrap/>
            <w:vAlign w:val="center"/>
          </w:tcPr>
          <w:p w14:paraId="0DE689D5" w14:textId="591CFD6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60426DF8" w14:textId="48331C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F81A8C5" w14:textId="6BC74C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c>
          <w:tcPr>
            <w:tcW w:w="331" w:type="pct"/>
            <w:tcBorders>
              <w:top w:val="nil"/>
              <w:left w:val="nil"/>
              <w:bottom w:val="single" w:sz="4" w:space="0" w:color="auto"/>
              <w:right w:val="single" w:sz="4" w:space="0" w:color="auto"/>
            </w:tcBorders>
            <w:shd w:val="clear" w:color="auto" w:fill="auto"/>
            <w:noWrap/>
            <w:vAlign w:val="center"/>
          </w:tcPr>
          <w:p w14:paraId="5C347A10" w14:textId="57C147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643B9240" w14:textId="2CE33F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c>
          <w:tcPr>
            <w:tcW w:w="301" w:type="pct"/>
            <w:tcBorders>
              <w:top w:val="nil"/>
              <w:left w:val="nil"/>
              <w:bottom w:val="single" w:sz="4" w:space="0" w:color="auto"/>
              <w:right w:val="single" w:sz="4" w:space="0" w:color="auto"/>
            </w:tcBorders>
            <w:shd w:val="clear" w:color="auto" w:fill="auto"/>
            <w:noWrap/>
            <w:vAlign w:val="center"/>
          </w:tcPr>
          <w:p w14:paraId="5C66844E" w14:textId="250B93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3EE831E" w14:textId="482ECA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c>
          <w:tcPr>
            <w:tcW w:w="346" w:type="pct"/>
            <w:tcBorders>
              <w:top w:val="nil"/>
              <w:left w:val="nil"/>
              <w:bottom w:val="single" w:sz="4" w:space="0" w:color="auto"/>
              <w:right w:val="single" w:sz="4" w:space="0" w:color="auto"/>
            </w:tcBorders>
            <w:shd w:val="clear" w:color="auto" w:fill="auto"/>
            <w:noWrap/>
            <w:vAlign w:val="center"/>
          </w:tcPr>
          <w:p w14:paraId="50290D7C" w14:textId="460BC2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1F723FD" w14:textId="4C3D02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c>
          <w:tcPr>
            <w:tcW w:w="316" w:type="pct"/>
            <w:tcBorders>
              <w:top w:val="nil"/>
              <w:left w:val="nil"/>
              <w:bottom w:val="single" w:sz="4" w:space="0" w:color="auto"/>
              <w:right w:val="single" w:sz="4" w:space="0" w:color="auto"/>
            </w:tcBorders>
            <w:shd w:val="clear" w:color="auto" w:fill="auto"/>
            <w:noWrap/>
            <w:vAlign w:val="center"/>
          </w:tcPr>
          <w:p w14:paraId="112C87DD" w14:textId="5B8CFC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464F2C9" w14:textId="4AAEDA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r>
      <w:tr w:rsidR="004F3453" w:rsidRPr="00B329C8" w14:paraId="456FE03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5C74D5" w14:textId="30FAFDF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4" w:type="pct"/>
            <w:tcBorders>
              <w:top w:val="nil"/>
              <w:left w:val="nil"/>
              <w:bottom w:val="single" w:sz="4" w:space="0" w:color="auto"/>
              <w:right w:val="single" w:sz="4" w:space="0" w:color="auto"/>
            </w:tcBorders>
            <w:shd w:val="clear" w:color="auto" w:fill="auto"/>
            <w:noWrap/>
            <w:vAlign w:val="center"/>
          </w:tcPr>
          <w:p w14:paraId="4AFAFF06" w14:textId="27EED09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1A165562" w14:textId="0FC415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5D66006" w14:textId="707DA7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c>
          <w:tcPr>
            <w:tcW w:w="331" w:type="pct"/>
            <w:tcBorders>
              <w:top w:val="nil"/>
              <w:left w:val="nil"/>
              <w:bottom w:val="single" w:sz="4" w:space="0" w:color="auto"/>
              <w:right w:val="single" w:sz="4" w:space="0" w:color="auto"/>
            </w:tcBorders>
            <w:shd w:val="clear" w:color="auto" w:fill="auto"/>
            <w:noWrap/>
            <w:vAlign w:val="center"/>
          </w:tcPr>
          <w:p w14:paraId="6C2EB4B2" w14:textId="1F8A5C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6D70DCB" w14:textId="1A02B9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c>
          <w:tcPr>
            <w:tcW w:w="301" w:type="pct"/>
            <w:tcBorders>
              <w:top w:val="nil"/>
              <w:left w:val="nil"/>
              <w:bottom w:val="single" w:sz="4" w:space="0" w:color="auto"/>
              <w:right w:val="single" w:sz="4" w:space="0" w:color="auto"/>
            </w:tcBorders>
            <w:shd w:val="clear" w:color="auto" w:fill="auto"/>
            <w:noWrap/>
            <w:vAlign w:val="center"/>
          </w:tcPr>
          <w:p w14:paraId="13390BC7" w14:textId="75A58F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E857B68" w14:textId="6B8984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c>
          <w:tcPr>
            <w:tcW w:w="346" w:type="pct"/>
            <w:tcBorders>
              <w:top w:val="nil"/>
              <w:left w:val="nil"/>
              <w:bottom w:val="single" w:sz="4" w:space="0" w:color="auto"/>
              <w:right w:val="single" w:sz="4" w:space="0" w:color="auto"/>
            </w:tcBorders>
            <w:shd w:val="clear" w:color="auto" w:fill="auto"/>
            <w:noWrap/>
            <w:vAlign w:val="center"/>
          </w:tcPr>
          <w:p w14:paraId="31DBFB68" w14:textId="15B11A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F488837" w14:textId="46610B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c>
          <w:tcPr>
            <w:tcW w:w="316" w:type="pct"/>
            <w:tcBorders>
              <w:top w:val="nil"/>
              <w:left w:val="nil"/>
              <w:bottom w:val="single" w:sz="4" w:space="0" w:color="auto"/>
              <w:right w:val="single" w:sz="4" w:space="0" w:color="auto"/>
            </w:tcBorders>
            <w:shd w:val="clear" w:color="auto" w:fill="auto"/>
            <w:noWrap/>
            <w:vAlign w:val="center"/>
          </w:tcPr>
          <w:p w14:paraId="7C9E9219" w14:textId="13F849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A57CD67" w14:textId="371ED0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r>
      <w:tr w:rsidR="004F3453" w:rsidRPr="00B329C8" w14:paraId="3538A33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F9FBEA" w14:textId="3441E22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4" w:type="pct"/>
            <w:tcBorders>
              <w:top w:val="nil"/>
              <w:left w:val="nil"/>
              <w:bottom w:val="single" w:sz="4" w:space="0" w:color="auto"/>
              <w:right w:val="single" w:sz="4" w:space="0" w:color="auto"/>
            </w:tcBorders>
            <w:shd w:val="clear" w:color="auto" w:fill="auto"/>
            <w:noWrap/>
            <w:vAlign w:val="center"/>
          </w:tcPr>
          <w:p w14:paraId="644240F5" w14:textId="5E8E962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5CC2E812" w14:textId="1F239D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C4DD80D" w14:textId="345D31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31" w:type="pct"/>
            <w:tcBorders>
              <w:top w:val="nil"/>
              <w:left w:val="nil"/>
              <w:bottom w:val="single" w:sz="4" w:space="0" w:color="auto"/>
              <w:right w:val="single" w:sz="4" w:space="0" w:color="auto"/>
            </w:tcBorders>
            <w:shd w:val="clear" w:color="auto" w:fill="auto"/>
            <w:noWrap/>
            <w:vAlign w:val="center"/>
          </w:tcPr>
          <w:p w14:paraId="11663894" w14:textId="763F0A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9952EAE" w14:textId="6B8A73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01" w:type="pct"/>
            <w:tcBorders>
              <w:top w:val="nil"/>
              <w:left w:val="nil"/>
              <w:bottom w:val="single" w:sz="4" w:space="0" w:color="auto"/>
              <w:right w:val="single" w:sz="4" w:space="0" w:color="auto"/>
            </w:tcBorders>
            <w:shd w:val="clear" w:color="auto" w:fill="auto"/>
            <w:noWrap/>
            <w:vAlign w:val="center"/>
          </w:tcPr>
          <w:p w14:paraId="0B2C836F" w14:textId="398C6C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5BAF1F8" w14:textId="5B2B95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46" w:type="pct"/>
            <w:tcBorders>
              <w:top w:val="nil"/>
              <w:left w:val="nil"/>
              <w:bottom w:val="single" w:sz="4" w:space="0" w:color="auto"/>
              <w:right w:val="single" w:sz="4" w:space="0" w:color="auto"/>
            </w:tcBorders>
            <w:shd w:val="clear" w:color="auto" w:fill="auto"/>
            <w:noWrap/>
            <w:vAlign w:val="center"/>
          </w:tcPr>
          <w:p w14:paraId="2FE19D39" w14:textId="320443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D595D48" w14:textId="68AC56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16" w:type="pct"/>
            <w:tcBorders>
              <w:top w:val="nil"/>
              <w:left w:val="nil"/>
              <w:bottom w:val="single" w:sz="4" w:space="0" w:color="auto"/>
              <w:right w:val="single" w:sz="4" w:space="0" w:color="auto"/>
            </w:tcBorders>
            <w:shd w:val="clear" w:color="auto" w:fill="auto"/>
            <w:noWrap/>
            <w:vAlign w:val="center"/>
          </w:tcPr>
          <w:p w14:paraId="685CA198" w14:textId="367843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4B02999" w14:textId="3ED102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r>
      <w:tr w:rsidR="004F3453" w:rsidRPr="00B329C8" w14:paraId="599AB6D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D9ECD0" w14:textId="7359DAB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4" w:type="pct"/>
            <w:tcBorders>
              <w:top w:val="nil"/>
              <w:left w:val="nil"/>
              <w:bottom w:val="single" w:sz="4" w:space="0" w:color="auto"/>
              <w:right w:val="single" w:sz="4" w:space="0" w:color="auto"/>
            </w:tcBorders>
            <w:shd w:val="clear" w:color="auto" w:fill="auto"/>
            <w:noWrap/>
            <w:vAlign w:val="center"/>
          </w:tcPr>
          <w:p w14:paraId="3B5EC91F" w14:textId="59278B3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3E5670C5" w14:textId="5D15CC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5310C7C" w14:textId="285BB1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15B8BF80" w14:textId="60A4CD8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6B974BCB" w14:textId="2D6E04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264390BA" w14:textId="70A97C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913EB4B" w14:textId="3112C2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5C3646CE" w14:textId="37BAE1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9472D45" w14:textId="1772E4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2AA08124" w14:textId="2DAE4E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A870A15" w14:textId="12F6D7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BC896E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F648569" w14:textId="22C62D1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4" w:type="pct"/>
            <w:tcBorders>
              <w:top w:val="nil"/>
              <w:left w:val="nil"/>
              <w:bottom w:val="single" w:sz="4" w:space="0" w:color="auto"/>
              <w:right w:val="single" w:sz="4" w:space="0" w:color="auto"/>
            </w:tcBorders>
            <w:shd w:val="clear" w:color="auto" w:fill="auto"/>
            <w:noWrap/>
            <w:vAlign w:val="center"/>
          </w:tcPr>
          <w:p w14:paraId="6E5ECEEE" w14:textId="27BD63B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46356CBB" w14:textId="27A817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A992DE9" w14:textId="76AC0B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3182ED4E" w14:textId="413239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6D6A2E1" w14:textId="3EC9AD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73334789" w14:textId="5A231B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14C3CA5" w14:textId="0FD8FC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34BF52BE" w14:textId="126738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AD623D5" w14:textId="1CE268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74296FED" w14:textId="34C11D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4B7D739" w14:textId="6FA769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798F34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52C741" w14:textId="04787C5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4" w:type="pct"/>
            <w:tcBorders>
              <w:top w:val="nil"/>
              <w:left w:val="nil"/>
              <w:bottom w:val="single" w:sz="4" w:space="0" w:color="auto"/>
              <w:right w:val="single" w:sz="4" w:space="0" w:color="auto"/>
            </w:tcBorders>
            <w:shd w:val="clear" w:color="auto" w:fill="auto"/>
            <w:noWrap/>
            <w:vAlign w:val="center"/>
          </w:tcPr>
          <w:p w14:paraId="27B2FB8E" w14:textId="1D45EFC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1869427E" w14:textId="1F0CF3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9288F54" w14:textId="4EE064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440F3BCB" w14:textId="117A04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775B004" w14:textId="111E31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18EE580E" w14:textId="4E679C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AB4D952" w14:textId="77F5FB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5701D629" w14:textId="32B942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C81C5A6" w14:textId="082AC4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19885A95" w14:textId="6BD1A9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F07C18D" w14:textId="65566D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710E81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B98EFD" w14:textId="3FB8F66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4" w:type="pct"/>
            <w:tcBorders>
              <w:top w:val="nil"/>
              <w:left w:val="nil"/>
              <w:bottom w:val="single" w:sz="4" w:space="0" w:color="auto"/>
              <w:right w:val="single" w:sz="4" w:space="0" w:color="auto"/>
            </w:tcBorders>
            <w:shd w:val="clear" w:color="auto" w:fill="auto"/>
            <w:noWrap/>
            <w:vAlign w:val="center"/>
          </w:tcPr>
          <w:p w14:paraId="16AF2920" w14:textId="35D0E43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58C9605A" w14:textId="29D011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0825195" w14:textId="2E33E8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c>
          <w:tcPr>
            <w:tcW w:w="331" w:type="pct"/>
            <w:tcBorders>
              <w:top w:val="nil"/>
              <w:left w:val="nil"/>
              <w:bottom w:val="single" w:sz="4" w:space="0" w:color="auto"/>
              <w:right w:val="single" w:sz="4" w:space="0" w:color="auto"/>
            </w:tcBorders>
            <w:shd w:val="clear" w:color="auto" w:fill="auto"/>
            <w:noWrap/>
            <w:vAlign w:val="center"/>
          </w:tcPr>
          <w:p w14:paraId="6280A8C1" w14:textId="186390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CD6D5F7" w14:textId="3E9B8C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c>
          <w:tcPr>
            <w:tcW w:w="301" w:type="pct"/>
            <w:tcBorders>
              <w:top w:val="nil"/>
              <w:left w:val="nil"/>
              <w:bottom w:val="single" w:sz="4" w:space="0" w:color="auto"/>
              <w:right w:val="single" w:sz="4" w:space="0" w:color="auto"/>
            </w:tcBorders>
            <w:shd w:val="clear" w:color="auto" w:fill="auto"/>
            <w:noWrap/>
            <w:vAlign w:val="center"/>
          </w:tcPr>
          <w:p w14:paraId="58DB6D79" w14:textId="7059F7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503A7D3" w14:textId="467E2B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c>
          <w:tcPr>
            <w:tcW w:w="346" w:type="pct"/>
            <w:tcBorders>
              <w:top w:val="nil"/>
              <w:left w:val="nil"/>
              <w:bottom w:val="single" w:sz="4" w:space="0" w:color="auto"/>
              <w:right w:val="single" w:sz="4" w:space="0" w:color="auto"/>
            </w:tcBorders>
            <w:shd w:val="clear" w:color="auto" w:fill="auto"/>
            <w:noWrap/>
            <w:vAlign w:val="center"/>
          </w:tcPr>
          <w:p w14:paraId="284A46EF" w14:textId="715CFD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4900D46" w14:textId="1767D0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c>
          <w:tcPr>
            <w:tcW w:w="316" w:type="pct"/>
            <w:tcBorders>
              <w:top w:val="nil"/>
              <w:left w:val="nil"/>
              <w:bottom w:val="single" w:sz="4" w:space="0" w:color="auto"/>
              <w:right w:val="single" w:sz="4" w:space="0" w:color="auto"/>
            </w:tcBorders>
            <w:shd w:val="clear" w:color="auto" w:fill="auto"/>
            <w:noWrap/>
            <w:vAlign w:val="center"/>
          </w:tcPr>
          <w:p w14:paraId="655A1716" w14:textId="04C6EA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C348CF8" w14:textId="5E18E8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r>
      <w:tr w:rsidR="004F3453" w:rsidRPr="00B329C8" w14:paraId="40D1699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A4F765" w14:textId="7C8BB38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4" w:type="pct"/>
            <w:tcBorders>
              <w:top w:val="nil"/>
              <w:left w:val="nil"/>
              <w:bottom w:val="single" w:sz="4" w:space="0" w:color="auto"/>
              <w:right w:val="single" w:sz="4" w:space="0" w:color="auto"/>
            </w:tcBorders>
            <w:shd w:val="clear" w:color="auto" w:fill="auto"/>
            <w:noWrap/>
            <w:vAlign w:val="center"/>
          </w:tcPr>
          <w:p w14:paraId="19B3E89C" w14:textId="1674578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25EF7985" w14:textId="084FBD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F15BCC7" w14:textId="7635F0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2FF819DA" w14:textId="0E5F3D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C0487E6" w14:textId="76BE55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34DE7C3D" w14:textId="7EF0B1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6510966" w14:textId="72E715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7DE274B4" w14:textId="264152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3A417BF" w14:textId="32FD7F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792FEC0D" w14:textId="4202BD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E7F9DB1" w14:textId="7E3081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C3E767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CC9AF9" w14:textId="25EAD32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4" w:type="pct"/>
            <w:tcBorders>
              <w:top w:val="nil"/>
              <w:left w:val="nil"/>
              <w:bottom w:val="single" w:sz="4" w:space="0" w:color="auto"/>
              <w:right w:val="single" w:sz="4" w:space="0" w:color="auto"/>
            </w:tcBorders>
            <w:shd w:val="clear" w:color="auto" w:fill="auto"/>
            <w:noWrap/>
            <w:vAlign w:val="center"/>
          </w:tcPr>
          <w:p w14:paraId="1062297D" w14:textId="3CB3B08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20DE4A86" w14:textId="5487DC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ADDAD4E" w14:textId="7B1D09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754E4CC5" w14:textId="240B75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7E40DB0" w14:textId="66A666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62EDF6F8" w14:textId="18B016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E2886B9" w14:textId="365F0D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53C53FFF" w14:textId="77A30E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134FCD7" w14:textId="4579E2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78D4B0D3" w14:textId="6FF4E6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2907E00" w14:textId="2128A9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E3BC1E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54142B" w14:textId="3003234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4" w:type="pct"/>
            <w:tcBorders>
              <w:top w:val="nil"/>
              <w:left w:val="nil"/>
              <w:bottom w:val="single" w:sz="4" w:space="0" w:color="auto"/>
              <w:right w:val="single" w:sz="4" w:space="0" w:color="auto"/>
            </w:tcBorders>
            <w:shd w:val="clear" w:color="auto" w:fill="auto"/>
            <w:noWrap/>
            <w:vAlign w:val="center"/>
          </w:tcPr>
          <w:p w14:paraId="1B96740A" w14:textId="036C255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75EE62DF" w14:textId="66E070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553EA8A" w14:textId="4B54B3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31" w:type="pct"/>
            <w:tcBorders>
              <w:top w:val="nil"/>
              <w:left w:val="nil"/>
              <w:bottom w:val="single" w:sz="4" w:space="0" w:color="auto"/>
              <w:right w:val="single" w:sz="4" w:space="0" w:color="auto"/>
            </w:tcBorders>
            <w:shd w:val="clear" w:color="auto" w:fill="auto"/>
            <w:noWrap/>
            <w:vAlign w:val="center"/>
          </w:tcPr>
          <w:p w14:paraId="0F598EC5" w14:textId="0B8964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9C6DED9" w14:textId="30E329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01" w:type="pct"/>
            <w:tcBorders>
              <w:top w:val="nil"/>
              <w:left w:val="nil"/>
              <w:bottom w:val="single" w:sz="4" w:space="0" w:color="auto"/>
              <w:right w:val="single" w:sz="4" w:space="0" w:color="auto"/>
            </w:tcBorders>
            <w:shd w:val="clear" w:color="auto" w:fill="auto"/>
            <w:noWrap/>
            <w:vAlign w:val="center"/>
          </w:tcPr>
          <w:p w14:paraId="5D602F61" w14:textId="15C84A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4E068284" w14:textId="3FE8DC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46" w:type="pct"/>
            <w:tcBorders>
              <w:top w:val="nil"/>
              <w:left w:val="nil"/>
              <w:bottom w:val="single" w:sz="4" w:space="0" w:color="auto"/>
              <w:right w:val="single" w:sz="4" w:space="0" w:color="auto"/>
            </w:tcBorders>
            <w:shd w:val="clear" w:color="auto" w:fill="auto"/>
            <w:noWrap/>
            <w:vAlign w:val="center"/>
          </w:tcPr>
          <w:p w14:paraId="6AC9D978" w14:textId="636A92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CA8B06D" w14:textId="0A752C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16" w:type="pct"/>
            <w:tcBorders>
              <w:top w:val="nil"/>
              <w:left w:val="nil"/>
              <w:bottom w:val="single" w:sz="4" w:space="0" w:color="auto"/>
              <w:right w:val="single" w:sz="4" w:space="0" w:color="auto"/>
            </w:tcBorders>
            <w:shd w:val="clear" w:color="auto" w:fill="auto"/>
            <w:noWrap/>
            <w:vAlign w:val="center"/>
          </w:tcPr>
          <w:p w14:paraId="4E852BB9" w14:textId="4C3402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5EB4826" w14:textId="0249B4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r>
      <w:tr w:rsidR="004F3453" w:rsidRPr="00B329C8" w14:paraId="257A9B8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4D952E8" w14:textId="608CE2E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4" w:type="pct"/>
            <w:tcBorders>
              <w:top w:val="nil"/>
              <w:left w:val="nil"/>
              <w:bottom w:val="single" w:sz="4" w:space="0" w:color="auto"/>
              <w:right w:val="single" w:sz="4" w:space="0" w:color="auto"/>
            </w:tcBorders>
            <w:shd w:val="clear" w:color="auto" w:fill="auto"/>
            <w:noWrap/>
            <w:vAlign w:val="center"/>
          </w:tcPr>
          <w:p w14:paraId="504E7C80" w14:textId="17EADBF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6E0B1BD4" w14:textId="28058E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B379258" w14:textId="782D94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c>
          <w:tcPr>
            <w:tcW w:w="331" w:type="pct"/>
            <w:tcBorders>
              <w:top w:val="nil"/>
              <w:left w:val="nil"/>
              <w:bottom w:val="single" w:sz="4" w:space="0" w:color="auto"/>
              <w:right w:val="single" w:sz="4" w:space="0" w:color="auto"/>
            </w:tcBorders>
            <w:shd w:val="clear" w:color="auto" w:fill="auto"/>
            <w:noWrap/>
            <w:vAlign w:val="center"/>
          </w:tcPr>
          <w:p w14:paraId="5DF61D66" w14:textId="07AC4E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5D2AD51" w14:textId="784915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c>
          <w:tcPr>
            <w:tcW w:w="301" w:type="pct"/>
            <w:tcBorders>
              <w:top w:val="nil"/>
              <w:left w:val="nil"/>
              <w:bottom w:val="single" w:sz="4" w:space="0" w:color="auto"/>
              <w:right w:val="single" w:sz="4" w:space="0" w:color="auto"/>
            </w:tcBorders>
            <w:shd w:val="clear" w:color="auto" w:fill="auto"/>
            <w:noWrap/>
            <w:vAlign w:val="center"/>
          </w:tcPr>
          <w:p w14:paraId="3E4FDF68" w14:textId="26D02C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93A709A" w14:textId="1B40DD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c>
          <w:tcPr>
            <w:tcW w:w="346" w:type="pct"/>
            <w:tcBorders>
              <w:top w:val="nil"/>
              <w:left w:val="nil"/>
              <w:bottom w:val="single" w:sz="4" w:space="0" w:color="auto"/>
              <w:right w:val="single" w:sz="4" w:space="0" w:color="auto"/>
            </w:tcBorders>
            <w:shd w:val="clear" w:color="auto" w:fill="auto"/>
            <w:noWrap/>
            <w:vAlign w:val="center"/>
          </w:tcPr>
          <w:p w14:paraId="71FE72EC" w14:textId="226EA8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98BC3AA" w14:textId="0A2FF0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c>
          <w:tcPr>
            <w:tcW w:w="316" w:type="pct"/>
            <w:tcBorders>
              <w:top w:val="nil"/>
              <w:left w:val="nil"/>
              <w:bottom w:val="single" w:sz="4" w:space="0" w:color="auto"/>
              <w:right w:val="single" w:sz="4" w:space="0" w:color="auto"/>
            </w:tcBorders>
            <w:shd w:val="clear" w:color="auto" w:fill="auto"/>
            <w:noWrap/>
            <w:vAlign w:val="center"/>
          </w:tcPr>
          <w:p w14:paraId="11DE3B62" w14:textId="6C256D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598E44A" w14:textId="72EDD8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r>
      <w:tr w:rsidR="004F3453" w:rsidRPr="00B329C8" w14:paraId="074A140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ACC601" w14:textId="2996643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4" w:type="pct"/>
            <w:tcBorders>
              <w:top w:val="nil"/>
              <w:left w:val="nil"/>
              <w:bottom w:val="single" w:sz="4" w:space="0" w:color="auto"/>
              <w:right w:val="single" w:sz="4" w:space="0" w:color="auto"/>
            </w:tcBorders>
            <w:shd w:val="clear" w:color="auto" w:fill="auto"/>
            <w:noWrap/>
            <w:vAlign w:val="center"/>
          </w:tcPr>
          <w:p w14:paraId="5E351743" w14:textId="098F45C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35CA4BC5" w14:textId="5873EAA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CC983A8" w14:textId="71FE1E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c>
          <w:tcPr>
            <w:tcW w:w="331" w:type="pct"/>
            <w:tcBorders>
              <w:top w:val="nil"/>
              <w:left w:val="nil"/>
              <w:bottom w:val="single" w:sz="4" w:space="0" w:color="auto"/>
              <w:right w:val="single" w:sz="4" w:space="0" w:color="auto"/>
            </w:tcBorders>
            <w:shd w:val="clear" w:color="auto" w:fill="auto"/>
            <w:noWrap/>
            <w:vAlign w:val="center"/>
          </w:tcPr>
          <w:p w14:paraId="49CC9B9F" w14:textId="3CDD3F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97B0990" w14:textId="0EE173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c>
          <w:tcPr>
            <w:tcW w:w="301" w:type="pct"/>
            <w:tcBorders>
              <w:top w:val="nil"/>
              <w:left w:val="nil"/>
              <w:bottom w:val="single" w:sz="4" w:space="0" w:color="auto"/>
              <w:right w:val="single" w:sz="4" w:space="0" w:color="auto"/>
            </w:tcBorders>
            <w:shd w:val="clear" w:color="auto" w:fill="auto"/>
            <w:noWrap/>
            <w:vAlign w:val="center"/>
          </w:tcPr>
          <w:p w14:paraId="102ABB3F" w14:textId="7A2039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25E22DF" w14:textId="415BE1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c>
          <w:tcPr>
            <w:tcW w:w="346" w:type="pct"/>
            <w:tcBorders>
              <w:top w:val="nil"/>
              <w:left w:val="nil"/>
              <w:bottom w:val="single" w:sz="4" w:space="0" w:color="auto"/>
              <w:right w:val="single" w:sz="4" w:space="0" w:color="auto"/>
            </w:tcBorders>
            <w:shd w:val="clear" w:color="auto" w:fill="auto"/>
            <w:noWrap/>
            <w:vAlign w:val="center"/>
          </w:tcPr>
          <w:p w14:paraId="006CADB1" w14:textId="7CDEAE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4500942" w14:textId="05E3A2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c>
          <w:tcPr>
            <w:tcW w:w="316" w:type="pct"/>
            <w:tcBorders>
              <w:top w:val="nil"/>
              <w:left w:val="nil"/>
              <w:bottom w:val="single" w:sz="4" w:space="0" w:color="auto"/>
              <w:right w:val="single" w:sz="4" w:space="0" w:color="auto"/>
            </w:tcBorders>
            <w:shd w:val="clear" w:color="auto" w:fill="auto"/>
            <w:noWrap/>
            <w:vAlign w:val="center"/>
          </w:tcPr>
          <w:p w14:paraId="6D801E63" w14:textId="08CD52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71AB978" w14:textId="47E68B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r>
      <w:tr w:rsidR="004F3453" w:rsidRPr="00B329C8" w14:paraId="7369011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EF0571" w14:textId="727158E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4" w:type="pct"/>
            <w:tcBorders>
              <w:top w:val="nil"/>
              <w:left w:val="nil"/>
              <w:bottom w:val="single" w:sz="4" w:space="0" w:color="auto"/>
              <w:right w:val="single" w:sz="4" w:space="0" w:color="auto"/>
            </w:tcBorders>
            <w:shd w:val="clear" w:color="auto" w:fill="auto"/>
            <w:noWrap/>
            <w:vAlign w:val="center"/>
          </w:tcPr>
          <w:p w14:paraId="4FB0A308" w14:textId="016C4DF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466B41B9" w14:textId="32F7D1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BC52B8E" w14:textId="682BF9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c>
          <w:tcPr>
            <w:tcW w:w="331" w:type="pct"/>
            <w:tcBorders>
              <w:top w:val="nil"/>
              <w:left w:val="nil"/>
              <w:bottom w:val="single" w:sz="4" w:space="0" w:color="auto"/>
              <w:right w:val="single" w:sz="4" w:space="0" w:color="auto"/>
            </w:tcBorders>
            <w:shd w:val="clear" w:color="auto" w:fill="auto"/>
            <w:noWrap/>
            <w:vAlign w:val="center"/>
          </w:tcPr>
          <w:p w14:paraId="762495CA" w14:textId="7A0FBA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49350DA" w14:textId="48706A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c>
          <w:tcPr>
            <w:tcW w:w="301" w:type="pct"/>
            <w:tcBorders>
              <w:top w:val="nil"/>
              <w:left w:val="nil"/>
              <w:bottom w:val="single" w:sz="4" w:space="0" w:color="auto"/>
              <w:right w:val="single" w:sz="4" w:space="0" w:color="auto"/>
            </w:tcBorders>
            <w:shd w:val="clear" w:color="auto" w:fill="auto"/>
            <w:noWrap/>
            <w:vAlign w:val="center"/>
          </w:tcPr>
          <w:p w14:paraId="5291BFBE" w14:textId="1BBFF2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C75C24D" w14:textId="2DD858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c>
          <w:tcPr>
            <w:tcW w:w="346" w:type="pct"/>
            <w:tcBorders>
              <w:top w:val="nil"/>
              <w:left w:val="nil"/>
              <w:bottom w:val="single" w:sz="4" w:space="0" w:color="auto"/>
              <w:right w:val="single" w:sz="4" w:space="0" w:color="auto"/>
            </w:tcBorders>
            <w:shd w:val="clear" w:color="auto" w:fill="auto"/>
            <w:noWrap/>
            <w:vAlign w:val="center"/>
          </w:tcPr>
          <w:p w14:paraId="0CABDB7E" w14:textId="5FCBDD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38102A3F" w14:textId="2AF370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c>
          <w:tcPr>
            <w:tcW w:w="316" w:type="pct"/>
            <w:tcBorders>
              <w:top w:val="nil"/>
              <w:left w:val="nil"/>
              <w:bottom w:val="single" w:sz="4" w:space="0" w:color="auto"/>
              <w:right w:val="single" w:sz="4" w:space="0" w:color="auto"/>
            </w:tcBorders>
            <w:shd w:val="clear" w:color="auto" w:fill="auto"/>
            <w:noWrap/>
            <w:vAlign w:val="center"/>
          </w:tcPr>
          <w:p w14:paraId="5F317293" w14:textId="582D35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7055A61" w14:textId="595D09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r>
      <w:tr w:rsidR="004F3453" w:rsidRPr="00B329C8" w14:paraId="4BFAC16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5AF478" w14:textId="613EDEB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4" w:type="pct"/>
            <w:tcBorders>
              <w:top w:val="nil"/>
              <w:left w:val="nil"/>
              <w:bottom w:val="single" w:sz="4" w:space="0" w:color="auto"/>
              <w:right w:val="single" w:sz="4" w:space="0" w:color="auto"/>
            </w:tcBorders>
            <w:shd w:val="clear" w:color="auto" w:fill="auto"/>
            <w:noWrap/>
            <w:vAlign w:val="center"/>
          </w:tcPr>
          <w:p w14:paraId="22616CD9" w14:textId="43F380C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0E997EBA" w14:textId="6F9F374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19F5A65" w14:textId="4A180C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31" w:type="pct"/>
            <w:tcBorders>
              <w:top w:val="nil"/>
              <w:left w:val="nil"/>
              <w:bottom w:val="single" w:sz="4" w:space="0" w:color="auto"/>
              <w:right w:val="single" w:sz="4" w:space="0" w:color="auto"/>
            </w:tcBorders>
            <w:shd w:val="clear" w:color="auto" w:fill="auto"/>
            <w:noWrap/>
            <w:vAlign w:val="center"/>
          </w:tcPr>
          <w:p w14:paraId="495BB0B4" w14:textId="17AA8B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D96C553" w14:textId="04A491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01" w:type="pct"/>
            <w:tcBorders>
              <w:top w:val="nil"/>
              <w:left w:val="nil"/>
              <w:bottom w:val="single" w:sz="4" w:space="0" w:color="auto"/>
              <w:right w:val="single" w:sz="4" w:space="0" w:color="auto"/>
            </w:tcBorders>
            <w:shd w:val="clear" w:color="auto" w:fill="auto"/>
            <w:noWrap/>
            <w:vAlign w:val="center"/>
          </w:tcPr>
          <w:p w14:paraId="7C1CFC7B" w14:textId="386986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F0EFA22" w14:textId="43544E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46" w:type="pct"/>
            <w:tcBorders>
              <w:top w:val="nil"/>
              <w:left w:val="nil"/>
              <w:bottom w:val="single" w:sz="4" w:space="0" w:color="auto"/>
              <w:right w:val="single" w:sz="4" w:space="0" w:color="auto"/>
            </w:tcBorders>
            <w:shd w:val="clear" w:color="auto" w:fill="auto"/>
            <w:noWrap/>
            <w:vAlign w:val="center"/>
          </w:tcPr>
          <w:p w14:paraId="7C9EE980" w14:textId="1459AD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770DD24" w14:textId="4F6357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16" w:type="pct"/>
            <w:tcBorders>
              <w:top w:val="nil"/>
              <w:left w:val="nil"/>
              <w:bottom w:val="single" w:sz="4" w:space="0" w:color="auto"/>
              <w:right w:val="single" w:sz="4" w:space="0" w:color="auto"/>
            </w:tcBorders>
            <w:shd w:val="clear" w:color="auto" w:fill="auto"/>
            <w:noWrap/>
            <w:vAlign w:val="center"/>
          </w:tcPr>
          <w:p w14:paraId="3FE0A1D8" w14:textId="311932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7ADA75F" w14:textId="2EBF29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r>
      <w:tr w:rsidR="004F3453" w:rsidRPr="00B329C8" w14:paraId="2167BC0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DDB4B3C" w14:textId="76A73E4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4" w:type="pct"/>
            <w:tcBorders>
              <w:top w:val="nil"/>
              <w:left w:val="nil"/>
              <w:bottom w:val="single" w:sz="4" w:space="0" w:color="auto"/>
              <w:right w:val="single" w:sz="4" w:space="0" w:color="auto"/>
            </w:tcBorders>
            <w:shd w:val="clear" w:color="auto" w:fill="auto"/>
            <w:noWrap/>
            <w:vAlign w:val="center"/>
          </w:tcPr>
          <w:p w14:paraId="10E2386F" w14:textId="090E226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519BA2B6" w14:textId="7E49E0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ABDF649" w14:textId="733FBC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449E2403" w14:textId="6F2AA9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1D86A99" w14:textId="52BC6D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667E2B73" w14:textId="21BADF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155B9A4" w14:textId="191902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20BF9169" w14:textId="6F7471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03A31E6" w14:textId="613510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03992CB6" w14:textId="4BD370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654E1D0" w14:textId="098A16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C91B16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A56616" w14:textId="11938BA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4" w:type="pct"/>
            <w:tcBorders>
              <w:top w:val="nil"/>
              <w:left w:val="nil"/>
              <w:bottom w:val="single" w:sz="4" w:space="0" w:color="auto"/>
              <w:right w:val="single" w:sz="4" w:space="0" w:color="auto"/>
            </w:tcBorders>
            <w:shd w:val="clear" w:color="auto" w:fill="auto"/>
            <w:noWrap/>
            <w:vAlign w:val="center"/>
          </w:tcPr>
          <w:p w14:paraId="1B4A120B" w14:textId="6460C1E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03A2DE61" w14:textId="6EFCBF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A39F36D" w14:textId="7159A3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3C3C5B50" w14:textId="16F0CE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287E72C" w14:textId="2F3D1C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62BC7E64" w14:textId="5680EB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449A275" w14:textId="2AE181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47EA646E" w14:textId="282E96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61BA89B" w14:textId="1E5921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6E1FF136" w14:textId="5C682E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A759994" w14:textId="23CFCB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393ED8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C50D408" w14:textId="75B4DD7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4" w:type="pct"/>
            <w:tcBorders>
              <w:top w:val="nil"/>
              <w:left w:val="nil"/>
              <w:bottom w:val="single" w:sz="4" w:space="0" w:color="auto"/>
              <w:right w:val="single" w:sz="4" w:space="0" w:color="auto"/>
            </w:tcBorders>
            <w:shd w:val="clear" w:color="auto" w:fill="auto"/>
            <w:noWrap/>
            <w:vAlign w:val="center"/>
          </w:tcPr>
          <w:p w14:paraId="33E2EF2E" w14:textId="36A022A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23FE7B00" w14:textId="385F0C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4C166D2" w14:textId="317374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3A926C7E" w14:textId="35404C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E58EE53" w14:textId="7EBE68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54BBA3BE" w14:textId="69C357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D8595B4" w14:textId="06006D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48CCE086" w14:textId="5965EF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6CE4F1D" w14:textId="36B18E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63BE14F4" w14:textId="54AE91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E36B394" w14:textId="481092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EB10A7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0D7B03" w14:textId="3ED3D84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4" w:type="pct"/>
            <w:tcBorders>
              <w:top w:val="nil"/>
              <w:left w:val="nil"/>
              <w:bottom w:val="single" w:sz="4" w:space="0" w:color="auto"/>
              <w:right w:val="single" w:sz="4" w:space="0" w:color="auto"/>
            </w:tcBorders>
            <w:shd w:val="clear" w:color="auto" w:fill="auto"/>
            <w:noWrap/>
            <w:vAlign w:val="center"/>
          </w:tcPr>
          <w:p w14:paraId="493509CA" w14:textId="601D3BE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12C57336" w14:textId="5C9060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BE19684" w14:textId="29C800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c>
          <w:tcPr>
            <w:tcW w:w="331" w:type="pct"/>
            <w:tcBorders>
              <w:top w:val="nil"/>
              <w:left w:val="nil"/>
              <w:bottom w:val="single" w:sz="4" w:space="0" w:color="auto"/>
              <w:right w:val="single" w:sz="4" w:space="0" w:color="auto"/>
            </w:tcBorders>
            <w:shd w:val="clear" w:color="auto" w:fill="auto"/>
            <w:noWrap/>
            <w:vAlign w:val="center"/>
          </w:tcPr>
          <w:p w14:paraId="58580CC2" w14:textId="78C875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4EE6144" w14:textId="3D6226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c>
          <w:tcPr>
            <w:tcW w:w="301" w:type="pct"/>
            <w:tcBorders>
              <w:top w:val="nil"/>
              <w:left w:val="nil"/>
              <w:bottom w:val="single" w:sz="4" w:space="0" w:color="auto"/>
              <w:right w:val="single" w:sz="4" w:space="0" w:color="auto"/>
            </w:tcBorders>
            <w:shd w:val="clear" w:color="auto" w:fill="auto"/>
            <w:noWrap/>
            <w:vAlign w:val="center"/>
          </w:tcPr>
          <w:p w14:paraId="08165209" w14:textId="795B7A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B55DF10" w14:textId="456F95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c>
          <w:tcPr>
            <w:tcW w:w="346" w:type="pct"/>
            <w:tcBorders>
              <w:top w:val="nil"/>
              <w:left w:val="nil"/>
              <w:bottom w:val="single" w:sz="4" w:space="0" w:color="auto"/>
              <w:right w:val="single" w:sz="4" w:space="0" w:color="auto"/>
            </w:tcBorders>
            <w:shd w:val="clear" w:color="auto" w:fill="auto"/>
            <w:noWrap/>
            <w:vAlign w:val="center"/>
          </w:tcPr>
          <w:p w14:paraId="085B40B5" w14:textId="64D355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FCE15B4" w14:textId="1A823D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c>
          <w:tcPr>
            <w:tcW w:w="316" w:type="pct"/>
            <w:tcBorders>
              <w:top w:val="nil"/>
              <w:left w:val="nil"/>
              <w:bottom w:val="single" w:sz="4" w:space="0" w:color="auto"/>
              <w:right w:val="single" w:sz="4" w:space="0" w:color="auto"/>
            </w:tcBorders>
            <w:shd w:val="clear" w:color="auto" w:fill="auto"/>
            <w:noWrap/>
            <w:vAlign w:val="center"/>
          </w:tcPr>
          <w:p w14:paraId="10236BD7" w14:textId="118C82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9ECDB97" w14:textId="566732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r>
      <w:tr w:rsidR="004F3453" w:rsidRPr="00B329C8" w14:paraId="6757616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8EA820A" w14:textId="501A6D8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4" w:type="pct"/>
            <w:tcBorders>
              <w:top w:val="nil"/>
              <w:left w:val="nil"/>
              <w:bottom w:val="single" w:sz="4" w:space="0" w:color="auto"/>
              <w:right w:val="single" w:sz="4" w:space="0" w:color="auto"/>
            </w:tcBorders>
            <w:shd w:val="clear" w:color="auto" w:fill="auto"/>
            <w:noWrap/>
            <w:vAlign w:val="center"/>
          </w:tcPr>
          <w:p w14:paraId="578BB68A" w14:textId="20E8479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25E69E2E" w14:textId="0A0FD9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B4F2095" w14:textId="1D1050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45A1ADC0" w14:textId="15EF8C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66936C60" w14:textId="21E3D7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40B17F9C" w14:textId="3CD027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4794A40" w14:textId="189910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C227D7F" w14:textId="431A26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23561E8" w14:textId="5D5385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54F9C2FE" w14:textId="683627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CBA6F95" w14:textId="00868D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8C029D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415237" w14:textId="44E1C4F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4" w:type="pct"/>
            <w:tcBorders>
              <w:top w:val="nil"/>
              <w:left w:val="nil"/>
              <w:bottom w:val="single" w:sz="4" w:space="0" w:color="auto"/>
              <w:right w:val="single" w:sz="4" w:space="0" w:color="auto"/>
            </w:tcBorders>
            <w:shd w:val="clear" w:color="auto" w:fill="auto"/>
            <w:noWrap/>
            <w:vAlign w:val="center"/>
          </w:tcPr>
          <w:p w14:paraId="4AFBC3A0" w14:textId="244D3F1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378C9B14" w14:textId="427A76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82632D2" w14:textId="6F1F07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5C7872FC" w14:textId="147CE3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3E01F71" w14:textId="162328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1822E920" w14:textId="5DD204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E563783" w14:textId="5D00EA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1C9C49A0" w14:textId="072A17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32C138F9" w14:textId="74C1DC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39B364A0" w14:textId="4C304C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228227F" w14:textId="73F7A8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F0CF62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F1216CB" w14:textId="7F0280E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4" w:type="pct"/>
            <w:tcBorders>
              <w:top w:val="nil"/>
              <w:left w:val="nil"/>
              <w:bottom w:val="single" w:sz="4" w:space="0" w:color="auto"/>
              <w:right w:val="single" w:sz="4" w:space="0" w:color="auto"/>
            </w:tcBorders>
            <w:shd w:val="clear" w:color="auto" w:fill="auto"/>
            <w:noWrap/>
            <w:vAlign w:val="center"/>
          </w:tcPr>
          <w:p w14:paraId="44011C9F" w14:textId="1E18E43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79B3E669" w14:textId="3BF887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59B4482" w14:textId="48629C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31" w:type="pct"/>
            <w:tcBorders>
              <w:top w:val="nil"/>
              <w:left w:val="nil"/>
              <w:bottom w:val="single" w:sz="4" w:space="0" w:color="auto"/>
              <w:right w:val="single" w:sz="4" w:space="0" w:color="auto"/>
            </w:tcBorders>
            <w:shd w:val="clear" w:color="auto" w:fill="auto"/>
            <w:noWrap/>
            <w:vAlign w:val="center"/>
          </w:tcPr>
          <w:p w14:paraId="309FD42B" w14:textId="0A2DCC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7E9B3E26" w14:textId="1A000A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01" w:type="pct"/>
            <w:tcBorders>
              <w:top w:val="nil"/>
              <w:left w:val="nil"/>
              <w:bottom w:val="single" w:sz="4" w:space="0" w:color="auto"/>
              <w:right w:val="single" w:sz="4" w:space="0" w:color="auto"/>
            </w:tcBorders>
            <w:shd w:val="clear" w:color="auto" w:fill="auto"/>
            <w:noWrap/>
            <w:vAlign w:val="center"/>
          </w:tcPr>
          <w:p w14:paraId="24AC316A" w14:textId="0EAC77B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CF081DA" w14:textId="097904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46" w:type="pct"/>
            <w:tcBorders>
              <w:top w:val="nil"/>
              <w:left w:val="nil"/>
              <w:bottom w:val="single" w:sz="4" w:space="0" w:color="auto"/>
              <w:right w:val="single" w:sz="4" w:space="0" w:color="auto"/>
            </w:tcBorders>
            <w:shd w:val="clear" w:color="auto" w:fill="auto"/>
            <w:noWrap/>
            <w:vAlign w:val="center"/>
          </w:tcPr>
          <w:p w14:paraId="31B279F0" w14:textId="02B0EF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6FCBBD7" w14:textId="58EBEC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16" w:type="pct"/>
            <w:tcBorders>
              <w:top w:val="nil"/>
              <w:left w:val="nil"/>
              <w:bottom w:val="single" w:sz="4" w:space="0" w:color="auto"/>
              <w:right w:val="single" w:sz="4" w:space="0" w:color="auto"/>
            </w:tcBorders>
            <w:shd w:val="clear" w:color="auto" w:fill="auto"/>
            <w:noWrap/>
            <w:vAlign w:val="center"/>
          </w:tcPr>
          <w:p w14:paraId="48BEDDCE" w14:textId="6DD530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D4FF23D" w14:textId="26B63A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r>
      <w:tr w:rsidR="004F3453" w:rsidRPr="00B329C8" w14:paraId="1DF38AE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F4C613C" w14:textId="37E6371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4" w:type="pct"/>
            <w:tcBorders>
              <w:top w:val="nil"/>
              <w:left w:val="nil"/>
              <w:bottom w:val="single" w:sz="4" w:space="0" w:color="auto"/>
              <w:right w:val="single" w:sz="4" w:space="0" w:color="auto"/>
            </w:tcBorders>
            <w:shd w:val="clear" w:color="auto" w:fill="auto"/>
            <w:noWrap/>
            <w:vAlign w:val="center"/>
          </w:tcPr>
          <w:p w14:paraId="003AE237" w14:textId="15DB646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6E04F9EC" w14:textId="1CA702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FF4B770" w14:textId="4E104A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c>
          <w:tcPr>
            <w:tcW w:w="331" w:type="pct"/>
            <w:tcBorders>
              <w:top w:val="nil"/>
              <w:left w:val="nil"/>
              <w:bottom w:val="single" w:sz="4" w:space="0" w:color="auto"/>
              <w:right w:val="single" w:sz="4" w:space="0" w:color="auto"/>
            </w:tcBorders>
            <w:shd w:val="clear" w:color="auto" w:fill="auto"/>
            <w:noWrap/>
            <w:vAlign w:val="center"/>
          </w:tcPr>
          <w:p w14:paraId="7A2E30B4" w14:textId="61F759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90F749B" w14:textId="693CFA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c>
          <w:tcPr>
            <w:tcW w:w="301" w:type="pct"/>
            <w:tcBorders>
              <w:top w:val="nil"/>
              <w:left w:val="nil"/>
              <w:bottom w:val="single" w:sz="4" w:space="0" w:color="auto"/>
              <w:right w:val="single" w:sz="4" w:space="0" w:color="auto"/>
            </w:tcBorders>
            <w:shd w:val="clear" w:color="auto" w:fill="auto"/>
            <w:noWrap/>
            <w:vAlign w:val="center"/>
          </w:tcPr>
          <w:p w14:paraId="40F94B08" w14:textId="636578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6C03AE3" w14:textId="46CC88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c>
          <w:tcPr>
            <w:tcW w:w="346" w:type="pct"/>
            <w:tcBorders>
              <w:top w:val="nil"/>
              <w:left w:val="nil"/>
              <w:bottom w:val="single" w:sz="4" w:space="0" w:color="auto"/>
              <w:right w:val="single" w:sz="4" w:space="0" w:color="auto"/>
            </w:tcBorders>
            <w:shd w:val="clear" w:color="auto" w:fill="auto"/>
            <w:noWrap/>
            <w:vAlign w:val="center"/>
          </w:tcPr>
          <w:p w14:paraId="079FED29" w14:textId="2FA0C4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D59F771" w14:textId="45968C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c>
          <w:tcPr>
            <w:tcW w:w="316" w:type="pct"/>
            <w:tcBorders>
              <w:top w:val="nil"/>
              <w:left w:val="nil"/>
              <w:bottom w:val="single" w:sz="4" w:space="0" w:color="auto"/>
              <w:right w:val="single" w:sz="4" w:space="0" w:color="auto"/>
            </w:tcBorders>
            <w:shd w:val="clear" w:color="auto" w:fill="auto"/>
            <w:noWrap/>
            <w:vAlign w:val="center"/>
          </w:tcPr>
          <w:p w14:paraId="1F7670B6" w14:textId="3BA605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DCEB49C" w14:textId="6B1B86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r>
      <w:tr w:rsidR="004F3453" w:rsidRPr="00B329C8" w14:paraId="5C59735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23BB26" w14:textId="1A0D703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4" w:type="pct"/>
            <w:tcBorders>
              <w:top w:val="nil"/>
              <w:left w:val="nil"/>
              <w:bottom w:val="single" w:sz="4" w:space="0" w:color="auto"/>
              <w:right w:val="single" w:sz="4" w:space="0" w:color="auto"/>
            </w:tcBorders>
            <w:shd w:val="clear" w:color="auto" w:fill="auto"/>
            <w:noWrap/>
            <w:vAlign w:val="center"/>
          </w:tcPr>
          <w:p w14:paraId="2CCF5961" w14:textId="10966FD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29A49709" w14:textId="764DEC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A4301F9" w14:textId="2681DF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c>
          <w:tcPr>
            <w:tcW w:w="331" w:type="pct"/>
            <w:tcBorders>
              <w:top w:val="nil"/>
              <w:left w:val="nil"/>
              <w:bottom w:val="single" w:sz="4" w:space="0" w:color="auto"/>
              <w:right w:val="single" w:sz="4" w:space="0" w:color="auto"/>
            </w:tcBorders>
            <w:shd w:val="clear" w:color="auto" w:fill="auto"/>
            <w:noWrap/>
            <w:vAlign w:val="center"/>
          </w:tcPr>
          <w:p w14:paraId="67AF6ECB" w14:textId="5F5964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03A4A92" w14:textId="037A23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c>
          <w:tcPr>
            <w:tcW w:w="301" w:type="pct"/>
            <w:tcBorders>
              <w:top w:val="nil"/>
              <w:left w:val="nil"/>
              <w:bottom w:val="single" w:sz="4" w:space="0" w:color="auto"/>
              <w:right w:val="single" w:sz="4" w:space="0" w:color="auto"/>
            </w:tcBorders>
            <w:shd w:val="clear" w:color="auto" w:fill="auto"/>
            <w:noWrap/>
            <w:vAlign w:val="center"/>
          </w:tcPr>
          <w:p w14:paraId="674BA14C" w14:textId="7FBCC0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B77CDC7" w14:textId="072446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c>
          <w:tcPr>
            <w:tcW w:w="346" w:type="pct"/>
            <w:tcBorders>
              <w:top w:val="nil"/>
              <w:left w:val="nil"/>
              <w:bottom w:val="single" w:sz="4" w:space="0" w:color="auto"/>
              <w:right w:val="single" w:sz="4" w:space="0" w:color="auto"/>
            </w:tcBorders>
            <w:shd w:val="clear" w:color="auto" w:fill="auto"/>
            <w:noWrap/>
            <w:vAlign w:val="center"/>
          </w:tcPr>
          <w:p w14:paraId="1E1E3E16" w14:textId="15B633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9408FF6" w14:textId="09DA0B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c>
          <w:tcPr>
            <w:tcW w:w="316" w:type="pct"/>
            <w:tcBorders>
              <w:top w:val="nil"/>
              <w:left w:val="nil"/>
              <w:bottom w:val="single" w:sz="4" w:space="0" w:color="auto"/>
              <w:right w:val="single" w:sz="4" w:space="0" w:color="auto"/>
            </w:tcBorders>
            <w:shd w:val="clear" w:color="auto" w:fill="auto"/>
            <w:noWrap/>
            <w:vAlign w:val="center"/>
          </w:tcPr>
          <w:p w14:paraId="0CDF8C2A" w14:textId="0D01A0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710D8C8" w14:textId="126D15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r>
      <w:tr w:rsidR="004F3453" w:rsidRPr="00B329C8" w14:paraId="5A43139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AA5553" w14:textId="7DE5A60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4" w:type="pct"/>
            <w:tcBorders>
              <w:top w:val="nil"/>
              <w:left w:val="nil"/>
              <w:bottom w:val="single" w:sz="4" w:space="0" w:color="auto"/>
              <w:right w:val="single" w:sz="4" w:space="0" w:color="auto"/>
            </w:tcBorders>
            <w:shd w:val="clear" w:color="auto" w:fill="auto"/>
            <w:noWrap/>
            <w:vAlign w:val="center"/>
          </w:tcPr>
          <w:p w14:paraId="17983C01" w14:textId="6E1F310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4642A6BD" w14:textId="3DA80B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603793B" w14:textId="72C42A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c>
          <w:tcPr>
            <w:tcW w:w="331" w:type="pct"/>
            <w:tcBorders>
              <w:top w:val="nil"/>
              <w:left w:val="nil"/>
              <w:bottom w:val="single" w:sz="4" w:space="0" w:color="auto"/>
              <w:right w:val="single" w:sz="4" w:space="0" w:color="auto"/>
            </w:tcBorders>
            <w:shd w:val="clear" w:color="auto" w:fill="auto"/>
            <w:noWrap/>
            <w:vAlign w:val="center"/>
          </w:tcPr>
          <w:p w14:paraId="4E4E745F" w14:textId="6AA16C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2D3333C" w14:textId="4DBAAF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c>
          <w:tcPr>
            <w:tcW w:w="301" w:type="pct"/>
            <w:tcBorders>
              <w:top w:val="nil"/>
              <w:left w:val="nil"/>
              <w:bottom w:val="single" w:sz="4" w:space="0" w:color="auto"/>
              <w:right w:val="single" w:sz="4" w:space="0" w:color="auto"/>
            </w:tcBorders>
            <w:shd w:val="clear" w:color="auto" w:fill="auto"/>
            <w:noWrap/>
            <w:vAlign w:val="center"/>
          </w:tcPr>
          <w:p w14:paraId="6B614CA7" w14:textId="0DED67A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EC683EE" w14:textId="67AD2F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c>
          <w:tcPr>
            <w:tcW w:w="346" w:type="pct"/>
            <w:tcBorders>
              <w:top w:val="nil"/>
              <w:left w:val="nil"/>
              <w:bottom w:val="single" w:sz="4" w:space="0" w:color="auto"/>
              <w:right w:val="single" w:sz="4" w:space="0" w:color="auto"/>
            </w:tcBorders>
            <w:shd w:val="clear" w:color="auto" w:fill="auto"/>
            <w:noWrap/>
            <w:vAlign w:val="center"/>
          </w:tcPr>
          <w:p w14:paraId="70BFEC3E" w14:textId="7A10B5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DD6FBDD" w14:textId="6E10C9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c>
          <w:tcPr>
            <w:tcW w:w="316" w:type="pct"/>
            <w:tcBorders>
              <w:top w:val="nil"/>
              <w:left w:val="nil"/>
              <w:bottom w:val="single" w:sz="4" w:space="0" w:color="auto"/>
              <w:right w:val="single" w:sz="4" w:space="0" w:color="auto"/>
            </w:tcBorders>
            <w:shd w:val="clear" w:color="auto" w:fill="auto"/>
            <w:noWrap/>
            <w:vAlign w:val="center"/>
          </w:tcPr>
          <w:p w14:paraId="0B891226" w14:textId="151E25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489EC83" w14:textId="409306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r>
      <w:tr w:rsidR="004F3453" w:rsidRPr="00B329C8" w14:paraId="032448A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544673" w14:textId="6377225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4" w:type="pct"/>
            <w:tcBorders>
              <w:top w:val="nil"/>
              <w:left w:val="nil"/>
              <w:bottom w:val="single" w:sz="4" w:space="0" w:color="auto"/>
              <w:right w:val="single" w:sz="4" w:space="0" w:color="auto"/>
            </w:tcBorders>
            <w:shd w:val="clear" w:color="auto" w:fill="auto"/>
            <w:noWrap/>
            <w:vAlign w:val="center"/>
          </w:tcPr>
          <w:p w14:paraId="6E1F9080" w14:textId="6C6CF94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4BF77FD3" w14:textId="2BA345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0EFAF45" w14:textId="31B88C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3623E04E" w14:textId="100166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960DC17" w14:textId="20BEC4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33E82A55" w14:textId="5197BA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CACDFC2" w14:textId="44E19B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3F11105C" w14:textId="1E23B5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CAD6F12" w14:textId="5AFFBD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748AAA40" w14:textId="20062C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6B2599B" w14:textId="27EE51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55150C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03209B" w14:textId="7CA67C1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4" w:type="pct"/>
            <w:tcBorders>
              <w:top w:val="nil"/>
              <w:left w:val="nil"/>
              <w:bottom w:val="single" w:sz="4" w:space="0" w:color="auto"/>
              <w:right w:val="single" w:sz="4" w:space="0" w:color="auto"/>
            </w:tcBorders>
            <w:shd w:val="clear" w:color="auto" w:fill="auto"/>
            <w:noWrap/>
            <w:vAlign w:val="center"/>
          </w:tcPr>
          <w:p w14:paraId="6D06A529" w14:textId="19F43BD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32FB1859" w14:textId="49A7FF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5E1CAF2" w14:textId="4CEF35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2233A418" w14:textId="0FF136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22B0210" w14:textId="33C390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36FAF562" w14:textId="709428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4A474B6" w14:textId="7EDFDD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441E483A" w14:textId="6D38B4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8C5B84E" w14:textId="336026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343C5D02" w14:textId="0AB867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AC8D2F2" w14:textId="5F5944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8B7E97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B93B07D" w14:textId="7E9BBD8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4" w:type="pct"/>
            <w:tcBorders>
              <w:top w:val="nil"/>
              <w:left w:val="nil"/>
              <w:bottom w:val="single" w:sz="4" w:space="0" w:color="auto"/>
              <w:right w:val="single" w:sz="4" w:space="0" w:color="auto"/>
            </w:tcBorders>
            <w:shd w:val="clear" w:color="auto" w:fill="auto"/>
            <w:noWrap/>
            <w:vAlign w:val="center"/>
          </w:tcPr>
          <w:p w14:paraId="5BE683F9" w14:textId="37C327C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3561DC1F" w14:textId="54D902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64663FD" w14:textId="242FF4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55768267" w14:textId="5ED02F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E758AAD" w14:textId="73BBFE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3E55DFD8" w14:textId="0E2302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F7948DE" w14:textId="7011CD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AED5FF6" w14:textId="760AD3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F874F30" w14:textId="1853A9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74F5B0C9" w14:textId="5CAAE7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08C12BF" w14:textId="238B83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4B2383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83C63A" w14:textId="3A364D8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4" w:type="pct"/>
            <w:tcBorders>
              <w:top w:val="nil"/>
              <w:left w:val="nil"/>
              <w:bottom w:val="single" w:sz="4" w:space="0" w:color="auto"/>
              <w:right w:val="single" w:sz="4" w:space="0" w:color="auto"/>
            </w:tcBorders>
            <w:shd w:val="clear" w:color="auto" w:fill="auto"/>
            <w:noWrap/>
            <w:vAlign w:val="center"/>
          </w:tcPr>
          <w:p w14:paraId="44589D06" w14:textId="5048AE0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168CD60F" w14:textId="0F49EE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3FCBFFD" w14:textId="224343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025E0BC7" w14:textId="09745D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6CF693FA" w14:textId="503A91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4A97D0FD" w14:textId="71E381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D394B5C" w14:textId="3FFAFD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5A0CCCE8" w14:textId="1AE61E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381DBADF" w14:textId="092AD7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6796C7A3" w14:textId="4BA88B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E75B51F" w14:textId="1C0674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F91CED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2424B2" w14:textId="3EA024F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4" w:type="pct"/>
            <w:tcBorders>
              <w:top w:val="nil"/>
              <w:left w:val="nil"/>
              <w:bottom w:val="single" w:sz="4" w:space="0" w:color="auto"/>
              <w:right w:val="single" w:sz="4" w:space="0" w:color="auto"/>
            </w:tcBorders>
            <w:shd w:val="clear" w:color="auto" w:fill="auto"/>
            <w:noWrap/>
            <w:vAlign w:val="center"/>
          </w:tcPr>
          <w:p w14:paraId="59A0A4C4" w14:textId="20B701A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02DDE6D2" w14:textId="27C843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5ECC42F" w14:textId="48E1F1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c>
          <w:tcPr>
            <w:tcW w:w="331" w:type="pct"/>
            <w:tcBorders>
              <w:top w:val="nil"/>
              <w:left w:val="nil"/>
              <w:bottom w:val="single" w:sz="4" w:space="0" w:color="auto"/>
              <w:right w:val="single" w:sz="4" w:space="0" w:color="auto"/>
            </w:tcBorders>
            <w:shd w:val="clear" w:color="auto" w:fill="auto"/>
            <w:noWrap/>
            <w:vAlign w:val="center"/>
          </w:tcPr>
          <w:p w14:paraId="372EF3E7" w14:textId="1EE75F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F4FB192" w14:textId="2D3625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c>
          <w:tcPr>
            <w:tcW w:w="301" w:type="pct"/>
            <w:tcBorders>
              <w:top w:val="nil"/>
              <w:left w:val="nil"/>
              <w:bottom w:val="single" w:sz="4" w:space="0" w:color="auto"/>
              <w:right w:val="single" w:sz="4" w:space="0" w:color="auto"/>
            </w:tcBorders>
            <w:shd w:val="clear" w:color="auto" w:fill="auto"/>
            <w:noWrap/>
            <w:vAlign w:val="center"/>
          </w:tcPr>
          <w:p w14:paraId="4F5C00E9" w14:textId="113F02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79BC071" w14:textId="393EA0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c>
          <w:tcPr>
            <w:tcW w:w="346" w:type="pct"/>
            <w:tcBorders>
              <w:top w:val="nil"/>
              <w:left w:val="nil"/>
              <w:bottom w:val="single" w:sz="4" w:space="0" w:color="auto"/>
              <w:right w:val="single" w:sz="4" w:space="0" w:color="auto"/>
            </w:tcBorders>
            <w:shd w:val="clear" w:color="auto" w:fill="auto"/>
            <w:noWrap/>
            <w:vAlign w:val="center"/>
          </w:tcPr>
          <w:p w14:paraId="4D3261B4" w14:textId="32A846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0DB0824" w14:textId="7CB2DF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c>
          <w:tcPr>
            <w:tcW w:w="316" w:type="pct"/>
            <w:tcBorders>
              <w:top w:val="nil"/>
              <w:left w:val="nil"/>
              <w:bottom w:val="single" w:sz="4" w:space="0" w:color="auto"/>
              <w:right w:val="single" w:sz="4" w:space="0" w:color="auto"/>
            </w:tcBorders>
            <w:shd w:val="clear" w:color="auto" w:fill="auto"/>
            <w:noWrap/>
            <w:vAlign w:val="center"/>
          </w:tcPr>
          <w:p w14:paraId="0DD40713" w14:textId="753FB3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A202E02" w14:textId="27C9B6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r>
      <w:tr w:rsidR="004F3453" w:rsidRPr="00B329C8" w14:paraId="45F87BD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B97003" w14:textId="005C5E9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4" w:type="pct"/>
            <w:tcBorders>
              <w:top w:val="nil"/>
              <w:left w:val="nil"/>
              <w:bottom w:val="single" w:sz="4" w:space="0" w:color="auto"/>
              <w:right w:val="single" w:sz="4" w:space="0" w:color="auto"/>
            </w:tcBorders>
            <w:shd w:val="clear" w:color="auto" w:fill="auto"/>
            <w:noWrap/>
            <w:vAlign w:val="center"/>
          </w:tcPr>
          <w:p w14:paraId="200B15BB" w14:textId="72A66BF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644D7D79" w14:textId="75891F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BD3834C" w14:textId="288962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4C60A325" w14:textId="39932C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25FA68C" w14:textId="5E173A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1A85161D" w14:textId="3C3A5F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EAE146C" w14:textId="26816B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775274C8" w14:textId="4DF626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31571F1C" w14:textId="773776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765131C9" w14:textId="25CD8F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3EFEA33" w14:textId="5A0E57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3539A5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B4EF94" w14:textId="733F163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4" w:type="pct"/>
            <w:tcBorders>
              <w:top w:val="nil"/>
              <w:left w:val="nil"/>
              <w:bottom w:val="single" w:sz="4" w:space="0" w:color="auto"/>
              <w:right w:val="single" w:sz="4" w:space="0" w:color="auto"/>
            </w:tcBorders>
            <w:shd w:val="clear" w:color="auto" w:fill="auto"/>
            <w:noWrap/>
            <w:vAlign w:val="center"/>
          </w:tcPr>
          <w:p w14:paraId="0057EB3E" w14:textId="564565C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47E86145" w14:textId="3F5F27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38E8734D" w14:textId="406D56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489C3407" w14:textId="3D96EF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B84CF54" w14:textId="627A3F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21129ABD" w14:textId="06F320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61C71A9A" w14:textId="3829C1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2E546CE6" w14:textId="34E760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7E27D0E" w14:textId="2B8067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46E4898E" w14:textId="781E15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87DF603" w14:textId="35355F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849B64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55FAB6" w14:textId="5BB01C7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4" w:type="pct"/>
            <w:tcBorders>
              <w:top w:val="nil"/>
              <w:left w:val="nil"/>
              <w:bottom w:val="single" w:sz="4" w:space="0" w:color="auto"/>
              <w:right w:val="single" w:sz="4" w:space="0" w:color="auto"/>
            </w:tcBorders>
            <w:shd w:val="clear" w:color="auto" w:fill="auto"/>
            <w:noWrap/>
            <w:vAlign w:val="center"/>
          </w:tcPr>
          <w:p w14:paraId="52800DE7" w14:textId="0E41CE5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15A24571" w14:textId="0D968F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D4EB075" w14:textId="6403EA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31" w:type="pct"/>
            <w:tcBorders>
              <w:top w:val="nil"/>
              <w:left w:val="nil"/>
              <w:bottom w:val="single" w:sz="4" w:space="0" w:color="auto"/>
              <w:right w:val="single" w:sz="4" w:space="0" w:color="auto"/>
            </w:tcBorders>
            <w:shd w:val="clear" w:color="auto" w:fill="auto"/>
            <w:noWrap/>
            <w:vAlign w:val="center"/>
          </w:tcPr>
          <w:p w14:paraId="1ED43905" w14:textId="055AD5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E9C375A" w14:textId="08B70D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01" w:type="pct"/>
            <w:tcBorders>
              <w:top w:val="nil"/>
              <w:left w:val="nil"/>
              <w:bottom w:val="single" w:sz="4" w:space="0" w:color="auto"/>
              <w:right w:val="single" w:sz="4" w:space="0" w:color="auto"/>
            </w:tcBorders>
            <w:shd w:val="clear" w:color="auto" w:fill="auto"/>
            <w:noWrap/>
            <w:vAlign w:val="center"/>
          </w:tcPr>
          <w:p w14:paraId="5A045CEC" w14:textId="718E99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46DB2C8" w14:textId="06B242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46" w:type="pct"/>
            <w:tcBorders>
              <w:top w:val="nil"/>
              <w:left w:val="nil"/>
              <w:bottom w:val="single" w:sz="4" w:space="0" w:color="auto"/>
              <w:right w:val="single" w:sz="4" w:space="0" w:color="auto"/>
            </w:tcBorders>
            <w:shd w:val="clear" w:color="auto" w:fill="auto"/>
            <w:noWrap/>
            <w:vAlign w:val="center"/>
          </w:tcPr>
          <w:p w14:paraId="2F7095D3" w14:textId="7FAEFD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D307A2D" w14:textId="773464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16" w:type="pct"/>
            <w:tcBorders>
              <w:top w:val="nil"/>
              <w:left w:val="nil"/>
              <w:bottom w:val="single" w:sz="4" w:space="0" w:color="auto"/>
              <w:right w:val="single" w:sz="4" w:space="0" w:color="auto"/>
            </w:tcBorders>
            <w:shd w:val="clear" w:color="auto" w:fill="auto"/>
            <w:noWrap/>
            <w:vAlign w:val="center"/>
          </w:tcPr>
          <w:p w14:paraId="17CBBE82" w14:textId="2FF878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E583081" w14:textId="6A2AE5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r>
      <w:tr w:rsidR="004F3453" w:rsidRPr="00B329C8" w14:paraId="2ABAE21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E3A879" w14:textId="0AC58BC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4" w:type="pct"/>
            <w:tcBorders>
              <w:top w:val="nil"/>
              <w:left w:val="nil"/>
              <w:bottom w:val="single" w:sz="4" w:space="0" w:color="auto"/>
              <w:right w:val="single" w:sz="4" w:space="0" w:color="auto"/>
            </w:tcBorders>
            <w:shd w:val="clear" w:color="auto" w:fill="auto"/>
            <w:noWrap/>
            <w:vAlign w:val="center"/>
          </w:tcPr>
          <w:p w14:paraId="5EC31780" w14:textId="5790109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2" w:type="pct"/>
            <w:tcBorders>
              <w:top w:val="nil"/>
              <w:left w:val="nil"/>
              <w:bottom w:val="single" w:sz="4" w:space="0" w:color="auto"/>
              <w:right w:val="single" w:sz="4" w:space="0" w:color="auto"/>
            </w:tcBorders>
            <w:shd w:val="clear" w:color="auto" w:fill="auto"/>
            <w:noWrap/>
            <w:vAlign w:val="center"/>
          </w:tcPr>
          <w:p w14:paraId="7D6978C4" w14:textId="4CD9F6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524AED4A" w14:textId="60DE17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27,296 </w:t>
            </w:r>
          </w:p>
        </w:tc>
        <w:tc>
          <w:tcPr>
            <w:tcW w:w="331" w:type="pct"/>
            <w:tcBorders>
              <w:top w:val="nil"/>
              <w:left w:val="nil"/>
              <w:bottom w:val="single" w:sz="4" w:space="0" w:color="auto"/>
              <w:right w:val="single" w:sz="4" w:space="0" w:color="auto"/>
            </w:tcBorders>
            <w:shd w:val="clear" w:color="auto" w:fill="auto"/>
            <w:noWrap/>
            <w:vAlign w:val="center"/>
          </w:tcPr>
          <w:p w14:paraId="1F7E13EA" w14:textId="432FBB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2CEBE4A" w14:textId="193862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27,296 </w:t>
            </w:r>
          </w:p>
        </w:tc>
        <w:tc>
          <w:tcPr>
            <w:tcW w:w="301" w:type="pct"/>
            <w:tcBorders>
              <w:top w:val="nil"/>
              <w:left w:val="nil"/>
              <w:bottom w:val="single" w:sz="4" w:space="0" w:color="auto"/>
              <w:right w:val="single" w:sz="4" w:space="0" w:color="auto"/>
            </w:tcBorders>
            <w:shd w:val="clear" w:color="auto" w:fill="auto"/>
            <w:noWrap/>
            <w:vAlign w:val="center"/>
          </w:tcPr>
          <w:p w14:paraId="10670543" w14:textId="233456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B418FCA" w14:textId="29EB27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27,296 </w:t>
            </w:r>
          </w:p>
        </w:tc>
        <w:tc>
          <w:tcPr>
            <w:tcW w:w="346" w:type="pct"/>
            <w:tcBorders>
              <w:top w:val="nil"/>
              <w:left w:val="nil"/>
              <w:bottom w:val="single" w:sz="4" w:space="0" w:color="auto"/>
              <w:right w:val="single" w:sz="4" w:space="0" w:color="auto"/>
            </w:tcBorders>
            <w:shd w:val="clear" w:color="auto" w:fill="auto"/>
            <w:noWrap/>
            <w:vAlign w:val="center"/>
          </w:tcPr>
          <w:p w14:paraId="7D3617EA" w14:textId="3D6616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F405C8D" w14:textId="1076D0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27,296 </w:t>
            </w:r>
          </w:p>
        </w:tc>
        <w:tc>
          <w:tcPr>
            <w:tcW w:w="316" w:type="pct"/>
            <w:tcBorders>
              <w:top w:val="nil"/>
              <w:left w:val="nil"/>
              <w:bottom w:val="single" w:sz="4" w:space="0" w:color="auto"/>
              <w:right w:val="single" w:sz="4" w:space="0" w:color="auto"/>
            </w:tcBorders>
            <w:shd w:val="clear" w:color="auto" w:fill="auto"/>
            <w:noWrap/>
            <w:vAlign w:val="center"/>
          </w:tcPr>
          <w:p w14:paraId="032B6079" w14:textId="3924D3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220ADDE" w14:textId="54E52D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27,296 </w:t>
            </w:r>
          </w:p>
        </w:tc>
      </w:tr>
      <w:tr w:rsidR="004F3453" w:rsidRPr="00B329C8" w14:paraId="4657347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7F4412" w14:textId="771382F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4" w:type="pct"/>
            <w:tcBorders>
              <w:top w:val="nil"/>
              <w:left w:val="nil"/>
              <w:bottom w:val="single" w:sz="4" w:space="0" w:color="auto"/>
              <w:right w:val="single" w:sz="4" w:space="0" w:color="auto"/>
            </w:tcBorders>
            <w:shd w:val="clear" w:color="auto" w:fill="auto"/>
            <w:noWrap/>
            <w:vAlign w:val="center"/>
          </w:tcPr>
          <w:p w14:paraId="53635296" w14:textId="429396D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2" w:type="pct"/>
            <w:tcBorders>
              <w:top w:val="nil"/>
              <w:left w:val="nil"/>
              <w:bottom w:val="single" w:sz="4" w:space="0" w:color="auto"/>
              <w:right w:val="single" w:sz="4" w:space="0" w:color="auto"/>
            </w:tcBorders>
            <w:shd w:val="clear" w:color="auto" w:fill="auto"/>
            <w:noWrap/>
            <w:vAlign w:val="center"/>
          </w:tcPr>
          <w:p w14:paraId="24641B7C" w14:textId="330EAB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F7F3977" w14:textId="54E818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18,834 </w:t>
            </w:r>
          </w:p>
        </w:tc>
        <w:tc>
          <w:tcPr>
            <w:tcW w:w="331" w:type="pct"/>
            <w:tcBorders>
              <w:top w:val="nil"/>
              <w:left w:val="nil"/>
              <w:bottom w:val="single" w:sz="4" w:space="0" w:color="auto"/>
              <w:right w:val="single" w:sz="4" w:space="0" w:color="auto"/>
            </w:tcBorders>
            <w:shd w:val="clear" w:color="auto" w:fill="auto"/>
            <w:noWrap/>
            <w:vAlign w:val="center"/>
          </w:tcPr>
          <w:p w14:paraId="3ECC66C4" w14:textId="66F5EE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428F538E" w14:textId="03DE47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18,834 </w:t>
            </w:r>
          </w:p>
        </w:tc>
        <w:tc>
          <w:tcPr>
            <w:tcW w:w="301" w:type="pct"/>
            <w:tcBorders>
              <w:top w:val="nil"/>
              <w:left w:val="nil"/>
              <w:bottom w:val="single" w:sz="4" w:space="0" w:color="auto"/>
              <w:right w:val="single" w:sz="4" w:space="0" w:color="auto"/>
            </w:tcBorders>
            <w:shd w:val="clear" w:color="auto" w:fill="auto"/>
            <w:noWrap/>
            <w:vAlign w:val="center"/>
          </w:tcPr>
          <w:p w14:paraId="0F854D13" w14:textId="015CD5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7EA8741" w14:textId="616EAF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18,834 </w:t>
            </w:r>
          </w:p>
        </w:tc>
        <w:tc>
          <w:tcPr>
            <w:tcW w:w="346" w:type="pct"/>
            <w:tcBorders>
              <w:top w:val="nil"/>
              <w:left w:val="nil"/>
              <w:bottom w:val="single" w:sz="4" w:space="0" w:color="auto"/>
              <w:right w:val="single" w:sz="4" w:space="0" w:color="auto"/>
            </w:tcBorders>
            <w:shd w:val="clear" w:color="auto" w:fill="auto"/>
            <w:noWrap/>
            <w:vAlign w:val="center"/>
          </w:tcPr>
          <w:p w14:paraId="4B5388AD" w14:textId="6E3E70A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EAF3A4D" w14:textId="6C7456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18,834 </w:t>
            </w:r>
          </w:p>
        </w:tc>
        <w:tc>
          <w:tcPr>
            <w:tcW w:w="316" w:type="pct"/>
            <w:tcBorders>
              <w:top w:val="nil"/>
              <w:left w:val="nil"/>
              <w:bottom w:val="single" w:sz="4" w:space="0" w:color="auto"/>
              <w:right w:val="single" w:sz="4" w:space="0" w:color="auto"/>
            </w:tcBorders>
            <w:shd w:val="clear" w:color="auto" w:fill="auto"/>
            <w:noWrap/>
            <w:vAlign w:val="center"/>
          </w:tcPr>
          <w:p w14:paraId="035C7391" w14:textId="463900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CCA421E" w14:textId="13CD30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18,834 </w:t>
            </w:r>
          </w:p>
        </w:tc>
      </w:tr>
      <w:tr w:rsidR="004F3453" w:rsidRPr="00B329C8" w14:paraId="491EEE6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A84A295" w14:textId="41D84C2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4" w:type="pct"/>
            <w:tcBorders>
              <w:top w:val="nil"/>
              <w:left w:val="nil"/>
              <w:bottom w:val="single" w:sz="4" w:space="0" w:color="auto"/>
              <w:right w:val="single" w:sz="4" w:space="0" w:color="auto"/>
            </w:tcBorders>
            <w:shd w:val="clear" w:color="auto" w:fill="auto"/>
            <w:noWrap/>
            <w:vAlign w:val="center"/>
          </w:tcPr>
          <w:p w14:paraId="6D5DF070" w14:textId="21EF358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2" w:type="pct"/>
            <w:tcBorders>
              <w:top w:val="nil"/>
              <w:left w:val="nil"/>
              <w:bottom w:val="single" w:sz="4" w:space="0" w:color="auto"/>
              <w:right w:val="single" w:sz="4" w:space="0" w:color="auto"/>
            </w:tcBorders>
            <w:shd w:val="clear" w:color="auto" w:fill="auto"/>
            <w:noWrap/>
            <w:vAlign w:val="center"/>
          </w:tcPr>
          <w:p w14:paraId="47DDEF60" w14:textId="70E5A4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83504ED" w14:textId="34EF68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8,411 </w:t>
            </w:r>
          </w:p>
        </w:tc>
        <w:tc>
          <w:tcPr>
            <w:tcW w:w="331" w:type="pct"/>
            <w:tcBorders>
              <w:top w:val="nil"/>
              <w:left w:val="nil"/>
              <w:bottom w:val="single" w:sz="4" w:space="0" w:color="auto"/>
              <w:right w:val="single" w:sz="4" w:space="0" w:color="auto"/>
            </w:tcBorders>
            <w:shd w:val="clear" w:color="auto" w:fill="auto"/>
            <w:noWrap/>
            <w:vAlign w:val="center"/>
          </w:tcPr>
          <w:p w14:paraId="150AC3C7" w14:textId="5F8C64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59056E4D" w14:textId="27EF3E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8,411 </w:t>
            </w:r>
          </w:p>
        </w:tc>
        <w:tc>
          <w:tcPr>
            <w:tcW w:w="301" w:type="pct"/>
            <w:tcBorders>
              <w:top w:val="nil"/>
              <w:left w:val="nil"/>
              <w:bottom w:val="single" w:sz="4" w:space="0" w:color="auto"/>
              <w:right w:val="single" w:sz="4" w:space="0" w:color="auto"/>
            </w:tcBorders>
            <w:shd w:val="clear" w:color="auto" w:fill="auto"/>
            <w:noWrap/>
            <w:vAlign w:val="center"/>
          </w:tcPr>
          <w:p w14:paraId="406564FA" w14:textId="2039A3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CDF9EF8" w14:textId="5E47F3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8,411 </w:t>
            </w:r>
          </w:p>
        </w:tc>
        <w:tc>
          <w:tcPr>
            <w:tcW w:w="346" w:type="pct"/>
            <w:tcBorders>
              <w:top w:val="nil"/>
              <w:left w:val="nil"/>
              <w:bottom w:val="single" w:sz="4" w:space="0" w:color="auto"/>
              <w:right w:val="single" w:sz="4" w:space="0" w:color="auto"/>
            </w:tcBorders>
            <w:shd w:val="clear" w:color="auto" w:fill="auto"/>
            <w:noWrap/>
            <w:vAlign w:val="center"/>
          </w:tcPr>
          <w:p w14:paraId="79E242E4" w14:textId="096545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782D2ADF" w14:textId="0D2181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8,411 </w:t>
            </w:r>
          </w:p>
        </w:tc>
        <w:tc>
          <w:tcPr>
            <w:tcW w:w="316" w:type="pct"/>
            <w:tcBorders>
              <w:top w:val="nil"/>
              <w:left w:val="nil"/>
              <w:bottom w:val="single" w:sz="4" w:space="0" w:color="auto"/>
              <w:right w:val="single" w:sz="4" w:space="0" w:color="auto"/>
            </w:tcBorders>
            <w:shd w:val="clear" w:color="auto" w:fill="auto"/>
            <w:noWrap/>
            <w:vAlign w:val="center"/>
          </w:tcPr>
          <w:p w14:paraId="77D2AB90" w14:textId="598070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80CAB92" w14:textId="2F7531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8,411 </w:t>
            </w:r>
          </w:p>
        </w:tc>
      </w:tr>
      <w:tr w:rsidR="004F3453" w:rsidRPr="00B329C8" w14:paraId="79118AE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ACFAFA" w14:textId="3DFB0BC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4" w:type="pct"/>
            <w:tcBorders>
              <w:top w:val="nil"/>
              <w:left w:val="nil"/>
              <w:bottom w:val="single" w:sz="4" w:space="0" w:color="auto"/>
              <w:right w:val="single" w:sz="4" w:space="0" w:color="auto"/>
            </w:tcBorders>
            <w:shd w:val="clear" w:color="auto" w:fill="auto"/>
            <w:noWrap/>
            <w:vAlign w:val="center"/>
          </w:tcPr>
          <w:p w14:paraId="01251194" w14:textId="63006A9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2" w:type="pct"/>
            <w:tcBorders>
              <w:top w:val="nil"/>
              <w:left w:val="nil"/>
              <w:bottom w:val="single" w:sz="4" w:space="0" w:color="auto"/>
              <w:right w:val="single" w:sz="4" w:space="0" w:color="auto"/>
            </w:tcBorders>
            <w:shd w:val="clear" w:color="auto" w:fill="auto"/>
            <w:noWrap/>
            <w:vAlign w:val="center"/>
          </w:tcPr>
          <w:p w14:paraId="06201C8E" w14:textId="22055E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18F4397F" w14:textId="430ADB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31" w:type="pct"/>
            <w:tcBorders>
              <w:top w:val="nil"/>
              <w:left w:val="nil"/>
              <w:bottom w:val="single" w:sz="4" w:space="0" w:color="auto"/>
              <w:right w:val="single" w:sz="4" w:space="0" w:color="auto"/>
            </w:tcBorders>
            <w:shd w:val="clear" w:color="auto" w:fill="auto"/>
            <w:noWrap/>
            <w:vAlign w:val="center"/>
          </w:tcPr>
          <w:p w14:paraId="6C4E8E2A" w14:textId="128899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1CB0D7B4" w14:textId="1D6F2F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01" w:type="pct"/>
            <w:tcBorders>
              <w:top w:val="nil"/>
              <w:left w:val="nil"/>
              <w:bottom w:val="single" w:sz="4" w:space="0" w:color="auto"/>
              <w:right w:val="single" w:sz="4" w:space="0" w:color="auto"/>
            </w:tcBorders>
            <w:shd w:val="clear" w:color="auto" w:fill="auto"/>
            <w:noWrap/>
            <w:vAlign w:val="center"/>
          </w:tcPr>
          <w:p w14:paraId="474FD667" w14:textId="4D741D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5CE1083B" w14:textId="7A9A29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46" w:type="pct"/>
            <w:tcBorders>
              <w:top w:val="nil"/>
              <w:left w:val="nil"/>
              <w:bottom w:val="single" w:sz="4" w:space="0" w:color="auto"/>
              <w:right w:val="single" w:sz="4" w:space="0" w:color="auto"/>
            </w:tcBorders>
            <w:shd w:val="clear" w:color="auto" w:fill="auto"/>
            <w:noWrap/>
            <w:vAlign w:val="center"/>
          </w:tcPr>
          <w:p w14:paraId="40059EF8" w14:textId="072B8F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32B05A46" w14:textId="2D3592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16" w:type="pct"/>
            <w:tcBorders>
              <w:top w:val="nil"/>
              <w:left w:val="nil"/>
              <w:bottom w:val="single" w:sz="4" w:space="0" w:color="auto"/>
              <w:right w:val="single" w:sz="4" w:space="0" w:color="auto"/>
            </w:tcBorders>
            <w:shd w:val="clear" w:color="auto" w:fill="auto"/>
            <w:noWrap/>
            <w:vAlign w:val="center"/>
          </w:tcPr>
          <w:p w14:paraId="32840287" w14:textId="7B3BB6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D61B962" w14:textId="3CE17E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r>
      <w:tr w:rsidR="004F3453" w:rsidRPr="00B329C8" w14:paraId="3B0E62E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0A1FB3" w14:textId="31B99B2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4" w:type="pct"/>
            <w:tcBorders>
              <w:top w:val="nil"/>
              <w:left w:val="nil"/>
              <w:bottom w:val="single" w:sz="4" w:space="0" w:color="auto"/>
              <w:right w:val="single" w:sz="4" w:space="0" w:color="auto"/>
            </w:tcBorders>
            <w:shd w:val="clear" w:color="auto" w:fill="auto"/>
            <w:noWrap/>
            <w:vAlign w:val="center"/>
          </w:tcPr>
          <w:p w14:paraId="6C6EEBF8" w14:textId="38826AE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2" w:type="pct"/>
            <w:tcBorders>
              <w:top w:val="nil"/>
              <w:left w:val="nil"/>
              <w:bottom w:val="single" w:sz="4" w:space="0" w:color="auto"/>
              <w:right w:val="single" w:sz="4" w:space="0" w:color="auto"/>
            </w:tcBorders>
            <w:shd w:val="clear" w:color="auto" w:fill="auto"/>
            <w:noWrap/>
            <w:vAlign w:val="center"/>
          </w:tcPr>
          <w:p w14:paraId="765F700B" w14:textId="7E4B24A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65A4604" w14:textId="23CA48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103CD036" w14:textId="225D7F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080C6968" w14:textId="77E96B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5F3480B0" w14:textId="50CC7A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C39CBD5" w14:textId="4F81FC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504D99CC" w14:textId="48B3E3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C1204D8" w14:textId="382C66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6A50B539" w14:textId="1A6D6E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54534FB" w14:textId="734511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6AE340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F49946" w14:textId="3BBF227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4" w:type="pct"/>
            <w:tcBorders>
              <w:top w:val="nil"/>
              <w:left w:val="nil"/>
              <w:bottom w:val="single" w:sz="4" w:space="0" w:color="auto"/>
              <w:right w:val="single" w:sz="4" w:space="0" w:color="auto"/>
            </w:tcBorders>
            <w:shd w:val="clear" w:color="auto" w:fill="auto"/>
            <w:noWrap/>
            <w:vAlign w:val="center"/>
          </w:tcPr>
          <w:p w14:paraId="0FA8E11C" w14:textId="2E99292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2" w:type="pct"/>
            <w:tcBorders>
              <w:top w:val="nil"/>
              <w:left w:val="nil"/>
              <w:bottom w:val="single" w:sz="4" w:space="0" w:color="auto"/>
              <w:right w:val="single" w:sz="4" w:space="0" w:color="auto"/>
            </w:tcBorders>
            <w:shd w:val="clear" w:color="auto" w:fill="auto"/>
            <w:noWrap/>
            <w:vAlign w:val="center"/>
          </w:tcPr>
          <w:p w14:paraId="5CD09802" w14:textId="44CDCB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9645E57" w14:textId="260A04B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2A8412BD" w14:textId="69635B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7CF9C0D" w14:textId="23AA31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62A26BD2" w14:textId="5346A6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C0F53F9" w14:textId="5863BD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43153486" w14:textId="056923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F8CD3F2" w14:textId="2D897C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78ABA787" w14:textId="0E86D5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C46E438" w14:textId="65CA3A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B3923B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0FAC5E" w14:textId="1A4138F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4" w:type="pct"/>
            <w:tcBorders>
              <w:top w:val="nil"/>
              <w:left w:val="nil"/>
              <w:bottom w:val="single" w:sz="4" w:space="0" w:color="auto"/>
              <w:right w:val="single" w:sz="4" w:space="0" w:color="auto"/>
            </w:tcBorders>
            <w:shd w:val="clear" w:color="auto" w:fill="auto"/>
            <w:noWrap/>
            <w:vAlign w:val="center"/>
          </w:tcPr>
          <w:p w14:paraId="38545D4D" w14:textId="5332CE7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2" w:type="pct"/>
            <w:tcBorders>
              <w:top w:val="nil"/>
              <w:left w:val="nil"/>
              <w:bottom w:val="single" w:sz="4" w:space="0" w:color="auto"/>
              <w:right w:val="single" w:sz="4" w:space="0" w:color="auto"/>
            </w:tcBorders>
            <w:shd w:val="clear" w:color="auto" w:fill="auto"/>
            <w:noWrap/>
            <w:vAlign w:val="center"/>
          </w:tcPr>
          <w:p w14:paraId="178C33EF" w14:textId="5F27A5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78B10CF2" w14:textId="0F0B3C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3B4A97CD" w14:textId="3D2E40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37AE5EED" w14:textId="326B2D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377C8091" w14:textId="54B025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3E5D05AE" w14:textId="04AB0E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11AFB73C" w14:textId="316A2A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D15362A" w14:textId="50E17B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51CBBA08" w14:textId="75491E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FAC9768" w14:textId="112F71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6C05C0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1CAA8F" w14:textId="641932F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4" w:type="pct"/>
            <w:tcBorders>
              <w:top w:val="nil"/>
              <w:left w:val="nil"/>
              <w:bottom w:val="single" w:sz="4" w:space="0" w:color="auto"/>
              <w:right w:val="single" w:sz="4" w:space="0" w:color="auto"/>
            </w:tcBorders>
            <w:shd w:val="clear" w:color="auto" w:fill="auto"/>
            <w:noWrap/>
            <w:vAlign w:val="center"/>
          </w:tcPr>
          <w:p w14:paraId="08C7D98A" w14:textId="35C511D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2" w:type="pct"/>
            <w:tcBorders>
              <w:top w:val="nil"/>
              <w:left w:val="nil"/>
              <w:bottom w:val="single" w:sz="4" w:space="0" w:color="auto"/>
              <w:right w:val="single" w:sz="4" w:space="0" w:color="auto"/>
            </w:tcBorders>
            <w:shd w:val="clear" w:color="auto" w:fill="auto"/>
            <w:noWrap/>
            <w:vAlign w:val="center"/>
          </w:tcPr>
          <w:p w14:paraId="75F12F56" w14:textId="644A0B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40B1FCE3" w14:textId="07BAF3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568 </w:t>
            </w:r>
          </w:p>
        </w:tc>
        <w:tc>
          <w:tcPr>
            <w:tcW w:w="331" w:type="pct"/>
            <w:tcBorders>
              <w:top w:val="nil"/>
              <w:left w:val="nil"/>
              <w:bottom w:val="single" w:sz="4" w:space="0" w:color="auto"/>
              <w:right w:val="single" w:sz="4" w:space="0" w:color="auto"/>
            </w:tcBorders>
            <w:shd w:val="clear" w:color="auto" w:fill="auto"/>
            <w:noWrap/>
            <w:vAlign w:val="center"/>
          </w:tcPr>
          <w:p w14:paraId="073F7A0B" w14:textId="2A1D5D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939A8DA" w14:textId="438E7C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568 </w:t>
            </w:r>
          </w:p>
        </w:tc>
        <w:tc>
          <w:tcPr>
            <w:tcW w:w="301" w:type="pct"/>
            <w:tcBorders>
              <w:top w:val="nil"/>
              <w:left w:val="nil"/>
              <w:bottom w:val="single" w:sz="4" w:space="0" w:color="auto"/>
              <w:right w:val="single" w:sz="4" w:space="0" w:color="auto"/>
            </w:tcBorders>
            <w:shd w:val="clear" w:color="auto" w:fill="auto"/>
            <w:noWrap/>
            <w:vAlign w:val="center"/>
          </w:tcPr>
          <w:p w14:paraId="240F7728" w14:textId="4C48FD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005B09B5" w14:textId="272C3A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568 </w:t>
            </w:r>
          </w:p>
        </w:tc>
        <w:tc>
          <w:tcPr>
            <w:tcW w:w="346" w:type="pct"/>
            <w:tcBorders>
              <w:top w:val="nil"/>
              <w:left w:val="nil"/>
              <w:bottom w:val="single" w:sz="4" w:space="0" w:color="auto"/>
              <w:right w:val="single" w:sz="4" w:space="0" w:color="auto"/>
            </w:tcBorders>
            <w:shd w:val="clear" w:color="auto" w:fill="auto"/>
            <w:noWrap/>
            <w:vAlign w:val="center"/>
          </w:tcPr>
          <w:p w14:paraId="3F9025DE" w14:textId="66D364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8098993" w14:textId="56D0B1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568 </w:t>
            </w:r>
          </w:p>
        </w:tc>
        <w:tc>
          <w:tcPr>
            <w:tcW w:w="316" w:type="pct"/>
            <w:tcBorders>
              <w:top w:val="nil"/>
              <w:left w:val="nil"/>
              <w:bottom w:val="single" w:sz="4" w:space="0" w:color="auto"/>
              <w:right w:val="single" w:sz="4" w:space="0" w:color="auto"/>
            </w:tcBorders>
            <w:shd w:val="clear" w:color="auto" w:fill="auto"/>
            <w:noWrap/>
            <w:vAlign w:val="center"/>
          </w:tcPr>
          <w:p w14:paraId="40EF78AF" w14:textId="1F3824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DF5B8D3" w14:textId="47CD9D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568 </w:t>
            </w:r>
          </w:p>
        </w:tc>
      </w:tr>
      <w:tr w:rsidR="004F3453" w:rsidRPr="00B329C8" w14:paraId="05AA854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976F87" w14:textId="362265E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4" w:type="pct"/>
            <w:tcBorders>
              <w:top w:val="nil"/>
              <w:left w:val="nil"/>
              <w:bottom w:val="single" w:sz="4" w:space="0" w:color="auto"/>
              <w:right w:val="single" w:sz="4" w:space="0" w:color="auto"/>
            </w:tcBorders>
            <w:shd w:val="clear" w:color="auto" w:fill="auto"/>
            <w:noWrap/>
            <w:vAlign w:val="center"/>
          </w:tcPr>
          <w:p w14:paraId="089E78F8" w14:textId="60ACC29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2" w:type="pct"/>
            <w:tcBorders>
              <w:top w:val="nil"/>
              <w:left w:val="nil"/>
              <w:bottom w:val="single" w:sz="4" w:space="0" w:color="auto"/>
              <w:right w:val="single" w:sz="4" w:space="0" w:color="auto"/>
            </w:tcBorders>
            <w:shd w:val="clear" w:color="auto" w:fill="auto"/>
            <w:noWrap/>
            <w:vAlign w:val="center"/>
          </w:tcPr>
          <w:p w14:paraId="42937D5D" w14:textId="5EB1C2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2F3D2643" w14:textId="6484F8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57F1AB22" w14:textId="5C46C7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6D3F2C89" w14:textId="2266CB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2B9C8745" w14:textId="5C9EB7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2EFE3384" w14:textId="4FF3A0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690B136F" w14:textId="505926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68F58A46" w14:textId="0724F5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2EC6906C" w14:textId="2FE637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29F55C8" w14:textId="2DE8F2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B406D5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C75099" w14:textId="5C995DB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4" w:type="pct"/>
            <w:tcBorders>
              <w:top w:val="nil"/>
              <w:left w:val="nil"/>
              <w:bottom w:val="single" w:sz="4" w:space="0" w:color="auto"/>
              <w:right w:val="single" w:sz="4" w:space="0" w:color="auto"/>
            </w:tcBorders>
            <w:shd w:val="clear" w:color="auto" w:fill="auto"/>
            <w:noWrap/>
            <w:vAlign w:val="center"/>
          </w:tcPr>
          <w:p w14:paraId="6E6C080C" w14:textId="02AE172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2" w:type="pct"/>
            <w:tcBorders>
              <w:top w:val="nil"/>
              <w:left w:val="nil"/>
              <w:bottom w:val="single" w:sz="4" w:space="0" w:color="auto"/>
              <w:right w:val="single" w:sz="4" w:space="0" w:color="auto"/>
            </w:tcBorders>
            <w:shd w:val="clear" w:color="auto" w:fill="auto"/>
            <w:noWrap/>
            <w:vAlign w:val="center"/>
          </w:tcPr>
          <w:p w14:paraId="417DA7F9" w14:textId="6BBAA7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0CA1DFCA" w14:textId="72A987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1" w:type="pct"/>
            <w:tcBorders>
              <w:top w:val="nil"/>
              <w:left w:val="nil"/>
              <w:bottom w:val="single" w:sz="4" w:space="0" w:color="auto"/>
              <w:right w:val="single" w:sz="4" w:space="0" w:color="auto"/>
            </w:tcBorders>
            <w:shd w:val="clear" w:color="auto" w:fill="auto"/>
            <w:noWrap/>
            <w:vAlign w:val="center"/>
          </w:tcPr>
          <w:p w14:paraId="3913042D" w14:textId="6CB7C9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9940A3E" w14:textId="61AF51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1" w:type="pct"/>
            <w:tcBorders>
              <w:top w:val="nil"/>
              <w:left w:val="nil"/>
              <w:bottom w:val="single" w:sz="4" w:space="0" w:color="auto"/>
              <w:right w:val="single" w:sz="4" w:space="0" w:color="auto"/>
            </w:tcBorders>
            <w:shd w:val="clear" w:color="auto" w:fill="auto"/>
            <w:noWrap/>
            <w:vAlign w:val="center"/>
          </w:tcPr>
          <w:p w14:paraId="2F59A279" w14:textId="1DC7DB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1CBACD68" w14:textId="1746CF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6" w:type="pct"/>
            <w:tcBorders>
              <w:top w:val="nil"/>
              <w:left w:val="nil"/>
              <w:bottom w:val="single" w:sz="4" w:space="0" w:color="auto"/>
              <w:right w:val="single" w:sz="4" w:space="0" w:color="auto"/>
            </w:tcBorders>
            <w:shd w:val="clear" w:color="auto" w:fill="auto"/>
            <w:noWrap/>
            <w:vAlign w:val="center"/>
          </w:tcPr>
          <w:p w14:paraId="4566D344" w14:textId="128BF3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14C3B24B" w14:textId="1DFADB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6" w:type="pct"/>
            <w:tcBorders>
              <w:top w:val="nil"/>
              <w:left w:val="nil"/>
              <w:bottom w:val="single" w:sz="4" w:space="0" w:color="auto"/>
              <w:right w:val="single" w:sz="4" w:space="0" w:color="auto"/>
            </w:tcBorders>
            <w:shd w:val="clear" w:color="auto" w:fill="auto"/>
            <w:noWrap/>
            <w:vAlign w:val="center"/>
          </w:tcPr>
          <w:p w14:paraId="329BB1E0" w14:textId="3BD31F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A03B4EB" w14:textId="2D6BA7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10D0EB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AF97DF" w14:textId="1604951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4" w:type="pct"/>
            <w:tcBorders>
              <w:top w:val="nil"/>
              <w:left w:val="nil"/>
              <w:bottom w:val="single" w:sz="4" w:space="0" w:color="auto"/>
              <w:right w:val="single" w:sz="4" w:space="0" w:color="auto"/>
            </w:tcBorders>
            <w:shd w:val="clear" w:color="auto" w:fill="auto"/>
            <w:noWrap/>
            <w:vAlign w:val="center"/>
          </w:tcPr>
          <w:p w14:paraId="186203C1" w14:textId="48D9504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2" w:type="pct"/>
            <w:tcBorders>
              <w:top w:val="nil"/>
              <w:left w:val="nil"/>
              <w:bottom w:val="single" w:sz="4" w:space="0" w:color="auto"/>
              <w:right w:val="single" w:sz="4" w:space="0" w:color="auto"/>
            </w:tcBorders>
            <w:shd w:val="clear" w:color="auto" w:fill="auto"/>
            <w:noWrap/>
            <w:vAlign w:val="center"/>
          </w:tcPr>
          <w:p w14:paraId="0336D05E" w14:textId="53EA80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4" w:type="pct"/>
            <w:tcBorders>
              <w:top w:val="nil"/>
              <w:left w:val="nil"/>
              <w:bottom w:val="single" w:sz="4" w:space="0" w:color="auto"/>
              <w:right w:val="single" w:sz="4" w:space="0" w:color="auto"/>
            </w:tcBorders>
            <w:shd w:val="clear" w:color="auto" w:fill="auto"/>
            <w:noWrap/>
            <w:vAlign w:val="center"/>
          </w:tcPr>
          <w:p w14:paraId="68E46409" w14:textId="665DED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31" w:type="pct"/>
            <w:tcBorders>
              <w:top w:val="nil"/>
              <w:left w:val="nil"/>
              <w:bottom w:val="single" w:sz="4" w:space="0" w:color="auto"/>
              <w:right w:val="single" w:sz="4" w:space="0" w:color="auto"/>
            </w:tcBorders>
            <w:shd w:val="clear" w:color="auto" w:fill="auto"/>
            <w:noWrap/>
            <w:vAlign w:val="center"/>
          </w:tcPr>
          <w:p w14:paraId="1CDEAED3" w14:textId="3C7604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5" w:type="pct"/>
            <w:tcBorders>
              <w:top w:val="nil"/>
              <w:left w:val="nil"/>
              <w:bottom w:val="single" w:sz="4" w:space="0" w:color="auto"/>
              <w:right w:val="single" w:sz="4" w:space="0" w:color="auto"/>
            </w:tcBorders>
            <w:shd w:val="clear" w:color="auto" w:fill="auto"/>
            <w:noWrap/>
            <w:vAlign w:val="center"/>
          </w:tcPr>
          <w:p w14:paraId="25E5A14E" w14:textId="168A81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01" w:type="pct"/>
            <w:tcBorders>
              <w:top w:val="nil"/>
              <w:left w:val="nil"/>
              <w:bottom w:val="single" w:sz="4" w:space="0" w:color="auto"/>
              <w:right w:val="single" w:sz="4" w:space="0" w:color="auto"/>
            </w:tcBorders>
            <w:shd w:val="clear" w:color="auto" w:fill="auto"/>
            <w:noWrap/>
            <w:vAlign w:val="center"/>
          </w:tcPr>
          <w:p w14:paraId="756A0034" w14:textId="5AA7ED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5" w:type="pct"/>
            <w:tcBorders>
              <w:top w:val="nil"/>
              <w:left w:val="nil"/>
              <w:bottom w:val="single" w:sz="4" w:space="0" w:color="auto"/>
              <w:right w:val="single" w:sz="4" w:space="0" w:color="auto"/>
            </w:tcBorders>
            <w:shd w:val="clear" w:color="auto" w:fill="auto"/>
            <w:noWrap/>
            <w:vAlign w:val="center"/>
          </w:tcPr>
          <w:p w14:paraId="7E96C70B" w14:textId="775766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46" w:type="pct"/>
            <w:tcBorders>
              <w:top w:val="nil"/>
              <w:left w:val="nil"/>
              <w:bottom w:val="single" w:sz="4" w:space="0" w:color="auto"/>
              <w:right w:val="single" w:sz="4" w:space="0" w:color="auto"/>
            </w:tcBorders>
            <w:shd w:val="clear" w:color="auto" w:fill="auto"/>
            <w:noWrap/>
            <w:vAlign w:val="center"/>
          </w:tcPr>
          <w:p w14:paraId="795EF072" w14:textId="6EFBF2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A3B4491" w14:textId="529066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16" w:type="pct"/>
            <w:tcBorders>
              <w:top w:val="nil"/>
              <w:left w:val="nil"/>
              <w:bottom w:val="single" w:sz="4" w:space="0" w:color="auto"/>
              <w:right w:val="single" w:sz="4" w:space="0" w:color="auto"/>
            </w:tcBorders>
            <w:shd w:val="clear" w:color="auto" w:fill="auto"/>
            <w:noWrap/>
            <w:vAlign w:val="center"/>
          </w:tcPr>
          <w:p w14:paraId="5EC251F4" w14:textId="08AC2B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FCEF154" w14:textId="4FFAA5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r>
      <w:tr w:rsidR="004F3453" w:rsidRPr="00B329C8" w14:paraId="437882F9" w14:textId="77777777" w:rsidTr="004F3453">
        <w:trPr>
          <w:trHeight w:val="300"/>
        </w:trPr>
        <w:tc>
          <w:tcPr>
            <w:tcW w:w="113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C53726" w14:textId="77777777" w:rsidR="004F3453" w:rsidRPr="00F37EE5" w:rsidRDefault="004F3453" w:rsidP="004F3453">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6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1A810" w14:textId="0E9405A9" w:rsidR="004F3453" w:rsidRPr="0031070D" w:rsidRDefault="004F3453" w:rsidP="004F3453">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41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F94002" w14:textId="105B683E"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1,007,418 </w:t>
            </w:r>
          </w:p>
        </w:tc>
        <w:tc>
          <w:tcPr>
            <w:tcW w:w="33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197088" w14:textId="1FC99101"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44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FEE925" w14:textId="4D911E6E"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1,007,418 </w:t>
            </w:r>
          </w:p>
        </w:tc>
        <w:tc>
          <w:tcPr>
            <w:tcW w:w="30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43252E" w14:textId="3B263D8B"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47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F62F8E" w14:textId="2327E7B6"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1,007,418 </w:t>
            </w:r>
          </w:p>
        </w:tc>
        <w:tc>
          <w:tcPr>
            <w:tcW w:w="34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8B05E5" w14:textId="54D3FAF8"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43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6DFB96" w14:textId="0BD160D7"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1,007,418 </w:t>
            </w:r>
          </w:p>
        </w:tc>
        <w:tc>
          <w:tcPr>
            <w:tcW w:w="31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59685C" w14:textId="21C0179D"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44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05541D" w14:textId="51E09231"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1,007,418 </w:t>
            </w:r>
          </w:p>
        </w:tc>
      </w:tr>
      <w:bookmarkEnd w:id="11"/>
    </w:tbl>
    <w:p w14:paraId="01456B45" w14:textId="079B08C1" w:rsidR="000B02BC" w:rsidRDefault="000B02BC" w:rsidP="000B02BC">
      <w:pPr>
        <w:widowControl w:val="0"/>
        <w:adjustRightInd w:val="0"/>
        <w:ind w:left="0"/>
        <w:jc w:val="center"/>
        <w:rPr>
          <w:rFonts w:ascii="Bookman Old Style" w:hAnsi="Bookman Old Style" w:cs="Arial"/>
          <w:b/>
        </w:rPr>
      </w:pPr>
    </w:p>
    <w:p w14:paraId="61AB87D0" w14:textId="0C861D25" w:rsidR="00DF4AB3" w:rsidRDefault="00DF4AB3" w:rsidP="000B02BC">
      <w:pPr>
        <w:widowControl w:val="0"/>
        <w:adjustRightInd w:val="0"/>
        <w:ind w:left="0"/>
        <w:jc w:val="center"/>
        <w:rPr>
          <w:rFonts w:ascii="Bookman Old Style" w:hAnsi="Bookman Old Style" w:cs="Arial"/>
          <w:b/>
        </w:rPr>
      </w:pPr>
    </w:p>
    <w:p w14:paraId="1018BB1C" w14:textId="77777777" w:rsidR="00DF4AB3" w:rsidRDefault="00DF4AB3"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89"/>
        <w:gridCol w:w="679"/>
        <w:gridCol w:w="791"/>
        <w:gridCol w:w="624"/>
        <w:gridCol w:w="848"/>
        <w:gridCol w:w="567"/>
        <w:gridCol w:w="905"/>
        <w:gridCol w:w="653"/>
        <w:gridCol w:w="820"/>
        <w:gridCol w:w="596"/>
        <w:gridCol w:w="844"/>
      </w:tblGrid>
      <w:tr w:rsidR="000B02BC" w:rsidRPr="00B329C8" w14:paraId="3AA989DA" w14:textId="77777777" w:rsidTr="004F3453">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30DD41"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12" w:name="_Hlk40724143"/>
            <w:r w:rsidRPr="009266DE">
              <w:rPr>
                <w:rFonts w:ascii="Bookman Old Style" w:hAnsi="Bookman Old Style"/>
                <w:b/>
                <w:color w:val="000000"/>
                <w:sz w:val="12"/>
                <w:szCs w:val="12"/>
                <w:lang w:val="es-CO" w:eastAsia="es-CO"/>
              </w:rPr>
              <w:t>Municipio</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A4E060"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040BF69"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EFBCE6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D2AF6AE"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44633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60" w:type="pct"/>
            <w:gridSpan w:val="2"/>
            <w:tcBorders>
              <w:top w:val="single" w:sz="4" w:space="0" w:color="auto"/>
              <w:left w:val="nil"/>
              <w:bottom w:val="single" w:sz="4" w:space="0" w:color="auto"/>
              <w:right w:val="single" w:sz="4" w:space="0" w:color="000000"/>
            </w:tcBorders>
            <w:shd w:val="clear" w:color="000000" w:fill="D9D9D9"/>
            <w:vAlign w:val="center"/>
            <w:hideMark/>
          </w:tcPr>
          <w:p w14:paraId="7427EC8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4F3453" w:rsidRPr="00B329C8" w14:paraId="3D375E0C" w14:textId="77777777" w:rsidTr="004F3453">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A3A74"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127D8"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58" w:type="pct"/>
            <w:tcBorders>
              <w:top w:val="nil"/>
              <w:left w:val="single" w:sz="4" w:space="0" w:color="auto"/>
              <w:bottom w:val="single" w:sz="4" w:space="0" w:color="auto"/>
              <w:right w:val="single" w:sz="4" w:space="0" w:color="auto"/>
            </w:tcBorders>
            <w:shd w:val="clear" w:color="000000" w:fill="D9D9D9"/>
            <w:vAlign w:val="center"/>
            <w:hideMark/>
          </w:tcPr>
          <w:p w14:paraId="20A249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17" w:type="pct"/>
            <w:tcBorders>
              <w:top w:val="nil"/>
              <w:left w:val="nil"/>
              <w:bottom w:val="single" w:sz="4" w:space="0" w:color="auto"/>
              <w:right w:val="single" w:sz="4" w:space="0" w:color="auto"/>
            </w:tcBorders>
            <w:shd w:val="clear" w:color="000000" w:fill="D9D9D9"/>
            <w:vAlign w:val="center"/>
            <w:hideMark/>
          </w:tcPr>
          <w:p w14:paraId="0CF18B9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29" w:type="pct"/>
            <w:tcBorders>
              <w:top w:val="nil"/>
              <w:left w:val="nil"/>
              <w:bottom w:val="single" w:sz="4" w:space="0" w:color="auto"/>
              <w:right w:val="single" w:sz="4" w:space="0" w:color="auto"/>
            </w:tcBorders>
            <w:shd w:val="clear" w:color="000000" w:fill="D9D9D9"/>
            <w:vAlign w:val="center"/>
            <w:hideMark/>
          </w:tcPr>
          <w:p w14:paraId="2985624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47" w:type="pct"/>
            <w:tcBorders>
              <w:top w:val="nil"/>
              <w:left w:val="nil"/>
              <w:bottom w:val="single" w:sz="4" w:space="0" w:color="auto"/>
              <w:right w:val="single" w:sz="4" w:space="0" w:color="auto"/>
            </w:tcBorders>
            <w:shd w:val="clear" w:color="000000" w:fill="D9D9D9"/>
            <w:vAlign w:val="center"/>
            <w:hideMark/>
          </w:tcPr>
          <w:p w14:paraId="7D18BEC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000000" w:fill="D9D9D9"/>
            <w:vAlign w:val="center"/>
            <w:hideMark/>
          </w:tcPr>
          <w:p w14:paraId="395C730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77" w:type="pct"/>
            <w:tcBorders>
              <w:top w:val="nil"/>
              <w:left w:val="nil"/>
              <w:bottom w:val="single" w:sz="4" w:space="0" w:color="auto"/>
              <w:right w:val="single" w:sz="4" w:space="0" w:color="auto"/>
            </w:tcBorders>
            <w:shd w:val="clear" w:color="000000" w:fill="D9D9D9"/>
            <w:vAlign w:val="center"/>
            <w:hideMark/>
          </w:tcPr>
          <w:p w14:paraId="2AB4873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44" w:type="pct"/>
            <w:tcBorders>
              <w:top w:val="nil"/>
              <w:left w:val="nil"/>
              <w:bottom w:val="single" w:sz="4" w:space="0" w:color="auto"/>
              <w:right w:val="single" w:sz="4" w:space="0" w:color="auto"/>
            </w:tcBorders>
            <w:shd w:val="clear" w:color="000000" w:fill="D9D9D9"/>
            <w:vAlign w:val="center"/>
            <w:hideMark/>
          </w:tcPr>
          <w:p w14:paraId="6AB4160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32" w:type="pct"/>
            <w:tcBorders>
              <w:top w:val="nil"/>
              <w:left w:val="nil"/>
              <w:bottom w:val="single" w:sz="4" w:space="0" w:color="auto"/>
              <w:right w:val="single" w:sz="4" w:space="0" w:color="auto"/>
            </w:tcBorders>
            <w:shd w:val="clear" w:color="000000" w:fill="D9D9D9"/>
            <w:vAlign w:val="center"/>
            <w:hideMark/>
          </w:tcPr>
          <w:p w14:paraId="19BD1A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14" w:type="pct"/>
            <w:tcBorders>
              <w:top w:val="nil"/>
              <w:left w:val="nil"/>
              <w:bottom w:val="single" w:sz="4" w:space="0" w:color="auto"/>
              <w:right w:val="single" w:sz="4" w:space="0" w:color="auto"/>
            </w:tcBorders>
            <w:shd w:val="clear" w:color="000000" w:fill="D9D9D9"/>
            <w:vAlign w:val="center"/>
            <w:hideMark/>
          </w:tcPr>
          <w:p w14:paraId="069E327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46" w:type="pct"/>
            <w:tcBorders>
              <w:top w:val="nil"/>
              <w:left w:val="nil"/>
              <w:bottom w:val="single" w:sz="4" w:space="0" w:color="auto"/>
              <w:right w:val="single" w:sz="4" w:space="0" w:color="auto"/>
            </w:tcBorders>
            <w:shd w:val="clear" w:color="000000" w:fill="D9D9D9"/>
            <w:vAlign w:val="center"/>
            <w:hideMark/>
          </w:tcPr>
          <w:p w14:paraId="7E026706"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4F3453" w:rsidRPr="00B329C8" w14:paraId="0F47859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1FB86C" w14:textId="276E7296"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7" w:type="pct"/>
            <w:tcBorders>
              <w:top w:val="nil"/>
              <w:left w:val="nil"/>
              <w:bottom w:val="single" w:sz="4" w:space="0" w:color="auto"/>
              <w:right w:val="single" w:sz="4" w:space="0" w:color="auto"/>
            </w:tcBorders>
            <w:shd w:val="clear" w:color="auto" w:fill="auto"/>
            <w:noWrap/>
            <w:vAlign w:val="center"/>
          </w:tcPr>
          <w:p w14:paraId="2BF2B458" w14:textId="434B746C"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18FD54C9" w14:textId="5A24AB76" w:rsidR="004F3453" w:rsidRPr="0031070D" w:rsidRDefault="004F3453" w:rsidP="004F3453">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9AA5B11" w14:textId="6E94D89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c>
          <w:tcPr>
            <w:tcW w:w="329" w:type="pct"/>
            <w:tcBorders>
              <w:top w:val="nil"/>
              <w:left w:val="nil"/>
              <w:bottom w:val="single" w:sz="4" w:space="0" w:color="auto"/>
              <w:right w:val="single" w:sz="4" w:space="0" w:color="auto"/>
            </w:tcBorders>
            <w:shd w:val="clear" w:color="auto" w:fill="auto"/>
            <w:noWrap/>
            <w:vAlign w:val="center"/>
          </w:tcPr>
          <w:p w14:paraId="27746FEC" w14:textId="2C11B27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8F674EB" w14:textId="67C35C6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c>
          <w:tcPr>
            <w:tcW w:w="299" w:type="pct"/>
            <w:tcBorders>
              <w:top w:val="nil"/>
              <w:left w:val="nil"/>
              <w:bottom w:val="single" w:sz="4" w:space="0" w:color="auto"/>
              <w:right w:val="single" w:sz="4" w:space="0" w:color="auto"/>
            </w:tcBorders>
            <w:shd w:val="clear" w:color="auto" w:fill="auto"/>
            <w:noWrap/>
            <w:vAlign w:val="center"/>
          </w:tcPr>
          <w:p w14:paraId="61F04073" w14:textId="30B094B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8E556E4" w14:textId="5412700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c>
          <w:tcPr>
            <w:tcW w:w="344" w:type="pct"/>
            <w:tcBorders>
              <w:top w:val="nil"/>
              <w:left w:val="nil"/>
              <w:bottom w:val="single" w:sz="4" w:space="0" w:color="auto"/>
              <w:right w:val="single" w:sz="4" w:space="0" w:color="auto"/>
            </w:tcBorders>
            <w:shd w:val="clear" w:color="auto" w:fill="auto"/>
            <w:noWrap/>
            <w:vAlign w:val="center"/>
          </w:tcPr>
          <w:p w14:paraId="71433DDE" w14:textId="5336437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BA97412" w14:textId="55156C7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c>
          <w:tcPr>
            <w:tcW w:w="314" w:type="pct"/>
            <w:tcBorders>
              <w:top w:val="nil"/>
              <w:left w:val="nil"/>
              <w:bottom w:val="single" w:sz="4" w:space="0" w:color="auto"/>
              <w:right w:val="single" w:sz="4" w:space="0" w:color="auto"/>
            </w:tcBorders>
            <w:shd w:val="clear" w:color="auto" w:fill="auto"/>
            <w:noWrap/>
            <w:vAlign w:val="center"/>
          </w:tcPr>
          <w:p w14:paraId="6ED6AB48" w14:textId="116145F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C75D3B4" w14:textId="5815726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r>
      <w:tr w:rsidR="004F3453" w:rsidRPr="00B329C8" w14:paraId="1D689EE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DDE773" w14:textId="26F6899E"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7" w:type="pct"/>
            <w:tcBorders>
              <w:top w:val="nil"/>
              <w:left w:val="nil"/>
              <w:bottom w:val="single" w:sz="4" w:space="0" w:color="auto"/>
              <w:right w:val="single" w:sz="4" w:space="0" w:color="auto"/>
            </w:tcBorders>
            <w:shd w:val="clear" w:color="auto" w:fill="auto"/>
            <w:noWrap/>
            <w:vAlign w:val="center"/>
          </w:tcPr>
          <w:p w14:paraId="6D04F394" w14:textId="2FCECEE0"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72015592" w14:textId="4683811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83CB5F4" w14:textId="07CBF9A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c>
          <w:tcPr>
            <w:tcW w:w="329" w:type="pct"/>
            <w:tcBorders>
              <w:top w:val="nil"/>
              <w:left w:val="nil"/>
              <w:bottom w:val="single" w:sz="4" w:space="0" w:color="auto"/>
              <w:right w:val="single" w:sz="4" w:space="0" w:color="auto"/>
            </w:tcBorders>
            <w:shd w:val="clear" w:color="auto" w:fill="auto"/>
            <w:noWrap/>
            <w:vAlign w:val="center"/>
          </w:tcPr>
          <w:p w14:paraId="0C1D2B7C" w14:textId="7DE86DB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619DF5B" w14:textId="2B87C62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c>
          <w:tcPr>
            <w:tcW w:w="299" w:type="pct"/>
            <w:tcBorders>
              <w:top w:val="nil"/>
              <w:left w:val="nil"/>
              <w:bottom w:val="single" w:sz="4" w:space="0" w:color="auto"/>
              <w:right w:val="single" w:sz="4" w:space="0" w:color="auto"/>
            </w:tcBorders>
            <w:shd w:val="clear" w:color="auto" w:fill="auto"/>
            <w:noWrap/>
            <w:vAlign w:val="center"/>
          </w:tcPr>
          <w:p w14:paraId="399A7F73" w14:textId="4D090B4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7182D00" w14:textId="79360C8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c>
          <w:tcPr>
            <w:tcW w:w="344" w:type="pct"/>
            <w:tcBorders>
              <w:top w:val="nil"/>
              <w:left w:val="nil"/>
              <w:bottom w:val="single" w:sz="4" w:space="0" w:color="auto"/>
              <w:right w:val="single" w:sz="4" w:space="0" w:color="auto"/>
            </w:tcBorders>
            <w:shd w:val="clear" w:color="auto" w:fill="auto"/>
            <w:noWrap/>
            <w:vAlign w:val="center"/>
          </w:tcPr>
          <w:p w14:paraId="75834B1D" w14:textId="78D200E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8E589F3" w14:textId="5C8F879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c>
          <w:tcPr>
            <w:tcW w:w="314" w:type="pct"/>
            <w:tcBorders>
              <w:top w:val="nil"/>
              <w:left w:val="nil"/>
              <w:bottom w:val="single" w:sz="4" w:space="0" w:color="auto"/>
              <w:right w:val="single" w:sz="4" w:space="0" w:color="auto"/>
            </w:tcBorders>
            <w:shd w:val="clear" w:color="auto" w:fill="auto"/>
            <w:noWrap/>
            <w:vAlign w:val="center"/>
          </w:tcPr>
          <w:p w14:paraId="28EA1734" w14:textId="49CDAC1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788FD42" w14:textId="731D244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r>
      <w:tr w:rsidR="004F3453" w:rsidRPr="00B329C8" w14:paraId="61475E8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A3BF4E" w14:textId="222EECB1"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7" w:type="pct"/>
            <w:tcBorders>
              <w:top w:val="nil"/>
              <w:left w:val="nil"/>
              <w:bottom w:val="single" w:sz="4" w:space="0" w:color="auto"/>
              <w:right w:val="single" w:sz="4" w:space="0" w:color="auto"/>
            </w:tcBorders>
            <w:shd w:val="clear" w:color="auto" w:fill="auto"/>
            <w:noWrap/>
            <w:vAlign w:val="center"/>
          </w:tcPr>
          <w:p w14:paraId="11EEFB90" w14:textId="59B747AE"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18359031" w14:textId="7A1CCC1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9E96936" w14:textId="409A757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c>
          <w:tcPr>
            <w:tcW w:w="329" w:type="pct"/>
            <w:tcBorders>
              <w:top w:val="nil"/>
              <w:left w:val="nil"/>
              <w:bottom w:val="single" w:sz="4" w:space="0" w:color="auto"/>
              <w:right w:val="single" w:sz="4" w:space="0" w:color="auto"/>
            </w:tcBorders>
            <w:shd w:val="clear" w:color="auto" w:fill="auto"/>
            <w:noWrap/>
            <w:vAlign w:val="center"/>
          </w:tcPr>
          <w:p w14:paraId="6A762C68" w14:textId="22823D2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2929248" w14:textId="6A4C48A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c>
          <w:tcPr>
            <w:tcW w:w="299" w:type="pct"/>
            <w:tcBorders>
              <w:top w:val="nil"/>
              <w:left w:val="nil"/>
              <w:bottom w:val="single" w:sz="4" w:space="0" w:color="auto"/>
              <w:right w:val="single" w:sz="4" w:space="0" w:color="auto"/>
            </w:tcBorders>
            <w:shd w:val="clear" w:color="auto" w:fill="auto"/>
            <w:noWrap/>
            <w:vAlign w:val="center"/>
          </w:tcPr>
          <w:p w14:paraId="5C02C1B3" w14:textId="18401D1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0CDDF4B" w14:textId="708E9B7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c>
          <w:tcPr>
            <w:tcW w:w="344" w:type="pct"/>
            <w:tcBorders>
              <w:top w:val="nil"/>
              <w:left w:val="nil"/>
              <w:bottom w:val="single" w:sz="4" w:space="0" w:color="auto"/>
              <w:right w:val="single" w:sz="4" w:space="0" w:color="auto"/>
            </w:tcBorders>
            <w:shd w:val="clear" w:color="auto" w:fill="auto"/>
            <w:noWrap/>
            <w:vAlign w:val="center"/>
          </w:tcPr>
          <w:p w14:paraId="24FC3656" w14:textId="381B643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ABD3EE8" w14:textId="7797B1C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c>
          <w:tcPr>
            <w:tcW w:w="314" w:type="pct"/>
            <w:tcBorders>
              <w:top w:val="nil"/>
              <w:left w:val="nil"/>
              <w:bottom w:val="single" w:sz="4" w:space="0" w:color="auto"/>
              <w:right w:val="single" w:sz="4" w:space="0" w:color="auto"/>
            </w:tcBorders>
            <w:shd w:val="clear" w:color="auto" w:fill="auto"/>
            <w:noWrap/>
            <w:vAlign w:val="center"/>
          </w:tcPr>
          <w:p w14:paraId="492336ED" w14:textId="743D7AF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6FF0A9F" w14:textId="3F8AC6D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r>
      <w:tr w:rsidR="004F3453" w:rsidRPr="00B329C8" w14:paraId="4547D08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019EE3" w14:textId="22247086"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7" w:type="pct"/>
            <w:tcBorders>
              <w:top w:val="nil"/>
              <w:left w:val="nil"/>
              <w:bottom w:val="single" w:sz="4" w:space="0" w:color="auto"/>
              <w:right w:val="single" w:sz="4" w:space="0" w:color="auto"/>
            </w:tcBorders>
            <w:shd w:val="clear" w:color="auto" w:fill="auto"/>
            <w:noWrap/>
            <w:vAlign w:val="center"/>
          </w:tcPr>
          <w:p w14:paraId="7B390F07" w14:textId="197BA242"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570271F5" w14:textId="73AE3DB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3DAABEF" w14:textId="63D197C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c>
          <w:tcPr>
            <w:tcW w:w="329" w:type="pct"/>
            <w:tcBorders>
              <w:top w:val="nil"/>
              <w:left w:val="nil"/>
              <w:bottom w:val="single" w:sz="4" w:space="0" w:color="auto"/>
              <w:right w:val="single" w:sz="4" w:space="0" w:color="auto"/>
            </w:tcBorders>
            <w:shd w:val="clear" w:color="auto" w:fill="auto"/>
            <w:noWrap/>
            <w:vAlign w:val="center"/>
          </w:tcPr>
          <w:p w14:paraId="4702A0D4" w14:textId="3FE9BCE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AE0B6E9" w14:textId="165DA5A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c>
          <w:tcPr>
            <w:tcW w:w="299" w:type="pct"/>
            <w:tcBorders>
              <w:top w:val="nil"/>
              <w:left w:val="nil"/>
              <w:bottom w:val="single" w:sz="4" w:space="0" w:color="auto"/>
              <w:right w:val="single" w:sz="4" w:space="0" w:color="auto"/>
            </w:tcBorders>
            <w:shd w:val="clear" w:color="auto" w:fill="auto"/>
            <w:noWrap/>
            <w:vAlign w:val="center"/>
          </w:tcPr>
          <w:p w14:paraId="29D5F6F1" w14:textId="5DA0C8C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06F3D6A" w14:textId="4C75C77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c>
          <w:tcPr>
            <w:tcW w:w="344" w:type="pct"/>
            <w:tcBorders>
              <w:top w:val="nil"/>
              <w:left w:val="nil"/>
              <w:bottom w:val="single" w:sz="4" w:space="0" w:color="auto"/>
              <w:right w:val="single" w:sz="4" w:space="0" w:color="auto"/>
            </w:tcBorders>
            <w:shd w:val="clear" w:color="auto" w:fill="auto"/>
            <w:noWrap/>
            <w:vAlign w:val="center"/>
          </w:tcPr>
          <w:p w14:paraId="1693D863" w14:textId="6537B52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0E10F61" w14:textId="73AF106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c>
          <w:tcPr>
            <w:tcW w:w="314" w:type="pct"/>
            <w:tcBorders>
              <w:top w:val="nil"/>
              <w:left w:val="nil"/>
              <w:bottom w:val="single" w:sz="4" w:space="0" w:color="auto"/>
              <w:right w:val="single" w:sz="4" w:space="0" w:color="auto"/>
            </w:tcBorders>
            <w:shd w:val="clear" w:color="auto" w:fill="auto"/>
            <w:noWrap/>
            <w:vAlign w:val="center"/>
          </w:tcPr>
          <w:p w14:paraId="1517C5AC" w14:textId="0D171D0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C070B42" w14:textId="0C2B215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r>
      <w:tr w:rsidR="004F3453" w:rsidRPr="00B329C8" w14:paraId="6936644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176D95" w14:textId="53F1F33A"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7" w:type="pct"/>
            <w:tcBorders>
              <w:top w:val="nil"/>
              <w:left w:val="nil"/>
              <w:bottom w:val="single" w:sz="4" w:space="0" w:color="auto"/>
              <w:right w:val="single" w:sz="4" w:space="0" w:color="auto"/>
            </w:tcBorders>
            <w:shd w:val="clear" w:color="auto" w:fill="auto"/>
            <w:noWrap/>
            <w:vAlign w:val="center"/>
          </w:tcPr>
          <w:p w14:paraId="70D3E337" w14:textId="7A5F2F01"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0BC09903" w14:textId="4C58944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76BACE72" w14:textId="59724FB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778EDAC1" w14:textId="09364B2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E6B1B52" w14:textId="6E6016E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2E03E059" w14:textId="707B2AC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5C27BB7" w14:textId="5EC2DA4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7110FCF6" w14:textId="7117E0E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3C54F45" w14:textId="1E6B7DE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337EE51B" w14:textId="008DB70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6280AE3" w14:textId="33875D6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69C7FF4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B1F260" w14:textId="04D5C5CB"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7" w:type="pct"/>
            <w:tcBorders>
              <w:top w:val="nil"/>
              <w:left w:val="nil"/>
              <w:bottom w:val="single" w:sz="4" w:space="0" w:color="auto"/>
              <w:right w:val="single" w:sz="4" w:space="0" w:color="auto"/>
            </w:tcBorders>
            <w:shd w:val="clear" w:color="auto" w:fill="auto"/>
            <w:noWrap/>
            <w:vAlign w:val="center"/>
          </w:tcPr>
          <w:p w14:paraId="53AC2D02" w14:textId="7C3D2E5F"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0F47814B" w14:textId="0855E3D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537CC60" w14:textId="6DD701F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08A84636" w14:textId="131AC6C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A9A3619" w14:textId="346BFA9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491A2490" w14:textId="3E728CE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AF98D18" w14:textId="42AC75C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22A690F6" w14:textId="73C4729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B13EC88" w14:textId="4269C9D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7665FBF6" w14:textId="64C0031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1801590" w14:textId="73921A3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38A66D0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98B842" w14:textId="317C3D3D"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7" w:type="pct"/>
            <w:tcBorders>
              <w:top w:val="nil"/>
              <w:left w:val="nil"/>
              <w:bottom w:val="single" w:sz="4" w:space="0" w:color="auto"/>
              <w:right w:val="single" w:sz="4" w:space="0" w:color="auto"/>
            </w:tcBorders>
            <w:shd w:val="clear" w:color="auto" w:fill="auto"/>
            <w:noWrap/>
            <w:vAlign w:val="center"/>
          </w:tcPr>
          <w:p w14:paraId="55E18CAC" w14:textId="49EEB838"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48DE9460" w14:textId="2A85436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DEF0450" w14:textId="75DC64E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758537F1" w14:textId="0FAF7FC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2C01250" w14:textId="7CA63E6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6D8B40FB" w14:textId="13B98DC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248C6B0" w14:textId="74C78CE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0CFAF7D3" w14:textId="6707F4E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30221BD" w14:textId="67359DB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53D4F918" w14:textId="2475E2D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C64F8B8" w14:textId="1E93CD5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7A16D27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DC2AB2" w14:textId="6293056F"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7" w:type="pct"/>
            <w:tcBorders>
              <w:top w:val="nil"/>
              <w:left w:val="nil"/>
              <w:bottom w:val="single" w:sz="4" w:space="0" w:color="auto"/>
              <w:right w:val="single" w:sz="4" w:space="0" w:color="auto"/>
            </w:tcBorders>
            <w:shd w:val="clear" w:color="auto" w:fill="auto"/>
            <w:noWrap/>
            <w:vAlign w:val="center"/>
          </w:tcPr>
          <w:p w14:paraId="6F5EC9D9" w14:textId="00B5B168"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22728C36" w14:textId="69D8848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F79A931" w14:textId="42812ED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29" w:type="pct"/>
            <w:tcBorders>
              <w:top w:val="nil"/>
              <w:left w:val="nil"/>
              <w:bottom w:val="single" w:sz="4" w:space="0" w:color="auto"/>
              <w:right w:val="single" w:sz="4" w:space="0" w:color="auto"/>
            </w:tcBorders>
            <w:shd w:val="clear" w:color="auto" w:fill="auto"/>
            <w:noWrap/>
            <w:vAlign w:val="center"/>
          </w:tcPr>
          <w:p w14:paraId="195C91C6" w14:textId="7F1B0B2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F510BA9" w14:textId="5CC1E39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299" w:type="pct"/>
            <w:tcBorders>
              <w:top w:val="nil"/>
              <w:left w:val="nil"/>
              <w:bottom w:val="single" w:sz="4" w:space="0" w:color="auto"/>
              <w:right w:val="single" w:sz="4" w:space="0" w:color="auto"/>
            </w:tcBorders>
            <w:shd w:val="clear" w:color="auto" w:fill="auto"/>
            <w:noWrap/>
            <w:vAlign w:val="center"/>
          </w:tcPr>
          <w:p w14:paraId="333904BF" w14:textId="076519A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D77EFA0" w14:textId="2DC7C71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44" w:type="pct"/>
            <w:tcBorders>
              <w:top w:val="nil"/>
              <w:left w:val="nil"/>
              <w:bottom w:val="single" w:sz="4" w:space="0" w:color="auto"/>
              <w:right w:val="single" w:sz="4" w:space="0" w:color="auto"/>
            </w:tcBorders>
            <w:shd w:val="clear" w:color="auto" w:fill="auto"/>
            <w:noWrap/>
            <w:vAlign w:val="center"/>
          </w:tcPr>
          <w:p w14:paraId="6D30979A" w14:textId="6BED7F9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C34DDE9" w14:textId="1EF2BF9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14" w:type="pct"/>
            <w:tcBorders>
              <w:top w:val="nil"/>
              <w:left w:val="nil"/>
              <w:bottom w:val="single" w:sz="4" w:space="0" w:color="auto"/>
              <w:right w:val="single" w:sz="4" w:space="0" w:color="auto"/>
            </w:tcBorders>
            <w:shd w:val="clear" w:color="auto" w:fill="auto"/>
            <w:noWrap/>
            <w:vAlign w:val="center"/>
          </w:tcPr>
          <w:p w14:paraId="1332344D" w14:textId="4F0FB71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80D1CCE" w14:textId="6CC5A47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r>
      <w:tr w:rsidR="004F3453" w:rsidRPr="00B329C8" w14:paraId="7AC65EC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2894AA" w14:textId="16A6246D"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7" w:type="pct"/>
            <w:tcBorders>
              <w:top w:val="nil"/>
              <w:left w:val="nil"/>
              <w:bottom w:val="single" w:sz="4" w:space="0" w:color="auto"/>
              <w:right w:val="single" w:sz="4" w:space="0" w:color="auto"/>
            </w:tcBorders>
            <w:shd w:val="clear" w:color="auto" w:fill="auto"/>
            <w:noWrap/>
            <w:vAlign w:val="center"/>
          </w:tcPr>
          <w:p w14:paraId="28DC0D55" w14:textId="118DACDA"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1CF84BF9" w14:textId="6D23AF4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7C875DFA" w14:textId="6AA9222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702D4DCF" w14:textId="1CE80F3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50EE022" w14:textId="45BAD7A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76B93B69" w14:textId="4F041D2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B291ACA" w14:textId="02F25B0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32F583BC" w14:textId="36EC0EA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FCBA0A9" w14:textId="47BF4CD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11DF3350" w14:textId="56B9AAB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AC03537" w14:textId="735E63D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6D3AB34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620E14" w14:textId="599184BE"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7" w:type="pct"/>
            <w:tcBorders>
              <w:top w:val="nil"/>
              <w:left w:val="nil"/>
              <w:bottom w:val="single" w:sz="4" w:space="0" w:color="auto"/>
              <w:right w:val="single" w:sz="4" w:space="0" w:color="auto"/>
            </w:tcBorders>
            <w:shd w:val="clear" w:color="auto" w:fill="auto"/>
            <w:noWrap/>
            <w:vAlign w:val="center"/>
          </w:tcPr>
          <w:p w14:paraId="0EC2EF1C" w14:textId="5AA0EBFB"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675BB07A" w14:textId="4537D21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38E3813" w14:textId="28AA2F9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4209FF21" w14:textId="69CD14D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48D60BE" w14:textId="1A112CA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0EC52501" w14:textId="272A6F4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C2951E2" w14:textId="3F7A9A9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18371FA0" w14:textId="2A92633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5C4EC68" w14:textId="4505D22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3EAE1CDC" w14:textId="3959C8A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895FDE9" w14:textId="152229D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110C0C8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466395" w14:textId="64BF3ED6"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7" w:type="pct"/>
            <w:tcBorders>
              <w:top w:val="nil"/>
              <w:left w:val="nil"/>
              <w:bottom w:val="single" w:sz="4" w:space="0" w:color="auto"/>
              <w:right w:val="single" w:sz="4" w:space="0" w:color="auto"/>
            </w:tcBorders>
            <w:shd w:val="clear" w:color="auto" w:fill="auto"/>
            <w:noWrap/>
            <w:vAlign w:val="center"/>
          </w:tcPr>
          <w:p w14:paraId="31670C05" w14:textId="35D089EF"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5944DAD4" w14:textId="222FDB9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18BEE01" w14:textId="44811E6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c>
          <w:tcPr>
            <w:tcW w:w="329" w:type="pct"/>
            <w:tcBorders>
              <w:top w:val="nil"/>
              <w:left w:val="nil"/>
              <w:bottom w:val="single" w:sz="4" w:space="0" w:color="auto"/>
              <w:right w:val="single" w:sz="4" w:space="0" w:color="auto"/>
            </w:tcBorders>
            <w:shd w:val="clear" w:color="auto" w:fill="auto"/>
            <w:noWrap/>
            <w:vAlign w:val="center"/>
          </w:tcPr>
          <w:p w14:paraId="303660ED" w14:textId="06C1ED5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1311F4B" w14:textId="08AFA8A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c>
          <w:tcPr>
            <w:tcW w:w="299" w:type="pct"/>
            <w:tcBorders>
              <w:top w:val="nil"/>
              <w:left w:val="nil"/>
              <w:bottom w:val="single" w:sz="4" w:space="0" w:color="auto"/>
              <w:right w:val="single" w:sz="4" w:space="0" w:color="auto"/>
            </w:tcBorders>
            <w:shd w:val="clear" w:color="auto" w:fill="auto"/>
            <w:noWrap/>
            <w:vAlign w:val="center"/>
          </w:tcPr>
          <w:p w14:paraId="448A46C1" w14:textId="7A7B5D2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7C93109" w14:textId="4A8071F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c>
          <w:tcPr>
            <w:tcW w:w="344" w:type="pct"/>
            <w:tcBorders>
              <w:top w:val="nil"/>
              <w:left w:val="nil"/>
              <w:bottom w:val="single" w:sz="4" w:space="0" w:color="auto"/>
              <w:right w:val="single" w:sz="4" w:space="0" w:color="auto"/>
            </w:tcBorders>
            <w:shd w:val="clear" w:color="auto" w:fill="auto"/>
            <w:noWrap/>
            <w:vAlign w:val="center"/>
          </w:tcPr>
          <w:p w14:paraId="4C6ACE5B" w14:textId="147C1A9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87B59B8" w14:textId="74E0B43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c>
          <w:tcPr>
            <w:tcW w:w="314" w:type="pct"/>
            <w:tcBorders>
              <w:top w:val="nil"/>
              <w:left w:val="nil"/>
              <w:bottom w:val="single" w:sz="4" w:space="0" w:color="auto"/>
              <w:right w:val="single" w:sz="4" w:space="0" w:color="auto"/>
            </w:tcBorders>
            <w:shd w:val="clear" w:color="auto" w:fill="auto"/>
            <w:noWrap/>
            <w:vAlign w:val="center"/>
          </w:tcPr>
          <w:p w14:paraId="6F2DA775" w14:textId="22A94C7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57E1583" w14:textId="053917B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r>
      <w:tr w:rsidR="004F3453" w:rsidRPr="00B329C8" w14:paraId="11EF194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0CEB59" w14:textId="3A93588F"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7" w:type="pct"/>
            <w:tcBorders>
              <w:top w:val="nil"/>
              <w:left w:val="nil"/>
              <w:bottom w:val="single" w:sz="4" w:space="0" w:color="auto"/>
              <w:right w:val="single" w:sz="4" w:space="0" w:color="auto"/>
            </w:tcBorders>
            <w:shd w:val="clear" w:color="auto" w:fill="auto"/>
            <w:noWrap/>
            <w:vAlign w:val="center"/>
          </w:tcPr>
          <w:p w14:paraId="21AD5ED8" w14:textId="7AFEF7FB"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131C5B93" w14:textId="18E44DD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1F1CC17" w14:textId="5AAAF36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c>
          <w:tcPr>
            <w:tcW w:w="329" w:type="pct"/>
            <w:tcBorders>
              <w:top w:val="nil"/>
              <w:left w:val="nil"/>
              <w:bottom w:val="single" w:sz="4" w:space="0" w:color="auto"/>
              <w:right w:val="single" w:sz="4" w:space="0" w:color="auto"/>
            </w:tcBorders>
            <w:shd w:val="clear" w:color="auto" w:fill="auto"/>
            <w:noWrap/>
            <w:vAlign w:val="center"/>
          </w:tcPr>
          <w:p w14:paraId="742F5A98" w14:textId="5F6D651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7B35F45" w14:textId="0B74D1F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c>
          <w:tcPr>
            <w:tcW w:w="299" w:type="pct"/>
            <w:tcBorders>
              <w:top w:val="nil"/>
              <w:left w:val="nil"/>
              <w:bottom w:val="single" w:sz="4" w:space="0" w:color="auto"/>
              <w:right w:val="single" w:sz="4" w:space="0" w:color="auto"/>
            </w:tcBorders>
            <w:shd w:val="clear" w:color="auto" w:fill="auto"/>
            <w:noWrap/>
            <w:vAlign w:val="center"/>
          </w:tcPr>
          <w:p w14:paraId="175AC332" w14:textId="6AF6CB9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FFF0293" w14:textId="07053FA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c>
          <w:tcPr>
            <w:tcW w:w="344" w:type="pct"/>
            <w:tcBorders>
              <w:top w:val="nil"/>
              <w:left w:val="nil"/>
              <w:bottom w:val="single" w:sz="4" w:space="0" w:color="auto"/>
              <w:right w:val="single" w:sz="4" w:space="0" w:color="auto"/>
            </w:tcBorders>
            <w:shd w:val="clear" w:color="auto" w:fill="auto"/>
            <w:noWrap/>
            <w:vAlign w:val="center"/>
          </w:tcPr>
          <w:p w14:paraId="451277BA" w14:textId="74EA874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087E87E" w14:textId="19CB437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c>
          <w:tcPr>
            <w:tcW w:w="314" w:type="pct"/>
            <w:tcBorders>
              <w:top w:val="nil"/>
              <w:left w:val="nil"/>
              <w:bottom w:val="single" w:sz="4" w:space="0" w:color="auto"/>
              <w:right w:val="single" w:sz="4" w:space="0" w:color="auto"/>
            </w:tcBorders>
            <w:shd w:val="clear" w:color="auto" w:fill="auto"/>
            <w:noWrap/>
            <w:vAlign w:val="center"/>
          </w:tcPr>
          <w:p w14:paraId="28EF2662" w14:textId="31CFFC3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9A033C6" w14:textId="21E8826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r>
      <w:tr w:rsidR="004F3453" w:rsidRPr="00B329C8" w14:paraId="2BCD08D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BA5DFB" w14:textId="75C5448A"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7" w:type="pct"/>
            <w:tcBorders>
              <w:top w:val="nil"/>
              <w:left w:val="nil"/>
              <w:bottom w:val="single" w:sz="4" w:space="0" w:color="auto"/>
              <w:right w:val="single" w:sz="4" w:space="0" w:color="auto"/>
            </w:tcBorders>
            <w:shd w:val="clear" w:color="auto" w:fill="auto"/>
            <w:noWrap/>
            <w:vAlign w:val="center"/>
          </w:tcPr>
          <w:p w14:paraId="66B46EB3" w14:textId="4A776F10"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3307C76F" w14:textId="27AC0EE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C7AB135" w14:textId="0B192D3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c>
          <w:tcPr>
            <w:tcW w:w="329" w:type="pct"/>
            <w:tcBorders>
              <w:top w:val="nil"/>
              <w:left w:val="nil"/>
              <w:bottom w:val="single" w:sz="4" w:space="0" w:color="auto"/>
              <w:right w:val="single" w:sz="4" w:space="0" w:color="auto"/>
            </w:tcBorders>
            <w:shd w:val="clear" w:color="auto" w:fill="auto"/>
            <w:noWrap/>
            <w:vAlign w:val="center"/>
          </w:tcPr>
          <w:p w14:paraId="19ED2DD3" w14:textId="53D503A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B03BCE3" w14:textId="1A29389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c>
          <w:tcPr>
            <w:tcW w:w="299" w:type="pct"/>
            <w:tcBorders>
              <w:top w:val="nil"/>
              <w:left w:val="nil"/>
              <w:bottom w:val="single" w:sz="4" w:space="0" w:color="auto"/>
              <w:right w:val="single" w:sz="4" w:space="0" w:color="auto"/>
            </w:tcBorders>
            <w:shd w:val="clear" w:color="auto" w:fill="auto"/>
            <w:noWrap/>
            <w:vAlign w:val="center"/>
          </w:tcPr>
          <w:p w14:paraId="19722403" w14:textId="55D99E1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ADC4EDF" w14:textId="638DEAB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c>
          <w:tcPr>
            <w:tcW w:w="344" w:type="pct"/>
            <w:tcBorders>
              <w:top w:val="nil"/>
              <w:left w:val="nil"/>
              <w:bottom w:val="single" w:sz="4" w:space="0" w:color="auto"/>
              <w:right w:val="single" w:sz="4" w:space="0" w:color="auto"/>
            </w:tcBorders>
            <w:shd w:val="clear" w:color="auto" w:fill="auto"/>
            <w:noWrap/>
            <w:vAlign w:val="center"/>
          </w:tcPr>
          <w:p w14:paraId="00CA9B4E" w14:textId="75A70D7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7B4AE17" w14:textId="129CE34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c>
          <w:tcPr>
            <w:tcW w:w="314" w:type="pct"/>
            <w:tcBorders>
              <w:top w:val="nil"/>
              <w:left w:val="nil"/>
              <w:bottom w:val="single" w:sz="4" w:space="0" w:color="auto"/>
              <w:right w:val="single" w:sz="4" w:space="0" w:color="auto"/>
            </w:tcBorders>
            <w:shd w:val="clear" w:color="auto" w:fill="auto"/>
            <w:noWrap/>
            <w:vAlign w:val="center"/>
          </w:tcPr>
          <w:p w14:paraId="69878F61" w14:textId="622E305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0947EB1" w14:textId="35BAE22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r>
      <w:tr w:rsidR="004F3453" w:rsidRPr="00B329C8" w14:paraId="154B459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9F4EC7" w14:textId="53D7BE35"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7" w:type="pct"/>
            <w:tcBorders>
              <w:top w:val="nil"/>
              <w:left w:val="nil"/>
              <w:bottom w:val="single" w:sz="4" w:space="0" w:color="auto"/>
              <w:right w:val="single" w:sz="4" w:space="0" w:color="auto"/>
            </w:tcBorders>
            <w:shd w:val="clear" w:color="auto" w:fill="auto"/>
            <w:noWrap/>
            <w:vAlign w:val="center"/>
          </w:tcPr>
          <w:p w14:paraId="509DF9E4" w14:textId="6492C117"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57887240" w14:textId="2A4091D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893D399" w14:textId="51906E1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c>
          <w:tcPr>
            <w:tcW w:w="329" w:type="pct"/>
            <w:tcBorders>
              <w:top w:val="nil"/>
              <w:left w:val="nil"/>
              <w:bottom w:val="single" w:sz="4" w:space="0" w:color="auto"/>
              <w:right w:val="single" w:sz="4" w:space="0" w:color="auto"/>
            </w:tcBorders>
            <w:shd w:val="clear" w:color="auto" w:fill="auto"/>
            <w:noWrap/>
            <w:vAlign w:val="center"/>
          </w:tcPr>
          <w:p w14:paraId="4A295FF6" w14:textId="3804635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0532FDE" w14:textId="67BC08A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c>
          <w:tcPr>
            <w:tcW w:w="299" w:type="pct"/>
            <w:tcBorders>
              <w:top w:val="nil"/>
              <w:left w:val="nil"/>
              <w:bottom w:val="single" w:sz="4" w:space="0" w:color="auto"/>
              <w:right w:val="single" w:sz="4" w:space="0" w:color="auto"/>
            </w:tcBorders>
            <w:shd w:val="clear" w:color="auto" w:fill="auto"/>
            <w:noWrap/>
            <w:vAlign w:val="center"/>
          </w:tcPr>
          <w:p w14:paraId="026026C7" w14:textId="492A6DF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DBC4C93" w14:textId="612B785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c>
          <w:tcPr>
            <w:tcW w:w="344" w:type="pct"/>
            <w:tcBorders>
              <w:top w:val="nil"/>
              <w:left w:val="nil"/>
              <w:bottom w:val="single" w:sz="4" w:space="0" w:color="auto"/>
              <w:right w:val="single" w:sz="4" w:space="0" w:color="auto"/>
            </w:tcBorders>
            <w:shd w:val="clear" w:color="auto" w:fill="auto"/>
            <w:noWrap/>
            <w:vAlign w:val="center"/>
          </w:tcPr>
          <w:p w14:paraId="7BD28AA7" w14:textId="44A06CE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571E250C" w14:textId="12047E0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c>
          <w:tcPr>
            <w:tcW w:w="314" w:type="pct"/>
            <w:tcBorders>
              <w:top w:val="nil"/>
              <w:left w:val="nil"/>
              <w:bottom w:val="single" w:sz="4" w:space="0" w:color="auto"/>
              <w:right w:val="single" w:sz="4" w:space="0" w:color="auto"/>
            </w:tcBorders>
            <w:shd w:val="clear" w:color="auto" w:fill="auto"/>
            <w:noWrap/>
            <w:vAlign w:val="center"/>
          </w:tcPr>
          <w:p w14:paraId="3A802B48" w14:textId="1213CF2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2092E8A" w14:textId="10EE032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r>
      <w:tr w:rsidR="004F3453" w:rsidRPr="00B329C8" w14:paraId="7AF4BD3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B4860B" w14:textId="1AF9092E"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7" w:type="pct"/>
            <w:tcBorders>
              <w:top w:val="nil"/>
              <w:left w:val="nil"/>
              <w:bottom w:val="single" w:sz="4" w:space="0" w:color="auto"/>
              <w:right w:val="single" w:sz="4" w:space="0" w:color="auto"/>
            </w:tcBorders>
            <w:shd w:val="clear" w:color="auto" w:fill="auto"/>
            <w:noWrap/>
            <w:vAlign w:val="center"/>
          </w:tcPr>
          <w:p w14:paraId="02870FDE" w14:textId="1B597BD1"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12787026" w14:textId="5383871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17313A3" w14:textId="3BD9E8A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c>
          <w:tcPr>
            <w:tcW w:w="329" w:type="pct"/>
            <w:tcBorders>
              <w:top w:val="nil"/>
              <w:left w:val="nil"/>
              <w:bottom w:val="single" w:sz="4" w:space="0" w:color="auto"/>
              <w:right w:val="single" w:sz="4" w:space="0" w:color="auto"/>
            </w:tcBorders>
            <w:shd w:val="clear" w:color="auto" w:fill="auto"/>
            <w:noWrap/>
            <w:vAlign w:val="center"/>
          </w:tcPr>
          <w:p w14:paraId="26C516AE" w14:textId="0F703EA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203C91B" w14:textId="58FA790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c>
          <w:tcPr>
            <w:tcW w:w="299" w:type="pct"/>
            <w:tcBorders>
              <w:top w:val="nil"/>
              <w:left w:val="nil"/>
              <w:bottom w:val="single" w:sz="4" w:space="0" w:color="auto"/>
              <w:right w:val="single" w:sz="4" w:space="0" w:color="auto"/>
            </w:tcBorders>
            <w:shd w:val="clear" w:color="auto" w:fill="auto"/>
            <w:noWrap/>
            <w:vAlign w:val="center"/>
          </w:tcPr>
          <w:p w14:paraId="1646FDFB" w14:textId="7C24E14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C8A52B0" w14:textId="6DA6CCE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c>
          <w:tcPr>
            <w:tcW w:w="344" w:type="pct"/>
            <w:tcBorders>
              <w:top w:val="nil"/>
              <w:left w:val="nil"/>
              <w:bottom w:val="single" w:sz="4" w:space="0" w:color="auto"/>
              <w:right w:val="single" w:sz="4" w:space="0" w:color="auto"/>
            </w:tcBorders>
            <w:shd w:val="clear" w:color="auto" w:fill="auto"/>
            <w:noWrap/>
            <w:vAlign w:val="center"/>
          </w:tcPr>
          <w:p w14:paraId="2192EEE0" w14:textId="0F8C17D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CE2BF0D" w14:textId="4F77AE1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c>
          <w:tcPr>
            <w:tcW w:w="314" w:type="pct"/>
            <w:tcBorders>
              <w:top w:val="nil"/>
              <w:left w:val="nil"/>
              <w:bottom w:val="single" w:sz="4" w:space="0" w:color="auto"/>
              <w:right w:val="single" w:sz="4" w:space="0" w:color="auto"/>
            </w:tcBorders>
            <w:shd w:val="clear" w:color="auto" w:fill="auto"/>
            <w:noWrap/>
            <w:vAlign w:val="center"/>
          </w:tcPr>
          <w:p w14:paraId="41C807A0" w14:textId="5D98A36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1D95DEB" w14:textId="092D439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r>
      <w:tr w:rsidR="004F3453" w:rsidRPr="00B329C8" w14:paraId="5056C1A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D19603" w14:textId="703A2A8C"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7" w:type="pct"/>
            <w:tcBorders>
              <w:top w:val="nil"/>
              <w:left w:val="nil"/>
              <w:bottom w:val="single" w:sz="4" w:space="0" w:color="auto"/>
              <w:right w:val="single" w:sz="4" w:space="0" w:color="auto"/>
            </w:tcBorders>
            <w:shd w:val="clear" w:color="auto" w:fill="auto"/>
            <w:noWrap/>
            <w:vAlign w:val="center"/>
          </w:tcPr>
          <w:p w14:paraId="3074B25B" w14:textId="66FFF900"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07EB088E" w14:textId="7DB153A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EB3EB9A" w14:textId="2A23538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7625FBE" w14:textId="0E272AA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3FFCBF9" w14:textId="0315D7E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1740E208" w14:textId="16A95A7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F2C06D4" w14:textId="1885741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470EB627" w14:textId="0DC7FB0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A6EC66B" w14:textId="2ED4EA1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26BEBEF4" w14:textId="4375419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EB06670" w14:textId="5F0F4CF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4CE6D3A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C76A2A" w14:textId="0A6DEB31"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7" w:type="pct"/>
            <w:tcBorders>
              <w:top w:val="nil"/>
              <w:left w:val="nil"/>
              <w:bottom w:val="single" w:sz="4" w:space="0" w:color="auto"/>
              <w:right w:val="single" w:sz="4" w:space="0" w:color="auto"/>
            </w:tcBorders>
            <w:shd w:val="clear" w:color="auto" w:fill="auto"/>
            <w:noWrap/>
            <w:vAlign w:val="center"/>
          </w:tcPr>
          <w:p w14:paraId="5140C7C4" w14:textId="152A4A59"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3D3C835E" w14:textId="61AA096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5888CD5" w14:textId="78CE546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728F9F7E" w14:textId="76082F8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AE695FE" w14:textId="2DF92DF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4B14F66F" w14:textId="12EBCF7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E3ECCE6" w14:textId="44DA094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4A4785D2" w14:textId="51817A5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4E5A347" w14:textId="14C2187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68B5BA66" w14:textId="596451D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EBCD291" w14:textId="7004D9F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292B168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B0A81C" w14:textId="57DC9A0D"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7" w:type="pct"/>
            <w:tcBorders>
              <w:top w:val="nil"/>
              <w:left w:val="nil"/>
              <w:bottom w:val="single" w:sz="4" w:space="0" w:color="auto"/>
              <w:right w:val="single" w:sz="4" w:space="0" w:color="auto"/>
            </w:tcBorders>
            <w:shd w:val="clear" w:color="auto" w:fill="auto"/>
            <w:noWrap/>
            <w:vAlign w:val="center"/>
          </w:tcPr>
          <w:p w14:paraId="0B2E37D5" w14:textId="65F2DAF8"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07208AF3" w14:textId="6702314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67F31F8" w14:textId="65392DD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58ACB894" w14:textId="0929411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531FC86" w14:textId="6A0E992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19B19D10" w14:textId="02FE316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DE3365E" w14:textId="421E75A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20A99FE6" w14:textId="28C3769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667F5AD" w14:textId="1FC3375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7D48AD62" w14:textId="6138AE3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8308A00" w14:textId="73866FE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6B75938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0B8ABC" w14:textId="6454B491"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7" w:type="pct"/>
            <w:tcBorders>
              <w:top w:val="nil"/>
              <w:left w:val="nil"/>
              <w:bottom w:val="single" w:sz="4" w:space="0" w:color="auto"/>
              <w:right w:val="single" w:sz="4" w:space="0" w:color="auto"/>
            </w:tcBorders>
            <w:shd w:val="clear" w:color="auto" w:fill="auto"/>
            <w:noWrap/>
            <w:vAlign w:val="center"/>
          </w:tcPr>
          <w:p w14:paraId="56D644C2" w14:textId="39071856"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7518A70E" w14:textId="2D4F000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DCDC975" w14:textId="42A3BEC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29" w:type="pct"/>
            <w:tcBorders>
              <w:top w:val="nil"/>
              <w:left w:val="nil"/>
              <w:bottom w:val="single" w:sz="4" w:space="0" w:color="auto"/>
              <w:right w:val="single" w:sz="4" w:space="0" w:color="auto"/>
            </w:tcBorders>
            <w:shd w:val="clear" w:color="auto" w:fill="auto"/>
            <w:noWrap/>
            <w:vAlign w:val="center"/>
          </w:tcPr>
          <w:p w14:paraId="6AB673A1" w14:textId="2EE0892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47ED76E" w14:textId="19CFE3B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299" w:type="pct"/>
            <w:tcBorders>
              <w:top w:val="nil"/>
              <w:left w:val="nil"/>
              <w:bottom w:val="single" w:sz="4" w:space="0" w:color="auto"/>
              <w:right w:val="single" w:sz="4" w:space="0" w:color="auto"/>
            </w:tcBorders>
            <w:shd w:val="clear" w:color="auto" w:fill="auto"/>
            <w:noWrap/>
            <w:vAlign w:val="center"/>
          </w:tcPr>
          <w:p w14:paraId="411B7F09" w14:textId="2DB8A1D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6E561A5" w14:textId="0CED0A3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44" w:type="pct"/>
            <w:tcBorders>
              <w:top w:val="nil"/>
              <w:left w:val="nil"/>
              <w:bottom w:val="single" w:sz="4" w:space="0" w:color="auto"/>
              <w:right w:val="single" w:sz="4" w:space="0" w:color="auto"/>
            </w:tcBorders>
            <w:shd w:val="clear" w:color="auto" w:fill="auto"/>
            <w:noWrap/>
            <w:vAlign w:val="center"/>
          </w:tcPr>
          <w:p w14:paraId="38DFEDEE" w14:textId="0713136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1B78806" w14:textId="551D2E4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14" w:type="pct"/>
            <w:tcBorders>
              <w:top w:val="nil"/>
              <w:left w:val="nil"/>
              <w:bottom w:val="single" w:sz="4" w:space="0" w:color="auto"/>
              <w:right w:val="single" w:sz="4" w:space="0" w:color="auto"/>
            </w:tcBorders>
            <w:shd w:val="clear" w:color="auto" w:fill="auto"/>
            <w:noWrap/>
            <w:vAlign w:val="center"/>
          </w:tcPr>
          <w:p w14:paraId="78EA095F" w14:textId="268CAC4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5766E63" w14:textId="7A309E9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r>
      <w:tr w:rsidR="004F3453" w:rsidRPr="00B329C8" w14:paraId="3C66B57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A94111" w14:textId="6BE2E481"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7" w:type="pct"/>
            <w:tcBorders>
              <w:top w:val="nil"/>
              <w:left w:val="nil"/>
              <w:bottom w:val="single" w:sz="4" w:space="0" w:color="auto"/>
              <w:right w:val="single" w:sz="4" w:space="0" w:color="auto"/>
            </w:tcBorders>
            <w:shd w:val="clear" w:color="auto" w:fill="auto"/>
            <w:noWrap/>
            <w:vAlign w:val="center"/>
          </w:tcPr>
          <w:p w14:paraId="3031E472" w14:textId="12674B12"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0515B6E5" w14:textId="658CC1B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D161BA0" w14:textId="40CA7E0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442E97F3" w14:textId="75C3FA9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A88226A" w14:textId="166ABF2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639D0DE1" w14:textId="7460825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B2A549F" w14:textId="1B39AD4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41FD101C" w14:textId="15FE944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45FCC6E" w14:textId="347E982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0A324BAA" w14:textId="3CC9F9B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68D78F9" w14:textId="1C9A4AF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5FE6211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4D2565" w14:textId="5A7CDC21"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7" w:type="pct"/>
            <w:tcBorders>
              <w:top w:val="nil"/>
              <w:left w:val="nil"/>
              <w:bottom w:val="single" w:sz="4" w:space="0" w:color="auto"/>
              <w:right w:val="single" w:sz="4" w:space="0" w:color="auto"/>
            </w:tcBorders>
            <w:shd w:val="clear" w:color="auto" w:fill="auto"/>
            <w:noWrap/>
            <w:vAlign w:val="center"/>
          </w:tcPr>
          <w:p w14:paraId="69A07B3D" w14:textId="73EC49AB"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4CA4D469" w14:textId="1D6EF65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A75A6A5" w14:textId="38C404E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E86F45D" w14:textId="4D20D54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A596741" w14:textId="5718EC1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32DB0FCA" w14:textId="3141867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8F996CC" w14:textId="0B4FB90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3A1ABE7E" w14:textId="504BFC9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F0AABF6" w14:textId="5A281C1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4773BB15" w14:textId="0D4DBDE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DDCEFBE" w14:textId="495510A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7E4493A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A4D47D5" w14:textId="453DCA3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Ancuya-Narino</w:t>
            </w:r>
          </w:p>
        </w:tc>
        <w:tc>
          <w:tcPr>
            <w:tcW w:w="467" w:type="pct"/>
            <w:tcBorders>
              <w:top w:val="nil"/>
              <w:left w:val="nil"/>
              <w:bottom w:val="single" w:sz="4" w:space="0" w:color="auto"/>
              <w:right w:val="single" w:sz="4" w:space="0" w:color="auto"/>
            </w:tcBorders>
            <w:shd w:val="clear" w:color="auto" w:fill="auto"/>
            <w:noWrap/>
            <w:vAlign w:val="center"/>
          </w:tcPr>
          <w:p w14:paraId="21C963A3" w14:textId="1C95CF3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460032F7" w14:textId="35D3F4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0B003E7" w14:textId="0F37B2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329" w:type="pct"/>
            <w:tcBorders>
              <w:top w:val="nil"/>
              <w:left w:val="nil"/>
              <w:bottom w:val="single" w:sz="4" w:space="0" w:color="auto"/>
              <w:right w:val="single" w:sz="4" w:space="0" w:color="auto"/>
            </w:tcBorders>
            <w:shd w:val="clear" w:color="auto" w:fill="auto"/>
            <w:noWrap/>
            <w:vAlign w:val="center"/>
          </w:tcPr>
          <w:p w14:paraId="4B92640C" w14:textId="6A7DFF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A1503DD" w14:textId="33D60D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299" w:type="pct"/>
            <w:tcBorders>
              <w:top w:val="nil"/>
              <w:left w:val="nil"/>
              <w:bottom w:val="single" w:sz="4" w:space="0" w:color="auto"/>
              <w:right w:val="single" w:sz="4" w:space="0" w:color="auto"/>
            </w:tcBorders>
            <w:shd w:val="clear" w:color="auto" w:fill="auto"/>
            <w:noWrap/>
            <w:vAlign w:val="center"/>
          </w:tcPr>
          <w:p w14:paraId="23421785" w14:textId="17C90B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98D01D0" w14:textId="392CD3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344" w:type="pct"/>
            <w:tcBorders>
              <w:top w:val="nil"/>
              <w:left w:val="nil"/>
              <w:bottom w:val="single" w:sz="4" w:space="0" w:color="auto"/>
              <w:right w:val="single" w:sz="4" w:space="0" w:color="auto"/>
            </w:tcBorders>
            <w:shd w:val="clear" w:color="auto" w:fill="auto"/>
            <w:noWrap/>
            <w:vAlign w:val="center"/>
          </w:tcPr>
          <w:p w14:paraId="718B60C0" w14:textId="165AE5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B0B9DF0" w14:textId="086BD6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314" w:type="pct"/>
            <w:tcBorders>
              <w:top w:val="nil"/>
              <w:left w:val="nil"/>
              <w:bottom w:val="single" w:sz="4" w:space="0" w:color="auto"/>
              <w:right w:val="single" w:sz="4" w:space="0" w:color="auto"/>
            </w:tcBorders>
            <w:shd w:val="clear" w:color="auto" w:fill="auto"/>
            <w:noWrap/>
            <w:vAlign w:val="center"/>
          </w:tcPr>
          <w:p w14:paraId="57B6C126" w14:textId="680AD6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91CBB27" w14:textId="46BDAC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r>
      <w:tr w:rsidR="004F3453" w:rsidRPr="00B329C8" w14:paraId="5997557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7E1F26C" w14:textId="1DA32F4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7" w:type="pct"/>
            <w:tcBorders>
              <w:top w:val="nil"/>
              <w:left w:val="nil"/>
              <w:bottom w:val="single" w:sz="4" w:space="0" w:color="auto"/>
              <w:right w:val="single" w:sz="4" w:space="0" w:color="auto"/>
            </w:tcBorders>
            <w:shd w:val="clear" w:color="auto" w:fill="auto"/>
            <w:noWrap/>
            <w:vAlign w:val="center"/>
          </w:tcPr>
          <w:p w14:paraId="221DD0E9" w14:textId="57C80BB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6CE42C8B" w14:textId="74DB7D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88DCFA7" w14:textId="5E3553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c>
          <w:tcPr>
            <w:tcW w:w="329" w:type="pct"/>
            <w:tcBorders>
              <w:top w:val="nil"/>
              <w:left w:val="nil"/>
              <w:bottom w:val="single" w:sz="4" w:space="0" w:color="auto"/>
              <w:right w:val="single" w:sz="4" w:space="0" w:color="auto"/>
            </w:tcBorders>
            <w:shd w:val="clear" w:color="auto" w:fill="auto"/>
            <w:noWrap/>
            <w:vAlign w:val="center"/>
          </w:tcPr>
          <w:p w14:paraId="4363F696" w14:textId="5306DB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CF7A5D1" w14:textId="796DC9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c>
          <w:tcPr>
            <w:tcW w:w="299" w:type="pct"/>
            <w:tcBorders>
              <w:top w:val="nil"/>
              <w:left w:val="nil"/>
              <w:bottom w:val="single" w:sz="4" w:space="0" w:color="auto"/>
              <w:right w:val="single" w:sz="4" w:space="0" w:color="auto"/>
            </w:tcBorders>
            <w:shd w:val="clear" w:color="auto" w:fill="auto"/>
            <w:noWrap/>
            <w:vAlign w:val="center"/>
          </w:tcPr>
          <w:p w14:paraId="73A12E25" w14:textId="72AB55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9743EF3" w14:textId="692E34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c>
          <w:tcPr>
            <w:tcW w:w="344" w:type="pct"/>
            <w:tcBorders>
              <w:top w:val="nil"/>
              <w:left w:val="nil"/>
              <w:bottom w:val="single" w:sz="4" w:space="0" w:color="auto"/>
              <w:right w:val="single" w:sz="4" w:space="0" w:color="auto"/>
            </w:tcBorders>
            <w:shd w:val="clear" w:color="auto" w:fill="auto"/>
            <w:noWrap/>
            <w:vAlign w:val="center"/>
          </w:tcPr>
          <w:p w14:paraId="4B9FAD58" w14:textId="6FBF9B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7C9E43B" w14:textId="7FFD00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c>
          <w:tcPr>
            <w:tcW w:w="314" w:type="pct"/>
            <w:tcBorders>
              <w:top w:val="nil"/>
              <w:left w:val="nil"/>
              <w:bottom w:val="single" w:sz="4" w:space="0" w:color="auto"/>
              <w:right w:val="single" w:sz="4" w:space="0" w:color="auto"/>
            </w:tcBorders>
            <w:shd w:val="clear" w:color="auto" w:fill="auto"/>
            <w:noWrap/>
            <w:vAlign w:val="center"/>
          </w:tcPr>
          <w:p w14:paraId="27458E6A" w14:textId="0C9FAD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2755053" w14:textId="3695CE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r>
      <w:tr w:rsidR="004F3453" w:rsidRPr="00B329C8" w14:paraId="73D7C5A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B7BEB5" w14:textId="3569E9B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7" w:type="pct"/>
            <w:tcBorders>
              <w:top w:val="nil"/>
              <w:left w:val="nil"/>
              <w:bottom w:val="single" w:sz="4" w:space="0" w:color="auto"/>
              <w:right w:val="single" w:sz="4" w:space="0" w:color="auto"/>
            </w:tcBorders>
            <w:shd w:val="clear" w:color="auto" w:fill="auto"/>
            <w:noWrap/>
            <w:vAlign w:val="center"/>
          </w:tcPr>
          <w:p w14:paraId="2D1BE9DD" w14:textId="60199B6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22E7A166" w14:textId="227E8A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B277EED" w14:textId="0E6A76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c>
          <w:tcPr>
            <w:tcW w:w="329" w:type="pct"/>
            <w:tcBorders>
              <w:top w:val="nil"/>
              <w:left w:val="nil"/>
              <w:bottom w:val="single" w:sz="4" w:space="0" w:color="auto"/>
              <w:right w:val="single" w:sz="4" w:space="0" w:color="auto"/>
            </w:tcBorders>
            <w:shd w:val="clear" w:color="auto" w:fill="auto"/>
            <w:noWrap/>
            <w:vAlign w:val="center"/>
          </w:tcPr>
          <w:p w14:paraId="253D1EC5" w14:textId="6E1B34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4D228C9" w14:textId="0473E6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c>
          <w:tcPr>
            <w:tcW w:w="299" w:type="pct"/>
            <w:tcBorders>
              <w:top w:val="nil"/>
              <w:left w:val="nil"/>
              <w:bottom w:val="single" w:sz="4" w:space="0" w:color="auto"/>
              <w:right w:val="single" w:sz="4" w:space="0" w:color="auto"/>
            </w:tcBorders>
            <w:shd w:val="clear" w:color="auto" w:fill="auto"/>
            <w:noWrap/>
            <w:vAlign w:val="center"/>
          </w:tcPr>
          <w:p w14:paraId="7D7369DA" w14:textId="0D1B87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FB0D14C" w14:textId="1A37E7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c>
          <w:tcPr>
            <w:tcW w:w="344" w:type="pct"/>
            <w:tcBorders>
              <w:top w:val="nil"/>
              <w:left w:val="nil"/>
              <w:bottom w:val="single" w:sz="4" w:space="0" w:color="auto"/>
              <w:right w:val="single" w:sz="4" w:space="0" w:color="auto"/>
            </w:tcBorders>
            <w:shd w:val="clear" w:color="auto" w:fill="auto"/>
            <w:noWrap/>
            <w:vAlign w:val="center"/>
          </w:tcPr>
          <w:p w14:paraId="4D5A2940" w14:textId="26AA6E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6ED5185" w14:textId="1CE500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c>
          <w:tcPr>
            <w:tcW w:w="314" w:type="pct"/>
            <w:tcBorders>
              <w:top w:val="nil"/>
              <w:left w:val="nil"/>
              <w:bottom w:val="single" w:sz="4" w:space="0" w:color="auto"/>
              <w:right w:val="single" w:sz="4" w:space="0" w:color="auto"/>
            </w:tcBorders>
            <w:shd w:val="clear" w:color="auto" w:fill="auto"/>
            <w:noWrap/>
            <w:vAlign w:val="center"/>
          </w:tcPr>
          <w:p w14:paraId="295D29EB" w14:textId="2B7B28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61DE499" w14:textId="0A999A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r>
      <w:tr w:rsidR="004F3453" w:rsidRPr="00B329C8" w14:paraId="6F0D204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C7870B" w14:textId="72D12AB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7" w:type="pct"/>
            <w:tcBorders>
              <w:top w:val="nil"/>
              <w:left w:val="nil"/>
              <w:bottom w:val="single" w:sz="4" w:space="0" w:color="auto"/>
              <w:right w:val="single" w:sz="4" w:space="0" w:color="auto"/>
            </w:tcBorders>
            <w:shd w:val="clear" w:color="auto" w:fill="auto"/>
            <w:noWrap/>
            <w:vAlign w:val="center"/>
          </w:tcPr>
          <w:p w14:paraId="7C947AF2" w14:textId="44F6C56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673DA0D4" w14:textId="0503AA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24FDC3A" w14:textId="47AE14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c>
          <w:tcPr>
            <w:tcW w:w="329" w:type="pct"/>
            <w:tcBorders>
              <w:top w:val="nil"/>
              <w:left w:val="nil"/>
              <w:bottom w:val="single" w:sz="4" w:space="0" w:color="auto"/>
              <w:right w:val="single" w:sz="4" w:space="0" w:color="auto"/>
            </w:tcBorders>
            <w:shd w:val="clear" w:color="auto" w:fill="auto"/>
            <w:noWrap/>
            <w:vAlign w:val="center"/>
          </w:tcPr>
          <w:p w14:paraId="0CC0768A" w14:textId="6AEB61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E903AF6" w14:textId="3FDA1E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c>
          <w:tcPr>
            <w:tcW w:w="299" w:type="pct"/>
            <w:tcBorders>
              <w:top w:val="nil"/>
              <w:left w:val="nil"/>
              <w:bottom w:val="single" w:sz="4" w:space="0" w:color="auto"/>
              <w:right w:val="single" w:sz="4" w:space="0" w:color="auto"/>
            </w:tcBorders>
            <w:shd w:val="clear" w:color="auto" w:fill="auto"/>
            <w:noWrap/>
            <w:vAlign w:val="center"/>
          </w:tcPr>
          <w:p w14:paraId="0E32DD5E" w14:textId="1D1DA0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0630523" w14:textId="167237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c>
          <w:tcPr>
            <w:tcW w:w="344" w:type="pct"/>
            <w:tcBorders>
              <w:top w:val="nil"/>
              <w:left w:val="nil"/>
              <w:bottom w:val="single" w:sz="4" w:space="0" w:color="auto"/>
              <w:right w:val="single" w:sz="4" w:space="0" w:color="auto"/>
            </w:tcBorders>
            <w:shd w:val="clear" w:color="auto" w:fill="auto"/>
            <w:noWrap/>
            <w:vAlign w:val="center"/>
          </w:tcPr>
          <w:p w14:paraId="01C8ED14" w14:textId="7C184C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43BD82F" w14:textId="18D37D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c>
          <w:tcPr>
            <w:tcW w:w="314" w:type="pct"/>
            <w:tcBorders>
              <w:top w:val="nil"/>
              <w:left w:val="nil"/>
              <w:bottom w:val="single" w:sz="4" w:space="0" w:color="auto"/>
              <w:right w:val="single" w:sz="4" w:space="0" w:color="auto"/>
            </w:tcBorders>
            <w:shd w:val="clear" w:color="auto" w:fill="auto"/>
            <w:noWrap/>
            <w:vAlign w:val="center"/>
          </w:tcPr>
          <w:p w14:paraId="56E1343A" w14:textId="55CADD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89D8BE9" w14:textId="6FAD19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r>
      <w:tr w:rsidR="004F3453" w:rsidRPr="00B329C8" w14:paraId="5E52A85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9BBA80" w14:textId="565E65D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7" w:type="pct"/>
            <w:tcBorders>
              <w:top w:val="nil"/>
              <w:left w:val="nil"/>
              <w:bottom w:val="single" w:sz="4" w:space="0" w:color="auto"/>
              <w:right w:val="single" w:sz="4" w:space="0" w:color="auto"/>
            </w:tcBorders>
            <w:shd w:val="clear" w:color="auto" w:fill="auto"/>
            <w:noWrap/>
            <w:vAlign w:val="center"/>
          </w:tcPr>
          <w:p w14:paraId="224EACA0" w14:textId="20F1022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3F412DB9" w14:textId="5C1E42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283E381" w14:textId="1C76AE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29" w:type="pct"/>
            <w:tcBorders>
              <w:top w:val="nil"/>
              <w:left w:val="nil"/>
              <w:bottom w:val="single" w:sz="4" w:space="0" w:color="auto"/>
              <w:right w:val="single" w:sz="4" w:space="0" w:color="auto"/>
            </w:tcBorders>
            <w:shd w:val="clear" w:color="auto" w:fill="auto"/>
            <w:noWrap/>
            <w:vAlign w:val="center"/>
          </w:tcPr>
          <w:p w14:paraId="58BBA8C6" w14:textId="0BE3A7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24696C3" w14:textId="1EB2B9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299" w:type="pct"/>
            <w:tcBorders>
              <w:top w:val="nil"/>
              <w:left w:val="nil"/>
              <w:bottom w:val="single" w:sz="4" w:space="0" w:color="auto"/>
              <w:right w:val="single" w:sz="4" w:space="0" w:color="auto"/>
            </w:tcBorders>
            <w:shd w:val="clear" w:color="auto" w:fill="auto"/>
            <w:noWrap/>
            <w:vAlign w:val="center"/>
          </w:tcPr>
          <w:p w14:paraId="591280B8" w14:textId="5962D15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5E0F06E" w14:textId="73BD72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44" w:type="pct"/>
            <w:tcBorders>
              <w:top w:val="nil"/>
              <w:left w:val="nil"/>
              <w:bottom w:val="single" w:sz="4" w:space="0" w:color="auto"/>
              <w:right w:val="single" w:sz="4" w:space="0" w:color="auto"/>
            </w:tcBorders>
            <w:shd w:val="clear" w:color="auto" w:fill="auto"/>
            <w:noWrap/>
            <w:vAlign w:val="center"/>
          </w:tcPr>
          <w:p w14:paraId="117480C8" w14:textId="3B10F6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D7D43CF" w14:textId="2DE2F3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14" w:type="pct"/>
            <w:tcBorders>
              <w:top w:val="nil"/>
              <w:left w:val="nil"/>
              <w:bottom w:val="single" w:sz="4" w:space="0" w:color="auto"/>
              <w:right w:val="single" w:sz="4" w:space="0" w:color="auto"/>
            </w:tcBorders>
            <w:shd w:val="clear" w:color="auto" w:fill="auto"/>
            <w:noWrap/>
            <w:vAlign w:val="center"/>
          </w:tcPr>
          <w:p w14:paraId="099F3D29" w14:textId="6DD011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CFA0305" w14:textId="7220AA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r>
      <w:tr w:rsidR="004F3453" w:rsidRPr="00B329C8" w14:paraId="45C25AC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410DD0F" w14:textId="62CF495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7" w:type="pct"/>
            <w:tcBorders>
              <w:top w:val="nil"/>
              <w:left w:val="nil"/>
              <w:bottom w:val="single" w:sz="4" w:space="0" w:color="auto"/>
              <w:right w:val="single" w:sz="4" w:space="0" w:color="auto"/>
            </w:tcBorders>
            <w:shd w:val="clear" w:color="auto" w:fill="auto"/>
            <w:noWrap/>
            <w:vAlign w:val="center"/>
          </w:tcPr>
          <w:p w14:paraId="35FD5EEB" w14:textId="53A25BE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542F2860" w14:textId="104E29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02CBDE6" w14:textId="0462C1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F7DDDEC" w14:textId="288653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AB77781" w14:textId="1D8332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4B7088B9" w14:textId="3A5117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739FA86" w14:textId="01943B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464CADF0" w14:textId="59F119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6B9A011" w14:textId="7B09E4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1A3E516B" w14:textId="3F6E10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3C633E9" w14:textId="7D9DC9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714AAC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210B56" w14:textId="3A5DDB0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7" w:type="pct"/>
            <w:tcBorders>
              <w:top w:val="nil"/>
              <w:left w:val="nil"/>
              <w:bottom w:val="single" w:sz="4" w:space="0" w:color="auto"/>
              <w:right w:val="single" w:sz="4" w:space="0" w:color="auto"/>
            </w:tcBorders>
            <w:shd w:val="clear" w:color="auto" w:fill="auto"/>
            <w:noWrap/>
            <w:vAlign w:val="center"/>
          </w:tcPr>
          <w:p w14:paraId="2ABCBEEE" w14:textId="0EFD546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25F57E63" w14:textId="1FF5C4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5FE7235" w14:textId="11554D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1D7037B8" w14:textId="6E270D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51646DC" w14:textId="5EA70B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72A96EE3" w14:textId="7DCE85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90FFC2A" w14:textId="488126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2549C149" w14:textId="002A38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988C1D2" w14:textId="5B7B49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2E8066E3" w14:textId="511408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EF7E4E4" w14:textId="03AD2A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826A30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E9B8F1" w14:textId="38ACF35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7" w:type="pct"/>
            <w:tcBorders>
              <w:top w:val="nil"/>
              <w:left w:val="nil"/>
              <w:bottom w:val="single" w:sz="4" w:space="0" w:color="auto"/>
              <w:right w:val="single" w:sz="4" w:space="0" w:color="auto"/>
            </w:tcBorders>
            <w:shd w:val="clear" w:color="auto" w:fill="auto"/>
            <w:noWrap/>
            <w:vAlign w:val="center"/>
          </w:tcPr>
          <w:p w14:paraId="7768C50C" w14:textId="37B0DE2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095C52DA" w14:textId="17F683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5E3217B" w14:textId="5EED13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65882C92" w14:textId="1A532A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422C26B" w14:textId="1DC684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3489537F" w14:textId="299197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354F3B3" w14:textId="5EB6C9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3D15D539" w14:textId="17E19F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9A1B238" w14:textId="2C6BCA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1B3EBEE6" w14:textId="27AEB9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12E4C01" w14:textId="2C51CF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0CE749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D48DCCA" w14:textId="1F57E49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7" w:type="pct"/>
            <w:tcBorders>
              <w:top w:val="nil"/>
              <w:left w:val="nil"/>
              <w:bottom w:val="single" w:sz="4" w:space="0" w:color="auto"/>
              <w:right w:val="single" w:sz="4" w:space="0" w:color="auto"/>
            </w:tcBorders>
            <w:shd w:val="clear" w:color="auto" w:fill="auto"/>
            <w:noWrap/>
            <w:vAlign w:val="center"/>
          </w:tcPr>
          <w:p w14:paraId="6F4B39D3" w14:textId="7D22D73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33F64B04" w14:textId="59FB2F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AA89992" w14:textId="6C5685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c>
          <w:tcPr>
            <w:tcW w:w="329" w:type="pct"/>
            <w:tcBorders>
              <w:top w:val="nil"/>
              <w:left w:val="nil"/>
              <w:bottom w:val="single" w:sz="4" w:space="0" w:color="auto"/>
              <w:right w:val="single" w:sz="4" w:space="0" w:color="auto"/>
            </w:tcBorders>
            <w:shd w:val="clear" w:color="auto" w:fill="auto"/>
            <w:noWrap/>
            <w:vAlign w:val="center"/>
          </w:tcPr>
          <w:p w14:paraId="0118239A" w14:textId="43C068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61A68D8" w14:textId="31416E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c>
          <w:tcPr>
            <w:tcW w:w="299" w:type="pct"/>
            <w:tcBorders>
              <w:top w:val="nil"/>
              <w:left w:val="nil"/>
              <w:bottom w:val="single" w:sz="4" w:space="0" w:color="auto"/>
              <w:right w:val="single" w:sz="4" w:space="0" w:color="auto"/>
            </w:tcBorders>
            <w:shd w:val="clear" w:color="auto" w:fill="auto"/>
            <w:noWrap/>
            <w:vAlign w:val="center"/>
          </w:tcPr>
          <w:p w14:paraId="0E34EC28" w14:textId="014C04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F5476AA" w14:textId="361A31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c>
          <w:tcPr>
            <w:tcW w:w="344" w:type="pct"/>
            <w:tcBorders>
              <w:top w:val="nil"/>
              <w:left w:val="nil"/>
              <w:bottom w:val="single" w:sz="4" w:space="0" w:color="auto"/>
              <w:right w:val="single" w:sz="4" w:space="0" w:color="auto"/>
            </w:tcBorders>
            <w:shd w:val="clear" w:color="auto" w:fill="auto"/>
            <w:noWrap/>
            <w:vAlign w:val="center"/>
          </w:tcPr>
          <w:p w14:paraId="06591577" w14:textId="10A4B8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2992CD1" w14:textId="380CEF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c>
          <w:tcPr>
            <w:tcW w:w="314" w:type="pct"/>
            <w:tcBorders>
              <w:top w:val="nil"/>
              <w:left w:val="nil"/>
              <w:bottom w:val="single" w:sz="4" w:space="0" w:color="auto"/>
              <w:right w:val="single" w:sz="4" w:space="0" w:color="auto"/>
            </w:tcBorders>
            <w:shd w:val="clear" w:color="auto" w:fill="auto"/>
            <w:noWrap/>
            <w:vAlign w:val="center"/>
          </w:tcPr>
          <w:p w14:paraId="6959210E" w14:textId="480974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B561774" w14:textId="42B50B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r>
      <w:tr w:rsidR="004F3453" w:rsidRPr="00B329C8" w14:paraId="3123F9E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5B8838" w14:textId="06AE9F1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7" w:type="pct"/>
            <w:tcBorders>
              <w:top w:val="nil"/>
              <w:left w:val="nil"/>
              <w:bottom w:val="single" w:sz="4" w:space="0" w:color="auto"/>
              <w:right w:val="single" w:sz="4" w:space="0" w:color="auto"/>
            </w:tcBorders>
            <w:shd w:val="clear" w:color="auto" w:fill="auto"/>
            <w:noWrap/>
            <w:vAlign w:val="center"/>
          </w:tcPr>
          <w:p w14:paraId="21858B23" w14:textId="395DECA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1B37796F" w14:textId="2A7127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A3A683F" w14:textId="5EBA2B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6DBE1951" w14:textId="23F6F8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0DE2FDD" w14:textId="12757D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56DEF971" w14:textId="132C39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3143AD1" w14:textId="6275A8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7A214ACD" w14:textId="35AED7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A3F835F" w14:textId="2DF84F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219FB8BE" w14:textId="4163F6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77F13B7" w14:textId="791B4B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572804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ED2B679" w14:textId="48E6E02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7" w:type="pct"/>
            <w:tcBorders>
              <w:top w:val="nil"/>
              <w:left w:val="nil"/>
              <w:bottom w:val="single" w:sz="4" w:space="0" w:color="auto"/>
              <w:right w:val="single" w:sz="4" w:space="0" w:color="auto"/>
            </w:tcBorders>
            <w:shd w:val="clear" w:color="auto" w:fill="auto"/>
            <w:noWrap/>
            <w:vAlign w:val="center"/>
          </w:tcPr>
          <w:p w14:paraId="44AEEC8A" w14:textId="2CE91E4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05B546E6" w14:textId="241B71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66D9417" w14:textId="188341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04D6E21E" w14:textId="4F5CFB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2AD4F5F" w14:textId="30E802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0DCACB61" w14:textId="056F28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7E8EFE0" w14:textId="67B6C4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7E474195" w14:textId="7C02F6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EABEFD6" w14:textId="735B3C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751C9E36" w14:textId="47394E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5EE63AB" w14:textId="305BD8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92C84A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AEC4A9" w14:textId="3B7D9E0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7" w:type="pct"/>
            <w:tcBorders>
              <w:top w:val="nil"/>
              <w:left w:val="nil"/>
              <w:bottom w:val="single" w:sz="4" w:space="0" w:color="auto"/>
              <w:right w:val="single" w:sz="4" w:space="0" w:color="auto"/>
            </w:tcBorders>
            <w:shd w:val="clear" w:color="auto" w:fill="auto"/>
            <w:noWrap/>
            <w:vAlign w:val="center"/>
          </w:tcPr>
          <w:p w14:paraId="0FBB3DB9" w14:textId="0097225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1D3B89C6" w14:textId="10E164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02120D0" w14:textId="2C42F1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329" w:type="pct"/>
            <w:tcBorders>
              <w:top w:val="nil"/>
              <w:left w:val="nil"/>
              <w:bottom w:val="single" w:sz="4" w:space="0" w:color="auto"/>
              <w:right w:val="single" w:sz="4" w:space="0" w:color="auto"/>
            </w:tcBorders>
            <w:shd w:val="clear" w:color="auto" w:fill="auto"/>
            <w:noWrap/>
            <w:vAlign w:val="center"/>
          </w:tcPr>
          <w:p w14:paraId="61F481A9" w14:textId="6D2081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C1F0FC6" w14:textId="74B0D4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299" w:type="pct"/>
            <w:tcBorders>
              <w:top w:val="nil"/>
              <w:left w:val="nil"/>
              <w:bottom w:val="single" w:sz="4" w:space="0" w:color="auto"/>
              <w:right w:val="single" w:sz="4" w:space="0" w:color="auto"/>
            </w:tcBorders>
            <w:shd w:val="clear" w:color="auto" w:fill="auto"/>
            <w:noWrap/>
            <w:vAlign w:val="center"/>
          </w:tcPr>
          <w:p w14:paraId="4EAD27E6" w14:textId="67E288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3E07DE4" w14:textId="04BE9D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344" w:type="pct"/>
            <w:tcBorders>
              <w:top w:val="nil"/>
              <w:left w:val="nil"/>
              <w:bottom w:val="single" w:sz="4" w:space="0" w:color="auto"/>
              <w:right w:val="single" w:sz="4" w:space="0" w:color="auto"/>
            </w:tcBorders>
            <w:shd w:val="clear" w:color="auto" w:fill="auto"/>
            <w:noWrap/>
            <w:vAlign w:val="center"/>
          </w:tcPr>
          <w:p w14:paraId="364A7DC7" w14:textId="2DD072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2C80EFC" w14:textId="0BE6F5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314" w:type="pct"/>
            <w:tcBorders>
              <w:top w:val="nil"/>
              <w:left w:val="nil"/>
              <w:bottom w:val="single" w:sz="4" w:space="0" w:color="auto"/>
              <w:right w:val="single" w:sz="4" w:space="0" w:color="auto"/>
            </w:tcBorders>
            <w:shd w:val="clear" w:color="auto" w:fill="auto"/>
            <w:noWrap/>
            <w:vAlign w:val="center"/>
          </w:tcPr>
          <w:p w14:paraId="2FF3D5A1" w14:textId="1C00CA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8575389" w14:textId="193CB8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r>
      <w:tr w:rsidR="004F3453" w:rsidRPr="00B329C8" w14:paraId="564C5B3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BE94134" w14:textId="11E1FA3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7" w:type="pct"/>
            <w:tcBorders>
              <w:top w:val="nil"/>
              <w:left w:val="nil"/>
              <w:bottom w:val="single" w:sz="4" w:space="0" w:color="auto"/>
              <w:right w:val="single" w:sz="4" w:space="0" w:color="auto"/>
            </w:tcBorders>
            <w:shd w:val="clear" w:color="auto" w:fill="auto"/>
            <w:noWrap/>
            <w:vAlign w:val="center"/>
          </w:tcPr>
          <w:p w14:paraId="0E770F28" w14:textId="0B6F9D7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088D2BE7" w14:textId="764765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ADA0381" w14:textId="536E08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c>
          <w:tcPr>
            <w:tcW w:w="329" w:type="pct"/>
            <w:tcBorders>
              <w:top w:val="nil"/>
              <w:left w:val="nil"/>
              <w:bottom w:val="single" w:sz="4" w:space="0" w:color="auto"/>
              <w:right w:val="single" w:sz="4" w:space="0" w:color="auto"/>
            </w:tcBorders>
            <w:shd w:val="clear" w:color="auto" w:fill="auto"/>
            <w:noWrap/>
            <w:vAlign w:val="center"/>
          </w:tcPr>
          <w:p w14:paraId="08C52364" w14:textId="618BDA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DEB574C" w14:textId="4A9DF9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c>
          <w:tcPr>
            <w:tcW w:w="299" w:type="pct"/>
            <w:tcBorders>
              <w:top w:val="nil"/>
              <w:left w:val="nil"/>
              <w:bottom w:val="single" w:sz="4" w:space="0" w:color="auto"/>
              <w:right w:val="single" w:sz="4" w:space="0" w:color="auto"/>
            </w:tcBorders>
            <w:shd w:val="clear" w:color="auto" w:fill="auto"/>
            <w:noWrap/>
            <w:vAlign w:val="center"/>
          </w:tcPr>
          <w:p w14:paraId="1880B948" w14:textId="22F66A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D50BB40" w14:textId="147A6A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c>
          <w:tcPr>
            <w:tcW w:w="344" w:type="pct"/>
            <w:tcBorders>
              <w:top w:val="nil"/>
              <w:left w:val="nil"/>
              <w:bottom w:val="single" w:sz="4" w:space="0" w:color="auto"/>
              <w:right w:val="single" w:sz="4" w:space="0" w:color="auto"/>
            </w:tcBorders>
            <w:shd w:val="clear" w:color="auto" w:fill="auto"/>
            <w:noWrap/>
            <w:vAlign w:val="center"/>
          </w:tcPr>
          <w:p w14:paraId="3D2C53A7" w14:textId="7DBFE0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891F97E" w14:textId="26EE69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c>
          <w:tcPr>
            <w:tcW w:w="314" w:type="pct"/>
            <w:tcBorders>
              <w:top w:val="nil"/>
              <w:left w:val="nil"/>
              <w:bottom w:val="single" w:sz="4" w:space="0" w:color="auto"/>
              <w:right w:val="single" w:sz="4" w:space="0" w:color="auto"/>
            </w:tcBorders>
            <w:shd w:val="clear" w:color="auto" w:fill="auto"/>
            <w:noWrap/>
            <w:vAlign w:val="center"/>
          </w:tcPr>
          <w:p w14:paraId="431D5015" w14:textId="3C49A3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6961264" w14:textId="0FC673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r>
      <w:tr w:rsidR="004F3453" w:rsidRPr="00B329C8" w14:paraId="36F9D7F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A546BD4" w14:textId="2125138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7" w:type="pct"/>
            <w:tcBorders>
              <w:top w:val="nil"/>
              <w:left w:val="nil"/>
              <w:bottom w:val="single" w:sz="4" w:space="0" w:color="auto"/>
              <w:right w:val="single" w:sz="4" w:space="0" w:color="auto"/>
            </w:tcBorders>
            <w:shd w:val="clear" w:color="auto" w:fill="auto"/>
            <w:noWrap/>
            <w:vAlign w:val="center"/>
          </w:tcPr>
          <w:p w14:paraId="23B980DB" w14:textId="66751BB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1E91070F" w14:textId="6C5C13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CC89873" w14:textId="631CA5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c>
          <w:tcPr>
            <w:tcW w:w="329" w:type="pct"/>
            <w:tcBorders>
              <w:top w:val="nil"/>
              <w:left w:val="nil"/>
              <w:bottom w:val="single" w:sz="4" w:space="0" w:color="auto"/>
              <w:right w:val="single" w:sz="4" w:space="0" w:color="auto"/>
            </w:tcBorders>
            <w:shd w:val="clear" w:color="auto" w:fill="auto"/>
            <w:noWrap/>
            <w:vAlign w:val="center"/>
          </w:tcPr>
          <w:p w14:paraId="768D50FC" w14:textId="58917B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668D241" w14:textId="3B5AC6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c>
          <w:tcPr>
            <w:tcW w:w="299" w:type="pct"/>
            <w:tcBorders>
              <w:top w:val="nil"/>
              <w:left w:val="nil"/>
              <w:bottom w:val="single" w:sz="4" w:space="0" w:color="auto"/>
              <w:right w:val="single" w:sz="4" w:space="0" w:color="auto"/>
            </w:tcBorders>
            <w:shd w:val="clear" w:color="auto" w:fill="auto"/>
            <w:noWrap/>
            <w:vAlign w:val="center"/>
          </w:tcPr>
          <w:p w14:paraId="1E56C116" w14:textId="0C0B48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13A28AF" w14:textId="4C8D79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c>
          <w:tcPr>
            <w:tcW w:w="344" w:type="pct"/>
            <w:tcBorders>
              <w:top w:val="nil"/>
              <w:left w:val="nil"/>
              <w:bottom w:val="single" w:sz="4" w:space="0" w:color="auto"/>
              <w:right w:val="single" w:sz="4" w:space="0" w:color="auto"/>
            </w:tcBorders>
            <w:shd w:val="clear" w:color="auto" w:fill="auto"/>
            <w:noWrap/>
            <w:vAlign w:val="center"/>
          </w:tcPr>
          <w:p w14:paraId="2F378430" w14:textId="17DE18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FD6EB45" w14:textId="0A8809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c>
          <w:tcPr>
            <w:tcW w:w="314" w:type="pct"/>
            <w:tcBorders>
              <w:top w:val="nil"/>
              <w:left w:val="nil"/>
              <w:bottom w:val="single" w:sz="4" w:space="0" w:color="auto"/>
              <w:right w:val="single" w:sz="4" w:space="0" w:color="auto"/>
            </w:tcBorders>
            <w:shd w:val="clear" w:color="auto" w:fill="auto"/>
            <w:noWrap/>
            <w:vAlign w:val="center"/>
          </w:tcPr>
          <w:p w14:paraId="730CA67E" w14:textId="5DF176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75C3213" w14:textId="04015A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r>
      <w:tr w:rsidR="004F3453" w:rsidRPr="00B329C8" w14:paraId="251AC5B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9DE3EF9" w14:textId="43CCC7D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7" w:type="pct"/>
            <w:tcBorders>
              <w:top w:val="nil"/>
              <w:left w:val="nil"/>
              <w:bottom w:val="single" w:sz="4" w:space="0" w:color="auto"/>
              <w:right w:val="single" w:sz="4" w:space="0" w:color="auto"/>
            </w:tcBorders>
            <w:shd w:val="clear" w:color="auto" w:fill="auto"/>
            <w:noWrap/>
            <w:vAlign w:val="center"/>
          </w:tcPr>
          <w:p w14:paraId="4E22AB0D" w14:textId="021C339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2308EE56" w14:textId="493B67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8AC2033" w14:textId="5FE41F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c>
          <w:tcPr>
            <w:tcW w:w="329" w:type="pct"/>
            <w:tcBorders>
              <w:top w:val="nil"/>
              <w:left w:val="nil"/>
              <w:bottom w:val="single" w:sz="4" w:space="0" w:color="auto"/>
              <w:right w:val="single" w:sz="4" w:space="0" w:color="auto"/>
            </w:tcBorders>
            <w:shd w:val="clear" w:color="auto" w:fill="auto"/>
            <w:noWrap/>
            <w:vAlign w:val="center"/>
          </w:tcPr>
          <w:p w14:paraId="6E5C1EE3" w14:textId="3F400B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F19ECEA" w14:textId="58D9DE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c>
          <w:tcPr>
            <w:tcW w:w="299" w:type="pct"/>
            <w:tcBorders>
              <w:top w:val="nil"/>
              <w:left w:val="nil"/>
              <w:bottom w:val="single" w:sz="4" w:space="0" w:color="auto"/>
              <w:right w:val="single" w:sz="4" w:space="0" w:color="auto"/>
            </w:tcBorders>
            <w:shd w:val="clear" w:color="auto" w:fill="auto"/>
            <w:noWrap/>
            <w:vAlign w:val="center"/>
          </w:tcPr>
          <w:p w14:paraId="00A2AFFE" w14:textId="427098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C4654B9" w14:textId="0CD3C4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c>
          <w:tcPr>
            <w:tcW w:w="344" w:type="pct"/>
            <w:tcBorders>
              <w:top w:val="nil"/>
              <w:left w:val="nil"/>
              <w:bottom w:val="single" w:sz="4" w:space="0" w:color="auto"/>
              <w:right w:val="single" w:sz="4" w:space="0" w:color="auto"/>
            </w:tcBorders>
            <w:shd w:val="clear" w:color="auto" w:fill="auto"/>
            <w:noWrap/>
            <w:vAlign w:val="center"/>
          </w:tcPr>
          <w:p w14:paraId="312D38EB" w14:textId="5DBAD2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EED4A31" w14:textId="49DD95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c>
          <w:tcPr>
            <w:tcW w:w="314" w:type="pct"/>
            <w:tcBorders>
              <w:top w:val="nil"/>
              <w:left w:val="nil"/>
              <w:bottom w:val="single" w:sz="4" w:space="0" w:color="auto"/>
              <w:right w:val="single" w:sz="4" w:space="0" w:color="auto"/>
            </w:tcBorders>
            <w:shd w:val="clear" w:color="auto" w:fill="auto"/>
            <w:noWrap/>
            <w:vAlign w:val="center"/>
          </w:tcPr>
          <w:p w14:paraId="604403D4" w14:textId="7417A9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C53C78A" w14:textId="69D904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r>
      <w:tr w:rsidR="004F3453" w:rsidRPr="00B329C8" w14:paraId="0D0984F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F1FA306" w14:textId="3B4219A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7" w:type="pct"/>
            <w:tcBorders>
              <w:top w:val="nil"/>
              <w:left w:val="nil"/>
              <w:bottom w:val="single" w:sz="4" w:space="0" w:color="auto"/>
              <w:right w:val="single" w:sz="4" w:space="0" w:color="auto"/>
            </w:tcBorders>
            <w:shd w:val="clear" w:color="auto" w:fill="auto"/>
            <w:noWrap/>
            <w:vAlign w:val="center"/>
          </w:tcPr>
          <w:p w14:paraId="4BBDD0BB" w14:textId="2F92137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4BFD6E93" w14:textId="3519C6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487D2AB" w14:textId="0EDF30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c>
          <w:tcPr>
            <w:tcW w:w="329" w:type="pct"/>
            <w:tcBorders>
              <w:top w:val="nil"/>
              <w:left w:val="nil"/>
              <w:bottom w:val="single" w:sz="4" w:space="0" w:color="auto"/>
              <w:right w:val="single" w:sz="4" w:space="0" w:color="auto"/>
            </w:tcBorders>
            <w:shd w:val="clear" w:color="auto" w:fill="auto"/>
            <w:noWrap/>
            <w:vAlign w:val="center"/>
          </w:tcPr>
          <w:p w14:paraId="79A9DF15" w14:textId="5B6E4E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4E0173A" w14:textId="560FDF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c>
          <w:tcPr>
            <w:tcW w:w="299" w:type="pct"/>
            <w:tcBorders>
              <w:top w:val="nil"/>
              <w:left w:val="nil"/>
              <w:bottom w:val="single" w:sz="4" w:space="0" w:color="auto"/>
              <w:right w:val="single" w:sz="4" w:space="0" w:color="auto"/>
            </w:tcBorders>
            <w:shd w:val="clear" w:color="auto" w:fill="auto"/>
            <w:noWrap/>
            <w:vAlign w:val="center"/>
          </w:tcPr>
          <w:p w14:paraId="23E7C372" w14:textId="08805A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D41A8CF" w14:textId="3DA4D2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c>
          <w:tcPr>
            <w:tcW w:w="344" w:type="pct"/>
            <w:tcBorders>
              <w:top w:val="nil"/>
              <w:left w:val="nil"/>
              <w:bottom w:val="single" w:sz="4" w:space="0" w:color="auto"/>
              <w:right w:val="single" w:sz="4" w:space="0" w:color="auto"/>
            </w:tcBorders>
            <w:shd w:val="clear" w:color="auto" w:fill="auto"/>
            <w:noWrap/>
            <w:vAlign w:val="center"/>
          </w:tcPr>
          <w:p w14:paraId="2AF5D01D" w14:textId="663498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33DA3E1" w14:textId="47A81D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c>
          <w:tcPr>
            <w:tcW w:w="314" w:type="pct"/>
            <w:tcBorders>
              <w:top w:val="nil"/>
              <w:left w:val="nil"/>
              <w:bottom w:val="single" w:sz="4" w:space="0" w:color="auto"/>
              <w:right w:val="single" w:sz="4" w:space="0" w:color="auto"/>
            </w:tcBorders>
            <w:shd w:val="clear" w:color="auto" w:fill="auto"/>
            <w:noWrap/>
            <w:vAlign w:val="center"/>
          </w:tcPr>
          <w:p w14:paraId="5EC4C32E" w14:textId="3E3C12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D80B0C0" w14:textId="0A638E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r>
      <w:tr w:rsidR="004F3453" w:rsidRPr="00B329C8" w14:paraId="4FD12B7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13E37E4" w14:textId="6BC489D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7" w:type="pct"/>
            <w:tcBorders>
              <w:top w:val="nil"/>
              <w:left w:val="nil"/>
              <w:bottom w:val="single" w:sz="4" w:space="0" w:color="auto"/>
              <w:right w:val="single" w:sz="4" w:space="0" w:color="auto"/>
            </w:tcBorders>
            <w:shd w:val="clear" w:color="auto" w:fill="auto"/>
            <w:noWrap/>
            <w:vAlign w:val="center"/>
          </w:tcPr>
          <w:p w14:paraId="0AF308F6" w14:textId="4A37978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28AB84C2" w14:textId="522FC9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710D394" w14:textId="57620CB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B91AB15" w14:textId="5DBDD4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E5D280F" w14:textId="7E2722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36D6A2B6" w14:textId="1CF123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32D0318" w14:textId="752EC2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50DCADE6" w14:textId="664E72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D0825E6" w14:textId="1D8C7B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7CA2BE1F" w14:textId="31401F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A6495BD" w14:textId="5A2181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762EA5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67DF3E3" w14:textId="1B91C57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7" w:type="pct"/>
            <w:tcBorders>
              <w:top w:val="nil"/>
              <w:left w:val="nil"/>
              <w:bottom w:val="single" w:sz="4" w:space="0" w:color="auto"/>
              <w:right w:val="single" w:sz="4" w:space="0" w:color="auto"/>
            </w:tcBorders>
            <w:shd w:val="clear" w:color="auto" w:fill="auto"/>
            <w:noWrap/>
            <w:vAlign w:val="center"/>
          </w:tcPr>
          <w:p w14:paraId="49021C03" w14:textId="5FD80D5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70F9830B" w14:textId="69EA15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F2522AD" w14:textId="46D736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EB00D0E" w14:textId="170000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2F1B37F" w14:textId="3BA000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0D7FC7B6" w14:textId="37028C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A1D49E9" w14:textId="5C7C83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50A97AB6" w14:textId="4E340B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0D576C1" w14:textId="289E22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68398D66" w14:textId="279134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2F2603E" w14:textId="4F9E73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869F53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C5C257" w14:textId="5024160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7" w:type="pct"/>
            <w:tcBorders>
              <w:top w:val="nil"/>
              <w:left w:val="nil"/>
              <w:bottom w:val="single" w:sz="4" w:space="0" w:color="auto"/>
              <w:right w:val="single" w:sz="4" w:space="0" w:color="auto"/>
            </w:tcBorders>
            <w:shd w:val="clear" w:color="auto" w:fill="auto"/>
            <w:noWrap/>
            <w:vAlign w:val="center"/>
          </w:tcPr>
          <w:p w14:paraId="75BD31D5" w14:textId="6827615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762DBB5A" w14:textId="121EE1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3795904" w14:textId="6413F1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7158C8E4" w14:textId="0FCE3E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61FB5E1" w14:textId="4D4262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39917E09" w14:textId="090A9D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D9CFE81" w14:textId="7B2696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2ADC6F89" w14:textId="4AA1C4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5AF97FC" w14:textId="2B60D1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1C6687C0" w14:textId="56D8FD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4728520" w14:textId="53D77B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2A904F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F02719" w14:textId="1FEC95A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7" w:type="pct"/>
            <w:tcBorders>
              <w:top w:val="nil"/>
              <w:left w:val="nil"/>
              <w:bottom w:val="single" w:sz="4" w:space="0" w:color="auto"/>
              <w:right w:val="single" w:sz="4" w:space="0" w:color="auto"/>
            </w:tcBorders>
            <w:shd w:val="clear" w:color="auto" w:fill="auto"/>
            <w:noWrap/>
            <w:vAlign w:val="center"/>
          </w:tcPr>
          <w:p w14:paraId="5F18E32A" w14:textId="24C3FEA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58CFB07A" w14:textId="381B53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2B21994" w14:textId="6D4CE3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c>
          <w:tcPr>
            <w:tcW w:w="329" w:type="pct"/>
            <w:tcBorders>
              <w:top w:val="nil"/>
              <w:left w:val="nil"/>
              <w:bottom w:val="single" w:sz="4" w:space="0" w:color="auto"/>
              <w:right w:val="single" w:sz="4" w:space="0" w:color="auto"/>
            </w:tcBorders>
            <w:shd w:val="clear" w:color="auto" w:fill="auto"/>
            <w:noWrap/>
            <w:vAlign w:val="center"/>
          </w:tcPr>
          <w:p w14:paraId="758C13C3" w14:textId="04450D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9DF073E" w14:textId="6D518D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c>
          <w:tcPr>
            <w:tcW w:w="299" w:type="pct"/>
            <w:tcBorders>
              <w:top w:val="nil"/>
              <w:left w:val="nil"/>
              <w:bottom w:val="single" w:sz="4" w:space="0" w:color="auto"/>
              <w:right w:val="single" w:sz="4" w:space="0" w:color="auto"/>
            </w:tcBorders>
            <w:shd w:val="clear" w:color="auto" w:fill="auto"/>
            <w:noWrap/>
            <w:vAlign w:val="center"/>
          </w:tcPr>
          <w:p w14:paraId="1C25A27A" w14:textId="011446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AD6EAB3" w14:textId="3FC906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c>
          <w:tcPr>
            <w:tcW w:w="344" w:type="pct"/>
            <w:tcBorders>
              <w:top w:val="nil"/>
              <w:left w:val="nil"/>
              <w:bottom w:val="single" w:sz="4" w:space="0" w:color="auto"/>
              <w:right w:val="single" w:sz="4" w:space="0" w:color="auto"/>
            </w:tcBorders>
            <w:shd w:val="clear" w:color="auto" w:fill="auto"/>
            <w:noWrap/>
            <w:vAlign w:val="center"/>
          </w:tcPr>
          <w:p w14:paraId="51F6C0B3" w14:textId="3BF05F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24B6D9F" w14:textId="663E3A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c>
          <w:tcPr>
            <w:tcW w:w="314" w:type="pct"/>
            <w:tcBorders>
              <w:top w:val="nil"/>
              <w:left w:val="nil"/>
              <w:bottom w:val="single" w:sz="4" w:space="0" w:color="auto"/>
              <w:right w:val="single" w:sz="4" w:space="0" w:color="auto"/>
            </w:tcBorders>
            <w:shd w:val="clear" w:color="auto" w:fill="auto"/>
            <w:noWrap/>
            <w:vAlign w:val="center"/>
          </w:tcPr>
          <w:p w14:paraId="22B91107" w14:textId="21CB11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0CF1017" w14:textId="34D2CE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r>
      <w:tr w:rsidR="004F3453" w:rsidRPr="00B329C8" w14:paraId="0D0B963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3063EC" w14:textId="1D592A2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7" w:type="pct"/>
            <w:tcBorders>
              <w:top w:val="nil"/>
              <w:left w:val="nil"/>
              <w:bottom w:val="single" w:sz="4" w:space="0" w:color="auto"/>
              <w:right w:val="single" w:sz="4" w:space="0" w:color="auto"/>
            </w:tcBorders>
            <w:shd w:val="clear" w:color="auto" w:fill="auto"/>
            <w:noWrap/>
            <w:vAlign w:val="center"/>
          </w:tcPr>
          <w:p w14:paraId="50766007" w14:textId="6D6CF53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684EB9CB" w14:textId="2E5B8F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F3A8500" w14:textId="66F618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730D2C2F" w14:textId="608C1B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B650973" w14:textId="051A7A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4E285CB7" w14:textId="682206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D79AD72" w14:textId="45EBE4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3FFFEDDE" w14:textId="4AD60B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58553670" w14:textId="352B15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581649E4" w14:textId="61DEDA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A1D9C8C" w14:textId="5A5010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A01E9D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8E1F96" w14:textId="4163161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7" w:type="pct"/>
            <w:tcBorders>
              <w:top w:val="nil"/>
              <w:left w:val="nil"/>
              <w:bottom w:val="single" w:sz="4" w:space="0" w:color="auto"/>
              <w:right w:val="single" w:sz="4" w:space="0" w:color="auto"/>
            </w:tcBorders>
            <w:shd w:val="clear" w:color="auto" w:fill="auto"/>
            <w:noWrap/>
            <w:vAlign w:val="center"/>
          </w:tcPr>
          <w:p w14:paraId="375E770A" w14:textId="2676BE3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3E09814A" w14:textId="21DD95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DB1D8BD" w14:textId="5F54AF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7AD490DD" w14:textId="094CB5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7C6760E" w14:textId="12EA81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23ABD606" w14:textId="34D249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23E5CFA" w14:textId="29C2DB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7D81B084" w14:textId="6EA646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35DC604" w14:textId="24A212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6F827046" w14:textId="04C2A7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A1A3220" w14:textId="56D5F7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4CE3CA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674AC75" w14:textId="0B8EDCC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7" w:type="pct"/>
            <w:tcBorders>
              <w:top w:val="nil"/>
              <w:left w:val="nil"/>
              <w:bottom w:val="single" w:sz="4" w:space="0" w:color="auto"/>
              <w:right w:val="single" w:sz="4" w:space="0" w:color="auto"/>
            </w:tcBorders>
            <w:shd w:val="clear" w:color="auto" w:fill="auto"/>
            <w:noWrap/>
            <w:vAlign w:val="center"/>
          </w:tcPr>
          <w:p w14:paraId="1508C5B2" w14:textId="541D0C6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0C94F231" w14:textId="3C44DA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91C01F0" w14:textId="4ECA93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329" w:type="pct"/>
            <w:tcBorders>
              <w:top w:val="nil"/>
              <w:left w:val="nil"/>
              <w:bottom w:val="single" w:sz="4" w:space="0" w:color="auto"/>
              <w:right w:val="single" w:sz="4" w:space="0" w:color="auto"/>
            </w:tcBorders>
            <w:shd w:val="clear" w:color="auto" w:fill="auto"/>
            <w:noWrap/>
            <w:vAlign w:val="center"/>
          </w:tcPr>
          <w:p w14:paraId="5283409C" w14:textId="2B0450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0527425" w14:textId="0C0EB4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299" w:type="pct"/>
            <w:tcBorders>
              <w:top w:val="nil"/>
              <w:left w:val="nil"/>
              <w:bottom w:val="single" w:sz="4" w:space="0" w:color="auto"/>
              <w:right w:val="single" w:sz="4" w:space="0" w:color="auto"/>
            </w:tcBorders>
            <w:shd w:val="clear" w:color="auto" w:fill="auto"/>
            <w:noWrap/>
            <w:vAlign w:val="center"/>
          </w:tcPr>
          <w:p w14:paraId="463E7041" w14:textId="5213F4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4654C05" w14:textId="4A1D53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344" w:type="pct"/>
            <w:tcBorders>
              <w:top w:val="nil"/>
              <w:left w:val="nil"/>
              <w:bottom w:val="single" w:sz="4" w:space="0" w:color="auto"/>
              <w:right w:val="single" w:sz="4" w:space="0" w:color="auto"/>
            </w:tcBorders>
            <w:shd w:val="clear" w:color="auto" w:fill="auto"/>
            <w:noWrap/>
            <w:vAlign w:val="center"/>
          </w:tcPr>
          <w:p w14:paraId="1D2256ED" w14:textId="67D204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96D8648" w14:textId="35F43F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314" w:type="pct"/>
            <w:tcBorders>
              <w:top w:val="nil"/>
              <w:left w:val="nil"/>
              <w:bottom w:val="single" w:sz="4" w:space="0" w:color="auto"/>
              <w:right w:val="single" w:sz="4" w:space="0" w:color="auto"/>
            </w:tcBorders>
            <w:shd w:val="clear" w:color="auto" w:fill="auto"/>
            <w:noWrap/>
            <w:vAlign w:val="center"/>
          </w:tcPr>
          <w:p w14:paraId="09C55D3D" w14:textId="55D5FD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396A1E8" w14:textId="54FEA1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r>
      <w:tr w:rsidR="004F3453" w:rsidRPr="00B329C8" w14:paraId="37FF42F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6FB0C13" w14:textId="0532A0A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7" w:type="pct"/>
            <w:tcBorders>
              <w:top w:val="nil"/>
              <w:left w:val="nil"/>
              <w:bottom w:val="single" w:sz="4" w:space="0" w:color="auto"/>
              <w:right w:val="single" w:sz="4" w:space="0" w:color="auto"/>
            </w:tcBorders>
            <w:shd w:val="clear" w:color="auto" w:fill="auto"/>
            <w:noWrap/>
            <w:vAlign w:val="center"/>
          </w:tcPr>
          <w:p w14:paraId="080AEA2E" w14:textId="4D832C2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25C69FCF" w14:textId="3787FE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FED8B69" w14:textId="501D0B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c>
          <w:tcPr>
            <w:tcW w:w="329" w:type="pct"/>
            <w:tcBorders>
              <w:top w:val="nil"/>
              <w:left w:val="nil"/>
              <w:bottom w:val="single" w:sz="4" w:space="0" w:color="auto"/>
              <w:right w:val="single" w:sz="4" w:space="0" w:color="auto"/>
            </w:tcBorders>
            <w:shd w:val="clear" w:color="auto" w:fill="auto"/>
            <w:noWrap/>
            <w:vAlign w:val="center"/>
          </w:tcPr>
          <w:p w14:paraId="670A125C" w14:textId="0BC0E1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86F3DC0" w14:textId="42E528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c>
          <w:tcPr>
            <w:tcW w:w="299" w:type="pct"/>
            <w:tcBorders>
              <w:top w:val="nil"/>
              <w:left w:val="nil"/>
              <w:bottom w:val="single" w:sz="4" w:space="0" w:color="auto"/>
              <w:right w:val="single" w:sz="4" w:space="0" w:color="auto"/>
            </w:tcBorders>
            <w:shd w:val="clear" w:color="auto" w:fill="auto"/>
            <w:noWrap/>
            <w:vAlign w:val="center"/>
          </w:tcPr>
          <w:p w14:paraId="2EA09890" w14:textId="19AE94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2098D6C" w14:textId="157C24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c>
          <w:tcPr>
            <w:tcW w:w="344" w:type="pct"/>
            <w:tcBorders>
              <w:top w:val="nil"/>
              <w:left w:val="nil"/>
              <w:bottom w:val="single" w:sz="4" w:space="0" w:color="auto"/>
              <w:right w:val="single" w:sz="4" w:space="0" w:color="auto"/>
            </w:tcBorders>
            <w:shd w:val="clear" w:color="auto" w:fill="auto"/>
            <w:noWrap/>
            <w:vAlign w:val="center"/>
          </w:tcPr>
          <w:p w14:paraId="23836285" w14:textId="6AD044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2674C95" w14:textId="54F0B7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c>
          <w:tcPr>
            <w:tcW w:w="314" w:type="pct"/>
            <w:tcBorders>
              <w:top w:val="nil"/>
              <w:left w:val="nil"/>
              <w:bottom w:val="single" w:sz="4" w:space="0" w:color="auto"/>
              <w:right w:val="single" w:sz="4" w:space="0" w:color="auto"/>
            </w:tcBorders>
            <w:shd w:val="clear" w:color="auto" w:fill="auto"/>
            <w:noWrap/>
            <w:vAlign w:val="center"/>
          </w:tcPr>
          <w:p w14:paraId="4FF18F73" w14:textId="04A0F3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11905C7" w14:textId="588F77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r>
      <w:tr w:rsidR="004F3453" w:rsidRPr="00B329C8" w14:paraId="46C40C4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B9B761" w14:textId="6B7834A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7" w:type="pct"/>
            <w:tcBorders>
              <w:top w:val="nil"/>
              <w:left w:val="nil"/>
              <w:bottom w:val="single" w:sz="4" w:space="0" w:color="auto"/>
              <w:right w:val="single" w:sz="4" w:space="0" w:color="auto"/>
            </w:tcBorders>
            <w:shd w:val="clear" w:color="auto" w:fill="auto"/>
            <w:noWrap/>
            <w:vAlign w:val="center"/>
          </w:tcPr>
          <w:p w14:paraId="2DBCF6E1" w14:textId="074B6E7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4557EC21" w14:textId="18A2D5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90A9863" w14:textId="3C6948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c>
          <w:tcPr>
            <w:tcW w:w="329" w:type="pct"/>
            <w:tcBorders>
              <w:top w:val="nil"/>
              <w:left w:val="nil"/>
              <w:bottom w:val="single" w:sz="4" w:space="0" w:color="auto"/>
              <w:right w:val="single" w:sz="4" w:space="0" w:color="auto"/>
            </w:tcBorders>
            <w:shd w:val="clear" w:color="auto" w:fill="auto"/>
            <w:noWrap/>
            <w:vAlign w:val="center"/>
          </w:tcPr>
          <w:p w14:paraId="0684E51C" w14:textId="57E5EAA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356202A" w14:textId="44F4C4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c>
          <w:tcPr>
            <w:tcW w:w="299" w:type="pct"/>
            <w:tcBorders>
              <w:top w:val="nil"/>
              <w:left w:val="nil"/>
              <w:bottom w:val="single" w:sz="4" w:space="0" w:color="auto"/>
              <w:right w:val="single" w:sz="4" w:space="0" w:color="auto"/>
            </w:tcBorders>
            <w:shd w:val="clear" w:color="auto" w:fill="auto"/>
            <w:noWrap/>
            <w:vAlign w:val="center"/>
          </w:tcPr>
          <w:p w14:paraId="0A1CBF8E" w14:textId="0BBB8B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BED6B54" w14:textId="3D6F34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c>
          <w:tcPr>
            <w:tcW w:w="344" w:type="pct"/>
            <w:tcBorders>
              <w:top w:val="nil"/>
              <w:left w:val="nil"/>
              <w:bottom w:val="single" w:sz="4" w:space="0" w:color="auto"/>
              <w:right w:val="single" w:sz="4" w:space="0" w:color="auto"/>
            </w:tcBorders>
            <w:shd w:val="clear" w:color="auto" w:fill="auto"/>
            <w:noWrap/>
            <w:vAlign w:val="center"/>
          </w:tcPr>
          <w:p w14:paraId="2E3B2698" w14:textId="7049FF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E446E16" w14:textId="7A8233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c>
          <w:tcPr>
            <w:tcW w:w="314" w:type="pct"/>
            <w:tcBorders>
              <w:top w:val="nil"/>
              <w:left w:val="nil"/>
              <w:bottom w:val="single" w:sz="4" w:space="0" w:color="auto"/>
              <w:right w:val="single" w:sz="4" w:space="0" w:color="auto"/>
            </w:tcBorders>
            <w:shd w:val="clear" w:color="auto" w:fill="auto"/>
            <w:noWrap/>
            <w:vAlign w:val="center"/>
          </w:tcPr>
          <w:p w14:paraId="124005CE" w14:textId="4564C0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D2B7213" w14:textId="33BDF6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r>
      <w:tr w:rsidR="004F3453" w:rsidRPr="00B329C8" w14:paraId="593B5F4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171325" w14:textId="143AE68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7" w:type="pct"/>
            <w:tcBorders>
              <w:top w:val="nil"/>
              <w:left w:val="nil"/>
              <w:bottom w:val="single" w:sz="4" w:space="0" w:color="auto"/>
              <w:right w:val="single" w:sz="4" w:space="0" w:color="auto"/>
            </w:tcBorders>
            <w:shd w:val="clear" w:color="auto" w:fill="auto"/>
            <w:noWrap/>
            <w:vAlign w:val="center"/>
          </w:tcPr>
          <w:p w14:paraId="1246641C" w14:textId="34689AA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317B4EB4" w14:textId="0AEDC5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28722A2" w14:textId="763C86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c>
          <w:tcPr>
            <w:tcW w:w="329" w:type="pct"/>
            <w:tcBorders>
              <w:top w:val="nil"/>
              <w:left w:val="nil"/>
              <w:bottom w:val="single" w:sz="4" w:space="0" w:color="auto"/>
              <w:right w:val="single" w:sz="4" w:space="0" w:color="auto"/>
            </w:tcBorders>
            <w:shd w:val="clear" w:color="auto" w:fill="auto"/>
            <w:noWrap/>
            <w:vAlign w:val="center"/>
          </w:tcPr>
          <w:p w14:paraId="7548997C" w14:textId="5B614A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D3514D1" w14:textId="6C0265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c>
          <w:tcPr>
            <w:tcW w:w="299" w:type="pct"/>
            <w:tcBorders>
              <w:top w:val="nil"/>
              <w:left w:val="nil"/>
              <w:bottom w:val="single" w:sz="4" w:space="0" w:color="auto"/>
              <w:right w:val="single" w:sz="4" w:space="0" w:color="auto"/>
            </w:tcBorders>
            <w:shd w:val="clear" w:color="auto" w:fill="auto"/>
            <w:noWrap/>
            <w:vAlign w:val="center"/>
          </w:tcPr>
          <w:p w14:paraId="786C8FFB" w14:textId="1AC628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7DC8C56" w14:textId="02954A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c>
          <w:tcPr>
            <w:tcW w:w="344" w:type="pct"/>
            <w:tcBorders>
              <w:top w:val="nil"/>
              <w:left w:val="nil"/>
              <w:bottom w:val="single" w:sz="4" w:space="0" w:color="auto"/>
              <w:right w:val="single" w:sz="4" w:space="0" w:color="auto"/>
            </w:tcBorders>
            <w:shd w:val="clear" w:color="auto" w:fill="auto"/>
            <w:noWrap/>
            <w:vAlign w:val="center"/>
          </w:tcPr>
          <w:p w14:paraId="6300BEB2" w14:textId="62C878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EA08B75" w14:textId="368C16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c>
          <w:tcPr>
            <w:tcW w:w="314" w:type="pct"/>
            <w:tcBorders>
              <w:top w:val="nil"/>
              <w:left w:val="nil"/>
              <w:bottom w:val="single" w:sz="4" w:space="0" w:color="auto"/>
              <w:right w:val="single" w:sz="4" w:space="0" w:color="auto"/>
            </w:tcBorders>
            <w:shd w:val="clear" w:color="auto" w:fill="auto"/>
            <w:noWrap/>
            <w:vAlign w:val="center"/>
          </w:tcPr>
          <w:p w14:paraId="6012C458" w14:textId="52C4F5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B0350B0" w14:textId="64B2B9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r>
      <w:tr w:rsidR="004F3453" w:rsidRPr="00B329C8" w14:paraId="66CDA0B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C323D9" w14:textId="390AE70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7" w:type="pct"/>
            <w:tcBorders>
              <w:top w:val="nil"/>
              <w:left w:val="nil"/>
              <w:bottom w:val="single" w:sz="4" w:space="0" w:color="auto"/>
              <w:right w:val="single" w:sz="4" w:space="0" w:color="auto"/>
            </w:tcBorders>
            <w:shd w:val="clear" w:color="auto" w:fill="auto"/>
            <w:noWrap/>
            <w:vAlign w:val="center"/>
          </w:tcPr>
          <w:p w14:paraId="3A431BBE" w14:textId="32C77BD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3B8C0EAE" w14:textId="0F4F11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71C0E11" w14:textId="5390B2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29" w:type="pct"/>
            <w:tcBorders>
              <w:top w:val="nil"/>
              <w:left w:val="nil"/>
              <w:bottom w:val="single" w:sz="4" w:space="0" w:color="auto"/>
              <w:right w:val="single" w:sz="4" w:space="0" w:color="auto"/>
            </w:tcBorders>
            <w:shd w:val="clear" w:color="auto" w:fill="auto"/>
            <w:noWrap/>
            <w:vAlign w:val="center"/>
          </w:tcPr>
          <w:p w14:paraId="5A546862" w14:textId="7AD108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3355901" w14:textId="2E0502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299" w:type="pct"/>
            <w:tcBorders>
              <w:top w:val="nil"/>
              <w:left w:val="nil"/>
              <w:bottom w:val="single" w:sz="4" w:space="0" w:color="auto"/>
              <w:right w:val="single" w:sz="4" w:space="0" w:color="auto"/>
            </w:tcBorders>
            <w:shd w:val="clear" w:color="auto" w:fill="auto"/>
            <w:noWrap/>
            <w:vAlign w:val="center"/>
          </w:tcPr>
          <w:p w14:paraId="60A480A9" w14:textId="7EBCA8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1E8B2A1" w14:textId="1C3186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44" w:type="pct"/>
            <w:tcBorders>
              <w:top w:val="nil"/>
              <w:left w:val="nil"/>
              <w:bottom w:val="single" w:sz="4" w:space="0" w:color="auto"/>
              <w:right w:val="single" w:sz="4" w:space="0" w:color="auto"/>
            </w:tcBorders>
            <w:shd w:val="clear" w:color="auto" w:fill="auto"/>
            <w:noWrap/>
            <w:vAlign w:val="center"/>
          </w:tcPr>
          <w:p w14:paraId="77199F27" w14:textId="386011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CFBA51D" w14:textId="0EC215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14" w:type="pct"/>
            <w:tcBorders>
              <w:top w:val="nil"/>
              <w:left w:val="nil"/>
              <w:bottom w:val="single" w:sz="4" w:space="0" w:color="auto"/>
              <w:right w:val="single" w:sz="4" w:space="0" w:color="auto"/>
            </w:tcBorders>
            <w:shd w:val="clear" w:color="auto" w:fill="auto"/>
            <w:noWrap/>
            <w:vAlign w:val="center"/>
          </w:tcPr>
          <w:p w14:paraId="4CFA0C72" w14:textId="5C05B6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FBC531F" w14:textId="7354FC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r>
      <w:tr w:rsidR="004F3453" w:rsidRPr="00B329C8" w14:paraId="6929DD2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9B0E6D" w14:textId="165F066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7" w:type="pct"/>
            <w:tcBorders>
              <w:top w:val="nil"/>
              <w:left w:val="nil"/>
              <w:bottom w:val="single" w:sz="4" w:space="0" w:color="auto"/>
              <w:right w:val="single" w:sz="4" w:space="0" w:color="auto"/>
            </w:tcBorders>
            <w:shd w:val="clear" w:color="auto" w:fill="auto"/>
            <w:noWrap/>
            <w:vAlign w:val="center"/>
          </w:tcPr>
          <w:p w14:paraId="4C856129" w14:textId="43D9070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33ED3B96" w14:textId="24794D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F13AD3B" w14:textId="0A66D4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20E96BB4" w14:textId="4956D9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5D5A5DE" w14:textId="61386D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60490871" w14:textId="075825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CD5CC3C" w14:textId="2EB2D6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61091D4B" w14:textId="170EA9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5B5BE0F" w14:textId="221011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184909F0" w14:textId="11E69F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50EF06A" w14:textId="4DE17E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AEC5F6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6155E43" w14:textId="0B63E18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7" w:type="pct"/>
            <w:tcBorders>
              <w:top w:val="nil"/>
              <w:left w:val="nil"/>
              <w:bottom w:val="single" w:sz="4" w:space="0" w:color="auto"/>
              <w:right w:val="single" w:sz="4" w:space="0" w:color="auto"/>
            </w:tcBorders>
            <w:shd w:val="clear" w:color="auto" w:fill="auto"/>
            <w:noWrap/>
            <w:vAlign w:val="center"/>
          </w:tcPr>
          <w:p w14:paraId="7CCDDBF2" w14:textId="09B74E9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007BC82E" w14:textId="6AC470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7BB4A87" w14:textId="4AB291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5726F143" w14:textId="2940FE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C0282FA" w14:textId="7EA4C3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576774B4" w14:textId="54A55B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6F50CF6" w14:textId="14E2A3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71FEFE99" w14:textId="561D46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5E7A2D7D" w14:textId="7A1345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103002A2" w14:textId="60544E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CE1BBBF" w14:textId="55C586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C2DA74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141A00" w14:textId="6093763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7" w:type="pct"/>
            <w:tcBorders>
              <w:top w:val="nil"/>
              <w:left w:val="nil"/>
              <w:bottom w:val="single" w:sz="4" w:space="0" w:color="auto"/>
              <w:right w:val="single" w:sz="4" w:space="0" w:color="auto"/>
            </w:tcBorders>
            <w:shd w:val="clear" w:color="auto" w:fill="auto"/>
            <w:noWrap/>
            <w:vAlign w:val="center"/>
          </w:tcPr>
          <w:p w14:paraId="13366551" w14:textId="2C19FE9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28D99CE2" w14:textId="09C84F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F645661" w14:textId="55B0F1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07529DA2" w14:textId="378348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77613E4" w14:textId="565185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57E5C29B" w14:textId="593C49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46797AA" w14:textId="6505AD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3532290E" w14:textId="044408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05DBED3" w14:textId="1E102E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076E7C19" w14:textId="51FBF0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49B7D96" w14:textId="5A8E97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63B068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E781D93" w14:textId="2B6E7C5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7" w:type="pct"/>
            <w:tcBorders>
              <w:top w:val="nil"/>
              <w:left w:val="nil"/>
              <w:bottom w:val="single" w:sz="4" w:space="0" w:color="auto"/>
              <w:right w:val="single" w:sz="4" w:space="0" w:color="auto"/>
            </w:tcBorders>
            <w:shd w:val="clear" w:color="auto" w:fill="auto"/>
            <w:noWrap/>
            <w:vAlign w:val="center"/>
          </w:tcPr>
          <w:p w14:paraId="311359C2" w14:textId="6DB5CD8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4E673AA5" w14:textId="1F97D1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941BD9B" w14:textId="7648B1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c>
          <w:tcPr>
            <w:tcW w:w="329" w:type="pct"/>
            <w:tcBorders>
              <w:top w:val="nil"/>
              <w:left w:val="nil"/>
              <w:bottom w:val="single" w:sz="4" w:space="0" w:color="auto"/>
              <w:right w:val="single" w:sz="4" w:space="0" w:color="auto"/>
            </w:tcBorders>
            <w:shd w:val="clear" w:color="auto" w:fill="auto"/>
            <w:noWrap/>
            <w:vAlign w:val="center"/>
          </w:tcPr>
          <w:p w14:paraId="1A13D235" w14:textId="787B1B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573E824" w14:textId="592FCE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c>
          <w:tcPr>
            <w:tcW w:w="299" w:type="pct"/>
            <w:tcBorders>
              <w:top w:val="nil"/>
              <w:left w:val="nil"/>
              <w:bottom w:val="single" w:sz="4" w:space="0" w:color="auto"/>
              <w:right w:val="single" w:sz="4" w:space="0" w:color="auto"/>
            </w:tcBorders>
            <w:shd w:val="clear" w:color="auto" w:fill="auto"/>
            <w:noWrap/>
            <w:vAlign w:val="center"/>
          </w:tcPr>
          <w:p w14:paraId="4A9D58FC" w14:textId="1352E5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16BA653" w14:textId="23AD37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c>
          <w:tcPr>
            <w:tcW w:w="344" w:type="pct"/>
            <w:tcBorders>
              <w:top w:val="nil"/>
              <w:left w:val="nil"/>
              <w:bottom w:val="single" w:sz="4" w:space="0" w:color="auto"/>
              <w:right w:val="single" w:sz="4" w:space="0" w:color="auto"/>
            </w:tcBorders>
            <w:shd w:val="clear" w:color="auto" w:fill="auto"/>
            <w:noWrap/>
            <w:vAlign w:val="center"/>
          </w:tcPr>
          <w:p w14:paraId="69D86B68" w14:textId="7A04A7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E9D69E5" w14:textId="71EE1F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c>
          <w:tcPr>
            <w:tcW w:w="314" w:type="pct"/>
            <w:tcBorders>
              <w:top w:val="nil"/>
              <w:left w:val="nil"/>
              <w:bottom w:val="single" w:sz="4" w:space="0" w:color="auto"/>
              <w:right w:val="single" w:sz="4" w:space="0" w:color="auto"/>
            </w:tcBorders>
            <w:shd w:val="clear" w:color="auto" w:fill="auto"/>
            <w:noWrap/>
            <w:vAlign w:val="center"/>
          </w:tcPr>
          <w:p w14:paraId="67F44C5B" w14:textId="237841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2223AEB" w14:textId="72A9B5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r>
      <w:tr w:rsidR="004F3453" w:rsidRPr="00B329C8" w14:paraId="6D659F2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175B1D1" w14:textId="71923CF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7" w:type="pct"/>
            <w:tcBorders>
              <w:top w:val="nil"/>
              <w:left w:val="nil"/>
              <w:bottom w:val="single" w:sz="4" w:space="0" w:color="auto"/>
              <w:right w:val="single" w:sz="4" w:space="0" w:color="auto"/>
            </w:tcBorders>
            <w:shd w:val="clear" w:color="auto" w:fill="auto"/>
            <w:noWrap/>
            <w:vAlign w:val="center"/>
          </w:tcPr>
          <w:p w14:paraId="4B33A426" w14:textId="43DE54D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172D1E26" w14:textId="32B025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8EA5133" w14:textId="7296A4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1039F09D" w14:textId="652D10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9D07DC5" w14:textId="21638A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6E75B406" w14:textId="5E4225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48832A1" w14:textId="59431F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680B2C6B" w14:textId="16C8DB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FB3EE39" w14:textId="1DC127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04C6C306" w14:textId="6225A4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8346723" w14:textId="3A93C2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645837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9680AA" w14:textId="7F4189A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7" w:type="pct"/>
            <w:tcBorders>
              <w:top w:val="nil"/>
              <w:left w:val="nil"/>
              <w:bottom w:val="single" w:sz="4" w:space="0" w:color="auto"/>
              <w:right w:val="single" w:sz="4" w:space="0" w:color="auto"/>
            </w:tcBorders>
            <w:shd w:val="clear" w:color="auto" w:fill="auto"/>
            <w:noWrap/>
            <w:vAlign w:val="center"/>
          </w:tcPr>
          <w:p w14:paraId="1ED2E548" w14:textId="2275E50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1BB2C7CF" w14:textId="4673FC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4A82312" w14:textId="5DD34D5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1563F55" w14:textId="01585A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4C878E5" w14:textId="1BFEC2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29D2BAF1" w14:textId="56FAF4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45A698C" w14:textId="21A6D7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6B8FE9F6" w14:textId="2A12B1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B0F74DC" w14:textId="0B83BA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6B02E460" w14:textId="4D4283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9002983" w14:textId="5B90BA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88A28D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D2711B" w14:textId="78B212D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7" w:type="pct"/>
            <w:tcBorders>
              <w:top w:val="nil"/>
              <w:left w:val="nil"/>
              <w:bottom w:val="single" w:sz="4" w:space="0" w:color="auto"/>
              <w:right w:val="single" w:sz="4" w:space="0" w:color="auto"/>
            </w:tcBorders>
            <w:shd w:val="clear" w:color="auto" w:fill="auto"/>
            <w:noWrap/>
            <w:vAlign w:val="center"/>
          </w:tcPr>
          <w:p w14:paraId="6B4A0E12" w14:textId="53FCA6F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130AACB9" w14:textId="58111D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B90E324" w14:textId="05332F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29" w:type="pct"/>
            <w:tcBorders>
              <w:top w:val="nil"/>
              <w:left w:val="nil"/>
              <w:bottom w:val="single" w:sz="4" w:space="0" w:color="auto"/>
              <w:right w:val="single" w:sz="4" w:space="0" w:color="auto"/>
            </w:tcBorders>
            <w:shd w:val="clear" w:color="auto" w:fill="auto"/>
            <w:noWrap/>
            <w:vAlign w:val="center"/>
          </w:tcPr>
          <w:p w14:paraId="20669CD2" w14:textId="55543D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B9AD55F" w14:textId="1DB5AF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299" w:type="pct"/>
            <w:tcBorders>
              <w:top w:val="nil"/>
              <w:left w:val="nil"/>
              <w:bottom w:val="single" w:sz="4" w:space="0" w:color="auto"/>
              <w:right w:val="single" w:sz="4" w:space="0" w:color="auto"/>
            </w:tcBorders>
            <w:shd w:val="clear" w:color="auto" w:fill="auto"/>
            <w:noWrap/>
            <w:vAlign w:val="center"/>
          </w:tcPr>
          <w:p w14:paraId="1DF85004" w14:textId="541554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A226D43" w14:textId="5B0CB9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44" w:type="pct"/>
            <w:tcBorders>
              <w:top w:val="nil"/>
              <w:left w:val="nil"/>
              <w:bottom w:val="single" w:sz="4" w:space="0" w:color="auto"/>
              <w:right w:val="single" w:sz="4" w:space="0" w:color="auto"/>
            </w:tcBorders>
            <w:shd w:val="clear" w:color="auto" w:fill="auto"/>
            <w:noWrap/>
            <w:vAlign w:val="center"/>
          </w:tcPr>
          <w:p w14:paraId="75C68BF0" w14:textId="03985A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5CF365E7" w14:textId="391AE3B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14" w:type="pct"/>
            <w:tcBorders>
              <w:top w:val="nil"/>
              <w:left w:val="nil"/>
              <w:bottom w:val="single" w:sz="4" w:space="0" w:color="auto"/>
              <w:right w:val="single" w:sz="4" w:space="0" w:color="auto"/>
            </w:tcBorders>
            <w:shd w:val="clear" w:color="auto" w:fill="auto"/>
            <w:noWrap/>
            <w:vAlign w:val="center"/>
          </w:tcPr>
          <w:p w14:paraId="00994888" w14:textId="7180C9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3803551" w14:textId="05B18B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r>
      <w:tr w:rsidR="004F3453" w:rsidRPr="00B329C8" w14:paraId="681ED02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74D78DE" w14:textId="5555EBD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7" w:type="pct"/>
            <w:tcBorders>
              <w:top w:val="nil"/>
              <w:left w:val="nil"/>
              <w:bottom w:val="single" w:sz="4" w:space="0" w:color="auto"/>
              <w:right w:val="single" w:sz="4" w:space="0" w:color="auto"/>
            </w:tcBorders>
            <w:shd w:val="clear" w:color="auto" w:fill="auto"/>
            <w:noWrap/>
            <w:vAlign w:val="center"/>
          </w:tcPr>
          <w:p w14:paraId="622293A5" w14:textId="0ADDC51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63870737" w14:textId="3FEBD6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E2CC6DC" w14:textId="4CF49E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c>
          <w:tcPr>
            <w:tcW w:w="329" w:type="pct"/>
            <w:tcBorders>
              <w:top w:val="nil"/>
              <w:left w:val="nil"/>
              <w:bottom w:val="single" w:sz="4" w:space="0" w:color="auto"/>
              <w:right w:val="single" w:sz="4" w:space="0" w:color="auto"/>
            </w:tcBorders>
            <w:shd w:val="clear" w:color="auto" w:fill="auto"/>
            <w:noWrap/>
            <w:vAlign w:val="center"/>
          </w:tcPr>
          <w:p w14:paraId="26D5C5C2" w14:textId="2CD197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210632A" w14:textId="135DF2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c>
          <w:tcPr>
            <w:tcW w:w="299" w:type="pct"/>
            <w:tcBorders>
              <w:top w:val="nil"/>
              <w:left w:val="nil"/>
              <w:bottom w:val="single" w:sz="4" w:space="0" w:color="auto"/>
              <w:right w:val="single" w:sz="4" w:space="0" w:color="auto"/>
            </w:tcBorders>
            <w:shd w:val="clear" w:color="auto" w:fill="auto"/>
            <w:noWrap/>
            <w:vAlign w:val="center"/>
          </w:tcPr>
          <w:p w14:paraId="79B92B3B" w14:textId="18F4B6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FBC62B4" w14:textId="7F4C03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c>
          <w:tcPr>
            <w:tcW w:w="344" w:type="pct"/>
            <w:tcBorders>
              <w:top w:val="nil"/>
              <w:left w:val="nil"/>
              <w:bottom w:val="single" w:sz="4" w:space="0" w:color="auto"/>
              <w:right w:val="single" w:sz="4" w:space="0" w:color="auto"/>
            </w:tcBorders>
            <w:shd w:val="clear" w:color="auto" w:fill="auto"/>
            <w:noWrap/>
            <w:vAlign w:val="center"/>
          </w:tcPr>
          <w:p w14:paraId="09237F5E" w14:textId="4D7667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1D9E2CF" w14:textId="53E6AD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c>
          <w:tcPr>
            <w:tcW w:w="314" w:type="pct"/>
            <w:tcBorders>
              <w:top w:val="nil"/>
              <w:left w:val="nil"/>
              <w:bottom w:val="single" w:sz="4" w:space="0" w:color="auto"/>
              <w:right w:val="single" w:sz="4" w:space="0" w:color="auto"/>
            </w:tcBorders>
            <w:shd w:val="clear" w:color="auto" w:fill="auto"/>
            <w:noWrap/>
            <w:vAlign w:val="center"/>
          </w:tcPr>
          <w:p w14:paraId="0EDEF8BE" w14:textId="27199D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AF946D3" w14:textId="000F2A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r>
      <w:tr w:rsidR="004F3453" w:rsidRPr="00B329C8" w14:paraId="020A908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124A7FD" w14:textId="40664EB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7" w:type="pct"/>
            <w:tcBorders>
              <w:top w:val="nil"/>
              <w:left w:val="nil"/>
              <w:bottom w:val="single" w:sz="4" w:space="0" w:color="auto"/>
              <w:right w:val="single" w:sz="4" w:space="0" w:color="auto"/>
            </w:tcBorders>
            <w:shd w:val="clear" w:color="auto" w:fill="auto"/>
            <w:noWrap/>
            <w:vAlign w:val="center"/>
          </w:tcPr>
          <w:p w14:paraId="764D4862" w14:textId="5CCBB99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0DDECFA4" w14:textId="11B6A6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7D08525" w14:textId="347443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c>
          <w:tcPr>
            <w:tcW w:w="329" w:type="pct"/>
            <w:tcBorders>
              <w:top w:val="nil"/>
              <w:left w:val="nil"/>
              <w:bottom w:val="single" w:sz="4" w:space="0" w:color="auto"/>
              <w:right w:val="single" w:sz="4" w:space="0" w:color="auto"/>
            </w:tcBorders>
            <w:shd w:val="clear" w:color="auto" w:fill="auto"/>
            <w:noWrap/>
            <w:vAlign w:val="center"/>
          </w:tcPr>
          <w:p w14:paraId="5590A99E" w14:textId="39523D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9C7EFB0" w14:textId="7984D5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c>
          <w:tcPr>
            <w:tcW w:w="299" w:type="pct"/>
            <w:tcBorders>
              <w:top w:val="nil"/>
              <w:left w:val="nil"/>
              <w:bottom w:val="single" w:sz="4" w:space="0" w:color="auto"/>
              <w:right w:val="single" w:sz="4" w:space="0" w:color="auto"/>
            </w:tcBorders>
            <w:shd w:val="clear" w:color="auto" w:fill="auto"/>
            <w:noWrap/>
            <w:vAlign w:val="center"/>
          </w:tcPr>
          <w:p w14:paraId="7642EBE1" w14:textId="3C7390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06018BE" w14:textId="3E70CD8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c>
          <w:tcPr>
            <w:tcW w:w="344" w:type="pct"/>
            <w:tcBorders>
              <w:top w:val="nil"/>
              <w:left w:val="nil"/>
              <w:bottom w:val="single" w:sz="4" w:space="0" w:color="auto"/>
              <w:right w:val="single" w:sz="4" w:space="0" w:color="auto"/>
            </w:tcBorders>
            <w:shd w:val="clear" w:color="auto" w:fill="auto"/>
            <w:noWrap/>
            <w:vAlign w:val="center"/>
          </w:tcPr>
          <w:p w14:paraId="01A1EA33" w14:textId="31E3DB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BA24A58" w14:textId="6FC472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c>
          <w:tcPr>
            <w:tcW w:w="314" w:type="pct"/>
            <w:tcBorders>
              <w:top w:val="nil"/>
              <w:left w:val="nil"/>
              <w:bottom w:val="single" w:sz="4" w:space="0" w:color="auto"/>
              <w:right w:val="single" w:sz="4" w:space="0" w:color="auto"/>
            </w:tcBorders>
            <w:shd w:val="clear" w:color="auto" w:fill="auto"/>
            <w:noWrap/>
            <w:vAlign w:val="center"/>
          </w:tcPr>
          <w:p w14:paraId="5C0AF370" w14:textId="240CC8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B29EA34" w14:textId="186548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r>
      <w:tr w:rsidR="004F3453" w:rsidRPr="00B329C8" w14:paraId="7378FFB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584BE2" w14:textId="08166D6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7" w:type="pct"/>
            <w:tcBorders>
              <w:top w:val="nil"/>
              <w:left w:val="nil"/>
              <w:bottom w:val="single" w:sz="4" w:space="0" w:color="auto"/>
              <w:right w:val="single" w:sz="4" w:space="0" w:color="auto"/>
            </w:tcBorders>
            <w:shd w:val="clear" w:color="auto" w:fill="auto"/>
            <w:noWrap/>
            <w:vAlign w:val="center"/>
          </w:tcPr>
          <w:p w14:paraId="58641510" w14:textId="5AED0FD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1288F03D" w14:textId="5F7EF0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A751D71" w14:textId="6A66FF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c>
          <w:tcPr>
            <w:tcW w:w="329" w:type="pct"/>
            <w:tcBorders>
              <w:top w:val="nil"/>
              <w:left w:val="nil"/>
              <w:bottom w:val="single" w:sz="4" w:space="0" w:color="auto"/>
              <w:right w:val="single" w:sz="4" w:space="0" w:color="auto"/>
            </w:tcBorders>
            <w:shd w:val="clear" w:color="auto" w:fill="auto"/>
            <w:noWrap/>
            <w:vAlign w:val="center"/>
          </w:tcPr>
          <w:p w14:paraId="69F74440" w14:textId="4BF903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E024109" w14:textId="144873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c>
          <w:tcPr>
            <w:tcW w:w="299" w:type="pct"/>
            <w:tcBorders>
              <w:top w:val="nil"/>
              <w:left w:val="nil"/>
              <w:bottom w:val="single" w:sz="4" w:space="0" w:color="auto"/>
              <w:right w:val="single" w:sz="4" w:space="0" w:color="auto"/>
            </w:tcBorders>
            <w:shd w:val="clear" w:color="auto" w:fill="auto"/>
            <w:noWrap/>
            <w:vAlign w:val="center"/>
          </w:tcPr>
          <w:p w14:paraId="4785E4CA" w14:textId="708242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6A6F026" w14:textId="73B448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c>
          <w:tcPr>
            <w:tcW w:w="344" w:type="pct"/>
            <w:tcBorders>
              <w:top w:val="nil"/>
              <w:left w:val="nil"/>
              <w:bottom w:val="single" w:sz="4" w:space="0" w:color="auto"/>
              <w:right w:val="single" w:sz="4" w:space="0" w:color="auto"/>
            </w:tcBorders>
            <w:shd w:val="clear" w:color="auto" w:fill="auto"/>
            <w:noWrap/>
            <w:vAlign w:val="center"/>
          </w:tcPr>
          <w:p w14:paraId="7D57C8AE" w14:textId="65947DB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BBAA430" w14:textId="11271D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c>
          <w:tcPr>
            <w:tcW w:w="314" w:type="pct"/>
            <w:tcBorders>
              <w:top w:val="nil"/>
              <w:left w:val="nil"/>
              <w:bottom w:val="single" w:sz="4" w:space="0" w:color="auto"/>
              <w:right w:val="single" w:sz="4" w:space="0" w:color="auto"/>
            </w:tcBorders>
            <w:shd w:val="clear" w:color="auto" w:fill="auto"/>
            <w:noWrap/>
            <w:vAlign w:val="center"/>
          </w:tcPr>
          <w:p w14:paraId="32398B59" w14:textId="1676EC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4A39ADD" w14:textId="79D051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r>
      <w:tr w:rsidR="004F3453" w:rsidRPr="00B329C8" w14:paraId="465FD30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F67A0E" w14:textId="5D845EE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7" w:type="pct"/>
            <w:tcBorders>
              <w:top w:val="nil"/>
              <w:left w:val="nil"/>
              <w:bottom w:val="single" w:sz="4" w:space="0" w:color="auto"/>
              <w:right w:val="single" w:sz="4" w:space="0" w:color="auto"/>
            </w:tcBorders>
            <w:shd w:val="clear" w:color="auto" w:fill="auto"/>
            <w:noWrap/>
            <w:vAlign w:val="center"/>
          </w:tcPr>
          <w:p w14:paraId="21B520A9" w14:textId="57CEEC4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3CB2C85D" w14:textId="41B988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1BD70E0" w14:textId="639B3A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29" w:type="pct"/>
            <w:tcBorders>
              <w:top w:val="nil"/>
              <w:left w:val="nil"/>
              <w:bottom w:val="single" w:sz="4" w:space="0" w:color="auto"/>
              <w:right w:val="single" w:sz="4" w:space="0" w:color="auto"/>
            </w:tcBorders>
            <w:shd w:val="clear" w:color="auto" w:fill="auto"/>
            <w:noWrap/>
            <w:vAlign w:val="center"/>
          </w:tcPr>
          <w:p w14:paraId="4BA01A17" w14:textId="7835EB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815C097" w14:textId="06D6CC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299" w:type="pct"/>
            <w:tcBorders>
              <w:top w:val="nil"/>
              <w:left w:val="nil"/>
              <w:bottom w:val="single" w:sz="4" w:space="0" w:color="auto"/>
              <w:right w:val="single" w:sz="4" w:space="0" w:color="auto"/>
            </w:tcBorders>
            <w:shd w:val="clear" w:color="auto" w:fill="auto"/>
            <w:noWrap/>
            <w:vAlign w:val="center"/>
          </w:tcPr>
          <w:p w14:paraId="558A51B2" w14:textId="47CE11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66D08A2" w14:textId="2C5D65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44" w:type="pct"/>
            <w:tcBorders>
              <w:top w:val="nil"/>
              <w:left w:val="nil"/>
              <w:bottom w:val="single" w:sz="4" w:space="0" w:color="auto"/>
              <w:right w:val="single" w:sz="4" w:space="0" w:color="auto"/>
            </w:tcBorders>
            <w:shd w:val="clear" w:color="auto" w:fill="auto"/>
            <w:noWrap/>
            <w:vAlign w:val="center"/>
          </w:tcPr>
          <w:p w14:paraId="0FF10912" w14:textId="4E2CED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CF59F54" w14:textId="713708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14" w:type="pct"/>
            <w:tcBorders>
              <w:top w:val="nil"/>
              <w:left w:val="nil"/>
              <w:bottom w:val="single" w:sz="4" w:space="0" w:color="auto"/>
              <w:right w:val="single" w:sz="4" w:space="0" w:color="auto"/>
            </w:tcBorders>
            <w:shd w:val="clear" w:color="auto" w:fill="auto"/>
            <w:noWrap/>
            <w:vAlign w:val="center"/>
          </w:tcPr>
          <w:p w14:paraId="65EE1E4C" w14:textId="605588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B0D4011" w14:textId="64CCFD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r>
      <w:tr w:rsidR="004F3453" w:rsidRPr="00B329C8" w14:paraId="5605272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304B66" w14:textId="30E3D2C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7" w:type="pct"/>
            <w:tcBorders>
              <w:top w:val="nil"/>
              <w:left w:val="nil"/>
              <w:bottom w:val="single" w:sz="4" w:space="0" w:color="auto"/>
              <w:right w:val="single" w:sz="4" w:space="0" w:color="auto"/>
            </w:tcBorders>
            <w:shd w:val="clear" w:color="auto" w:fill="auto"/>
            <w:noWrap/>
            <w:vAlign w:val="center"/>
          </w:tcPr>
          <w:p w14:paraId="08C9724F" w14:textId="03AD8D2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3332E38B" w14:textId="0C5387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25010BB" w14:textId="50260A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149EA97B" w14:textId="4FD725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5D89B78" w14:textId="7AC708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01D0FE86" w14:textId="56EA2D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9C1096F" w14:textId="161253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0D93CE5B" w14:textId="3C7F6E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A603A2B" w14:textId="5B97F3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58A47DE7" w14:textId="6CFCAE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97EF18B" w14:textId="3163F2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499145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BCE6B4" w14:textId="31C502C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7" w:type="pct"/>
            <w:tcBorders>
              <w:top w:val="nil"/>
              <w:left w:val="nil"/>
              <w:bottom w:val="single" w:sz="4" w:space="0" w:color="auto"/>
              <w:right w:val="single" w:sz="4" w:space="0" w:color="auto"/>
            </w:tcBorders>
            <w:shd w:val="clear" w:color="auto" w:fill="auto"/>
            <w:noWrap/>
            <w:vAlign w:val="center"/>
          </w:tcPr>
          <w:p w14:paraId="4FEB5CCF" w14:textId="36E31ED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13544DBD" w14:textId="43DEF9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4370BA7" w14:textId="4D1D5A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6EC6BDC9" w14:textId="53CF5E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96BCA18" w14:textId="48406A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1734E126" w14:textId="0ADEF8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2AE2DE4" w14:textId="5E6E8A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4F2381C8" w14:textId="6F09D5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036BC76" w14:textId="5D3DA3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6EE8B66F" w14:textId="0817B9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0ABA9AC" w14:textId="0EFD39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E93C15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FACF908" w14:textId="6714106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7" w:type="pct"/>
            <w:tcBorders>
              <w:top w:val="nil"/>
              <w:left w:val="nil"/>
              <w:bottom w:val="single" w:sz="4" w:space="0" w:color="auto"/>
              <w:right w:val="single" w:sz="4" w:space="0" w:color="auto"/>
            </w:tcBorders>
            <w:shd w:val="clear" w:color="auto" w:fill="auto"/>
            <w:noWrap/>
            <w:vAlign w:val="center"/>
          </w:tcPr>
          <w:p w14:paraId="29DA9C0C" w14:textId="4DF6048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42A140D1" w14:textId="35FF8C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F405E34" w14:textId="698D0B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236AC749" w14:textId="0DB978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26BFF8E" w14:textId="40DBFE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1437C1BB" w14:textId="7AD669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A0FDFED" w14:textId="361BF2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0E0E5B65" w14:textId="599BC9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57D4F26E" w14:textId="238B65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1F653D68" w14:textId="2DE1DA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9F17149" w14:textId="46C561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0C882A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B0D7DD" w14:textId="4E34DEE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7" w:type="pct"/>
            <w:tcBorders>
              <w:top w:val="nil"/>
              <w:left w:val="nil"/>
              <w:bottom w:val="single" w:sz="4" w:space="0" w:color="auto"/>
              <w:right w:val="single" w:sz="4" w:space="0" w:color="auto"/>
            </w:tcBorders>
            <w:shd w:val="clear" w:color="auto" w:fill="auto"/>
            <w:noWrap/>
            <w:vAlign w:val="center"/>
          </w:tcPr>
          <w:p w14:paraId="565641E1" w14:textId="7DC9C08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462A33AC" w14:textId="7F76AE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C0D2CA4" w14:textId="3C22BD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c>
          <w:tcPr>
            <w:tcW w:w="329" w:type="pct"/>
            <w:tcBorders>
              <w:top w:val="nil"/>
              <w:left w:val="nil"/>
              <w:bottom w:val="single" w:sz="4" w:space="0" w:color="auto"/>
              <w:right w:val="single" w:sz="4" w:space="0" w:color="auto"/>
            </w:tcBorders>
            <w:shd w:val="clear" w:color="auto" w:fill="auto"/>
            <w:noWrap/>
            <w:vAlign w:val="center"/>
          </w:tcPr>
          <w:p w14:paraId="007683A5" w14:textId="0E59B1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DA51247" w14:textId="780A25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c>
          <w:tcPr>
            <w:tcW w:w="299" w:type="pct"/>
            <w:tcBorders>
              <w:top w:val="nil"/>
              <w:left w:val="nil"/>
              <w:bottom w:val="single" w:sz="4" w:space="0" w:color="auto"/>
              <w:right w:val="single" w:sz="4" w:space="0" w:color="auto"/>
            </w:tcBorders>
            <w:shd w:val="clear" w:color="auto" w:fill="auto"/>
            <w:noWrap/>
            <w:vAlign w:val="center"/>
          </w:tcPr>
          <w:p w14:paraId="20BB169F" w14:textId="33539B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45F951F" w14:textId="0AB13D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c>
          <w:tcPr>
            <w:tcW w:w="344" w:type="pct"/>
            <w:tcBorders>
              <w:top w:val="nil"/>
              <w:left w:val="nil"/>
              <w:bottom w:val="single" w:sz="4" w:space="0" w:color="auto"/>
              <w:right w:val="single" w:sz="4" w:space="0" w:color="auto"/>
            </w:tcBorders>
            <w:shd w:val="clear" w:color="auto" w:fill="auto"/>
            <w:noWrap/>
            <w:vAlign w:val="center"/>
          </w:tcPr>
          <w:p w14:paraId="21E8AB6B" w14:textId="2C4F05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604E396" w14:textId="6D4371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c>
          <w:tcPr>
            <w:tcW w:w="314" w:type="pct"/>
            <w:tcBorders>
              <w:top w:val="nil"/>
              <w:left w:val="nil"/>
              <w:bottom w:val="single" w:sz="4" w:space="0" w:color="auto"/>
              <w:right w:val="single" w:sz="4" w:space="0" w:color="auto"/>
            </w:tcBorders>
            <w:shd w:val="clear" w:color="auto" w:fill="auto"/>
            <w:noWrap/>
            <w:vAlign w:val="center"/>
          </w:tcPr>
          <w:p w14:paraId="349BE8C7" w14:textId="34F44B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C3DFAB9" w14:textId="742F42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r>
      <w:tr w:rsidR="004F3453" w:rsidRPr="00B329C8" w14:paraId="6116822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48BBF3" w14:textId="4FC9788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7" w:type="pct"/>
            <w:tcBorders>
              <w:top w:val="nil"/>
              <w:left w:val="nil"/>
              <w:bottom w:val="single" w:sz="4" w:space="0" w:color="auto"/>
              <w:right w:val="single" w:sz="4" w:space="0" w:color="auto"/>
            </w:tcBorders>
            <w:shd w:val="clear" w:color="auto" w:fill="auto"/>
            <w:noWrap/>
            <w:vAlign w:val="center"/>
          </w:tcPr>
          <w:p w14:paraId="7C5F221B" w14:textId="5158768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68AC54ED" w14:textId="34A181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642F053" w14:textId="10A585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410A6D07" w14:textId="50CD81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8058D52" w14:textId="434AF9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180B4C39" w14:textId="37C216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477DA7D" w14:textId="1CEB46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05058E3C" w14:textId="2789DD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12E3657" w14:textId="0F177E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24E77755" w14:textId="2E3B9A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ED9B58B" w14:textId="27B8A2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BD2946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8B8774" w14:textId="1BF9282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7" w:type="pct"/>
            <w:tcBorders>
              <w:top w:val="nil"/>
              <w:left w:val="nil"/>
              <w:bottom w:val="single" w:sz="4" w:space="0" w:color="auto"/>
              <w:right w:val="single" w:sz="4" w:space="0" w:color="auto"/>
            </w:tcBorders>
            <w:shd w:val="clear" w:color="auto" w:fill="auto"/>
            <w:noWrap/>
            <w:vAlign w:val="center"/>
          </w:tcPr>
          <w:p w14:paraId="7ED847F3" w14:textId="70C9885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4A4D3B2D" w14:textId="1B0EE3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FE3F79B" w14:textId="3A3CB2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79EA903" w14:textId="0C2361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CC6984D" w14:textId="5753B7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49CDB55D" w14:textId="3DD5CE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3B38022" w14:textId="7CCF6E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48477FE7" w14:textId="290270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A029BF4" w14:textId="336976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5125D414" w14:textId="49084D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345E799" w14:textId="419089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9CDD80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892FEC3" w14:textId="67AB056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7" w:type="pct"/>
            <w:tcBorders>
              <w:top w:val="nil"/>
              <w:left w:val="nil"/>
              <w:bottom w:val="single" w:sz="4" w:space="0" w:color="auto"/>
              <w:right w:val="single" w:sz="4" w:space="0" w:color="auto"/>
            </w:tcBorders>
            <w:shd w:val="clear" w:color="auto" w:fill="auto"/>
            <w:noWrap/>
            <w:vAlign w:val="center"/>
          </w:tcPr>
          <w:p w14:paraId="3A448184" w14:textId="1936FA5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71297666" w14:textId="45721E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EB011E7" w14:textId="6D3DF2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329" w:type="pct"/>
            <w:tcBorders>
              <w:top w:val="nil"/>
              <w:left w:val="nil"/>
              <w:bottom w:val="single" w:sz="4" w:space="0" w:color="auto"/>
              <w:right w:val="single" w:sz="4" w:space="0" w:color="auto"/>
            </w:tcBorders>
            <w:shd w:val="clear" w:color="auto" w:fill="auto"/>
            <w:noWrap/>
            <w:vAlign w:val="center"/>
          </w:tcPr>
          <w:p w14:paraId="23ABA5A8" w14:textId="22B0D7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AFEF69A" w14:textId="7372ED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299" w:type="pct"/>
            <w:tcBorders>
              <w:top w:val="nil"/>
              <w:left w:val="nil"/>
              <w:bottom w:val="single" w:sz="4" w:space="0" w:color="auto"/>
              <w:right w:val="single" w:sz="4" w:space="0" w:color="auto"/>
            </w:tcBorders>
            <w:shd w:val="clear" w:color="auto" w:fill="auto"/>
            <w:noWrap/>
            <w:vAlign w:val="center"/>
          </w:tcPr>
          <w:p w14:paraId="724719E1" w14:textId="42AA31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CB8C5D3" w14:textId="46D334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344" w:type="pct"/>
            <w:tcBorders>
              <w:top w:val="nil"/>
              <w:left w:val="nil"/>
              <w:bottom w:val="single" w:sz="4" w:space="0" w:color="auto"/>
              <w:right w:val="single" w:sz="4" w:space="0" w:color="auto"/>
            </w:tcBorders>
            <w:shd w:val="clear" w:color="auto" w:fill="auto"/>
            <w:noWrap/>
            <w:vAlign w:val="center"/>
          </w:tcPr>
          <w:p w14:paraId="4789F782" w14:textId="265095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2E9177D" w14:textId="5B3514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314" w:type="pct"/>
            <w:tcBorders>
              <w:top w:val="nil"/>
              <w:left w:val="nil"/>
              <w:bottom w:val="single" w:sz="4" w:space="0" w:color="auto"/>
              <w:right w:val="single" w:sz="4" w:space="0" w:color="auto"/>
            </w:tcBorders>
            <w:shd w:val="clear" w:color="auto" w:fill="auto"/>
            <w:noWrap/>
            <w:vAlign w:val="center"/>
          </w:tcPr>
          <w:p w14:paraId="1336C10C" w14:textId="65F71F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698AA66" w14:textId="1A4036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r>
      <w:tr w:rsidR="004F3453" w:rsidRPr="00B329C8" w14:paraId="7968B6B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8E48D1C" w14:textId="439C5CC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7" w:type="pct"/>
            <w:tcBorders>
              <w:top w:val="nil"/>
              <w:left w:val="nil"/>
              <w:bottom w:val="single" w:sz="4" w:space="0" w:color="auto"/>
              <w:right w:val="single" w:sz="4" w:space="0" w:color="auto"/>
            </w:tcBorders>
            <w:shd w:val="clear" w:color="auto" w:fill="auto"/>
            <w:noWrap/>
            <w:vAlign w:val="center"/>
          </w:tcPr>
          <w:p w14:paraId="4306307B" w14:textId="18AE32B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5F7EB932" w14:textId="5EC804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B939D31" w14:textId="1ADD82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c>
          <w:tcPr>
            <w:tcW w:w="329" w:type="pct"/>
            <w:tcBorders>
              <w:top w:val="nil"/>
              <w:left w:val="nil"/>
              <w:bottom w:val="single" w:sz="4" w:space="0" w:color="auto"/>
              <w:right w:val="single" w:sz="4" w:space="0" w:color="auto"/>
            </w:tcBorders>
            <w:shd w:val="clear" w:color="auto" w:fill="auto"/>
            <w:noWrap/>
            <w:vAlign w:val="center"/>
          </w:tcPr>
          <w:p w14:paraId="0902151B" w14:textId="676B03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FF0580B" w14:textId="6DF8B3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c>
          <w:tcPr>
            <w:tcW w:w="299" w:type="pct"/>
            <w:tcBorders>
              <w:top w:val="nil"/>
              <w:left w:val="nil"/>
              <w:bottom w:val="single" w:sz="4" w:space="0" w:color="auto"/>
              <w:right w:val="single" w:sz="4" w:space="0" w:color="auto"/>
            </w:tcBorders>
            <w:shd w:val="clear" w:color="auto" w:fill="auto"/>
            <w:noWrap/>
            <w:vAlign w:val="center"/>
          </w:tcPr>
          <w:p w14:paraId="326E706B" w14:textId="648ED3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1DB8B37" w14:textId="5BF501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c>
          <w:tcPr>
            <w:tcW w:w="344" w:type="pct"/>
            <w:tcBorders>
              <w:top w:val="nil"/>
              <w:left w:val="nil"/>
              <w:bottom w:val="single" w:sz="4" w:space="0" w:color="auto"/>
              <w:right w:val="single" w:sz="4" w:space="0" w:color="auto"/>
            </w:tcBorders>
            <w:shd w:val="clear" w:color="auto" w:fill="auto"/>
            <w:noWrap/>
            <w:vAlign w:val="center"/>
          </w:tcPr>
          <w:p w14:paraId="6E78AEB8" w14:textId="4529FC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6D3BEB5" w14:textId="24A4DB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c>
          <w:tcPr>
            <w:tcW w:w="314" w:type="pct"/>
            <w:tcBorders>
              <w:top w:val="nil"/>
              <w:left w:val="nil"/>
              <w:bottom w:val="single" w:sz="4" w:space="0" w:color="auto"/>
              <w:right w:val="single" w:sz="4" w:space="0" w:color="auto"/>
            </w:tcBorders>
            <w:shd w:val="clear" w:color="auto" w:fill="auto"/>
            <w:noWrap/>
            <w:vAlign w:val="center"/>
          </w:tcPr>
          <w:p w14:paraId="2447F4F5" w14:textId="0D3FE9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78D0E40" w14:textId="5C756F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r>
      <w:tr w:rsidR="004F3453" w:rsidRPr="00B329C8" w14:paraId="580EC08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1377CDA" w14:textId="6927A0B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7" w:type="pct"/>
            <w:tcBorders>
              <w:top w:val="nil"/>
              <w:left w:val="nil"/>
              <w:bottom w:val="single" w:sz="4" w:space="0" w:color="auto"/>
              <w:right w:val="single" w:sz="4" w:space="0" w:color="auto"/>
            </w:tcBorders>
            <w:shd w:val="clear" w:color="auto" w:fill="auto"/>
            <w:noWrap/>
            <w:vAlign w:val="center"/>
          </w:tcPr>
          <w:p w14:paraId="08BD8B58" w14:textId="18A7F03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6A9761C5" w14:textId="0097D7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C8EA240" w14:textId="19AD52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c>
          <w:tcPr>
            <w:tcW w:w="329" w:type="pct"/>
            <w:tcBorders>
              <w:top w:val="nil"/>
              <w:left w:val="nil"/>
              <w:bottom w:val="single" w:sz="4" w:space="0" w:color="auto"/>
              <w:right w:val="single" w:sz="4" w:space="0" w:color="auto"/>
            </w:tcBorders>
            <w:shd w:val="clear" w:color="auto" w:fill="auto"/>
            <w:noWrap/>
            <w:vAlign w:val="center"/>
          </w:tcPr>
          <w:p w14:paraId="16F3495E" w14:textId="005F72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E526601" w14:textId="327228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c>
          <w:tcPr>
            <w:tcW w:w="299" w:type="pct"/>
            <w:tcBorders>
              <w:top w:val="nil"/>
              <w:left w:val="nil"/>
              <w:bottom w:val="single" w:sz="4" w:space="0" w:color="auto"/>
              <w:right w:val="single" w:sz="4" w:space="0" w:color="auto"/>
            </w:tcBorders>
            <w:shd w:val="clear" w:color="auto" w:fill="auto"/>
            <w:noWrap/>
            <w:vAlign w:val="center"/>
          </w:tcPr>
          <w:p w14:paraId="0A1FF973" w14:textId="136D54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7B17664" w14:textId="42A9B1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c>
          <w:tcPr>
            <w:tcW w:w="344" w:type="pct"/>
            <w:tcBorders>
              <w:top w:val="nil"/>
              <w:left w:val="nil"/>
              <w:bottom w:val="single" w:sz="4" w:space="0" w:color="auto"/>
              <w:right w:val="single" w:sz="4" w:space="0" w:color="auto"/>
            </w:tcBorders>
            <w:shd w:val="clear" w:color="auto" w:fill="auto"/>
            <w:noWrap/>
            <w:vAlign w:val="center"/>
          </w:tcPr>
          <w:p w14:paraId="3E1783FD" w14:textId="4B683E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72F5A74" w14:textId="5AE8E1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c>
          <w:tcPr>
            <w:tcW w:w="314" w:type="pct"/>
            <w:tcBorders>
              <w:top w:val="nil"/>
              <w:left w:val="nil"/>
              <w:bottom w:val="single" w:sz="4" w:space="0" w:color="auto"/>
              <w:right w:val="single" w:sz="4" w:space="0" w:color="auto"/>
            </w:tcBorders>
            <w:shd w:val="clear" w:color="auto" w:fill="auto"/>
            <w:noWrap/>
            <w:vAlign w:val="center"/>
          </w:tcPr>
          <w:p w14:paraId="5EADC9F0" w14:textId="512C0D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C28E610" w14:textId="218A71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r>
      <w:tr w:rsidR="004F3453" w:rsidRPr="00B329C8" w14:paraId="0D9ECC3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FD47F9" w14:textId="2B34084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7" w:type="pct"/>
            <w:tcBorders>
              <w:top w:val="nil"/>
              <w:left w:val="nil"/>
              <w:bottom w:val="single" w:sz="4" w:space="0" w:color="auto"/>
              <w:right w:val="single" w:sz="4" w:space="0" w:color="auto"/>
            </w:tcBorders>
            <w:shd w:val="clear" w:color="auto" w:fill="auto"/>
            <w:noWrap/>
            <w:vAlign w:val="center"/>
          </w:tcPr>
          <w:p w14:paraId="37BEED21" w14:textId="26778CF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329BE461" w14:textId="390551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1952B77" w14:textId="0DBEBD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29" w:type="pct"/>
            <w:tcBorders>
              <w:top w:val="nil"/>
              <w:left w:val="nil"/>
              <w:bottom w:val="single" w:sz="4" w:space="0" w:color="auto"/>
              <w:right w:val="single" w:sz="4" w:space="0" w:color="auto"/>
            </w:tcBorders>
            <w:shd w:val="clear" w:color="auto" w:fill="auto"/>
            <w:noWrap/>
            <w:vAlign w:val="center"/>
          </w:tcPr>
          <w:p w14:paraId="72B13FFB" w14:textId="43467D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4F07287" w14:textId="6C3FE3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299" w:type="pct"/>
            <w:tcBorders>
              <w:top w:val="nil"/>
              <w:left w:val="nil"/>
              <w:bottom w:val="single" w:sz="4" w:space="0" w:color="auto"/>
              <w:right w:val="single" w:sz="4" w:space="0" w:color="auto"/>
            </w:tcBorders>
            <w:shd w:val="clear" w:color="auto" w:fill="auto"/>
            <w:noWrap/>
            <w:vAlign w:val="center"/>
          </w:tcPr>
          <w:p w14:paraId="67665FB6" w14:textId="75D3CE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D72AB92" w14:textId="4D3E4F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44" w:type="pct"/>
            <w:tcBorders>
              <w:top w:val="nil"/>
              <w:left w:val="nil"/>
              <w:bottom w:val="single" w:sz="4" w:space="0" w:color="auto"/>
              <w:right w:val="single" w:sz="4" w:space="0" w:color="auto"/>
            </w:tcBorders>
            <w:shd w:val="clear" w:color="auto" w:fill="auto"/>
            <w:noWrap/>
            <w:vAlign w:val="center"/>
          </w:tcPr>
          <w:p w14:paraId="132CF3CE" w14:textId="7FBEAF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E91F1AA" w14:textId="3AC90B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14" w:type="pct"/>
            <w:tcBorders>
              <w:top w:val="nil"/>
              <w:left w:val="nil"/>
              <w:bottom w:val="single" w:sz="4" w:space="0" w:color="auto"/>
              <w:right w:val="single" w:sz="4" w:space="0" w:color="auto"/>
            </w:tcBorders>
            <w:shd w:val="clear" w:color="auto" w:fill="auto"/>
            <w:noWrap/>
            <w:vAlign w:val="center"/>
          </w:tcPr>
          <w:p w14:paraId="7FF0D9B3" w14:textId="142728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5DCAB27" w14:textId="31D2A4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r>
      <w:tr w:rsidR="004F3453" w:rsidRPr="00B329C8" w14:paraId="33FF419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00D13AD" w14:textId="14E9DD1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7" w:type="pct"/>
            <w:tcBorders>
              <w:top w:val="nil"/>
              <w:left w:val="nil"/>
              <w:bottom w:val="single" w:sz="4" w:space="0" w:color="auto"/>
              <w:right w:val="single" w:sz="4" w:space="0" w:color="auto"/>
            </w:tcBorders>
            <w:shd w:val="clear" w:color="auto" w:fill="auto"/>
            <w:noWrap/>
            <w:vAlign w:val="center"/>
          </w:tcPr>
          <w:p w14:paraId="30B8A871" w14:textId="5761F38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3722D3AA" w14:textId="2460B5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E1EE7B7" w14:textId="4C21AD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12AC31D9" w14:textId="7E5C06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301078E" w14:textId="4DA277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098BB57F" w14:textId="741873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FBE739F" w14:textId="3FB92C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5866743A" w14:textId="0DBC13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D85AA43" w14:textId="54421D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3BE1BA56" w14:textId="0134D4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DB64198" w14:textId="7E9DA0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40923F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283B10A" w14:textId="25CE240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7" w:type="pct"/>
            <w:tcBorders>
              <w:top w:val="nil"/>
              <w:left w:val="nil"/>
              <w:bottom w:val="single" w:sz="4" w:space="0" w:color="auto"/>
              <w:right w:val="single" w:sz="4" w:space="0" w:color="auto"/>
            </w:tcBorders>
            <w:shd w:val="clear" w:color="auto" w:fill="auto"/>
            <w:noWrap/>
            <w:vAlign w:val="center"/>
          </w:tcPr>
          <w:p w14:paraId="712BCA82" w14:textId="374DA91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3804E36D" w14:textId="48E36C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E958C5D" w14:textId="337FDA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A36955E" w14:textId="227A50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B0CF8DC" w14:textId="0BFE2F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1BB3F53A" w14:textId="1F7E95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1D37BB9" w14:textId="00D0B5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093E5741" w14:textId="769D22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7A6136F" w14:textId="4855D2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7944535A" w14:textId="4006B4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D3E8F38" w14:textId="1C675D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490D08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B6C083" w14:textId="6428A87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7" w:type="pct"/>
            <w:tcBorders>
              <w:top w:val="nil"/>
              <w:left w:val="nil"/>
              <w:bottom w:val="single" w:sz="4" w:space="0" w:color="auto"/>
              <w:right w:val="single" w:sz="4" w:space="0" w:color="auto"/>
            </w:tcBorders>
            <w:shd w:val="clear" w:color="auto" w:fill="auto"/>
            <w:noWrap/>
            <w:vAlign w:val="center"/>
          </w:tcPr>
          <w:p w14:paraId="0704112C" w14:textId="0A9A893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42138593" w14:textId="2C6835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1F821E9" w14:textId="3BAD75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2739A264" w14:textId="2584F1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9179964" w14:textId="0B6D90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4964719C" w14:textId="294EDA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D67572C" w14:textId="45B1E3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7088033B" w14:textId="682985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CF0DCE1" w14:textId="378C48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2F5673B0" w14:textId="0222C5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2A0F983" w14:textId="312DF4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801E5E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9BF4BB" w14:textId="6798E61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7" w:type="pct"/>
            <w:tcBorders>
              <w:top w:val="nil"/>
              <w:left w:val="nil"/>
              <w:bottom w:val="single" w:sz="4" w:space="0" w:color="auto"/>
              <w:right w:val="single" w:sz="4" w:space="0" w:color="auto"/>
            </w:tcBorders>
            <w:shd w:val="clear" w:color="auto" w:fill="auto"/>
            <w:noWrap/>
            <w:vAlign w:val="center"/>
          </w:tcPr>
          <w:p w14:paraId="040853D3" w14:textId="4CC1412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4E84675F" w14:textId="3886C7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87E774F" w14:textId="72D0B3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6B3FCB3" w14:textId="3063CD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1F22131" w14:textId="03B4CA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30F01730" w14:textId="6F3E6E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5B663BC" w14:textId="1F61FE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411CC7DD" w14:textId="0AEB75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82C3557" w14:textId="242A9B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23070C18" w14:textId="1BB787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067C51D" w14:textId="390912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22D4DC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DE2FED" w14:textId="63C999E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7" w:type="pct"/>
            <w:tcBorders>
              <w:top w:val="nil"/>
              <w:left w:val="nil"/>
              <w:bottom w:val="single" w:sz="4" w:space="0" w:color="auto"/>
              <w:right w:val="single" w:sz="4" w:space="0" w:color="auto"/>
            </w:tcBorders>
            <w:shd w:val="clear" w:color="auto" w:fill="auto"/>
            <w:noWrap/>
            <w:vAlign w:val="center"/>
          </w:tcPr>
          <w:p w14:paraId="25E182D9" w14:textId="652C659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576579F3" w14:textId="796059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B04452D" w14:textId="0BBB2F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c>
          <w:tcPr>
            <w:tcW w:w="329" w:type="pct"/>
            <w:tcBorders>
              <w:top w:val="nil"/>
              <w:left w:val="nil"/>
              <w:bottom w:val="single" w:sz="4" w:space="0" w:color="auto"/>
              <w:right w:val="single" w:sz="4" w:space="0" w:color="auto"/>
            </w:tcBorders>
            <w:shd w:val="clear" w:color="auto" w:fill="auto"/>
            <w:noWrap/>
            <w:vAlign w:val="center"/>
          </w:tcPr>
          <w:p w14:paraId="1DDED0C0" w14:textId="66CE65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7FB23E7" w14:textId="28D2AD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c>
          <w:tcPr>
            <w:tcW w:w="299" w:type="pct"/>
            <w:tcBorders>
              <w:top w:val="nil"/>
              <w:left w:val="nil"/>
              <w:bottom w:val="single" w:sz="4" w:space="0" w:color="auto"/>
              <w:right w:val="single" w:sz="4" w:space="0" w:color="auto"/>
            </w:tcBorders>
            <w:shd w:val="clear" w:color="auto" w:fill="auto"/>
            <w:noWrap/>
            <w:vAlign w:val="center"/>
          </w:tcPr>
          <w:p w14:paraId="489D19B4" w14:textId="05B936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DEFDE7D" w14:textId="6690C1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c>
          <w:tcPr>
            <w:tcW w:w="344" w:type="pct"/>
            <w:tcBorders>
              <w:top w:val="nil"/>
              <w:left w:val="nil"/>
              <w:bottom w:val="single" w:sz="4" w:space="0" w:color="auto"/>
              <w:right w:val="single" w:sz="4" w:space="0" w:color="auto"/>
            </w:tcBorders>
            <w:shd w:val="clear" w:color="auto" w:fill="auto"/>
            <w:noWrap/>
            <w:vAlign w:val="center"/>
          </w:tcPr>
          <w:p w14:paraId="063741EC" w14:textId="616330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0E8AC6A" w14:textId="1DFDAAA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c>
          <w:tcPr>
            <w:tcW w:w="314" w:type="pct"/>
            <w:tcBorders>
              <w:top w:val="nil"/>
              <w:left w:val="nil"/>
              <w:bottom w:val="single" w:sz="4" w:space="0" w:color="auto"/>
              <w:right w:val="single" w:sz="4" w:space="0" w:color="auto"/>
            </w:tcBorders>
            <w:shd w:val="clear" w:color="auto" w:fill="auto"/>
            <w:noWrap/>
            <w:vAlign w:val="center"/>
          </w:tcPr>
          <w:p w14:paraId="492B2265" w14:textId="30A695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6D345E6" w14:textId="7F8506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r>
      <w:tr w:rsidR="004F3453" w:rsidRPr="00B329C8" w14:paraId="388360F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0E11ED" w14:textId="794922A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7" w:type="pct"/>
            <w:tcBorders>
              <w:top w:val="nil"/>
              <w:left w:val="nil"/>
              <w:bottom w:val="single" w:sz="4" w:space="0" w:color="auto"/>
              <w:right w:val="single" w:sz="4" w:space="0" w:color="auto"/>
            </w:tcBorders>
            <w:shd w:val="clear" w:color="auto" w:fill="auto"/>
            <w:noWrap/>
            <w:vAlign w:val="center"/>
          </w:tcPr>
          <w:p w14:paraId="39D29F3E" w14:textId="3F12B67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6033E7CF" w14:textId="21BFAE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250EBAE" w14:textId="093DA1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56E593D" w14:textId="5F2444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56249A2" w14:textId="31AAB7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06AFA8D7" w14:textId="098FEB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BED038B" w14:textId="48D00DA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6EADB140" w14:textId="68A39CB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875E893" w14:textId="42E0D4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7E6820D9" w14:textId="01634B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BC10FAD" w14:textId="514790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DEF53C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2B22EB" w14:textId="73B4C36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7" w:type="pct"/>
            <w:tcBorders>
              <w:top w:val="nil"/>
              <w:left w:val="nil"/>
              <w:bottom w:val="single" w:sz="4" w:space="0" w:color="auto"/>
              <w:right w:val="single" w:sz="4" w:space="0" w:color="auto"/>
            </w:tcBorders>
            <w:shd w:val="clear" w:color="auto" w:fill="auto"/>
            <w:noWrap/>
            <w:vAlign w:val="center"/>
          </w:tcPr>
          <w:p w14:paraId="48E766A4" w14:textId="76E572C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7059702D" w14:textId="2A8545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2315CF1" w14:textId="6B6322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2AC7674A" w14:textId="7AC384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ED23E47" w14:textId="0308A3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22ABECB5" w14:textId="7BBD41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8A49719" w14:textId="50B1E2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1D456E87" w14:textId="24BE58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BADFFB9" w14:textId="0E84B4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2D38050B" w14:textId="5103BD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926509C" w14:textId="3A6FC6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5C6710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6EC539" w14:textId="15464AA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7" w:type="pct"/>
            <w:tcBorders>
              <w:top w:val="nil"/>
              <w:left w:val="nil"/>
              <w:bottom w:val="single" w:sz="4" w:space="0" w:color="auto"/>
              <w:right w:val="single" w:sz="4" w:space="0" w:color="auto"/>
            </w:tcBorders>
            <w:shd w:val="clear" w:color="auto" w:fill="auto"/>
            <w:noWrap/>
            <w:vAlign w:val="center"/>
          </w:tcPr>
          <w:p w14:paraId="21910F2C" w14:textId="0C4A4D6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54FFE14D" w14:textId="7A542C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77732A66" w14:textId="1065C2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c>
          <w:tcPr>
            <w:tcW w:w="329" w:type="pct"/>
            <w:tcBorders>
              <w:top w:val="nil"/>
              <w:left w:val="nil"/>
              <w:bottom w:val="single" w:sz="4" w:space="0" w:color="auto"/>
              <w:right w:val="single" w:sz="4" w:space="0" w:color="auto"/>
            </w:tcBorders>
            <w:shd w:val="clear" w:color="auto" w:fill="auto"/>
            <w:noWrap/>
            <w:vAlign w:val="center"/>
          </w:tcPr>
          <w:p w14:paraId="182E8CAF" w14:textId="324AC1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CD7D257" w14:textId="03EC34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c>
          <w:tcPr>
            <w:tcW w:w="299" w:type="pct"/>
            <w:tcBorders>
              <w:top w:val="nil"/>
              <w:left w:val="nil"/>
              <w:bottom w:val="single" w:sz="4" w:space="0" w:color="auto"/>
              <w:right w:val="single" w:sz="4" w:space="0" w:color="auto"/>
            </w:tcBorders>
            <w:shd w:val="clear" w:color="auto" w:fill="auto"/>
            <w:noWrap/>
            <w:vAlign w:val="center"/>
          </w:tcPr>
          <w:p w14:paraId="0EAD395D" w14:textId="64BC07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67E4B86" w14:textId="4E793C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c>
          <w:tcPr>
            <w:tcW w:w="344" w:type="pct"/>
            <w:tcBorders>
              <w:top w:val="nil"/>
              <w:left w:val="nil"/>
              <w:bottom w:val="single" w:sz="4" w:space="0" w:color="auto"/>
              <w:right w:val="single" w:sz="4" w:space="0" w:color="auto"/>
            </w:tcBorders>
            <w:shd w:val="clear" w:color="auto" w:fill="auto"/>
            <w:noWrap/>
            <w:vAlign w:val="center"/>
          </w:tcPr>
          <w:p w14:paraId="562429FF" w14:textId="1FD44C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46BFF11" w14:textId="015D0B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c>
          <w:tcPr>
            <w:tcW w:w="314" w:type="pct"/>
            <w:tcBorders>
              <w:top w:val="nil"/>
              <w:left w:val="nil"/>
              <w:bottom w:val="single" w:sz="4" w:space="0" w:color="auto"/>
              <w:right w:val="single" w:sz="4" w:space="0" w:color="auto"/>
            </w:tcBorders>
            <w:shd w:val="clear" w:color="auto" w:fill="auto"/>
            <w:noWrap/>
            <w:vAlign w:val="center"/>
          </w:tcPr>
          <w:p w14:paraId="7E250A6F" w14:textId="73DB1B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E0E4DAA" w14:textId="7C5331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r>
      <w:tr w:rsidR="004F3453" w:rsidRPr="00B329C8" w14:paraId="123E479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EA5C7B" w14:textId="7108100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7" w:type="pct"/>
            <w:tcBorders>
              <w:top w:val="nil"/>
              <w:left w:val="nil"/>
              <w:bottom w:val="single" w:sz="4" w:space="0" w:color="auto"/>
              <w:right w:val="single" w:sz="4" w:space="0" w:color="auto"/>
            </w:tcBorders>
            <w:shd w:val="clear" w:color="auto" w:fill="auto"/>
            <w:noWrap/>
            <w:vAlign w:val="center"/>
          </w:tcPr>
          <w:p w14:paraId="71EA8CBC" w14:textId="26EB8BD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4E25EF06" w14:textId="3AB830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04F9438" w14:textId="6273BC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c>
          <w:tcPr>
            <w:tcW w:w="329" w:type="pct"/>
            <w:tcBorders>
              <w:top w:val="nil"/>
              <w:left w:val="nil"/>
              <w:bottom w:val="single" w:sz="4" w:space="0" w:color="auto"/>
              <w:right w:val="single" w:sz="4" w:space="0" w:color="auto"/>
            </w:tcBorders>
            <w:shd w:val="clear" w:color="auto" w:fill="auto"/>
            <w:noWrap/>
            <w:vAlign w:val="center"/>
          </w:tcPr>
          <w:p w14:paraId="27F5F66C" w14:textId="265666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1FB4B0D" w14:textId="3E340F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c>
          <w:tcPr>
            <w:tcW w:w="299" w:type="pct"/>
            <w:tcBorders>
              <w:top w:val="nil"/>
              <w:left w:val="nil"/>
              <w:bottom w:val="single" w:sz="4" w:space="0" w:color="auto"/>
              <w:right w:val="single" w:sz="4" w:space="0" w:color="auto"/>
            </w:tcBorders>
            <w:shd w:val="clear" w:color="auto" w:fill="auto"/>
            <w:noWrap/>
            <w:vAlign w:val="center"/>
          </w:tcPr>
          <w:p w14:paraId="407B05F1" w14:textId="78BF85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A9FCEAF" w14:textId="71F9CA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c>
          <w:tcPr>
            <w:tcW w:w="344" w:type="pct"/>
            <w:tcBorders>
              <w:top w:val="nil"/>
              <w:left w:val="nil"/>
              <w:bottom w:val="single" w:sz="4" w:space="0" w:color="auto"/>
              <w:right w:val="single" w:sz="4" w:space="0" w:color="auto"/>
            </w:tcBorders>
            <w:shd w:val="clear" w:color="auto" w:fill="auto"/>
            <w:noWrap/>
            <w:vAlign w:val="center"/>
          </w:tcPr>
          <w:p w14:paraId="6FC8EB22" w14:textId="7AC87C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9F17635" w14:textId="29721F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c>
          <w:tcPr>
            <w:tcW w:w="314" w:type="pct"/>
            <w:tcBorders>
              <w:top w:val="nil"/>
              <w:left w:val="nil"/>
              <w:bottom w:val="single" w:sz="4" w:space="0" w:color="auto"/>
              <w:right w:val="single" w:sz="4" w:space="0" w:color="auto"/>
            </w:tcBorders>
            <w:shd w:val="clear" w:color="auto" w:fill="auto"/>
            <w:noWrap/>
            <w:vAlign w:val="center"/>
          </w:tcPr>
          <w:p w14:paraId="0F5096AA" w14:textId="3EF11F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1B0AF35" w14:textId="314755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r>
      <w:tr w:rsidR="004F3453" w:rsidRPr="00B329C8" w14:paraId="1E9F3A6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A4E372F" w14:textId="0C4001B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7" w:type="pct"/>
            <w:tcBorders>
              <w:top w:val="nil"/>
              <w:left w:val="nil"/>
              <w:bottom w:val="single" w:sz="4" w:space="0" w:color="auto"/>
              <w:right w:val="single" w:sz="4" w:space="0" w:color="auto"/>
            </w:tcBorders>
            <w:shd w:val="clear" w:color="auto" w:fill="auto"/>
            <w:noWrap/>
            <w:vAlign w:val="center"/>
          </w:tcPr>
          <w:p w14:paraId="25A80E85" w14:textId="12A9009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3B41D551" w14:textId="4A47B8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7A14576" w14:textId="723B30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c>
          <w:tcPr>
            <w:tcW w:w="329" w:type="pct"/>
            <w:tcBorders>
              <w:top w:val="nil"/>
              <w:left w:val="nil"/>
              <w:bottom w:val="single" w:sz="4" w:space="0" w:color="auto"/>
              <w:right w:val="single" w:sz="4" w:space="0" w:color="auto"/>
            </w:tcBorders>
            <w:shd w:val="clear" w:color="auto" w:fill="auto"/>
            <w:noWrap/>
            <w:vAlign w:val="center"/>
          </w:tcPr>
          <w:p w14:paraId="30F2B32F" w14:textId="5815B9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9D0DA74" w14:textId="1251ED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c>
          <w:tcPr>
            <w:tcW w:w="299" w:type="pct"/>
            <w:tcBorders>
              <w:top w:val="nil"/>
              <w:left w:val="nil"/>
              <w:bottom w:val="single" w:sz="4" w:space="0" w:color="auto"/>
              <w:right w:val="single" w:sz="4" w:space="0" w:color="auto"/>
            </w:tcBorders>
            <w:shd w:val="clear" w:color="auto" w:fill="auto"/>
            <w:noWrap/>
            <w:vAlign w:val="center"/>
          </w:tcPr>
          <w:p w14:paraId="0C597FD1" w14:textId="2D36EB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0892913" w14:textId="5EBB5B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c>
          <w:tcPr>
            <w:tcW w:w="344" w:type="pct"/>
            <w:tcBorders>
              <w:top w:val="nil"/>
              <w:left w:val="nil"/>
              <w:bottom w:val="single" w:sz="4" w:space="0" w:color="auto"/>
              <w:right w:val="single" w:sz="4" w:space="0" w:color="auto"/>
            </w:tcBorders>
            <w:shd w:val="clear" w:color="auto" w:fill="auto"/>
            <w:noWrap/>
            <w:vAlign w:val="center"/>
          </w:tcPr>
          <w:p w14:paraId="08F9A7EE" w14:textId="75A600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CAC09C2" w14:textId="50A24F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c>
          <w:tcPr>
            <w:tcW w:w="314" w:type="pct"/>
            <w:tcBorders>
              <w:top w:val="nil"/>
              <w:left w:val="nil"/>
              <w:bottom w:val="single" w:sz="4" w:space="0" w:color="auto"/>
              <w:right w:val="single" w:sz="4" w:space="0" w:color="auto"/>
            </w:tcBorders>
            <w:shd w:val="clear" w:color="auto" w:fill="auto"/>
            <w:noWrap/>
            <w:vAlign w:val="center"/>
          </w:tcPr>
          <w:p w14:paraId="1EFF4F70" w14:textId="35E2C3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3974E2F" w14:textId="33BCFA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r>
      <w:tr w:rsidR="004F3453" w:rsidRPr="00B329C8" w14:paraId="56B354E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D8FD595" w14:textId="5F6329A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7" w:type="pct"/>
            <w:tcBorders>
              <w:top w:val="nil"/>
              <w:left w:val="nil"/>
              <w:bottom w:val="single" w:sz="4" w:space="0" w:color="auto"/>
              <w:right w:val="single" w:sz="4" w:space="0" w:color="auto"/>
            </w:tcBorders>
            <w:shd w:val="clear" w:color="auto" w:fill="auto"/>
            <w:noWrap/>
            <w:vAlign w:val="center"/>
          </w:tcPr>
          <w:p w14:paraId="7201AB5D" w14:textId="5982174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451800C0" w14:textId="47D09E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4E1AA3B" w14:textId="05D716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c>
          <w:tcPr>
            <w:tcW w:w="329" w:type="pct"/>
            <w:tcBorders>
              <w:top w:val="nil"/>
              <w:left w:val="nil"/>
              <w:bottom w:val="single" w:sz="4" w:space="0" w:color="auto"/>
              <w:right w:val="single" w:sz="4" w:space="0" w:color="auto"/>
            </w:tcBorders>
            <w:shd w:val="clear" w:color="auto" w:fill="auto"/>
            <w:noWrap/>
            <w:vAlign w:val="center"/>
          </w:tcPr>
          <w:p w14:paraId="204C632A" w14:textId="35BB2F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D8511E8" w14:textId="4B4DAF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c>
          <w:tcPr>
            <w:tcW w:w="299" w:type="pct"/>
            <w:tcBorders>
              <w:top w:val="nil"/>
              <w:left w:val="nil"/>
              <w:bottom w:val="single" w:sz="4" w:space="0" w:color="auto"/>
              <w:right w:val="single" w:sz="4" w:space="0" w:color="auto"/>
            </w:tcBorders>
            <w:shd w:val="clear" w:color="auto" w:fill="auto"/>
            <w:noWrap/>
            <w:vAlign w:val="center"/>
          </w:tcPr>
          <w:p w14:paraId="650CCE57" w14:textId="1FEFBF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754D060" w14:textId="6B688D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c>
          <w:tcPr>
            <w:tcW w:w="344" w:type="pct"/>
            <w:tcBorders>
              <w:top w:val="nil"/>
              <w:left w:val="nil"/>
              <w:bottom w:val="single" w:sz="4" w:space="0" w:color="auto"/>
              <w:right w:val="single" w:sz="4" w:space="0" w:color="auto"/>
            </w:tcBorders>
            <w:shd w:val="clear" w:color="auto" w:fill="auto"/>
            <w:noWrap/>
            <w:vAlign w:val="center"/>
          </w:tcPr>
          <w:p w14:paraId="4BCAB483" w14:textId="25C37C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A7BE3ED" w14:textId="72E9F5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c>
          <w:tcPr>
            <w:tcW w:w="314" w:type="pct"/>
            <w:tcBorders>
              <w:top w:val="nil"/>
              <w:left w:val="nil"/>
              <w:bottom w:val="single" w:sz="4" w:space="0" w:color="auto"/>
              <w:right w:val="single" w:sz="4" w:space="0" w:color="auto"/>
            </w:tcBorders>
            <w:shd w:val="clear" w:color="auto" w:fill="auto"/>
            <w:noWrap/>
            <w:vAlign w:val="center"/>
          </w:tcPr>
          <w:p w14:paraId="3DE3C8E0" w14:textId="3EEA35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69E01AE" w14:textId="27184C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r>
      <w:tr w:rsidR="004F3453" w:rsidRPr="00B329C8" w14:paraId="6ECFEE3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CD73A5" w14:textId="2AABBD1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7" w:type="pct"/>
            <w:tcBorders>
              <w:top w:val="nil"/>
              <w:left w:val="nil"/>
              <w:bottom w:val="single" w:sz="4" w:space="0" w:color="auto"/>
              <w:right w:val="single" w:sz="4" w:space="0" w:color="auto"/>
            </w:tcBorders>
            <w:shd w:val="clear" w:color="auto" w:fill="auto"/>
            <w:noWrap/>
            <w:vAlign w:val="center"/>
          </w:tcPr>
          <w:p w14:paraId="3CDA443A" w14:textId="1701C7A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1C784342" w14:textId="6757B4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CB8FAD1" w14:textId="053890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c>
          <w:tcPr>
            <w:tcW w:w="329" w:type="pct"/>
            <w:tcBorders>
              <w:top w:val="nil"/>
              <w:left w:val="nil"/>
              <w:bottom w:val="single" w:sz="4" w:space="0" w:color="auto"/>
              <w:right w:val="single" w:sz="4" w:space="0" w:color="auto"/>
            </w:tcBorders>
            <w:shd w:val="clear" w:color="auto" w:fill="auto"/>
            <w:noWrap/>
            <w:vAlign w:val="center"/>
          </w:tcPr>
          <w:p w14:paraId="6F7AF479" w14:textId="228EBF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B01A9E9" w14:textId="33B10C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c>
          <w:tcPr>
            <w:tcW w:w="299" w:type="pct"/>
            <w:tcBorders>
              <w:top w:val="nil"/>
              <w:left w:val="nil"/>
              <w:bottom w:val="single" w:sz="4" w:space="0" w:color="auto"/>
              <w:right w:val="single" w:sz="4" w:space="0" w:color="auto"/>
            </w:tcBorders>
            <w:shd w:val="clear" w:color="auto" w:fill="auto"/>
            <w:noWrap/>
            <w:vAlign w:val="center"/>
          </w:tcPr>
          <w:p w14:paraId="69E03578" w14:textId="144EFD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9703706" w14:textId="47C546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c>
          <w:tcPr>
            <w:tcW w:w="344" w:type="pct"/>
            <w:tcBorders>
              <w:top w:val="nil"/>
              <w:left w:val="nil"/>
              <w:bottom w:val="single" w:sz="4" w:space="0" w:color="auto"/>
              <w:right w:val="single" w:sz="4" w:space="0" w:color="auto"/>
            </w:tcBorders>
            <w:shd w:val="clear" w:color="auto" w:fill="auto"/>
            <w:noWrap/>
            <w:vAlign w:val="center"/>
          </w:tcPr>
          <w:p w14:paraId="40FBD9BD" w14:textId="5CA969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8DD0B78" w14:textId="670D7C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c>
          <w:tcPr>
            <w:tcW w:w="314" w:type="pct"/>
            <w:tcBorders>
              <w:top w:val="nil"/>
              <w:left w:val="nil"/>
              <w:bottom w:val="single" w:sz="4" w:space="0" w:color="auto"/>
              <w:right w:val="single" w:sz="4" w:space="0" w:color="auto"/>
            </w:tcBorders>
            <w:shd w:val="clear" w:color="auto" w:fill="auto"/>
            <w:noWrap/>
            <w:vAlign w:val="center"/>
          </w:tcPr>
          <w:p w14:paraId="730DABF8" w14:textId="3F529D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E8B3DD4" w14:textId="418DCA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r>
      <w:tr w:rsidR="004F3453" w:rsidRPr="00B329C8" w14:paraId="7543404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9F2AC17" w14:textId="1B328E9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7" w:type="pct"/>
            <w:tcBorders>
              <w:top w:val="nil"/>
              <w:left w:val="nil"/>
              <w:bottom w:val="single" w:sz="4" w:space="0" w:color="auto"/>
              <w:right w:val="single" w:sz="4" w:space="0" w:color="auto"/>
            </w:tcBorders>
            <w:shd w:val="clear" w:color="auto" w:fill="auto"/>
            <w:noWrap/>
            <w:vAlign w:val="center"/>
          </w:tcPr>
          <w:p w14:paraId="2DC0CECA" w14:textId="4F7F4F2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58C9EC74" w14:textId="04F554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5810C82" w14:textId="7C5773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52C9C66B" w14:textId="0A2138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1CDE5FE" w14:textId="623565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72FD030F" w14:textId="6D4B63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F6B42B8" w14:textId="75BB63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00EB78D2" w14:textId="7E21A5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486BA06" w14:textId="6EFEF1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1F9B58B1" w14:textId="7ACFC1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5A63B72" w14:textId="6D817E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B81CFB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05E904" w14:textId="4FBAB49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7" w:type="pct"/>
            <w:tcBorders>
              <w:top w:val="nil"/>
              <w:left w:val="nil"/>
              <w:bottom w:val="single" w:sz="4" w:space="0" w:color="auto"/>
              <w:right w:val="single" w:sz="4" w:space="0" w:color="auto"/>
            </w:tcBorders>
            <w:shd w:val="clear" w:color="auto" w:fill="auto"/>
            <w:noWrap/>
            <w:vAlign w:val="center"/>
          </w:tcPr>
          <w:p w14:paraId="6DC916CB" w14:textId="1A62B41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567C4981" w14:textId="23E648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791CB918" w14:textId="6E19BB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5DF5C8C0" w14:textId="1C84FD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923517B" w14:textId="3F38B4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1AF9AC75" w14:textId="0F2546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759D6FF" w14:textId="460C64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4C99F450" w14:textId="1FCB47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93E8EAF" w14:textId="65AA18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7FF49F72" w14:textId="71FBBD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695CA61" w14:textId="03252B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4559BB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0A8F92" w14:textId="1AEE8E9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7" w:type="pct"/>
            <w:tcBorders>
              <w:top w:val="nil"/>
              <w:left w:val="nil"/>
              <w:bottom w:val="single" w:sz="4" w:space="0" w:color="auto"/>
              <w:right w:val="single" w:sz="4" w:space="0" w:color="auto"/>
            </w:tcBorders>
            <w:shd w:val="clear" w:color="auto" w:fill="auto"/>
            <w:noWrap/>
            <w:vAlign w:val="center"/>
          </w:tcPr>
          <w:p w14:paraId="5632CA0D" w14:textId="602213F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757E31C8" w14:textId="16D4E9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548B66D" w14:textId="3A97C8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518B354F" w14:textId="71FD62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488FD00" w14:textId="193EDE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765ED904" w14:textId="643067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FB85D80" w14:textId="6BBD2F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4EE7B278" w14:textId="331F89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9B67D90" w14:textId="5448B8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58FBBA3A" w14:textId="4E46B3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C2436C2" w14:textId="0C143E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5C67AC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42F919" w14:textId="42C7E4B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7" w:type="pct"/>
            <w:tcBorders>
              <w:top w:val="nil"/>
              <w:left w:val="nil"/>
              <w:bottom w:val="single" w:sz="4" w:space="0" w:color="auto"/>
              <w:right w:val="single" w:sz="4" w:space="0" w:color="auto"/>
            </w:tcBorders>
            <w:shd w:val="clear" w:color="auto" w:fill="auto"/>
            <w:noWrap/>
            <w:vAlign w:val="center"/>
          </w:tcPr>
          <w:p w14:paraId="3B5AEA1B" w14:textId="7694424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29D3E63A" w14:textId="508DAB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1341670" w14:textId="2A28D8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c>
          <w:tcPr>
            <w:tcW w:w="329" w:type="pct"/>
            <w:tcBorders>
              <w:top w:val="nil"/>
              <w:left w:val="nil"/>
              <w:bottom w:val="single" w:sz="4" w:space="0" w:color="auto"/>
              <w:right w:val="single" w:sz="4" w:space="0" w:color="auto"/>
            </w:tcBorders>
            <w:shd w:val="clear" w:color="auto" w:fill="auto"/>
            <w:noWrap/>
            <w:vAlign w:val="center"/>
          </w:tcPr>
          <w:p w14:paraId="064D9897" w14:textId="116F6F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9E37A6C" w14:textId="5DC01F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c>
          <w:tcPr>
            <w:tcW w:w="299" w:type="pct"/>
            <w:tcBorders>
              <w:top w:val="nil"/>
              <w:left w:val="nil"/>
              <w:bottom w:val="single" w:sz="4" w:space="0" w:color="auto"/>
              <w:right w:val="single" w:sz="4" w:space="0" w:color="auto"/>
            </w:tcBorders>
            <w:shd w:val="clear" w:color="auto" w:fill="auto"/>
            <w:noWrap/>
            <w:vAlign w:val="center"/>
          </w:tcPr>
          <w:p w14:paraId="56DC6975" w14:textId="0F8143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0C6A0BE" w14:textId="2FF640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c>
          <w:tcPr>
            <w:tcW w:w="344" w:type="pct"/>
            <w:tcBorders>
              <w:top w:val="nil"/>
              <w:left w:val="nil"/>
              <w:bottom w:val="single" w:sz="4" w:space="0" w:color="auto"/>
              <w:right w:val="single" w:sz="4" w:space="0" w:color="auto"/>
            </w:tcBorders>
            <w:shd w:val="clear" w:color="auto" w:fill="auto"/>
            <w:noWrap/>
            <w:vAlign w:val="center"/>
          </w:tcPr>
          <w:p w14:paraId="3F1180CD" w14:textId="45DFC9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D8701E8" w14:textId="490CC5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c>
          <w:tcPr>
            <w:tcW w:w="314" w:type="pct"/>
            <w:tcBorders>
              <w:top w:val="nil"/>
              <w:left w:val="nil"/>
              <w:bottom w:val="single" w:sz="4" w:space="0" w:color="auto"/>
              <w:right w:val="single" w:sz="4" w:space="0" w:color="auto"/>
            </w:tcBorders>
            <w:shd w:val="clear" w:color="auto" w:fill="auto"/>
            <w:noWrap/>
            <w:vAlign w:val="center"/>
          </w:tcPr>
          <w:p w14:paraId="5F60D50E" w14:textId="3FE10D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0DA67A2" w14:textId="55AC60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r>
      <w:tr w:rsidR="004F3453" w:rsidRPr="00B329C8" w14:paraId="4A99DA5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603433" w14:textId="2F417D0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7" w:type="pct"/>
            <w:tcBorders>
              <w:top w:val="nil"/>
              <w:left w:val="nil"/>
              <w:bottom w:val="single" w:sz="4" w:space="0" w:color="auto"/>
              <w:right w:val="single" w:sz="4" w:space="0" w:color="auto"/>
            </w:tcBorders>
            <w:shd w:val="clear" w:color="auto" w:fill="auto"/>
            <w:noWrap/>
            <w:vAlign w:val="center"/>
          </w:tcPr>
          <w:p w14:paraId="37BF6C8F" w14:textId="35D7F61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45B4703B" w14:textId="13CAF5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6426FCF" w14:textId="6563C2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2DC83304" w14:textId="12F879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459D99F" w14:textId="73E618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35FE994E" w14:textId="213880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34C1896" w14:textId="7C9A33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1957DE67" w14:textId="26B0BF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5AFBD9D4" w14:textId="7E2EE0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0AE084A4" w14:textId="605C71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24D4D42" w14:textId="795BDF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FFB405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B59C44D" w14:textId="5ABE464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7" w:type="pct"/>
            <w:tcBorders>
              <w:top w:val="nil"/>
              <w:left w:val="nil"/>
              <w:bottom w:val="single" w:sz="4" w:space="0" w:color="auto"/>
              <w:right w:val="single" w:sz="4" w:space="0" w:color="auto"/>
            </w:tcBorders>
            <w:shd w:val="clear" w:color="auto" w:fill="auto"/>
            <w:noWrap/>
            <w:vAlign w:val="center"/>
          </w:tcPr>
          <w:p w14:paraId="0DCC7426" w14:textId="0DAEA3F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779095CA" w14:textId="045EA5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0CF6B3C" w14:textId="0B0D8D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0519239" w14:textId="353331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4635BBE" w14:textId="534256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32C34E7F" w14:textId="77C145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9A71E6E" w14:textId="3BBBF9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6B470F97" w14:textId="35FE22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02E0573" w14:textId="2BF2EC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2093CE58" w14:textId="1EB78B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15FB6F8" w14:textId="3161BF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E88651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4E0AAFD" w14:textId="1D5F935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7" w:type="pct"/>
            <w:tcBorders>
              <w:top w:val="nil"/>
              <w:left w:val="nil"/>
              <w:bottom w:val="single" w:sz="4" w:space="0" w:color="auto"/>
              <w:right w:val="single" w:sz="4" w:space="0" w:color="auto"/>
            </w:tcBorders>
            <w:shd w:val="clear" w:color="auto" w:fill="auto"/>
            <w:noWrap/>
            <w:vAlign w:val="center"/>
          </w:tcPr>
          <w:p w14:paraId="4A0C9423" w14:textId="766CA94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5F9BCF97" w14:textId="6EDDD5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7777BBA1" w14:textId="1C64D7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29" w:type="pct"/>
            <w:tcBorders>
              <w:top w:val="nil"/>
              <w:left w:val="nil"/>
              <w:bottom w:val="single" w:sz="4" w:space="0" w:color="auto"/>
              <w:right w:val="single" w:sz="4" w:space="0" w:color="auto"/>
            </w:tcBorders>
            <w:shd w:val="clear" w:color="auto" w:fill="auto"/>
            <w:noWrap/>
            <w:vAlign w:val="center"/>
          </w:tcPr>
          <w:p w14:paraId="4765FF48" w14:textId="500B8A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EFF474C" w14:textId="3E7871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299" w:type="pct"/>
            <w:tcBorders>
              <w:top w:val="nil"/>
              <w:left w:val="nil"/>
              <w:bottom w:val="single" w:sz="4" w:space="0" w:color="auto"/>
              <w:right w:val="single" w:sz="4" w:space="0" w:color="auto"/>
            </w:tcBorders>
            <w:shd w:val="clear" w:color="auto" w:fill="auto"/>
            <w:noWrap/>
            <w:vAlign w:val="center"/>
          </w:tcPr>
          <w:p w14:paraId="125EF5CB" w14:textId="3459A4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00835A6" w14:textId="1C5B34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44" w:type="pct"/>
            <w:tcBorders>
              <w:top w:val="nil"/>
              <w:left w:val="nil"/>
              <w:bottom w:val="single" w:sz="4" w:space="0" w:color="auto"/>
              <w:right w:val="single" w:sz="4" w:space="0" w:color="auto"/>
            </w:tcBorders>
            <w:shd w:val="clear" w:color="auto" w:fill="auto"/>
            <w:noWrap/>
            <w:vAlign w:val="center"/>
          </w:tcPr>
          <w:p w14:paraId="35FF1765" w14:textId="48AF1C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6313B5C" w14:textId="17F0DB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14" w:type="pct"/>
            <w:tcBorders>
              <w:top w:val="nil"/>
              <w:left w:val="nil"/>
              <w:bottom w:val="single" w:sz="4" w:space="0" w:color="auto"/>
              <w:right w:val="single" w:sz="4" w:space="0" w:color="auto"/>
            </w:tcBorders>
            <w:shd w:val="clear" w:color="auto" w:fill="auto"/>
            <w:noWrap/>
            <w:vAlign w:val="center"/>
          </w:tcPr>
          <w:p w14:paraId="79BEFEB4" w14:textId="5DC2E2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F3E27C4" w14:textId="25E451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r>
      <w:tr w:rsidR="004F3453" w:rsidRPr="00B329C8" w14:paraId="0BDD4B1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9B09DB" w14:textId="14923E5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7" w:type="pct"/>
            <w:tcBorders>
              <w:top w:val="nil"/>
              <w:left w:val="nil"/>
              <w:bottom w:val="single" w:sz="4" w:space="0" w:color="auto"/>
              <w:right w:val="single" w:sz="4" w:space="0" w:color="auto"/>
            </w:tcBorders>
            <w:shd w:val="clear" w:color="auto" w:fill="auto"/>
            <w:noWrap/>
            <w:vAlign w:val="center"/>
          </w:tcPr>
          <w:p w14:paraId="43D602FB" w14:textId="7DB55F1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043D2AA8" w14:textId="62ADFA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99A2FD8" w14:textId="419897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c>
          <w:tcPr>
            <w:tcW w:w="329" w:type="pct"/>
            <w:tcBorders>
              <w:top w:val="nil"/>
              <w:left w:val="nil"/>
              <w:bottom w:val="single" w:sz="4" w:space="0" w:color="auto"/>
              <w:right w:val="single" w:sz="4" w:space="0" w:color="auto"/>
            </w:tcBorders>
            <w:shd w:val="clear" w:color="auto" w:fill="auto"/>
            <w:noWrap/>
            <w:vAlign w:val="center"/>
          </w:tcPr>
          <w:p w14:paraId="6B2A4FE0" w14:textId="0ABE52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1473F7B" w14:textId="6EC0A9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c>
          <w:tcPr>
            <w:tcW w:w="299" w:type="pct"/>
            <w:tcBorders>
              <w:top w:val="nil"/>
              <w:left w:val="nil"/>
              <w:bottom w:val="single" w:sz="4" w:space="0" w:color="auto"/>
              <w:right w:val="single" w:sz="4" w:space="0" w:color="auto"/>
            </w:tcBorders>
            <w:shd w:val="clear" w:color="auto" w:fill="auto"/>
            <w:noWrap/>
            <w:vAlign w:val="center"/>
          </w:tcPr>
          <w:p w14:paraId="355B3C4F" w14:textId="43908B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8256863" w14:textId="1AD903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c>
          <w:tcPr>
            <w:tcW w:w="344" w:type="pct"/>
            <w:tcBorders>
              <w:top w:val="nil"/>
              <w:left w:val="nil"/>
              <w:bottom w:val="single" w:sz="4" w:space="0" w:color="auto"/>
              <w:right w:val="single" w:sz="4" w:space="0" w:color="auto"/>
            </w:tcBorders>
            <w:shd w:val="clear" w:color="auto" w:fill="auto"/>
            <w:noWrap/>
            <w:vAlign w:val="center"/>
          </w:tcPr>
          <w:p w14:paraId="1E224E98" w14:textId="300291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52DF2A4" w14:textId="256DD8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c>
          <w:tcPr>
            <w:tcW w:w="314" w:type="pct"/>
            <w:tcBorders>
              <w:top w:val="nil"/>
              <w:left w:val="nil"/>
              <w:bottom w:val="single" w:sz="4" w:space="0" w:color="auto"/>
              <w:right w:val="single" w:sz="4" w:space="0" w:color="auto"/>
            </w:tcBorders>
            <w:shd w:val="clear" w:color="auto" w:fill="auto"/>
            <w:noWrap/>
            <w:vAlign w:val="center"/>
          </w:tcPr>
          <w:p w14:paraId="6EC233C0" w14:textId="6ADF6B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B48331B" w14:textId="689FCC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r>
      <w:tr w:rsidR="004F3453" w:rsidRPr="00B329C8" w14:paraId="56D0D35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9627EA" w14:textId="7139F36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7" w:type="pct"/>
            <w:tcBorders>
              <w:top w:val="nil"/>
              <w:left w:val="nil"/>
              <w:bottom w:val="single" w:sz="4" w:space="0" w:color="auto"/>
              <w:right w:val="single" w:sz="4" w:space="0" w:color="auto"/>
            </w:tcBorders>
            <w:shd w:val="clear" w:color="auto" w:fill="auto"/>
            <w:noWrap/>
            <w:vAlign w:val="center"/>
          </w:tcPr>
          <w:p w14:paraId="72861A31" w14:textId="0A46839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1DA7B001" w14:textId="1557EC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517E6E9" w14:textId="61191F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c>
          <w:tcPr>
            <w:tcW w:w="329" w:type="pct"/>
            <w:tcBorders>
              <w:top w:val="nil"/>
              <w:left w:val="nil"/>
              <w:bottom w:val="single" w:sz="4" w:space="0" w:color="auto"/>
              <w:right w:val="single" w:sz="4" w:space="0" w:color="auto"/>
            </w:tcBorders>
            <w:shd w:val="clear" w:color="auto" w:fill="auto"/>
            <w:noWrap/>
            <w:vAlign w:val="center"/>
          </w:tcPr>
          <w:p w14:paraId="41025C99" w14:textId="4DF4E3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2A73F43" w14:textId="06D9F5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c>
          <w:tcPr>
            <w:tcW w:w="299" w:type="pct"/>
            <w:tcBorders>
              <w:top w:val="nil"/>
              <w:left w:val="nil"/>
              <w:bottom w:val="single" w:sz="4" w:space="0" w:color="auto"/>
              <w:right w:val="single" w:sz="4" w:space="0" w:color="auto"/>
            </w:tcBorders>
            <w:shd w:val="clear" w:color="auto" w:fill="auto"/>
            <w:noWrap/>
            <w:vAlign w:val="center"/>
          </w:tcPr>
          <w:p w14:paraId="3532B379" w14:textId="5A0D62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51C0364" w14:textId="656975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c>
          <w:tcPr>
            <w:tcW w:w="344" w:type="pct"/>
            <w:tcBorders>
              <w:top w:val="nil"/>
              <w:left w:val="nil"/>
              <w:bottom w:val="single" w:sz="4" w:space="0" w:color="auto"/>
              <w:right w:val="single" w:sz="4" w:space="0" w:color="auto"/>
            </w:tcBorders>
            <w:shd w:val="clear" w:color="auto" w:fill="auto"/>
            <w:noWrap/>
            <w:vAlign w:val="center"/>
          </w:tcPr>
          <w:p w14:paraId="4EBB1CBF" w14:textId="789016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B4AAA51" w14:textId="1E6FC8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c>
          <w:tcPr>
            <w:tcW w:w="314" w:type="pct"/>
            <w:tcBorders>
              <w:top w:val="nil"/>
              <w:left w:val="nil"/>
              <w:bottom w:val="single" w:sz="4" w:space="0" w:color="auto"/>
              <w:right w:val="single" w:sz="4" w:space="0" w:color="auto"/>
            </w:tcBorders>
            <w:shd w:val="clear" w:color="auto" w:fill="auto"/>
            <w:noWrap/>
            <w:vAlign w:val="center"/>
          </w:tcPr>
          <w:p w14:paraId="7A74EAF2" w14:textId="44B364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2663A20" w14:textId="7F85C1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r>
      <w:tr w:rsidR="004F3453" w:rsidRPr="00B329C8" w14:paraId="67C093C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44871DF" w14:textId="284F909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7" w:type="pct"/>
            <w:tcBorders>
              <w:top w:val="nil"/>
              <w:left w:val="nil"/>
              <w:bottom w:val="single" w:sz="4" w:space="0" w:color="auto"/>
              <w:right w:val="single" w:sz="4" w:space="0" w:color="auto"/>
            </w:tcBorders>
            <w:shd w:val="clear" w:color="auto" w:fill="auto"/>
            <w:noWrap/>
            <w:vAlign w:val="center"/>
          </w:tcPr>
          <w:p w14:paraId="0A453382" w14:textId="6B4E1AA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1BD5BE3F" w14:textId="19762D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71F03D51" w14:textId="2B950D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c>
          <w:tcPr>
            <w:tcW w:w="329" w:type="pct"/>
            <w:tcBorders>
              <w:top w:val="nil"/>
              <w:left w:val="nil"/>
              <w:bottom w:val="single" w:sz="4" w:space="0" w:color="auto"/>
              <w:right w:val="single" w:sz="4" w:space="0" w:color="auto"/>
            </w:tcBorders>
            <w:shd w:val="clear" w:color="auto" w:fill="auto"/>
            <w:noWrap/>
            <w:vAlign w:val="center"/>
          </w:tcPr>
          <w:p w14:paraId="286D42BD" w14:textId="13F56F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2A61F4F" w14:textId="07759D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c>
          <w:tcPr>
            <w:tcW w:w="299" w:type="pct"/>
            <w:tcBorders>
              <w:top w:val="nil"/>
              <w:left w:val="nil"/>
              <w:bottom w:val="single" w:sz="4" w:space="0" w:color="auto"/>
              <w:right w:val="single" w:sz="4" w:space="0" w:color="auto"/>
            </w:tcBorders>
            <w:shd w:val="clear" w:color="auto" w:fill="auto"/>
            <w:noWrap/>
            <w:vAlign w:val="center"/>
          </w:tcPr>
          <w:p w14:paraId="3A0BDA96" w14:textId="4FD411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3CD91DF" w14:textId="7A48DE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c>
          <w:tcPr>
            <w:tcW w:w="344" w:type="pct"/>
            <w:tcBorders>
              <w:top w:val="nil"/>
              <w:left w:val="nil"/>
              <w:bottom w:val="single" w:sz="4" w:space="0" w:color="auto"/>
              <w:right w:val="single" w:sz="4" w:space="0" w:color="auto"/>
            </w:tcBorders>
            <w:shd w:val="clear" w:color="auto" w:fill="auto"/>
            <w:noWrap/>
            <w:vAlign w:val="center"/>
          </w:tcPr>
          <w:p w14:paraId="3061FFA4" w14:textId="42D475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A98F226" w14:textId="13C765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c>
          <w:tcPr>
            <w:tcW w:w="314" w:type="pct"/>
            <w:tcBorders>
              <w:top w:val="nil"/>
              <w:left w:val="nil"/>
              <w:bottom w:val="single" w:sz="4" w:space="0" w:color="auto"/>
              <w:right w:val="single" w:sz="4" w:space="0" w:color="auto"/>
            </w:tcBorders>
            <w:shd w:val="clear" w:color="auto" w:fill="auto"/>
            <w:noWrap/>
            <w:vAlign w:val="center"/>
          </w:tcPr>
          <w:p w14:paraId="188E5ECB" w14:textId="5BF5BB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8D7540F" w14:textId="28431B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r>
      <w:tr w:rsidR="004F3453" w:rsidRPr="00B329C8" w14:paraId="124F642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F1E1FA" w14:textId="6734BCB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7" w:type="pct"/>
            <w:tcBorders>
              <w:top w:val="nil"/>
              <w:left w:val="nil"/>
              <w:bottom w:val="single" w:sz="4" w:space="0" w:color="auto"/>
              <w:right w:val="single" w:sz="4" w:space="0" w:color="auto"/>
            </w:tcBorders>
            <w:shd w:val="clear" w:color="auto" w:fill="auto"/>
            <w:noWrap/>
            <w:vAlign w:val="center"/>
          </w:tcPr>
          <w:p w14:paraId="177725DD" w14:textId="1245A88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50F4544B" w14:textId="6D878C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852A640" w14:textId="5612C6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c>
          <w:tcPr>
            <w:tcW w:w="329" w:type="pct"/>
            <w:tcBorders>
              <w:top w:val="nil"/>
              <w:left w:val="nil"/>
              <w:bottom w:val="single" w:sz="4" w:space="0" w:color="auto"/>
              <w:right w:val="single" w:sz="4" w:space="0" w:color="auto"/>
            </w:tcBorders>
            <w:shd w:val="clear" w:color="auto" w:fill="auto"/>
            <w:noWrap/>
            <w:vAlign w:val="center"/>
          </w:tcPr>
          <w:p w14:paraId="25C0B965" w14:textId="0F0C8C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D9530DB" w14:textId="028412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c>
          <w:tcPr>
            <w:tcW w:w="299" w:type="pct"/>
            <w:tcBorders>
              <w:top w:val="nil"/>
              <w:left w:val="nil"/>
              <w:bottom w:val="single" w:sz="4" w:space="0" w:color="auto"/>
              <w:right w:val="single" w:sz="4" w:space="0" w:color="auto"/>
            </w:tcBorders>
            <w:shd w:val="clear" w:color="auto" w:fill="auto"/>
            <w:noWrap/>
            <w:vAlign w:val="center"/>
          </w:tcPr>
          <w:p w14:paraId="0F80213F" w14:textId="2C7694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1881FB7" w14:textId="33CFCA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c>
          <w:tcPr>
            <w:tcW w:w="344" w:type="pct"/>
            <w:tcBorders>
              <w:top w:val="nil"/>
              <w:left w:val="nil"/>
              <w:bottom w:val="single" w:sz="4" w:space="0" w:color="auto"/>
              <w:right w:val="single" w:sz="4" w:space="0" w:color="auto"/>
            </w:tcBorders>
            <w:shd w:val="clear" w:color="auto" w:fill="auto"/>
            <w:noWrap/>
            <w:vAlign w:val="center"/>
          </w:tcPr>
          <w:p w14:paraId="1E35814E" w14:textId="4CE7B3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5AE4E4D" w14:textId="77FA73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c>
          <w:tcPr>
            <w:tcW w:w="314" w:type="pct"/>
            <w:tcBorders>
              <w:top w:val="nil"/>
              <w:left w:val="nil"/>
              <w:bottom w:val="single" w:sz="4" w:space="0" w:color="auto"/>
              <w:right w:val="single" w:sz="4" w:space="0" w:color="auto"/>
            </w:tcBorders>
            <w:shd w:val="clear" w:color="auto" w:fill="auto"/>
            <w:noWrap/>
            <w:vAlign w:val="center"/>
          </w:tcPr>
          <w:p w14:paraId="0AFEA5F6" w14:textId="20AAAC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6317481" w14:textId="572C8F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r>
      <w:tr w:rsidR="004F3453" w:rsidRPr="00B329C8" w14:paraId="329BE3D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C256EF" w14:textId="41980D7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7" w:type="pct"/>
            <w:tcBorders>
              <w:top w:val="nil"/>
              <w:left w:val="nil"/>
              <w:bottom w:val="single" w:sz="4" w:space="0" w:color="auto"/>
              <w:right w:val="single" w:sz="4" w:space="0" w:color="auto"/>
            </w:tcBorders>
            <w:shd w:val="clear" w:color="auto" w:fill="auto"/>
            <w:noWrap/>
            <w:vAlign w:val="center"/>
          </w:tcPr>
          <w:p w14:paraId="5C8DC0BA" w14:textId="7655C14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4527785C" w14:textId="3B294E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64144A1" w14:textId="02399F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60F29AD8" w14:textId="38D9B9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62B3FD0" w14:textId="2601B4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543BE541" w14:textId="0F25F85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8D6CE86" w14:textId="529A81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03BDB157" w14:textId="3FC8E2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F491519" w14:textId="2E8EA5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51BB264A" w14:textId="722AD3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3B8C64B" w14:textId="166B81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A92A46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8EE56A8" w14:textId="76BF22C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7" w:type="pct"/>
            <w:tcBorders>
              <w:top w:val="nil"/>
              <w:left w:val="nil"/>
              <w:bottom w:val="single" w:sz="4" w:space="0" w:color="auto"/>
              <w:right w:val="single" w:sz="4" w:space="0" w:color="auto"/>
            </w:tcBorders>
            <w:shd w:val="clear" w:color="auto" w:fill="auto"/>
            <w:noWrap/>
            <w:vAlign w:val="center"/>
          </w:tcPr>
          <w:p w14:paraId="6A7F64B6" w14:textId="38BEC74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344799B9" w14:textId="41FE75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9E10E7F" w14:textId="776B7C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09F5F223" w14:textId="133854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B56CD95" w14:textId="377B80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0C198EB2" w14:textId="21694A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B83F3AB" w14:textId="4E5D9D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2027B905" w14:textId="6D010D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EF1BCC0" w14:textId="16B418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0AE2D39E" w14:textId="5FE8D6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ADCFAEA" w14:textId="5DEA59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7C2C9F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BA8CA9" w14:textId="4593F2C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7" w:type="pct"/>
            <w:tcBorders>
              <w:top w:val="nil"/>
              <w:left w:val="nil"/>
              <w:bottom w:val="single" w:sz="4" w:space="0" w:color="auto"/>
              <w:right w:val="single" w:sz="4" w:space="0" w:color="auto"/>
            </w:tcBorders>
            <w:shd w:val="clear" w:color="auto" w:fill="auto"/>
            <w:noWrap/>
            <w:vAlign w:val="center"/>
          </w:tcPr>
          <w:p w14:paraId="6DB32FE5" w14:textId="613FA31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0E4151D1" w14:textId="681BA0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7AEC6882" w14:textId="6658F8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5A723C29" w14:textId="160230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B7AD153" w14:textId="30889C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61BD5496" w14:textId="18AEA8A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762ED03" w14:textId="330185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692B62DB" w14:textId="78A2A1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07C526F" w14:textId="5426B6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7C735538" w14:textId="37CBC6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F9950EF" w14:textId="4E58E3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45FFBB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CA431F" w14:textId="6AF3E26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7" w:type="pct"/>
            <w:tcBorders>
              <w:top w:val="nil"/>
              <w:left w:val="nil"/>
              <w:bottom w:val="single" w:sz="4" w:space="0" w:color="auto"/>
              <w:right w:val="single" w:sz="4" w:space="0" w:color="auto"/>
            </w:tcBorders>
            <w:shd w:val="clear" w:color="auto" w:fill="auto"/>
            <w:noWrap/>
            <w:vAlign w:val="center"/>
          </w:tcPr>
          <w:p w14:paraId="087DDFEC" w14:textId="27E352D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6004042D" w14:textId="02AD8F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52108F8" w14:textId="3B7119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c>
          <w:tcPr>
            <w:tcW w:w="329" w:type="pct"/>
            <w:tcBorders>
              <w:top w:val="nil"/>
              <w:left w:val="nil"/>
              <w:bottom w:val="single" w:sz="4" w:space="0" w:color="auto"/>
              <w:right w:val="single" w:sz="4" w:space="0" w:color="auto"/>
            </w:tcBorders>
            <w:shd w:val="clear" w:color="auto" w:fill="auto"/>
            <w:noWrap/>
            <w:vAlign w:val="center"/>
          </w:tcPr>
          <w:p w14:paraId="2F61C4AC" w14:textId="1399234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4C2C543" w14:textId="67C300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c>
          <w:tcPr>
            <w:tcW w:w="299" w:type="pct"/>
            <w:tcBorders>
              <w:top w:val="nil"/>
              <w:left w:val="nil"/>
              <w:bottom w:val="single" w:sz="4" w:space="0" w:color="auto"/>
              <w:right w:val="single" w:sz="4" w:space="0" w:color="auto"/>
            </w:tcBorders>
            <w:shd w:val="clear" w:color="auto" w:fill="auto"/>
            <w:noWrap/>
            <w:vAlign w:val="center"/>
          </w:tcPr>
          <w:p w14:paraId="4F167FD1" w14:textId="7ADA7B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D326505" w14:textId="625A7B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c>
          <w:tcPr>
            <w:tcW w:w="344" w:type="pct"/>
            <w:tcBorders>
              <w:top w:val="nil"/>
              <w:left w:val="nil"/>
              <w:bottom w:val="single" w:sz="4" w:space="0" w:color="auto"/>
              <w:right w:val="single" w:sz="4" w:space="0" w:color="auto"/>
            </w:tcBorders>
            <w:shd w:val="clear" w:color="auto" w:fill="auto"/>
            <w:noWrap/>
            <w:vAlign w:val="center"/>
          </w:tcPr>
          <w:p w14:paraId="015A4078" w14:textId="05980E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E67F24A" w14:textId="13618E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c>
          <w:tcPr>
            <w:tcW w:w="314" w:type="pct"/>
            <w:tcBorders>
              <w:top w:val="nil"/>
              <w:left w:val="nil"/>
              <w:bottom w:val="single" w:sz="4" w:space="0" w:color="auto"/>
              <w:right w:val="single" w:sz="4" w:space="0" w:color="auto"/>
            </w:tcBorders>
            <w:shd w:val="clear" w:color="auto" w:fill="auto"/>
            <w:noWrap/>
            <w:vAlign w:val="center"/>
          </w:tcPr>
          <w:p w14:paraId="74C6F1A6" w14:textId="249BD8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F3160EC" w14:textId="5E1B70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r>
      <w:tr w:rsidR="004F3453" w:rsidRPr="00B329C8" w14:paraId="3C42157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147E430" w14:textId="4B84C8E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7" w:type="pct"/>
            <w:tcBorders>
              <w:top w:val="nil"/>
              <w:left w:val="nil"/>
              <w:bottom w:val="single" w:sz="4" w:space="0" w:color="auto"/>
              <w:right w:val="single" w:sz="4" w:space="0" w:color="auto"/>
            </w:tcBorders>
            <w:shd w:val="clear" w:color="auto" w:fill="auto"/>
            <w:noWrap/>
            <w:vAlign w:val="center"/>
          </w:tcPr>
          <w:p w14:paraId="5E09B71D" w14:textId="213D976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35C2BDC9" w14:textId="568D2D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AF7913A" w14:textId="0D7101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568B234E" w14:textId="3542AC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2D63AE2" w14:textId="0A976E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5F9DB7E2" w14:textId="301C69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0A43364" w14:textId="06CE5C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76545872" w14:textId="3AC932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CD1F471" w14:textId="6215C78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3D9B6399" w14:textId="014EA2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D48C88A" w14:textId="066352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B07BCD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3DA2E9" w14:textId="7930507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7" w:type="pct"/>
            <w:tcBorders>
              <w:top w:val="nil"/>
              <w:left w:val="nil"/>
              <w:bottom w:val="single" w:sz="4" w:space="0" w:color="auto"/>
              <w:right w:val="single" w:sz="4" w:space="0" w:color="auto"/>
            </w:tcBorders>
            <w:shd w:val="clear" w:color="auto" w:fill="auto"/>
            <w:noWrap/>
            <w:vAlign w:val="center"/>
          </w:tcPr>
          <w:p w14:paraId="2D9F9F16" w14:textId="6022F1D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5FA6CBAF" w14:textId="5A967A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CE0D75C" w14:textId="3A78DC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78B2B5A4" w14:textId="765BFE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AEF50E2" w14:textId="70974C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49FED521" w14:textId="2326FD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0432389" w14:textId="7AD04B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3AB722B9" w14:textId="79F549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EBBF8E3" w14:textId="510518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2C47E299" w14:textId="5583C9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CCCE205" w14:textId="29F063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216A3D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2E595CC" w14:textId="7862309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7" w:type="pct"/>
            <w:tcBorders>
              <w:top w:val="nil"/>
              <w:left w:val="nil"/>
              <w:bottom w:val="single" w:sz="4" w:space="0" w:color="auto"/>
              <w:right w:val="single" w:sz="4" w:space="0" w:color="auto"/>
            </w:tcBorders>
            <w:shd w:val="clear" w:color="auto" w:fill="auto"/>
            <w:noWrap/>
            <w:vAlign w:val="center"/>
          </w:tcPr>
          <w:p w14:paraId="2CB08455" w14:textId="67EB934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0AD186D3" w14:textId="046747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32E0D3E" w14:textId="038105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29" w:type="pct"/>
            <w:tcBorders>
              <w:top w:val="nil"/>
              <w:left w:val="nil"/>
              <w:bottom w:val="single" w:sz="4" w:space="0" w:color="auto"/>
              <w:right w:val="single" w:sz="4" w:space="0" w:color="auto"/>
            </w:tcBorders>
            <w:shd w:val="clear" w:color="auto" w:fill="auto"/>
            <w:noWrap/>
            <w:vAlign w:val="center"/>
          </w:tcPr>
          <w:p w14:paraId="38BECD07" w14:textId="1109B79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ACC66A7" w14:textId="6FD77A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299" w:type="pct"/>
            <w:tcBorders>
              <w:top w:val="nil"/>
              <w:left w:val="nil"/>
              <w:bottom w:val="single" w:sz="4" w:space="0" w:color="auto"/>
              <w:right w:val="single" w:sz="4" w:space="0" w:color="auto"/>
            </w:tcBorders>
            <w:shd w:val="clear" w:color="auto" w:fill="auto"/>
            <w:noWrap/>
            <w:vAlign w:val="center"/>
          </w:tcPr>
          <w:p w14:paraId="5E8AD7BA" w14:textId="44DAD7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F82EA37" w14:textId="55C983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44" w:type="pct"/>
            <w:tcBorders>
              <w:top w:val="nil"/>
              <w:left w:val="nil"/>
              <w:bottom w:val="single" w:sz="4" w:space="0" w:color="auto"/>
              <w:right w:val="single" w:sz="4" w:space="0" w:color="auto"/>
            </w:tcBorders>
            <w:shd w:val="clear" w:color="auto" w:fill="auto"/>
            <w:noWrap/>
            <w:vAlign w:val="center"/>
          </w:tcPr>
          <w:p w14:paraId="2C600C2F" w14:textId="574D3E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BC0367F" w14:textId="6E6C97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14" w:type="pct"/>
            <w:tcBorders>
              <w:top w:val="nil"/>
              <w:left w:val="nil"/>
              <w:bottom w:val="single" w:sz="4" w:space="0" w:color="auto"/>
              <w:right w:val="single" w:sz="4" w:space="0" w:color="auto"/>
            </w:tcBorders>
            <w:shd w:val="clear" w:color="auto" w:fill="auto"/>
            <w:noWrap/>
            <w:vAlign w:val="center"/>
          </w:tcPr>
          <w:p w14:paraId="17F794A9" w14:textId="59CF37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00EC7E0" w14:textId="114365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r>
      <w:tr w:rsidR="004F3453" w:rsidRPr="00B329C8" w14:paraId="4E61225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98ED56" w14:textId="4FE44EB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7" w:type="pct"/>
            <w:tcBorders>
              <w:top w:val="nil"/>
              <w:left w:val="nil"/>
              <w:bottom w:val="single" w:sz="4" w:space="0" w:color="auto"/>
              <w:right w:val="single" w:sz="4" w:space="0" w:color="auto"/>
            </w:tcBorders>
            <w:shd w:val="clear" w:color="auto" w:fill="auto"/>
            <w:noWrap/>
            <w:vAlign w:val="center"/>
          </w:tcPr>
          <w:p w14:paraId="5AD5E1D8" w14:textId="65AF1B4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5A4600FF" w14:textId="1E1755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AA11532" w14:textId="42D789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c>
          <w:tcPr>
            <w:tcW w:w="329" w:type="pct"/>
            <w:tcBorders>
              <w:top w:val="nil"/>
              <w:left w:val="nil"/>
              <w:bottom w:val="single" w:sz="4" w:space="0" w:color="auto"/>
              <w:right w:val="single" w:sz="4" w:space="0" w:color="auto"/>
            </w:tcBorders>
            <w:shd w:val="clear" w:color="auto" w:fill="auto"/>
            <w:noWrap/>
            <w:vAlign w:val="center"/>
          </w:tcPr>
          <w:p w14:paraId="20B701D9" w14:textId="4BA8A6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7CE9DC7" w14:textId="1AAF2F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c>
          <w:tcPr>
            <w:tcW w:w="299" w:type="pct"/>
            <w:tcBorders>
              <w:top w:val="nil"/>
              <w:left w:val="nil"/>
              <w:bottom w:val="single" w:sz="4" w:space="0" w:color="auto"/>
              <w:right w:val="single" w:sz="4" w:space="0" w:color="auto"/>
            </w:tcBorders>
            <w:shd w:val="clear" w:color="auto" w:fill="auto"/>
            <w:noWrap/>
            <w:vAlign w:val="center"/>
          </w:tcPr>
          <w:p w14:paraId="3C879AC2" w14:textId="771012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948D88C" w14:textId="423B13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c>
          <w:tcPr>
            <w:tcW w:w="344" w:type="pct"/>
            <w:tcBorders>
              <w:top w:val="nil"/>
              <w:left w:val="nil"/>
              <w:bottom w:val="single" w:sz="4" w:space="0" w:color="auto"/>
              <w:right w:val="single" w:sz="4" w:space="0" w:color="auto"/>
            </w:tcBorders>
            <w:shd w:val="clear" w:color="auto" w:fill="auto"/>
            <w:noWrap/>
            <w:vAlign w:val="center"/>
          </w:tcPr>
          <w:p w14:paraId="3AA8450E" w14:textId="4F5A84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46E0DE3" w14:textId="29C7C7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c>
          <w:tcPr>
            <w:tcW w:w="314" w:type="pct"/>
            <w:tcBorders>
              <w:top w:val="nil"/>
              <w:left w:val="nil"/>
              <w:bottom w:val="single" w:sz="4" w:space="0" w:color="auto"/>
              <w:right w:val="single" w:sz="4" w:space="0" w:color="auto"/>
            </w:tcBorders>
            <w:shd w:val="clear" w:color="auto" w:fill="auto"/>
            <w:noWrap/>
            <w:vAlign w:val="center"/>
          </w:tcPr>
          <w:p w14:paraId="6D17BB91" w14:textId="684AA4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2839E6A" w14:textId="13C5AE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r>
      <w:tr w:rsidR="004F3453" w:rsidRPr="00B329C8" w14:paraId="002748C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F6F8200" w14:textId="55F9953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7" w:type="pct"/>
            <w:tcBorders>
              <w:top w:val="nil"/>
              <w:left w:val="nil"/>
              <w:bottom w:val="single" w:sz="4" w:space="0" w:color="auto"/>
              <w:right w:val="single" w:sz="4" w:space="0" w:color="auto"/>
            </w:tcBorders>
            <w:shd w:val="clear" w:color="auto" w:fill="auto"/>
            <w:noWrap/>
            <w:vAlign w:val="center"/>
          </w:tcPr>
          <w:p w14:paraId="73DB39C0" w14:textId="6B20ABD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3C436F6A" w14:textId="111A46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216084F" w14:textId="0089D9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c>
          <w:tcPr>
            <w:tcW w:w="329" w:type="pct"/>
            <w:tcBorders>
              <w:top w:val="nil"/>
              <w:left w:val="nil"/>
              <w:bottom w:val="single" w:sz="4" w:space="0" w:color="auto"/>
              <w:right w:val="single" w:sz="4" w:space="0" w:color="auto"/>
            </w:tcBorders>
            <w:shd w:val="clear" w:color="auto" w:fill="auto"/>
            <w:noWrap/>
            <w:vAlign w:val="center"/>
          </w:tcPr>
          <w:p w14:paraId="2249672A" w14:textId="456FB2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5076D08" w14:textId="366D1E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c>
          <w:tcPr>
            <w:tcW w:w="299" w:type="pct"/>
            <w:tcBorders>
              <w:top w:val="nil"/>
              <w:left w:val="nil"/>
              <w:bottom w:val="single" w:sz="4" w:space="0" w:color="auto"/>
              <w:right w:val="single" w:sz="4" w:space="0" w:color="auto"/>
            </w:tcBorders>
            <w:shd w:val="clear" w:color="auto" w:fill="auto"/>
            <w:noWrap/>
            <w:vAlign w:val="center"/>
          </w:tcPr>
          <w:p w14:paraId="38EEB448" w14:textId="4FC940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887090C" w14:textId="137355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c>
          <w:tcPr>
            <w:tcW w:w="344" w:type="pct"/>
            <w:tcBorders>
              <w:top w:val="nil"/>
              <w:left w:val="nil"/>
              <w:bottom w:val="single" w:sz="4" w:space="0" w:color="auto"/>
              <w:right w:val="single" w:sz="4" w:space="0" w:color="auto"/>
            </w:tcBorders>
            <w:shd w:val="clear" w:color="auto" w:fill="auto"/>
            <w:noWrap/>
            <w:vAlign w:val="center"/>
          </w:tcPr>
          <w:p w14:paraId="2F72D180" w14:textId="648FA0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2DBE18E" w14:textId="45A1FE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c>
          <w:tcPr>
            <w:tcW w:w="314" w:type="pct"/>
            <w:tcBorders>
              <w:top w:val="nil"/>
              <w:left w:val="nil"/>
              <w:bottom w:val="single" w:sz="4" w:space="0" w:color="auto"/>
              <w:right w:val="single" w:sz="4" w:space="0" w:color="auto"/>
            </w:tcBorders>
            <w:shd w:val="clear" w:color="auto" w:fill="auto"/>
            <w:noWrap/>
            <w:vAlign w:val="center"/>
          </w:tcPr>
          <w:p w14:paraId="2868FE6C" w14:textId="0F6DA2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EF5360C" w14:textId="650243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r>
      <w:tr w:rsidR="004F3453" w:rsidRPr="00B329C8" w14:paraId="6428F12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1F824F" w14:textId="2CA728E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7" w:type="pct"/>
            <w:tcBorders>
              <w:top w:val="nil"/>
              <w:left w:val="nil"/>
              <w:bottom w:val="single" w:sz="4" w:space="0" w:color="auto"/>
              <w:right w:val="single" w:sz="4" w:space="0" w:color="auto"/>
            </w:tcBorders>
            <w:shd w:val="clear" w:color="auto" w:fill="auto"/>
            <w:noWrap/>
            <w:vAlign w:val="center"/>
          </w:tcPr>
          <w:p w14:paraId="19D6FB40" w14:textId="72440B5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67719359" w14:textId="6C14D9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B2EBA04" w14:textId="0EAFD7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c>
          <w:tcPr>
            <w:tcW w:w="329" w:type="pct"/>
            <w:tcBorders>
              <w:top w:val="nil"/>
              <w:left w:val="nil"/>
              <w:bottom w:val="single" w:sz="4" w:space="0" w:color="auto"/>
              <w:right w:val="single" w:sz="4" w:space="0" w:color="auto"/>
            </w:tcBorders>
            <w:shd w:val="clear" w:color="auto" w:fill="auto"/>
            <w:noWrap/>
            <w:vAlign w:val="center"/>
          </w:tcPr>
          <w:p w14:paraId="1AA2E886" w14:textId="1B6217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6BF1193" w14:textId="2213A6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c>
          <w:tcPr>
            <w:tcW w:w="299" w:type="pct"/>
            <w:tcBorders>
              <w:top w:val="nil"/>
              <w:left w:val="nil"/>
              <w:bottom w:val="single" w:sz="4" w:space="0" w:color="auto"/>
              <w:right w:val="single" w:sz="4" w:space="0" w:color="auto"/>
            </w:tcBorders>
            <w:shd w:val="clear" w:color="auto" w:fill="auto"/>
            <w:noWrap/>
            <w:vAlign w:val="center"/>
          </w:tcPr>
          <w:p w14:paraId="1B123DC0" w14:textId="0A33EA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5D7A048" w14:textId="412270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c>
          <w:tcPr>
            <w:tcW w:w="344" w:type="pct"/>
            <w:tcBorders>
              <w:top w:val="nil"/>
              <w:left w:val="nil"/>
              <w:bottom w:val="single" w:sz="4" w:space="0" w:color="auto"/>
              <w:right w:val="single" w:sz="4" w:space="0" w:color="auto"/>
            </w:tcBorders>
            <w:shd w:val="clear" w:color="auto" w:fill="auto"/>
            <w:noWrap/>
            <w:vAlign w:val="center"/>
          </w:tcPr>
          <w:p w14:paraId="5C2CA01A" w14:textId="6D0541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706FD42" w14:textId="2B2140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c>
          <w:tcPr>
            <w:tcW w:w="314" w:type="pct"/>
            <w:tcBorders>
              <w:top w:val="nil"/>
              <w:left w:val="nil"/>
              <w:bottom w:val="single" w:sz="4" w:space="0" w:color="auto"/>
              <w:right w:val="single" w:sz="4" w:space="0" w:color="auto"/>
            </w:tcBorders>
            <w:shd w:val="clear" w:color="auto" w:fill="auto"/>
            <w:noWrap/>
            <w:vAlign w:val="center"/>
          </w:tcPr>
          <w:p w14:paraId="222E9177" w14:textId="1CD68E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F8F3674" w14:textId="303673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r>
      <w:tr w:rsidR="004F3453" w:rsidRPr="00B329C8" w14:paraId="15A33EA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B77BE6" w14:textId="239173C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7" w:type="pct"/>
            <w:tcBorders>
              <w:top w:val="nil"/>
              <w:left w:val="nil"/>
              <w:bottom w:val="single" w:sz="4" w:space="0" w:color="auto"/>
              <w:right w:val="single" w:sz="4" w:space="0" w:color="auto"/>
            </w:tcBorders>
            <w:shd w:val="clear" w:color="auto" w:fill="auto"/>
            <w:noWrap/>
            <w:vAlign w:val="center"/>
          </w:tcPr>
          <w:p w14:paraId="4718D22A" w14:textId="71562A6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1E436429" w14:textId="244A1A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A6636A3" w14:textId="3967A0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c>
          <w:tcPr>
            <w:tcW w:w="329" w:type="pct"/>
            <w:tcBorders>
              <w:top w:val="nil"/>
              <w:left w:val="nil"/>
              <w:bottom w:val="single" w:sz="4" w:space="0" w:color="auto"/>
              <w:right w:val="single" w:sz="4" w:space="0" w:color="auto"/>
            </w:tcBorders>
            <w:shd w:val="clear" w:color="auto" w:fill="auto"/>
            <w:noWrap/>
            <w:vAlign w:val="center"/>
          </w:tcPr>
          <w:p w14:paraId="5E4AD877" w14:textId="731FC4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85F317B" w14:textId="3DCE98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c>
          <w:tcPr>
            <w:tcW w:w="299" w:type="pct"/>
            <w:tcBorders>
              <w:top w:val="nil"/>
              <w:left w:val="nil"/>
              <w:bottom w:val="single" w:sz="4" w:space="0" w:color="auto"/>
              <w:right w:val="single" w:sz="4" w:space="0" w:color="auto"/>
            </w:tcBorders>
            <w:shd w:val="clear" w:color="auto" w:fill="auto"/>
            <w:noWrap/>
            <w:vAlign w:val="center"/>
          </w:tcPr>
          <w:p w14:paraId="76FA3D3B" w14:textId="31C186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90C02E1" w14:textId="2C85A9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c>
          <w:tcPr>
            <w:tcW w:w="344" w:type="pct"/>
            <w:tcBorders>
              <w:top w:val="nil"/>
              <w:left w:val="nil"/>
              <w:bottom w:val="single" w:sz="4" w:space="0" w:color="auto"/>
              <w:right w:val="single" w:sz="4" w:space="0" w:color="auto"/>
            </w:tcBorders>
            <w:shd w:val="clear" w:color="auto" w:fill="auto"/>
            <w:noWrap/>
            <w:vAlign w:val="center"/>
          </w:tcPr>
          <w:p w14:paraId="5CD77B15" w14:textId="1094EF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5199AC85" w14:textId="6E32A1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c>
          <w:tcPr>
            <w:tcW w:w="314" w:type="pct"/>
            <w:tcBorders>
              <w:top w:val="nil"/>
              <w:left w:val="nil"/>
              <w:bottom w:val="single" w:sz="4" w:space="0" w:color="auto"/>
              <w:right w:val="single" w:sz="4" w:space="0" w:color="auto"/>
            </w:tcBorders>
            <w:shd w:val="clear" w:color="auto" w:fill="auto"/>
            <w:noWrap/>
            <w:vAlign w:val="center"/>
          </w:tcPr>
          <w:p w14:paraId="0F7C46A2" w14:textId="79C402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DAE5FF0" w14:textId="5DED81A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r>
      <w:tr w:rsidR="004F3453" w:rsidRPr="00B329C8" w14:paraId="0704B66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2A82713" w14:textId="779905A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7" w:type="pct"/>
            <w:tcBorders>
              <w:top w:val="nil"/>
              <w:left w:val="nil"/>
              <w:bottom w:val="single" w:sz="4" w:space="0" w:color="auto"/>
              <w:right w:val="single" w:sz="4" w:space="0" w:color="auto"/>
            </w:tcBorders>
            <w:shd w:val="clear" w:color="auto" w:fill="auto"/>
            <w:noWrap/>
            <w:vAlign w:val="center"/>
          </w:tcPr>
          <w:p w14:paraId="77EFCE87" w14:textId="25092EF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45D30DF3" w14:textId="0443C3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CCAF553" w14:textId="402065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21324706" w14:textId="1F9EC4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0DB6ACD" w14:textId="2F2D36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1C9D081A" w14:textId="1AE419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F4C87D0" w14:textId="5115DE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46032382" w14:textId="4167E5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176101E" w14:textId="5679DC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2954F2DE" w14:textId="1CD5B6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AF5E952" w14:textId="235BB5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A635B8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D5A99D" w14:textId="15427B9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7" w:type="pct"/>
            <w:tcBorders>
              <w:top w:val="nil"/>
              <w:left w:val="nil"/>
              <w:bottom w:val="single" w:sz="4" w:space="0" w:color="auto"/>
              <w:right w:val="single" w:sz="4" w:space="0" w:color="auto"/>
            </w:tcBorders>
            <w:shd w:val="clear" w:color="auto" w:fill="auto"/>
            <w:noWrap/>
            <w:vAlign w:val="center"/>
          </w:tcPr>
          <w:p w14:paraId="51D8C7F9" w14:textId="2CA5892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047C706E" w14:textId="43EB4F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4F1DEB0" w14:textId="15277B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DF8DEA7" w14:textId="702ED5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F8288E8" w14:textId="08BFA8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1DCAF6C3" w14:textId="1BDAA9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E695F73" w14:textId="00F58D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7B7F72A0" w14:textId="6C66AB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35D58A3" w14:textId="6839B8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0F1E5071" w14:textId="1E7B5B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900AFC2" w14:textId="6D5B33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055374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0BA15EA" w14:textId="341972E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7" w:type="pct"/>
            <w:tcBorders>
              <w:top w:val="nil"/>
              <w:left w:val="nil"/>
              <w:bottom w:val="single" w:sz="4" w:space="0" w:color="auto"/>
              <w:right w:val="single" w:sz="4" w:space="0" w:color="auto"/>
            </w:tcBorders>
            <w:shd w:val="clear" w:color="auto" w:fill="auto"/>
            <w:noWrap/>
            <w:vAlign w:val="center"/>
          </w:tcPr>
          <w:p w14:paraId="5DE798BC" w14:textId="663410B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18DB3F43" w14:textId="7A7CC6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E16B473" w14:textId="4349E6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81561B7" w14:textId="5700BC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7527D54" w14:textId="620871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229EBCCF" w14:textId="0DF460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EBE1B01" w14:textId="6FD695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1E1ECBFC" w14:textId="6C72B6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E843520" w14:textId="0065F0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50F6D767" w14:textId="3C00DC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8B26EE6" w14:textId="56C82C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8EBF0E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036BB2B" w14:textId="708BB4B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7" w:type="pct"/>
            <w:tcBorders>
              <w:top w:val="nil"/>
              <w:left w:val="nil"/>
              <w:bottom w:val="single" w:sz="4" w:space="0" w:color="auto"/>
              <w:right w:val="single" w:sz="4" w:space="0" w:color="auto"/>
            </w:tcBorders>
            <w:shd w:val="clear" w:color="auto" w:fill="auto"/>
            <w:noWrap/>
            <w:vAlign w:val="center"/>
          </w:tcPr>
          <w:p w14:paraId="0EB73DAF" w14:textId="50120C6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26C62CFB" w14:textId="5D0F84C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BB85AD3" w14:textId="61C5A5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c>
          <w:tcPr>
            <w:tcW w:w="329" w:type="pct"/>
            <w:tcBorders>
              <w:top w:val="nil"/>
              <w:left w:val="nil"/>
              <w:bottom w:val="single" w:sz="4" w:space="0" w:color="auto"/>
              <w:right w:val="single" w:sz="4" w:space="0" w:color="auto"/>
            </w:tcBorders>
            <w:shd w:val="clear" w:color="auto" w:fill="auto"/>
            <w:noWrap/>
            <w:vAlign w:val="center"/>
          </w:tcPr>
          <w:p w14:paraId="0A8108A1" w14:textId="6F812F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334AFE7" w14:textId="472385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c>
          <w:tcPr>
            <w:tcW w:w="299" w:type="pct"/>
            <w:tcBorders>
              <w:top w:val="nil"/>
              <w:left w:val="nil"/>
              <w:bottom w:val="single" w:sz="4" w:space="0" w:color="auto"/>
              <w:right w:val="single" w:sz="4" w:space="0" w:color="auto"/>
            </w:tcBorders>
            <w:shd w:val="clear" w:color="auto" w:fill="auto"/>
            <w:noWrap/>
            <w:vAlign w:val="center"/>
          </w:tcPr>
          <w:p w14:paraId="674CF939" w14:textId="02273C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F01E46A" w14:textId="6B497C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c>
          <w:tcPr>
            <w:tcW w:w="344" w:type="pct"/>
            <w:tcBorders>
              <w:top w:val="nil"/>
              <w:left w:val="nil"/>
              <w:bottom w:val="single" w:sz="4" w:space="0" w:color="auto"/>
              <w:right w:val="single" w:sz="4" w:space="0" w:color="auto"/>
            </w:tcBorders>
            <w:shd w:val="clear" w:color="auto" w:fill="auto"/>
            <w:noWrap/>
            <w:vAlign w:val="center"/>
          </w:tcPr>
          <w:p w14:paraId="56A46EC7" w14:textId="2C3C62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D3AB1F0" w14:textId="53FF21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c>
          <w:tcPr>
            <w:tcW w:w="314" w:type="pct"/>
            <w:tcBorders>
              <w:top w:val="nil"/>
              <w:left w:val="nil"/>
              <w:bottom w:val="single" w:sz="4" w:space="0" w:color="auto"/>
              <w:right w:val="single" w:sz="4" w:space="0" w:color="auto"/>
            </w:tcBorders>
            <w:shd w:val="clear" w:color="auto" w:fill="auto"/>
            <w:noWrap/>
            <w:vAlign w:val="center"/>
          </w:tcPr>
          <w:p w14:paraId="4FC948BC" w14:textId="1B9408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7F83A92" w14:textId="26F470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r>
      <w:tr w:rsidR="004F3453" w:rsidRPr="00B329C8" w14:paraId="514164B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864734" w14:textId="252A471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7" w:type="pct"/>
            <w:tcBorders>
              <w:top w:val="nil"/>
              <w:left w:val="nil"/>
              <w:bottom w:val="single" w:sz="4" w:space="0" w:color="auto"/>
              <w:right w:val="single" w:sz="4" w:space="0" w:color="auto"/>
            </w:tcBorders>
            <w:shd w:val="clear" w:color="auto" w:fill="auto"/>
            <w:noWrap/>
            <w:vAlign w:val="center"/>
          </w:tcPr>
          <w:p w14:paraId="60667BF1" w14:textId="27D36F6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56ADB586" w14:textId="63348B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119C1E0" w14:textId="5E06E4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42F934E" w14:textId="423B87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032E484" w14:textId="453DE5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5B7552E0" w14:textId="445382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EF93AAF" w14:textId="1DD04C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7A4D2735" w14:textId="5C3BC6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CE62213" w14:textId="2C1C58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23B61CA1" w14:textId="51779C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C750B5B" w14:textId="4DEF8D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7332D6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4C2C030" w14:textId="1AD3DA6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7" w:type="pct"/>
            <w:tcBorders>
              <w:top w:val="nil"/>
              <w:left w:val="nil"/>
              <w:bottom w:val="single" w:sz="4" w:space="0" w:color="auto"/>
              <w:right w:val="single" w:sz="4" w:space="0" w:color="auto"/>
            </w:tcBorders>
            <w:shd w:val="clear" w:color="auto" w:fill="auto"/>
            <w:noWrap/>
            <w:vAlign w:val="center"/>
          </w:tcPr>
          <w:p w14:paraId="4E53D23F" w14:textId="286C335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00B58871" w14:textId="7C8C67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F400A73" w14:textId="613827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66DDCED8" w14:textId="05D7EC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6551D71" w14:textId="0D2F6C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6A57643F" w14:textId="01F418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5ADA9D1" w14:textId="78F6D1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6258841A" w14:textId="38F50A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8D0B6BA" w14:textId="0E8190A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79FF033D" w14:textId="66C111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72C3D29" w14:textId="3F6D3E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AAE418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629F24" w14:textId="499AAE2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7" w:type="pct"/>
            <w:tcBorders>
              <w:top w:val="nil"/>
              <w:left w:val="nil"/>
              <w:bottom w:val="single" w:sz="4" w:space="0" w:color="auto"/>
              <w:right w:val="single" w:sz="4" w:space="0" w:color="auto"/>
            </w:tcBorders>
            <w:shd w:val="clear" w:color="auto" w:fill="auto"/>
            <w:noWrap/>
            <w:vAlign w:val="center"/>
          </w:tcPr>
          <w:p w14:paraId="4F7FFB2C" w14:textId="0286306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7BD3B1AE" w14:textId="2BAA81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354533B" w14:textId="04DABE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c>
          <w:tcPr>
            <w:tcW w:w="329" w:type="pct"/>
            <w:tcBorders>
              <w:top w:val="nil"/>
              <w:left w:val="nil"/>
              <w:bottom w:val="single" w:sz="4" w:space="0" w:color="auto"/>
              <w:right w:val="single" w:sz="4" w:space="0" w:color="auto"/>
            </w:tcBorders>
            <w:shd w:val="clear" w:color="auto" w:fill="auto"/>
            <w:noWrap/>
            <w:vAlign w:val="center"/>
          </w:tcPr>
          <w:p w14:paraId="5509AB04" w14:textId="1F1C79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EF29537" w14:textId="39B973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c>
          <w:tcPr>
            <w:tcW w:w="299" w:type="pct"/>
            <w:tcBorders>
              <w:top w:val="nil"/>
              <w:left w:val="nil"/>
              <w:bottom w:val="single" w:sz="4" w:space="0" w:color="auto"/>
              <w:right w:val="single" w:sz="4" w:space="0" w:color="auto"/>
            </w:tcBorders>
            <w:shd w:val="clear" w:color="auto" w:fill="auto"/>
            <w:noWrap/>
            <w:vAlign w:val="center"/>
          </w:tcPr>
          <w:p w14:paraId="6B534AE0" w14:textId="4C8E44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56C62CA" w14:textId="015113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c>
          <w:tcPr>
            <w:tcW w:w="344" w:type="pct"/>
            <w:tcBorders>
              <w:top w:val="nil"/>
              <w:left w:val="nil"/>
              <w:bottom w:val="single" w:sz="4" w:space="0" w:color="auto"/>
              <w:right w:val="single" w:sz="4" w:space="0" w:color="auto"/>
            </w:tcBorders>
            <w:shd w:val="clear" w:color="auto" w:fill="auto"/>
            <w:noWrap/>
            <w:vAlign w:val="center"/>
          </w:tcPr>
          <w:p w14:paraId="5A16E37B" w14:textId="3768A2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B21C884" w14:textId="6C1B4E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c>
          <w:tcPr>
            <w:tcW w:w="314" w:type="pct"/>
            <w:tcBorders>
              <w:top w:val="nil"/>
              <w:left w:val="nil"/>
              <w:bottom w:val="single" w:sz="4" w:space="0" w:color="auto"/>
              <w:right w:val="single" w:sz="4" w:space="0" w:color="auto"/>
            </w:tcBorders>
            <w:shd w:val="clear" w:color="auto" w:fill="auto"/>
            <w:noWrap/>
            <w:vAlign w:val="center"/>
          </w:tcPr>
          <w:p w14:paraId="1A1639D6" w14:textId="4FAE9C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1B57DF6" w14:textId="144D89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r>
      <w:tr w:rsidR="004F3453" w:rsidRPr="00B329C8" w14:paraId="4657F8B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158960" w14:textId="764F95C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7" w:type="pct"/>
            <w:tcBorders>
              <w:top w:val="nil"/>
              <w:left w:val="nil"/>
              <w:bottom w:val="single" w:sz="4" w:space="0" w:color="auto"/>
              <w:right w:val="single" w:sz="4" w:space="0" w:color="auto"/>
            </w:tcBorders>
            <w:shd w:val="clear" w:color="auto" w:fill="auto"/>
            <w:noWrap/>
            <w:vAlign w:val="center"/>
          </w:tcPr>
          <w:p w14:paraId="074408D6" w14:textId="2F5B2D8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5813AEDD" w14:textId="6D3D13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6284C2D" w14:textId="32AF9D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c>
          <w:tcPr>
            <w:tcW w:w="329" w:type="pct"/>
            <w:tcBorders>
              <w:top w:val="nil"/>
              <w:left w:val="nil"/>
              <w:bottom w:val="single" w:sz="4" w:space="0" w:color="auto"/>
              <w:right w:val="single" w:sz="4" w:space="0" w:color="auto"/>
            </w:tcBorders>
            <w:shd w:val="clear" w:color="auto" w:fill="auto"/>
            <w:noWrap/>
            <w:vAlign w:val="center"/>
          </w:tcPr>
          <w:p w14:paraId="52FEFF70" w14:textId="42609F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B9A4228" w14:textId="2403FF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c>
          <w:tcPr>
            <w:tcW w:w="299" w:type="pct"/>
            <w:tcBorders>
              <w:top w:val="nil"/>
              <w:left w:val="nil"/>
              <w:bottom w:val="single" w:sz="4" w:space="0" w:color="auto"/>
              <w:right w:val="single" w:sz="4" w:space="0" w:color="auto"/>
            </w:tcBorders>
            <w:shd w:val="clear" w:color="auto" w:fill="auto"/>
            <w:noWrap/>
            <w:vAlign w:val="center"/>
          </w:tcPr>
          <w:p w14:paraId="07E8C38A" w14:textId="7E1531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7A231CB" w14:textId="272854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c>
          <w:tcPr>
            <w:tcW w:w="344" w:type="pct"/>
            <w:tcBorders>
              <w:top w:val="nil"/>
              <w:left w:val="nil"/>
              <w:bottom w:val="single" w:sz="4" w:space="0" w:color="auto"/>
              <w:right w:val="single" w:sz="4" w:space="0" w:color="auto"/>
            </w:tcBorders>
            <w:shd w:val="clear" w:color="auto" w:fill="auto"/>
            <w:noWrap/>
            <w:vAlign w:val="center"/>
          </w:tcPr>
          <w:p w14:paraId="745CF61C" w14:textId="1FFED2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D5A874F" w14:textId="03718C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c>
          <w:tcPr>
            <w:tcW w:w="314" w:type="pct"/>
            <w:tcBorders>
              <w:top w:val="nil"/>
              <w:left w:val="nil"/>
              <w:bottom w:val="single" w:sz="4" w:space="0" w:color="auto"/>
              <w:right w:val="single" w:sz="4" w:space="0" w:color="auto"/>
            </w:tcBorders>
            <w:shd w:val="clear" w:color="auto" w:fill="auto"/>
            <w:noWrap/>
            <w:vAlign w:val="center"/>
          </w:tcPr>
          <w:p w14:paraId="0505B459" w14:textId="7849B1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6E47B38" w14:textId="1059838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r>
      <w:tr w:rsidR="004F3453" w:rsidRPr="00B329C8" w14:paraId="502BD75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EDA1D5" w14:textId="12D773C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7" w:type="pct"/>
            <w:tcBorders>
              <w:top w:val="nil"/>
              <w:left w:val="nil"/>
              <w:bottom w:val="single" w:sz="4" w:space="0" w:color="auto"/>
              <w:right w:val="single" w:sz="4" w:space="0" w:color="auto"/>
            </w:tcBorders>
            <w:shd w:val="clear" w:color="auto" w:fill="auto"/>
            <w:noWrap/>
            <w:vAlign w:val="center"/>
          </w:tcPr>
          <w:p w14:paraId="32662CF0" w14:textId="01B017D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14D6D4BF" w14:textId="300179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0AC69E6" w14:textId="23E62F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c>
          <w:tcPr>
            <w:tcW w:w="329" w:type="pct"/>
            <w:tcBorders>
              <w:top w:val="nil"/>
              <w:left w:val="nil"/>
              <w:bottom w:val="single" w:sz="4" w:space="0" w:color="auto"/>
              <w:right w:val="single" w:sz="4" w:space="0" w:color="auto"/>
            </w:tcBorders>
            <w:shd w:val="clear" w:color="auto" w:fill="auto"/>
            <w:noWrap/>
            <w:vAlign w:val="center"/>
          </w:tcPr>
          <w:p w14:paraId="41674D1C" w14:textId="59607B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305F99F" w14:textId="3AD70E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c>
          <w:tcPr>
            <w:tcW w:w="299" w:type="pct"/>
            <w:tcBorders>
              <w:top w:val="nil"/>
              <w:left w:val="nil"/>
              <w:bottom w:val="single" w:sz="4" w:space="0" w:color="auto"/>
              <w:right w:val="single" w:sz="4" w:space="0" w:color="auto"/>
            </w:tcBorders>
            <w:shd w:val="clear" w:color="auto" w:fill="auto"/>
            <w:noWrap/>
            <w:vAlign w:val="center"/>
          </w:tcPr>
          <w:p w14:paraId="0746296C" w14:textId="24CEEB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9AFD3DA" w14:textId="3656E3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c>
          <w:tcPr>
            <w:tcW w:w="344" w:type="pct"/>
            <w:tcBorders>
              <w:top w:val="nil"/>
              <w:left w:val="nil"/>
              <w:bottom w:val="single" w:sz="4" w:space="0" w:color="auto"/>
              <w:right w:val="single" w:sz="4" w:space="0" w:color="auto"/>
            </w:tcBorders>
            <w:shd w:val="clear" w:color="auto" w:fill="auto"/>
            <w:noWrap/>
            <w:vAlign w:val="center"/>
          </w:tcPr>
          <w:p w14:paraId="595F0DD6" w14:textId="2E6689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EA2BB10" w14:textId="1EF7CE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c>
          <w:tcPr>
            <w:tcW w:w="314" w:type="pct"/>
            <w:tcBorders>
              <w:top w:val="nil"/>
              <w:left w:val="nil"/>
              <w:bottom w:val="single" w:sz="4" w:space="0" w:color="auto"/>
              <w:right w:val="single" w:sz="4" w:space="0" w:color="auto"/>
            </w:tcBorders>
            <w:shd w:val="clear" w:color="auto" w:fill="auto"/>
            <w:noWrap/>
            <w:vAlign w:val="center"/>
          </w:tcPr>
          <w:p w14:paraId="33EF1301" w14:textId="7383B7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5B8DE0F" w14:textId="61ECA5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r>
      <w:tr w:rsidR="004F3453" w:rsidRPr="00B329C8" w14:paraId="5AE50AB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F1020B" w14:textId="1C8BE51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7" w:type="pct"/>
            <w:tcBorders>
              <w:top w:val="nil"/>
              <w:left w:val="nil"/>
              <w:bottom w:val="single" w:sz="4" w:space="0" w:color="auto"/>
              <w:right w:val="single" w:sz="4" w:space="0" w:color="auto"/>
            </w:tcBorders>
            <w:shd w:val="clear" w:color="auto" w:fill="auto"/>
            <w:noWrap/>
            <w:vAlign w:val="center"/>
          </w:tcPr>
          <w:p w14:paraId="04E826E2" w14:textId="50142E7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59285922" w14:textId="4C901A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7BF04D8E" w14:textId="1A7974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c>
          <w:tcPr>
            <w:tcW w:w="329" w:type="pct"/>
            <w:tcBorders>
              <w:top w:val="nil"/>
              <w:left w:val="nil"/>
              <w:bottom w:val="single" w:sz="4" w:space="0" w:color="auto"/>
              <w:right w:val="single" w:sz="4" w:space="0" w:color="auto"/>
            </w:tcBorders>
            <w:shd w:val="clear" w:color="auto" w:fill="auto"/>
            <w:noWrap/>
            <w:vAlign w:val="center"/>
          </w:tcPr>
          <w:p w14:paraId="4CDC497B" w14:textId="4A859E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9FBC821" w14:textId="5B5345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c>
          <w:tcPr>
            <w:tcW w:w="299" w:type="pct"/>
            <w:tcBorders>
              <w:top w:val="nil"/>
              <w:left w:val="nil"/>
              <w:bottom w:val="single" w:sz="4" w:space="0" w:color="auto"/>
              <w:right w:val="single" w:sz="4" w:space="0" w:color="auto"/>
            </w:tcBorders>
            <w:shd w:val="clear" w:color="auto" w:fill="auto"/>
            <w:noWrap/>
            <w:vAlign w:val="center"/>
          </w:tcPr>
          <w:p w14:paraId="0B3968AB" w14:textId="34EEDC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47110F5" w14:textId="371DC9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c>
          <w:tcPr>
            <w:tcW w:w="344" w:type="pct"/>
            <w:tcBorders>
              <w:top w:val="nil"/>
              <w:left w:val="nil"/>
              <w:bottom w:val="single" w:sz="4" w:space="0" w:color="auto"/>
              <w:right w:val="single" w:sz="4" w:space="0" w:color="auto"/>
            </w:tcBorders>
            <w:shd w:val="clear" w:color="auto" w:fill="auto"/>
            <w:noWrap/>
            <w:vAlign w:val="center"/>
          </w:tcPr>
          <w:p w14:paraId="70A4609E" w14:textId="4AD01D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D1B7087" w14:textId="5FE3BA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c>
          <w:tcPr>
            <w:tcW w:w="314" w:type="pct"/>
            <w:tcBorders>
              <w:top w:val="nil"/>
              <w:left w:val="nil"/>
              <w:bottom w:val="single" w:sz="4" w:space="0" w:color="auto"/>
              <w:right w:val="single" w:sz="4" w:space="0" w:color="auto"/>
            </w:tcBorders>
            <w:shd w:val="clear" w:color="auto" w:fill="auto"/>
            <w:noWrap/>
            <w:vAlign w:val="center"/>
          </w:tcPr>
          <w:p w14:paraId="50B8D0DF" w14:textId="0643AE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D31CF28" w14:textId="5EC8AD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r>
      <w:tr w:rsidR="004F3453" w:rsidRPr="00B329C8" w14:paraId="1C51DA9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FD82E5A" w14:textId="68A5DB4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7" w:type="pct"/>
            <w:tcBorders>
              <w:top w:val="nil"/>
              <w:left w:val="nil"/>
              <w:bottom w:val="single" w:sz="4" w:space="0" w:color="auto"/>
              <w:right w:val="single" w:sz="4" w:space="0" w:color="auto"/>
            </w:tcBorders>
            <w:shd w:val="clear" w:color="auto" w:fill="auto"/>
            <w:noWrap/>
            <w:vAlign w:val="center"/>
          </w:tcPr>
          <w:p w14:paraId="4376E473" w14:textId="208B928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4326DAA1" w14:textId="4B66C2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49E3DEF" w14:textId="00200D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29" w:type="pct"/>
            <w:tcBorders>
              <w:top w:val="nil"/>
              <w:left w:val="nil"/>
              <w:bottom w:val="single" w:sz="4" w:space="0" w:color="auto"/>
              <w:right w:val="single" w:sz="4" w:space="0" w:color="auto"/>
            </w:tcBorders>
            <w:shd w:val="clear" w:color="auto" w:fill="auto"/>
            <w:noWrap/>
            <w:vAlign w:val="center"/>
          </w:tcPr>
          <w:p w14:paraId="05BAE5CD" w14:textId="663F16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E0E9321" w14:textId="54AAD6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299" w:type="pct"/>
            <w:tcBorders>
              <w:top w:val="nil"/>
              <w:left w:val="nil"/>
              <w:bottom w:val="single" w:sz="4" w:space="0" w:color="auto"/>
              <w:right w:val="single" w:sz="4" w:space="0" w:color="auto"/>
            </w:tcBorders>
            <w:shd w:val="clear" w:color="auto" w:fill="auto"/>
            <w:noWrap/>
            <w:vAlign w:val="center"/>
          </w:tcPr>
          <w:p w14:paraId="402F58E4" w14:textId="5A274D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371FF10" w14:textId="4175A3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44" w:type="pct"/>
            <w:tcBorders>
              <w:top w:val="nil"/>
              <w:left w:val="nil"/>
              <w:bottom w:val="single" w:sz="4" w:space="0" w:color="auto"/>
              <w:right w:val="single" w:sz="4" w:space="0" w:color="auto"/>
            </w:tcBorders>
            <w:shd w:val="clear" w:color="auto" w:fill="auto"/>
            <w:noWrap/>
            <w:vAlign w:val="center"/>
          </w:tcPr>
          <w:p w14:paraId="7752F9A7" w14:textId="49E983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5406AC9" w14:textId="0F288F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14" w:type="pct"/>
            <w:tcBorders>
              <w:top w:val="nil"/>
              <w:left w:val="nil"/>
              <w:bottom w:val="single" w:sz="4" w:space="0" w:color="auto"/>
              <w:right w:val="single" w:sz="4" w:space="0" w:color="auto"/>
            </w:tcBorders>
            <w:shd w:val="clear" w:color="auto" w:fill="auto"/>
            <w:noWrap/>
            <w:vAlign w:val="center"/>
          </w:tcPr>
          <w:p w14:paraId="534D893E" w14:textId="6F4DF6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09702C3" w14:textId="579CCE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r>
      <w:tr w:rsidR="004F3453" w:rsidRPr="00B329C8" w14:paraId="449CC74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B3CA8D5" w14:textId="0AB9BD4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7" w:type="pct"/>
            <w:tcBorders>
              <w:top w:val="nil"/>
              <w:left w:val="nil"/>
              <w:bottom w:val="single" w:sz="4" w:space="0" w:color="auto"/>
              <w:right w:val="single" w:sz="4" w:space="0" w:color="auto"/>
            </w:tcBorders>
            <w:shd w:val="clear" w:color="auto" w:fill="auto"/>
            <w:noWrap/>
            <w:vAlign w:val="center"/>
          </w:tcPr>
          <w:p w14:paraId="3125A728" w14:textId="0F6EC4A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0C8A70B7" w14:textId="48D72C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612E563" w14:textId="4DF775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0DF6D6B1" w14:textId="45B3F9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19701F7" w14:textId="2FB1AA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29334D61" w14:textId="2ED77B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02C4440" w14:textId="1ABEDD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2D432611" w14:textId="0C36D4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418135A" w14:textId="2FB40F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2AAB0783" w14:textId="73EE37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E4BFFAF" w14:textId="24CB38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B7B0C9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959515" w14:textId="7329748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7" w:type="pct"/>
            <w:tcBorders>
              <w:top w:val="nil"/>
              <w:left w:val="nil"/>
              <w:bottom w:val="single" w:sz="4" w:space="0" w:color="auto"/>
              <w:right w:val="single" w:sz="4" w:space="0" w:color="auto"/>
            </w:tcBorders>
            <w:shd w:val="clear" w:color="auto" w:fill="auto"/>
            <w:noWrap/>
            <w:vAlign w:val="center"/>
          </w:tcPr>
          <w:p w14:paraId="7E85197F" w14:textId="4C55D24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5330194B" w14:textId="19A4CF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77472B55" w14:textId="2B7896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00565AF6" w14:textId="685206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BEC453E" w14:textId="46F3AB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02292602" w14:textId="2533DC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FA3CB58" w14:textId="2FEE37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49BCDB7F" w14:textId="6A79BD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D3D69A1" w14:textId="1A133C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680A452A" w14:textId="213E87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D0C49E0" w14:textId="084833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62FCBE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9FAECB" w14:textId="1443EBF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7" w:type="pct"/>
            <w:tcBorders>
              <w:top w:val="nil"/>
              <w:left w:val="nil"/>
              <w:bottom w:val="single" w:sz="4" w:space="0" w:color="auto"/>
              <w:right w:val="single" w:sz="4" w:space="0" w:color="auto"/>
            </w:tcBorders>
            <w:shd w:val="clear" w:color="auto" w:fill="auto"/>
            <w:noWrap/>
            <w:vAlign w:val="center"/>
          </w:tcPr>
          <w:p w14:paraId="2B01475D" w14:textId="2395C9A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6B1B754D" w14:textId="3131AF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77005DC" w14:textId="611913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F9D7834" w14:textId="6E6548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7192DF9" w14:textId="4D9744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3C055D15" w14:textId="74881D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4D0CE3D" w14:textId="4AD36D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4984CB4F" w14:textId="5010F9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67864AD" w14:textId="52E7E7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53BB058E" w14:textId="26CBB4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8D10814" w14:textId="1D1E16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2B0EEB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ADE7DC" w14:textId="191C3C8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7" w:type="pct"/>
            <w:tcBorders>
              <w:top w:val="nil"/>
              <w:left w:val="nil"/>
              <w:bottom w:val="single" w:sz="4" w:space="0" w:color="auto"/>
              <w:right w:val="single" w:sz="4" w:space="0" w:color="auto"/>
            </w:tcBorders>
            <w:shd w:val="clear" w:color="auto" w:fill="auto"/>
            <w:noWrap/>
            <w:vAlign w:val="center"/>
          </w:tcPr>
          <w:p w14:paraId="24A4AA55" w14:textId="5C27F18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5C273653" w14:textId="04F8BD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75BF7E0" w14:textId="3FA29A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c>
          <w:tcPr>
            <w:tcW w:w="329" w:type="pct"/>
            <w:tcBorders>
              <w:top w:val="nil"/>
              <w:left w:val="nil"/>
              <w:bottom w:val="single" w:sz="4" w:space="0" w:color="auto"/>
              <w:right w:val="single" w:sz="4" w:space="0" w:color="auto"/>
            </w:tcBorders>
            <w:shd w:val="clear" w:color="auto" w:fill="auto"/>
            <w:noWrap/>
            <w:vAlign w:val="center"/>
          </w:tcPr>
          <w:p w14:paraId="4E413187" w14:textId="2DEA4B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615EA20" w14:textId="297A09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c>
          <w:tcPr>
            <w:tcW w:w="299" w:type="pct"/>
            <w:tcBorders>
              <w:top w:val="nil"/>
              <w:left w:val="nil"/>
              <w:bottom w:val="single" w:sz="4" w:space="0" w:color="auto"/>
              <w:right w:val="single" w:sz="4" w:space="0" w:color="auto"/>
            </w:tcBorders>
            <w:shd w:val="clear" w:color="auto" w:fill="auto"/>
            <w:noWrap/>
            <w:vAlign w:val="center"/>
          </w:tcPr>
          <w:p w14:paraId="01C39E8D" w14:textId="43B121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8A6414B" w14:textId="7389F1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c>
          <w:tcPr>
            <w:tcW w:w="344" w:type="pct"/>
            <w:tcBorders>
              <w:top w:val="nil"/>
              <w:left w:val="nil"/>
              <w:bottom w:val="single" w:sz="4" w:space="0" w:color="auto"/>
              <w:right w:val="single" w:sz="4" w:space="0" w:color="auto"/>
            </w:tcBorders>
            <w:shd w:val="clear" w:color="auto" w:fill="auto"/>
            <w:noWrap/>
            <w:vAlign w:val="center"/>
          </w:tcPr>
          <w:p w14:paraId="2D23AB53" w14:textId="7B6F22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C7047CC" w14:textId="68C22C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c>
          <w:tcPr>
            <w:tcW w:w="314" w:type="pct"/>
            <w:tcBorders>
              <w:top w:val="nil"/>
              <w:left w:val="nil"/>
              <w:bottom w:val="single" w:sz="4" w:space="0" w:color="auto"/>
              <w:right w:val="single" w:sz="4" w:space="0" w:color="auto"/>
            </w:tcBorders>
            <w:shd w:val="clear" w:color="auto" w:fill="auto"/>
            <w:noWrap/>
            <w:vAlign w:val="center"/>
          </w:tcPr>
          <w:p w14:paraId="0A7F433D" w14:textId="60A1F5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F4344BD" w14:textId="1B7CC9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r>
      <w:tr w:rsidR="004F3453" w:rsidRPr="00B329C8" w14:paraId="351FFB7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C3879A" w14:textId="3E03CCF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7" w:type="pct"/>
            <w:tcBorders>
              <w:top w:val="nil"/>
              <w:left w:val="nil"/>
              <w:bottom w:val="single" w:sz="4" w:space="0" w:color="auto"/>
              <w:right w:val="single" w:sz="4" w:space="0" w:color="auto"/>
            </w:tcBorders>
            <w:shd w:val="clear" w:color="auto" w:fill="auto"/>
            <w:noWrap/>
            <w:vAlign w:val="center"/>
          </w:tcPr>
          <w:p w14:paraId="4035E89A" w14:textId="070C4FD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6F2924A0" w14:textId="333CE3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86EEF4F" w14:textId="4D4C76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72DF73CD" w14:textId="185094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16A71F8" w14:textId="57D486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6BA2D92F" w14:textId="086BAB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172D2B7" w14:textId="0AC6E8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0D0A986A" w14:textId="44AFE9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A85DD7E" w14:textId="139436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2C8F1373" w14:textId="7DA726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7E9F31B" w14:textId="727AEE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176A01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70002D1" w14:textId="4B367D1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7" w:type="pct"/>
            <w:tcBorders>
              <w:top w:val="nil"/>
              <w:left w:val="nil"/>
              <w:bottom w:val="single" w:sz="4" w:space="0" w:color="auto"/>
              <w:right w:val="single" w:sz="4" w:space="0" w:color="auto"/>
            </w:tcBorders>
            <w:shd w:val="clear" w:color="auto" w:fill="auto"/>
            <w:noWrap/>
            <w:vAlign w:val="center"/>
          </w:tcPr>
          <w:p w14:paraId="4678D0EF" w14:textId="3F964F4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23F445D4" w14:textId="38F959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D27AA28" w14:textId="2B573B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25B7C010" w14:textId="4926B5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54FDF49" w14:textId="621E44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3435B336" w14:textId="0CF7D6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B28E13B" w14:textId="47D57B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3A555A44" w14:textId="3DB405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774C7A1" w14:textId="7EF6E2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561B5F07" w14:textId="284BF2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3196CFA" w14:textId="245AF6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024F35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EE77FB9" w14:textId="58DE360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7" w:type="pct"/>
            <w:tcBorders>
              <w:top w:val="nil"/>
              <w:left w:val="nil"/>
              <w:bottom w:val="single" w:sz="4" w:space="0" w:color="auto"/>
              <w:right w:val="single" w:sz="4" w:space="0" w:color="auto"/>
            </w:tcBorders>
            <w:shd w:val="clear" w:color="auto" w:fill="auto"/>
            <w:noWrap/>
            <w:vAlign w:val="center"/>
          </w:tcPr>
          <w:p w14:paraId="021BA3FE" w14:textId="19FC3F4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796EFB32" w14:textId="39778F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1A7A8A6" w14:textId="74C96B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29" w:type="pct"/>
            <w:tcBorders>
              <w:top w:val="nil"/>
              <w:left w:val="nil"/>
              <w:bottom w:val="single" w:sz="4" w:space="0" w:color="auto"/>
              <w:right w:val="single" w:sz="4" w:space="0" w:color="auto"/>
            </w:tcBorders>
            <w:shd w:val="clear" w:color="auto" w:fill="auto"/>
            <w:noWrap/>
            <w:vAlign w:val="center"/>
          </w:tcPr>
          <w:p w14:paraId="07FDC00D" w14:textId="1EE20F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CBD5ABC" w14:textId="47731E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299" w:type="pct"/>
            <w:tcBorders>
              <w:top w:val="nil"/>
              <w:left w:val="nil"/>
              <w:bottom w:val="single" w:sz="4" w:space="0" w:color="auto"/>
              <w:right w:val="single" w:sz="4" w:space="0" w:color="auto"/>
            </w:tcBorders>
            <w:shd w:val="clear" w:color="auto" w:fill="auto"/>
            <w:noWrap/>
            <w:vAlign w:val="center"/>
          </w:tcPr>
          <w:p w14:paraId="774EB7FC" w14:textId="424973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1F528A6" w14:textId="1257FE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44" w:type="pct"/>
            <w:tcBorders>
              <w:top w:val="nil"/>
              <w:left w:val="nil"/>
              <w:bottom w:val="single" w:sz="4" w:space="0" w:color="auto"/>
              <w:right w:val="single" w:sz="4" w:space="0" w:color="auto"/>
            </w:tcBorders>
            <w:shd w:val="clear" w:color="auto" w:fill="auto"/>
            <w:noWrap/>
            <w:vAlign w:val="center"/>
          </w:tcPr>
          <w:p w14:paraId="55252392" w14:textId="6C0861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CD28BE2" w14:textId="1E12A5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14" w:type="pct"/>
            <w:tcBorders>
              <w:top w:val="nil"/>
              <w:left w:val="nil"/>
              <w:bottom w:val="single" w:sz="4" w:space="0" w:color="auto"/>
              <w:right w:val="single" w:sz="4" w:space="0" w:color="auto"/>
            </w:tcBorders>
            <w:shd w:val="clear" w:color="auto" w:fill="auto"/>
            <w:noWrap/>
            <w:vAlign w:val="center"/>
          </w:tcPr>
          <w:p w14:paraId="044D098A" w14:textId="2A7C8B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A739B99" w14:textId="7711D3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r>
      <w:tr w:rsidR="004F3453" w:rsidRPr="00B329C8" w14:paraId="1C2BE7A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98BB6F" w14:textId="4055F35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7" w:type="pct"/>
            <w:tcBorders>
              <w:top w:val="nil"/>
              <w:left w:val="nil"/>
              <w:bottom w:val="single" w:sz="4" w:space="0" w:color="auto"/>
              <w:right w:val="single" w:sz="4" w:space="0" w:color="auto"/>
            </w:tcBorders>
            <w:shd w:val="clear" w:color="auto" w:fill="auto"/>
            <w:noWrap/>
            <w:vAlign w:val="center"/>
          </w:tcPr>
          <w:p w14:paraId="725B4ED6" w14:textId="7289B49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33EC6CD1" w14:textId="33D236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017582F" w14:textId="1B0E84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c>
          <w:tcPr>
            <w:tcW w:w="329" w:type="pct"/>
            <w:tcBorders>
              <w:top w:val="nil"/>
              <w:left w:val="nil"/>
              <w:bottom w:val="single" w:sz="4" w:space="0" w:color="auto"/>
              <w:right w:val="single" w:sz="4" w:space="0" w:color="auto"/>
            </w:tcBorders>
            <w:shd w:val="clear" w:color="auto" w:fill="auto"/>
            <w:noWrap/>
            <w:vAlign w:val="center"/>
          </w:tcPr>
          <w:p w14:paraId="6A9EB6C6" w14:textId="1D9F93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5D6B081" w14:textId="29F002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c>
          <w:tcPr>
            <w:tcW w:w="299" w:type="pct"/>
            <w:tcBorders>
              <w:top w:val="nil"/>
              <w:left w:val="nil"/>
              <w:bottom w:val="single" w:sz="4" w:space="0" w:color="auto"/>
              <w:right w:val="single" w:sz="4" w:space="0" w:color="auto"/>
            </w:tcBorders>
            <w:shd w:val="clear" w:color="auto" w:fill="auto"/>
            <w:noWrap/>
            <w:vAlign w:val="center"/>
          </w:tcPr>
          <w:p w14:paraId="783E3840" w14:textId="50F252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600E4F7" w14:textId="4C3AC9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c>
          <w:tcPr>
            <w:tcW w:w="344" w:type="pct"/>
            <w:tcBorders>
              <w:top w:val="nil"/>
              <w:left w:val="nil"/>
              <w:bottom w:val="single" w:sz="4" w:space="0" w:color="auto"/>
              <w:right w:val="single" w:sz="4" w:space="0" w:color="auto"/>
            </w:tcBorders>
            <w:shd w:val="clear" w:color="auto" w:fill="auto"/>
            <w:noWrap/>
            <w:vAlign w:val="center"/>
          </w:tcPr>
          <w:p w14:paraId="6B5C98FE" w14:textId="3DD8FD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5A662A21" w14:textId="2680DE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c>
          <w:tcPr>
            <w:tcW w:w="314" w:type="pct"/>
            <w:tcBorders>
              <w:top w:val="nil"/>
              <w:left w:val="nil"/>
              <w:bottom w:val="single" w:sz="4" w:space="0" w:color="auto"/>
              <w:right w:val="single" w:sz="4" w:space="0" w:color="auto"/>
            </w:tcBorders>
            <w:shd w:val="clear" w:color="auto" w:fill="auto"/>
            <w:noWrap/>
            <w:vAlign w:val="center"/>
          </w:tcPr>
          <w:p w14:paraId="1C6B1685" w14:textId="5F594C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34BC0AF" w14:textId="051761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r>
      <w:tr w:rsidR="004F3453" w:rsidRPr="00B329C8" w14:paraId="1486A4B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B627843" w14:textId="06EF07B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7" w:type="pct"/>
            <w:tcBorders>
              <w:top w:val="nil"/>
              <w:left w:val="nil"/>
              <w:bottom w:val="single" w:sz="4" w:space="0" w:color="auto"/>
              <w:right w:val="single" w:sz="4" w:space="0" w:color="auto"/>
            </w:tcBorders>
            <w:shd w:val="clear" w:color="auto" w:fill="auto"/>
            <w:noWrap/>
            <w:vAlign w:val="center"/>
          </w:tcPr>
          <w:p w14:paraId="6BAC7B94" w14:textId="1793F5D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530DC36B" w14:textId="325F7F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20EB404" w14:textId="729298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c>
          <w:tcPr>
            <w:tcW w:w="329" w:type="pct"/>
            <w:tcBorders>
              <w:top w:val="nil"/>
              <w:left w:val="nil"/>
              <w:bottom w:val="single" w:sz="4" w:space="0" w:color="auto"/>
              <w:right w:val="single" w:sz="4" w:space="0" w:color="auto"/>
            </w:tcBorders>
            <w:shd w:val="clear" w:color="auto" w:fill="auto"/>
            <w:noWrap/>
            <w:vAlign w:val="center"/>
          </w:tcPr>
          <w:p w14:paraId="191CD69F" w14:textId="7EFDEC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2624B16" w14:textId="5D2A88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c>
          <w:tcPr>
            <w:tcW w:w="299" w:type="pct"/>
            <w:tcBorders>
              <w:top w:val="nil"/>
              <w:left w:val="nil"/>
              <w:bottom w:val="single" w:sz="4" w:space="0" w:color="auto"/>
              <w:right w:val="single" w:sz="4" w:space="0" w:color="auto"/>
            </w:tcBorders>
            <w:shd w:val="clear" w:color="auto" w:fill="auto"/>
            <w:noWrap/>
            <w:vAlign w:val="center"/>
          </w:tcPr>
          <w:p w14:paraId="0FE73CBF" w14:textId="6AEC39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512363E" w14:textId="7E4FEC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c>
          <w:tcPr>
            <w:tcW w:w="344" w:type="pct"/>
            <w:tcBorders>
              <w:top w:val="nil"/>
              <w:left w:val="nil"/>
              <w:bottom w:val="single" w:sz="4" w:space="0" w:color="auto"/>
              <w:right w:val="single" w:sz="4" w:space="0" w:color="auto"/>
            </w:tcBorders>
            <w:shd w:val="clear" w:color="auto" w:fill="auto"/>
            <w:noWrap/>
            <w:vAlign w:val="center"/>
          </w:tcPr>
          <w:p w14:paraId="16B7C49D" w14:textId="455DF3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2FE7794" w14:textId="059117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c>
          <w:tcPr>
            <w:tcW w:w="314" w:type="pct"/>
            <w:tcBorders>
              <w:top w:val="nil"/>
              <w:left w:val="nil"/>
              <w:bottom w:val="single" w:sz="4" w:space="0" w:color="auto"/>
              <w:right w:val="single" w:sz="4" w:space="0" w:color="auto"/>
            </w:tcBorders>
            <w:shd w:val="clear" w:color="auto" w:fill="auto"/>
            <w:noWrap/>
            <w:vAlign w:val="center"/>
          </w:tcPr>
          <w:p w14:paraId="173E399E" w14:textId="795377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9351580" w14:textId="2A3E0A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r>
      <w:tr w:rsidR="004F3453" w:rsidRPr="00B329C8" w14:paraId="744C68E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C69084D" w14:textId="63BF2D0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7" w:type="pct"/>
            <w:tcBorders>
              <w:top w:val="nil"/>
              <w:left w:val="nil"/>
              <w:bottom w:val="single" w:sz="4" w:space="0" w:color="auto"/>
              <w:right w:val="single" w:sz="4" w:space="0" w:color="auto"/>
            </w:tcBorders>
            <w:shd w:val="clear" w:color="auto" w:fill="auto"/>
            <w:noWrap/>
            <w:vAlign w:val="center"/>
          </w:tcPr>
          <w:p w14:paraId="347017F6" w14:textId="26D95C9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4B5415BA" w14:textId="02674C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73D266D8" w14:textId="09294D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c>
          <w:tcPr>
            <w:tcW w:w="329" w:type="pct"/>
            <w:tcBorders>
              <w:top w:val="nil"/>
              <w:left w:val="nil"/>
              <w:bottom w:val="single" w:sz="4" w:space="0" w:color="auto"/>
              <w:right w:val="single" w:sz="4" w:space="0" w:color="auto"/>
            </w:tcBorders>
            <w:shd w:val="clear" w:color="auto" w:fill="auto"/>
            <w:noWrap/>
            <w:vAlign w:val="center"/>
          </w:tcPr>
          <w:p w14:paraId="69C06A59" w14:textId="5D67EA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5BCB82B" w14:textId="072F2E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c>
          <w:tcPr>
            <w:tcW w:w="299" w:type="pct"/>
            <w:tcBorders>
              <w:top w:val="nil"/>
              <w:left w:val="nil"/>
              <w:bottom w:val="single" w:sz="4" w:space="0" w:color="auto"/>
              <w:right w:val="single" w:sz="4" w:space="0" w:color="auto"/>
            </w:tcBorders>
            <w:shd w:val="clear" w:color="auto" w:fill="auto"/>
            <w:noWrap/>
            <w:vAlign w:val="center"/>
          </w:tcPr>
          <w:p w14:paraId="03F20950" w14:textId="3AD98A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75C04AC" w14:textId="56CB45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c>
          <w:tcPr>
            <w:tcW w:w="344" w:type="pct"/>
            <w:tcBorders>
              <w:top w:val="nil"/>
              <w:left w:val="nil"/>
              <w:bottom w:val="single" w:sz="4" w:space="0" w:color="auto"/>
              <w:right w:val="single" w:sz="4" w:space="0" w:color="auto"/>
            </w:tcBorders>
            <w:shd w:val="clear" w:color="auto" w:fill="auto"/>
            <w:noWrap/>
            <w:vAlign w:val="center"/>
          </w:tcPr>
          <w:p w14:paraId="202C26AF" w14:textId="172FE1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58D4C623" w14:textId="12986B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c>
          <w:tcPr>
            <w:tcW w:w="314" w:type="pct"/>
            <w:tcBorders>
              <w:top w:val="nil"/>
              <w:left w:val="nil"/>
              <w:bottom w:val="single" w:sz="4" w:space="0" w:color="auto"/>
              <w:right w:val="single" w:sz="4" w:space="0" w:color="auto"/>
            </w:tcBorders>
            <w:shd w:val="clear" w:color="auto" w:fill="auto"/>
            <w:noWrap/>
            <w:vAlign w:val="center"/>
          </w:tcPr>
          <w:p w14:paraId="75C22040" w14:textId="57C789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35C3AE6" w14:textId="170E69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r>
      <w:tr w:rsidR="004F3453" w:rsidRPr="00B329C8" w14:paraId="168FB87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D97944" w14:textId="58566C6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7" w:type="pct"/>
            <w:tcBorders>
              <w:top w:val="nil"/>
              <w:left w:val="nil"/>
              <w:bottom w:val="single" w:sz="4" w:space="0" w:color="auto"/>
              <w:right w:val="single" w:sz="4" w:space="0" w:color="auto"/>
            </w:tcBorders>
            <w:shd w:val="clear" w:color="auto" w:fill="auto"/>
            <w:noWrap/>
            <w:vAlign w:val="center"/>
          </w:tcPr>
          <w:p w14:paraId="2B0E071D" w14:textId="12327BA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54339C1B" w14:textId="6DE159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AF896F7" w14:textId="6CCDB4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c>
          <w:tcPr>
            <w:tcW w:w="329" w:type="pct"/>
            <w:tcBorders>
              <w:top w:val="nil"/>
              <w:left w:val="nil"/>
              <w:bottom w:val="single" w:sz="4" w:space="0" w:color="auto"/>
              <w:right w:val="single" w:sz="4" w:space="0" w:color="auto"/>
            </w:tcBorders>
            <w:shd w:val="clear" w:color="auto" w:fill="auto"/>
            <w:noWrap/>
            <w:vAlign w:val="center"/>
          </w:tcPr>
          <w:p w14:paraId="0DC475CC" w14:textId="304068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4E7D472" w14:textId="500F39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c>
          <w:tcPr>
            <w:tcW w:w="299" w:type="pct"/>
            <w:tcBorders>
              <w:top w:val="nil"/>
              <w:left w:val="nil"/>
              <w:bottom w:val="single" w:sz="4" w:space="0" w:color="auto"/>
              <w:right w:val="single" w:sz="4" w:space="0" w:color="auto"/>
            </w:tcBorders>
            <w:shd w:val="clear" w:color="auto" w:fill="auto"/>
            <w:noWrap/>
            <w:vAlign w:val="center"/>
          </w:tcPr>
          <w:p w14:paraId="0CCE023E" w14:textId="47FE45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638BC6B" w14:textId="19112D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c>
          <w:tcPr>
            <w:tcW w:w="344" w:type="pct"/>
            <w:tcBorders>
              <w:top w:val="nil"/>
              <w:left w:val="nil"/>
              <w:bottom w:val="single" w:sz="4" w:space="0" w:color="auto"/>
              <w:right w:val="single" w:sz="4" w:space="0" w:color="auto"/>
            </w:tcBorders>
            <w:shd w:val="clear" w:color="auto" w:fill="auto"/>
            <w:noWrap/>
            <w:vAlign w:val="center"/>
          </w:tcPr>
          <w:p w14:paraId="59A1420A" w14:textId="3638B9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A6F6C6D" w14:textId="666B84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c>
          <w:tcPr>
            <w:tcW w:w="314" w:type="pct"/>
            <w:tcBorders>
              <w:top w:val="nil"/>
              <w:left w:val="nil"/>
              <w:bottom w:val="single" w:sz="4" w:space="0" w:color="auto"/>
              <w:right w:val="single" w:sz="4" w:space="0" w:color="auto"/>
            </w:tcBorders>
            <w:shd w:val="clear" w:color="auto" w:fill="auto"/>
            <w:noWrap/>
            <w:vAlign w:val="center"/>
          </w:tcPr>
          <w:p w14:paraId="3F9F4F90" w14:textId="363F83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DBC2978" w14:textId="671216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r>
      <w:tr w:rsidR="004F3453" w:rsidRPr="00B329C8" w14:paraId="5908EB5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A5495C" w14:textId="556B85C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7" w:type="pct"/>
            <w:tcBorders>
              <w:top w:val="nil"/>
              <w:left w:val="nil"/>
              <w:bottom w:val="single" w:sz="4" w:space="0" w:color="auto"/>
              <w:right w:val="single" w:sz="4" w:space="0" w:color="auto"/>
            </w:tcBorders>
            <w:shd w:val="clear" w:color="auto" w:fill="auto"/>
            <w:noWrap/>
            <w:vAlign w:val="center"/>
          </w:tcPr>
          <w:p w14:paraId="39FC1FDF" w14:textId="6A6C45B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185F7280" w14:textId="4F3362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0B84CBA" w14:textId="153A86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59644633" w14:textId="4DA61E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6E5E911" w14:textId="5B0B85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6D2B2982" w14:textId="3BB1BE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BE455A4" w14:textId="3EC8585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71B64054" w14:textId="3E2AF0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7CEC8DA" w14:textId="49766E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52FC5A97" w14:textId="68CFC4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62C3563" w14:textId="712FD4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BD77BF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3909F3" w14:textId="24419BB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7" w:type="pct"/>
            <w:tcBorders>
              <w:top w:val="nil"/>
              <w:left w:val="nil"/>
              <w:bottom w:val="single" w:sz="4" w:space="0" w:color="auto"/>
              <w:right w:val="single" w:sz="4" w:space="0" w:color="auto"/>
            </w:tcBorders>
            <w:shd w:val="clear" w:color="auto" w:fill="auto"/>
            <w:noWrap/>
            <w:vAlign w:val="center"/>
          </w:tcPr>
          <w:p w14:paraId="153F829A" w14:textId="29DAEF9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408200D2" w14:textId="1A772A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6665EF1" w14:textId="5CB36E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055178C" w14:textId="4256FD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B752116" w14:textId="5DADE5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678330EA" w14:textId="0799AA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EF87EBD" w14:textId="6269AF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0E22EA8F" w14:textId="2EB8A3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C8D37E1" w14:textId="39BF6C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00A59AF8" w14:textId="74F986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C36C2AE" w14:textId="7B1567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8803E4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BB36DA" w14:textId="25E3DDB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7" w:type="pct"/>
            <w:tcBorders>
              <w:top w:val="nil"/>
              <w:left w:val="nil"/>
              <w:bottom w:val="single" w:sz="4" w:space="0" w:color="auto"/>
              <w:right w:val="single" w:sz="4" w:space="0" w:color="auto"/>
            </w:tcBorders>
            <w:shd w:val="clear" w:color="auto" w:fill="auto"/>
            <w:noWrap/>
            <w:vAlign w:val="center"/>
          </w:tcPr>
          <w:p w14:paraId="7D3422A8" w14:textId="2D559FE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54228296" w14:textId="6222A2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AF8A290" w14:textId="02EA9E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F8141A2" w14:textId="1AA68B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CBFBD17" w14:textId="273214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42C60202" w14:textId="34E11C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147DAB9" w14:textId="5DA848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7C9EB66F" w14:textId="2ACB65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FC9A83F" w14:textId="33B731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264876B1" w14:textId="5614E5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4FE3D3E" w14:textId="1C6956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DA3C55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AE2F474" w14:textId="27407EA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7" w:type="pct"/>
            <w:tcBorders>
              <w:top w:val="nil"/>
              <w:left w:val="nil"/>
              <w:bottom w:val="single" w:sz="4" w:space="0" w:color="auto"/>
              <w:right w:val="single" w:sz="4" w:space="0" w:color="auto"/>
            </w:tcBorders>
            <w:shd w:val="clear" w:color="auto" w:fill="auto"/>
            <w:noWrap/>
            <w:vAlign w:val="center"/>
          </w:tcPr>
          <w:p w14:paraId="0FC8CFE0" w14:textId="78D6C72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25DB6DAA" w14:textId="2DC37D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E0AC974" w14:textId="5D1F7E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c>
          <w:tcPr>
            <w:tcW w:w="329" w:type="pct"/>
            <w:tcBorders>
              <w:top w:val="nil"/>
              <w:left w:val="nil"/>
              <w:bottom w:val="single" w:sz="4" w:space="0" w:color="auto"/>
              <w:right w:val="single" w:sz="4" w:space="0" w:color="auto"/>
            </w:tcBorders>
            <w:shd w:val="clear" w:color="auto" w:fill="auto"/>
            <w:noWrap/>
            <w:vAlign w:val="center"/>
          </w:tcPr>
          <w:p w14:paraId="2EDF57E9" w14:textId="491093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93C475B" w14:textId="049E02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c>
          <w:tcPr>
            <w:tcW w:w="299" w:type="pct"/>
            <w:tcBorders>
              <w:top w:val="nil"/>
              <w:left w:val="nil"/>
              <w:bottom w:val="single" w:sz="4" w:space="0" w:color="auto"/>
              <w:right w:val="single" w:sz="4" w:space="0" w:color="auto"/>
            </w:tcBorders>
            <w:shd w:val="clear" w:color="auto" w:fill="auto"/>
            <w:noWrap/>
            <w:vAlign w:val="center"/>
          </w:tcPr>
          <w:p w14:paraId="288A535D" w14:textId="5269CE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DACE070" w14:textId="017BBD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c>
          <w:tcPr>
            <w:tcW w:w="344" w:type="pct"/>
            <w:tcBorders>
              <w:top w:val="nil"/>
              <w:left w:val="nil"/>
              <w:bottom w:val="single" w:sz="4" w:space="0" w:color="auto"/>
              <w:right w:val="single" w:sz="4" w:space="0" w:color="auto"/>
            </w:tcBorders>
            <w:shd w:val="clear" w:color="auto" w:fill="auto"/>
            <w:noWrap/>
            <w:vAlign w:val="center"/>
          </w:tcPr>
          <w:p w14:paraId="4C2B17BB" w14:textId="21AF9C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C3A421E" w14:textId="313A7E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c>
          <w:tcPr>
            <w:tcW w:w="314" w:type="pct"/>
            <w:tcBorders>
              <w:top w:val="nil"/>
              <w:left w:val="nil"/>
              <w:bottom w:val="single" w:sz="4" w:space="0" w:color="auto"/>
              <w:right w:val="single" w:sz="4" w:space="0" w:color="auto"/>
            </w:tcBorders>
            <w:shd w:val="clear" w:color="auto" w:fill="auto"/>
            <w:noWrap/>
            <w:vAlign w:val="center"/>
          </w:tcPr>
          <w:p w14:paraId="520742ED" w14:textId="43A56C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B9F699E" w14:textId="17E473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r>
      <w:tr w:rsidR="004F3453" w:rsidRPr="00B329C8" w14:paraId="19E0086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D666A7" w14:textId="0E10D3C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7" w:type="pct"/>
            <w:tcBorders>
              <w:top w:val="nil"/>
              <w:left w:val="nil"/>
              <w:bottom w:val="single" w:sz="4" w:space="0" w:color="auto"/>
              <w:right w:val="single" w:sz="4" w:space="0" w:color="auto"/>
            </w:tcBorders>
            <w:shd w:val="clear" w:color="auto" w:fill="auto"/>
            <w:noWrap/>
            <w:vAlign w:val="center"/>
          </w:tcPr>
          <w:p w14:paraId="022D22E3" w14:textId="1B90FFF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18A008A7" w14:textId="4FA012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E78AC43" w14:textId="28995A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06755CA9" w14:textId="62E35B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F707C76" w14:textId="6A8FC4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79639620" w14:textId="100905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C8352F7" w14:textId="327A45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5512CBFC" w14:textId="724B97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D285EEF" w14:textId="4D9A84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20CECF3E" w14:textId="4CCDF19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8F13DE3" w14:textId="074CC4A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58DF3A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B02B11" w14:textId="273F95A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7" w:type="pct"/>
            <w:tcBorders>
              <w:top w:val="nil"/>
              <w:left w:val="nil"/>
              <w:bottom w:val="single" w:sz="4" w:space="0" w:color="auto"/>
              <w:right w:val="single" w:sz="4" w:space="0" w:color="auto"/>
            </w:tcBorders>
            <w:shd w:val="clear" w:color="auto" w:fill="auto"/>
            <w:noWrap/>
            <w:vAlign w:val="center"/>
          </w:tcPr>
          <w:p w14:paraId="7B711379" w14:textId="26A7FB7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3C05032A" w14:textId="09C313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75745FD" w14:textId="28A90D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5A24CBAE" w14:textId="58B093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0A6CB12" w14:textId="61D605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29C94ADB" w14:textId="473ACB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A497AD1" w14:textId="7EB577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5FF973CC" w14:textId="65C9ED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FDC4B12" w14:textId="67D6B9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4138FC4E" w14:textId="1F59B2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2342576" w14:textId="7ACCE8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623F0E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C890E7" w14:textId="5961871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7" w:type="pct"/>
            <w:tcBorders>
              <w:top w:val="nil"/>
              <w:left w:val="nil"/>
              <w:bottom w:val="single" w:sz="4" w:space="0" w:color="auto"/>
              <w:right w:val="single" w:sz="4" w:space="0" w:color="auto"/>
            </w:tcBorders>
            <w:shd w:val="clear" w:color="auto" w:fill="auto"/>
            <w:noWrap/>
            <w:vAlign w:val="center"/>
          </w:tcPr>
          <w:p w14:paraId="566BBBD8" w14:textId="28A434E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7E1223B5" w14:textId="220DDC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8F0D995" w14:textId="19D8FA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c>
          <w:tcPr>
            <w:tcW w:w="329" w:type="pct"/>
            <w:tcBorders>
              <w:top w:val="nil"/>
              <w:left w:val="nil"/>
              <w:bottom w:val="single" w:sz="4" w:space="0" w:color="auto"/>
              <w:right w:val="single" w:sz="4" w:space="0" w:color="auto"/>
            </w:tcBorders>
            <w:shd w:val="clear" w:color="auto" w:fill="auto"/>
            <w:noWrap/>
            <w:vAlign w:val="center"/>
          </w:tcPr>
          <w:p w14:paraId="6AD7E24C" w14:textId="4BE3C6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7116E26" w14:textId="261084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c>
          <w:tcPr>
            <w:tcW w:w="299" w:type="pct"/>
            <w:tcBorders>
              <w:top w:val="nil"/>
              <w:left w:val="nil"/>
              <w:bottom w:val="single" w:sz="4" w:space="0" w:color="auto"/>
              <w:right w:val="single" w:sz="4" w:space="0" w:color="auto"/>
            </w:tcBorders>
            <w:shd w:val="clear" w:color="auto" w:fill="auto"/>
            <w:noWrap/>
            <w:vAlign w:val="center"/>
          </w:tcPr>
          <w:p w14:paraId="72BBA169" w14:textId="730277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32C31DB" w14:textId="133E3F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c>
          <w:tcPr>
            <w:tcW w:w="344" w:type="pct"/>
            <w:tcBorders>
              <w:top w:val="nil"/>
              <w:left w:val="nil"/>
              <w:bottom w:val="single" w:sz="4" w:space="0" w:color="auto"/>
              <w:right w:val="single" w:sz="4" w:space="0" w:color="auto"/>
            </w:tcBorders>
            <w:shd w:val="clear" w:color="auto" w:fill="auto"/>
            <w:noWrap/>
            <w:vAlign w:val="center"/>
          </w:tcPr>
          <w:p w14:paraId="71816A02" w14:textId="6BD341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CCCCB90" w14:textId="3913BD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c>
          <w:tcPr>
            <w:tcW w:w="314" w:type="pct"/>
            <w:tcBorders>
              <w:top w:val="nil"/>
              <w:left w:val="nil"/>
              <w:bottom w:val="single" w:sz="4" w:space="0" w:color="auto"/>
              <w:right w:val="single" w:sz="4" w:space="0" w:color="auto"/>
            </w:tcBorders>
            <w:shd w:val="clear" w:color="auto" w:fill="auto"/>
            <w:noWrap/>
            <w:vAlign w:val="center"/>
          </w:tcPr>
          <w:p w14:paraId="27A9F81B" w14:textId="790661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E9FDE67" w14:textId="019EE0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r>
      <w:tr w:rsidR="004F3453" w:rsidRPr="00B329C8" w14:paraId="709E54F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DDC5CD" w14:textId="5CBF49E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7" w:type="pct"/>
            <w:tcBorders>
              <w:top w:val="nil"/>
              <w:left w:val="nil"/>
              <w:bottom w:val="single" w:sz="4" w:space="0" w:color="auto"/>
              <w:right w:val="single" w:sz="4" w:space="0" w:color="auto"/>
            </w:tcBorders>
            <w:shd w:val="clear" w:color="auto" w:fill="auto"/>
            <w:noWrap/>
            <w:vAlign w:val="center"/>
          </w:tcPr>
          <w:p w14:paraId="05FA3B4B" w14:textId="69551EA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6BC15C6C" w14:textId="0C49DC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74039391" w14:textId="7709CB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c>
          <w:tcPr>
            <w:tcW w:w="329" w:type="pct"/>
            <w:tcBorders>
              <w:top w:val="nil"/>
              <w:left w:val="nil"/>
              <w:bottom w:val="single" w:sz="4" w:space="0" w:color="auto"/>
              <w:right w:val="single" w:sz="4" w:space="0" w:color="auto"/>
            </w:tcBorders>
            <w:shd w:val="clear" w:color="auto" w:fill="auto"/>
            <w:noWrap/>
            <w:vAlign w:val="center"/>
          </w:tcPr>
          <w:p w14:paraId="48411717" w14:textId="745EF5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41F991D" w14:textId="689A16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c>
          <w:tcPr>
            <w:tcW w:w="299" w:type="pct"/>
            <w:tcBorders>
              <w:top w:val="nil"/>
              <w:left w:val="nil"/>
              <w:bottom w:val="single" w:sz="4" w:space="0" w:color="auto"/>
              <w:right w:val="single" w:sz="4" w:space="0" w:color="auto"/>
            </w:tcBorders>
            <w:shd w:val="clear" w:color="auto" w:fill="auto"/>
            <w:noWrap/>
            <w:vAlign w:val="center"/>
          </w:tcPr>
          <w:p w14:paraId="4B419326" w14:textId="055646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DB6F9B0" w14:textId="094243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c>
          <w:tcPr>
            <w:tcW w:w="344" w:type="pct"/>
            <w:tcBorders>
              <w:top w:val="nil"/>
              <w:left w:val="nil"/>
              <w:bottom w:val="single" w:sz="4" w:space="0" w:color="auto"/>
              <w:right w:val="single" w:sz="4" w:space="0" w:color="auto"/>
            </w:tcBorders>
            <w:shd w:val="clear" w:color="auto" w:fill="auto"/>
            <w:noWrap/>
            <w:vAlign w:val="center"/>
          </w:tcPr>
          <w:p w14:paraId="5F95A974" w14:textId="79CD6E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B92C327" w14:textId="63469C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c>
          <w:tcPr>
            <w:tcW w:w="314" w:type="pct"/>
            <w:tcBorders>
              <w:top w:val="nil"/>
              <w:left w:val="nil"/>
              <w:bottom w:val="single" w:sz="4" w:space="0" w:color="auto"/>
              <w:right w:val="single" w:sz="4" w:space="0" w:color="auto"/>
            </w:tcBorders>
            <w:shd w:val="clear" w:color="auto" w:fill="auto"/>
            <w:noWrap/>
            <w:vAlign w:val="center"/>
          </w:tcPr>
          <w:p w14:paraId="185553E3" w14:textId="295861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C7FDF18" w14:textId="4208B5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r>
      <w:tr w:rsidR="004F3453" w:rsidRPr="00B329C8" w14:paraId="3A5B73C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2E58E2" w14:textId="614A096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7" w:type="pct"/>
            <w:tcBorders>
              <w:top w:val="nil"/>
              <w:left w:val="nil"/>
              <w:bottom w:val="single" w:sz="4" w:space="0" w:color="auto"/>
              <w:right w:val="single" w:sz="4" w:space="0" w:color="auto"/>
            </w:tcBorders>
            <w:shd w:val="clear" w:color="auto" w:fill="auto"/>
            <w:noWrap/>
            <w:vAlign w:val="center"/>
          </w:tcPr>
          <w:p w14:paraId="5E147EC9" w14:textId="6E4BF9D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5350D70F" w14:textId="3D3410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F5745D2" w14:textId="711F59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c>
          <w:tcPr>
            <w:tcW w:w="329" w:type="pct"/>
            <w:tcBorders>
              <w:top w:val="nil"/>
              <w:left w:val="nil"/>
              <w:bottom w:val="single" w:sz="4" w:space="0" w:color="auto"/>
              <w:right w:val="single" w:sz="4" w:space="0" w:color="auto"/>
            </w:tcBorders>
            <w:shd w:val="clear" w:color="auto" w:fill="auto"/>
            <w:noWrap/>
            <w:vAlign w:val="center"/>
          </w:tcPr>
          <w:p w14:paraId="321E6E4B" w14:textId="7DEBB0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47A0764" w14:textId="700B97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c>
          <w:tcPr>
            <w:tcW w:w="299" w:type="pct"/>
            <w:tcBorders>
              <w:top w:val="nil"/>
              <w:left w:val="nil"/>
              <w:bottom w:val="single" w:sz="4" w:space="0" w:color="auto"/>
              <w:right w:val="single" w:sz="4" w:space="0" w:color="auto"/>
            </w:tcBorders>
            <w:shd w:val="clear" w:color="auto" w:fill="auto"/>
            <w:noWrap/>
            <w:vAlign w:val="center"/>
          </w:tcPr>
          <w:p w14:paraId="687A607E" w14:textId="2FD1EA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9D4A175" w14:textId="473A58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c>
          <w:tcPr>
            <w:tcW w:w="344" w:type="pct"/>
            <w:tcBorders>
              <w:top w:val="nil"/>
              <w:left w:val="nil"/>
              <w:bottom w:val="single" w:sz="4" w:space="0" w:color="auto"/>
              <w:right w:val="single" w:sz="4" w:space="0" w:color="auto"/>
            </w:tcBorders>
            <w:shd w:val="clear" w:color="auto" w:fill="auto"/>
            <w:noWrap/>
            <w:vAlign w:val="center"/>
          </w:tcPr>
          <w:p w14:paraId="2D42DD9F" w14:textId="3FF022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93CE79D" w14:textId="71EB0A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c>
          <w:tcPr>
            <w:tcW w:w="314" w:type="pct"/>
            <w:tcBorders>
              <w:top w:val="nil"/>
              <w:left w:val="nil"/>
              <w:bottom w:val="single" w:sz="4" w:space="0" w:color="auto"/>
              <w:right w:val="single" w:sz="4" w:space="0" w:color="auto"/>
            </w:tcBorders>
            <w:shd w:val="clear" w:color="auto" w:fill="auto"/>
            <w:noWrap/>
            <w:vAlign w:val="center"/>
          </w:tcPr>
          <w:p w14:paraId="308E5D7C" w14:textId="24B655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0A523CE" w14:textId="6357AC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r>
      <w:tr w:rsidR="004F3453" w:rsidRPr="00B329C8" w14:paraId="043D121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762A68" w14:textId="44B086E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7" w:type="pct"/>
            <w:tcBorders>
              <w:top w:val="nil"/>
              <w:left w:val="nil"/>
              <w:bottom w:val="single" w:sz="4" w:space="0" w:color="auto"/>
              <w:right w:val="single" w:sz="4" w:space="0" w:color="auto"/>
            </w:tcBorders>
            <w:shd w:val="clear" w:color="auto" w:fill="auto"/>
            <w:noWrap/>
            <w:vAlign w:val="center"/>
          </w:tcPr>
          <w:p w14:paraId="0D45B4B2" w14:textId="66C134B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4631CD22" w14:textId="167855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7F975B3A" w14:textId="727AF0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c>
          <w:tcPr>
            <w:tcW w:w="329" w:type="pct"/>
            <w:tcBorders>
              <w:top w:val="nil"/>
              <w:left w:val="nil"/>
              <w:bottom w:val="single" w:sz="4" w:space="0" w:color="auto"/>
              <w:right w:val="single" w:sz="4" w:space="0" w:color="auto"/>
            </w:tcBorders>
            <w:shd w:val="clear" w:color="auto" w:fill="auto"/>
            <w:noWrap/>
            <w:vAlign w:val="center"/>
          </w:tcPr>
          <w:p w14:paraId="6C93C404" w14:textId="090930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BD3C8B5" w14:textId="0EC728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c>
          <w:tcPr>
            <w:tcW w:w="299" w:type="pct"/>
            <w:tcBorders>
              <w:top w:val="nil"/>
              <w:left w:val="nil"/>
              <w:bottom w:val="single" w:sz="4" w:space="0" w:color="auto"/>
              <w:right w:val="single" w:sz="4" w:space="0" w:color="auto"/>
            </w:tcBorders>
            <w:shd w:val="clear" w:color="auto" w:fill="auto"/>
            <w:noWrap/>
            <w:vAlign w:val="center"/>
          </w:tcPr>
          <w:p w14:paraId="06C7C051" w14:textId="7C2E87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829A0F1" w14:textId="2AC1A9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c>
          <w:tcPr>
            <w:tcW w:w="344" w:type="pct"/>
            <w:tcBorders>
              <w:top w:val="nil"/>
              <w:left w:val="nil"/>
              <w:bottom w:val="single" w:sz="4" w:space="0" w:color="auto"/>
              <w:right w:val="single" w:sz="4" w:space="0" w:color="auto"/>
            </w:tcBorders>
            <w:shd w:val="clear" w:color="auto" w:fill="auto"/>
            <w:noWrap/>
            <w:vAlign w:val="center"/>
          </w:tcPr>
          <w:p w14:paraId="30101C43" w14:textId="200A2F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5190097" w14:textId="37DECC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c>
          <w:tcPr>
            <w:tcW w:w="314" w:type="pct"/>
            <w:tcBorders>
              <w:top w:val="nil"/>
              <w:left w:val="nil"/>
              <w:bottom w:val="single" w:sz="4" w:space="0" w:color="auto"/>
              <w:right w:val="single" w:sz="4" w:space="0" w:color="auto"/>
            </w:tcBorders>
            <w:shd w:val="clear" w:color="auto" w:fill="auto"/>
            <w:noWrap/>
            <w:vAlign w:val="center"/>
          </w:tcPr>
          <w:p w14:paraId="5B38A148" w14:textId="2EDA8C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6902DE3" w14:textId="3E5117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r>
      <w:tr w:rsidR="004F3453" w:rsidRPr="00B329C8" w14:paraId="1033CDB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EADD49" w14:textId="7CA5758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7" w:type="pct"/>
            <w:tcBorders>
              <w:top w:val="nil"/>
              <w:left w:val="nil"/>
              <w:bottom w:val="single" w:sz="4" w:space="0" w:color="auto"/>
              <w:right w:val="single" w:sz="4" w:space="0" w:color="auto"/>
            </w:tcBorders>
            <w:shd w:val="clear" w:color="auto" w:fill="auto"/>
            <w:noWrap/>
            <w:vAlign w:val="center"/>
          </w:tcPr>
          <w:p w14:paraId="0E37FB76" w14:textId="4A0B9E9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14B68B5A" w14:textId="69BFE2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A0CB8FD" w14:textId="79FEB9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c>
          <w:tcPr>
            <w:tcW w:w="329" w:type="pct"/>
            <w:tcBorders>
              <w:top w:val="nil"/>
              <w:left w:val="nil"/>
              <w:bottom w:val="single" w:sz="4" w:space="0" w:color="auto"/>
              <w:right w:val="single" w:sz="4" w:space="0" w:color="auto"/>
            </w:tcBorders>
            <w:shd w:val="clear" w:color="auto" w:fill="auto"/>
            <w:noWrap/>
            <w:vAlign w:val="center"/>
          </w:tcPr>
          <w:p w14:paraId="15218BB8" w14:textId="2C59CF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2F9C219" w14:textId="71FFC9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c>
          <w:tcPr>
            <w:tcW w:w="299" w:type="pct"/>
            <w:tcBorders>
              <w:top w:val="nil"/>
              <w:left w:val="nil"/>
              <w:bottom w:val="single" w:sz="4" w:space="0" w:color="auto"/>
              <w:right w:val="single" w:sz="4" w:space="0" w:color="auto"/>
            </w:tcBorders>
            <w:shd w:val="clear" w:color="auto" w:fill="auto"/>
            <w:noWrap/>
            <w:vAlign w:val="center"/>
          </w:tcPr>
          <w:p w14:paraId="02981207" w14:textId="72A9DE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EF83AF6" w14:textId="2B93EF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c>
          <w:tcPr>
            <w:tcW w:w="344" w:type="pct"/>
            <w:tcBorders>
              <w:top w:val="nil"/>
              <w:left w:val="nil"/>
              <w:bottom w:val="single" w:sz="4" w:space="0" w:color="auto"/>
              <w:right w:val="single" w:sz="4" w:space="0" w:color="auto"/>
            </w:tcBorders>
            <w:shd w:val="clear" w:color="auto" w:fill="auto"/>
            <w:noWrap/>
            <w:vAlign w:val="center"/>
          </w:tcPr>
          <w:p w14:paraId="33FAAD7C" w14:textId="0C37F0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2DE4EC8" w14:textId="34E2C4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c>
          <w:tcPr>
            <w:tcW w:w="314" w:type="pct"/>
            <w:tcBorders>
              <w:top w:val="nil"/>
              <w:left w:val="nil"/>
              <w:bottom w:val="single" w:sz="4" w:space="0" w:color="auto"/>
              <w:right w:val="single" w:sz="4" w:space="0" w:color="auto"/>
            </w:tcBorders>
            <w:shd w:val="clear" w:color="auto" w:fill="auto"/>
            <w:noWrap/>
            <w:vAlign w:val="center"/>
          </w:tcPr>
          <w:p w14:paraId="1581153E" w14:textId="44A8D7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418A30C" w14:textId="5BA7CB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r>
      <w:tr w:rsidR="004F3453" w:rsidRPr="00B329C8" w14:paraId="0847655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E66B9F9" w14:textId="46A0DD0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7" w:type="pct"/>
            <w:tcBorders>
              <w:top w:val="nil"/>
              <w:left w:val="nil"/>
              <w:bottom w:val="single" w:sz="4" w:space="0" w:color="auto"/>
              <w:right w:val="single" w:sz="4" w:space="0" w:color="auto"/>
            </w:tcBorders>
            <w:shd w:val="clear" w:color="auto" w:fill="auto"/>
            <w:noWrap/>
            <w:vAlign w:val="center"/>
          </w:tcPr>
          <w:p w14:paraId="35F9418D" w14:textId="422EC2B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36548BA0" w14:textId="179C92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47D44F3" w14:textId="1F58A9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4CB1796" w14:textId="4644C9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E54B240" w14:textId="51ADB7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42473C82" w14:textId="1DC7DE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1E9196C" w14:textId="4090BB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2681280A" w14:textId="48AC55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3E9DF60" w14:textId="0E6876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7E2B343F" w14:textId="448FC8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A8054F0" w14:textId="1813C0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336F30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086306" w14:textId="216DB56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7" w:type="pct"/>
            <w:tcBorders>
              <w:top w:val="nil"/>
              <w:left w:val="nil"/>
              <w:bottom w:val="single" w:sz="4" w:space="0" w:color="auto"/>
              <w:right w:val="single" w:sz="4" w:space="0" w:color="auto"/>
            </w:tcBorders>
            <w:shd w:val="clear" w:color="auto" w:fill="auto"/>
            <w:noWrap/>
            <w:vAlign w:val="center"/>
          </w:tcPr>
          <w:p w14:paraId="7ACBA688" w14:textId="6B964A1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71C0A8F0" w14:textId="787DCF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71DF102" w14:textId="5B7A48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22B389E8" w14:textId="22E684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CBE5B40" w14:textId="79D6BFC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0DBF9B84" w14:textId="1B8A61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ABDD4B3" w14:textId="5E0CD0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2F957DEB" w14:textId="46A067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50C5E44" w14:textId="4CC1D4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16890B88" w14:textId="726610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28C160F" w14:textId="0DBEC1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035200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160227" w14:textId="2AC109B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7" w:type="pct"/>
            <w:tcBorders>
              <w:top w:val="nil"/>
              <w:left w:val="nil"/>
              <w:bottom w:val="single" w:sz="4" w:space="0" w:color="auto"/>
              <w:right w:val="single" w:sz="4" w:space="0" w:color="auto"/>
            </w:tcBorders>
            <w:shd w:val="clear" w:color="auto" w:fill="auto"/>
            <w:noWrap/>
            <w:vAlign w:val="center"/>
          </w:tcPr>
          <w:p w14:paraId="4D5D450B" w14:textId="11EE055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0E2E9DA7" w14:textId="3E7D60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D62BD4D" w14:textId="7D2F61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4004FE33" w14:textId="43AC41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A98D275" w14:textId="62AD72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73CE8381" w14:textId="618572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497E41F" w14:textId="7577F7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621767A1" w14:textId="5E2F04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6EF7AAF" w14:textId="12C59B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1C425455" w14:textId="0E7245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7AA02AB" w14:textId="7E1AC3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212C7F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1A9870" w14:textId="5C44838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7" w:type="pct"/>
            <w:tcBorders>
              <w:top w:val="nil"/>
              <w:left w:val="nil"/>
              <w:bottom w:val="single" w:sz="4" w:space="0" w:color="auto"/>
              <w:right w:val="single" w:sz="4" w:space="0" w:color="auto"/>
            </w:tcBorders>
            <w:shd w:val="clear" w:color="auto" w:fill="auto"/>
            <w:noWrap/>
            <w:vAlign w:val="center"/>
          </w:tcPr>
          <w:p w14:paraId="5456F01B" w14:textId="4F886A1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26461979" w14:textId="40F4C1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A4BEC61" w14:textId="69E528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c>
          <w:tcPr>
            <w:tcW w:w="329" w:type="pct"/>
            <w:tcBorders>
              <w:top w:val="nil"/>
              <w:left w:val="nil"/>
              <w:bottom w:val="single" w:sz="4" w:space="0" w:color="auto"/>
              <w:right w:val="single" w:sz="4" w:space="0" w:color="auto"/>
            </w:tcBorders>
            <w:shd w:val="clear" w:color="auto" w:fill="auto"/>
            <w:noWrap/>
            <w:vAlign w:val="center"/>
          </w:tcPr>
          <w:p w14:paraId="7DB832A1" w14:textId="2A5690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E7B5230" w14:textId="326461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c>
          <w:tcPr>
            <w:tcW w:w="299" w:type="pct"/>
            <w:tcBorders>
              <w:top w:val="nil"/>
              <w:left w:val="nil"/>
              <w:bottom w:val="single" w:sz="4" w:space="0" w:color="auto"/>
              <w:right w:val="single" w:sz="4" w:space="0" w:color="auto"/>
            </w:tcBorders>
            <w:shd w:val="clear" w:color="auto" w:fill="auto"/>
            <w:noWrap/>
            <w:vAlign w:val="center"/>
          </w:tcPr>
          <w:p w14:paraId="7C0CAD1D" w14:textId="10740F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D5A1BC9" w14:textId="04E58A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c>
          <w:tcPr>
            <w:tcW w:w="344" w:type="pct"/>
            <w:tcBorders>
              <w:top w:val="nil"/>
              <w:left w:val="nil"/>
              <w:bottom w:val="single" w:sz="4" w:space="0" w:color="auto"/>
              <w:right w:val="single" w:sz="4" w:space="0" w:color="auto"/>
            </w:tcBorders>
            <w:shd w:val="clear" w:color="auto" w:fill="auto"/>
            <w:noWrap/>
            <w:vAlign w:val="center"/>
          </w:tcPr>
          <w:p w14:paraId="54E8B760" w14:textId="0770FE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ECFB10B" w14:textId="4F7876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c>
          <w:tcPr>
            <w:tcW w:w="314" w:type="pct"/>
            <w:tcBorders>
              <w:top w:val="nil"/>
              <w:left w:val="nil"/>
              <w:bottom w:val="single" w:sz="4" w:space="0" w:color="auto"/>
              <w:right w:val="single" w:sz="4" w:space="0" w:color="auto"/>
            </w:tcBorders>
            <w:shd w:val="clear" w:color="auto" w:fill="auto"/>
            <w:noWrap/>
            <w:vAlign w:val="center"/>
          </w:tcPr>
          <w:p w14:paraId="00C7E4AB" w14:textId="7CB54C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F9C165E" w14:textId="2102C2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r>
      <w:tr w:rsidR="004F3453" w:rsidRPr="00B329C8" w14:paraId="29BAD02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8F81A7" w14:textId="4788F81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7" w:type="pct"/>
            <w:tcBorders>
              <w:top w:val="nil"/>
              <w:left w:val="nil"/>
              <w:bottom w:val="single" w:sz="4" w:space="0" w:color="auto"/>
              <w:right w:val="single" w:sz="4" w:space="0" w:color="auto"/>
            </w:tcBorders>
            <w:shd w:val="clear" w:color="auto" w:fill="auto"/>
            <w:noWrap/>
            <w:vAlign w:val="center"/>
          </w:tcPr>
          <w:p w14:paraId="7D6DB736" w14:textId="41ADABB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751A80C2" w14:textId="517C43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4CA9348" w14:textId="615793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A80EDEC" w14:textId="4A14BF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F345C7C" w14:textId="06A179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16CCF484" w14:textId="3E166E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FCD1BFB" w14:textId="4BA98D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0AB75696" w14:textId="02B30D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6816945" w14:textId="65B401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1DB05F6C" w14:textId="14E4D2B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2498688" w14:textId="68277F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010795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CFF2E1" w14:textId="08F1125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7" w:type="pct"/>
            <w:tcBorders>
              <w:top w:val="nil"/>
              <w:left w:val="nil"/>
              <w:bottom w:val="single" w:sz="4" w:space="0" w:color="auto"/>
              <w:right w:val="single" w:sz="4" w:space="0" w:color="auto"/>
            </w:tcBorders>
            <w:shd w:val="clear" w:color="auto" w:fill="auto"/>
            <w:noWrap/>
            <w:vAlign w:val="center"/>
          </w:tcPr>
          <w:p w14:paraId="0AA5A0F8" w14:textId="3CBF326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0F1D0E0F" w14:textId="7D9E06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8B0FF42" w14:textId="6E0441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693D6E73" w14:textId="54A9C7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4C32C0F" w14:textId="03CC3C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7E7E2612" w14:textId="47BB0A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8876CA9" w14:textId="6EE3B3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0E606D6F" w14:textId="5BDDEB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452ED3A" w14:textId="4F4EBF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1C63A2DD" w14:textId="4D0DBE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56BB521" w14:textId="6F5491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3B2057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0C1451" w14:textId="68687A7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7" w:type="pct"/>
            <w:tcBorders>
              <w:top w:val="nil"/>
              <w:left w:val="nil"/>
              <w:bottom w:val="single" w:sz="4" w:space="0" w:color="auto"/>
              <w:right w:val="single" w:sz="4" w:space="0" w:color="auto"/>
            </w:tcBorders>
            <w:shd w:val="clear" w:color="auto" w:fill="auto"/>
            <w:noWrap/>
            <w:vAlign w:val="center"/>
          </w:tcPr>
          <w:p w14:paraId="517417C1" w14:textId="2E6F97D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6DC034AD" w14:textId="00B7A6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1B1B841" w14:textId="06742B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c>
          <w:tcPr>
            <w:tcW w:w="329" w:type="pct"/>
            <w:tcBorders>
              <w:top w:val="nil"/>
              <w:left w:val="nil"/>
              <w:bottom w:val="single" w:sz="4" w:space="0" w:color="auto"/>
              <w:right w:val="single" w:sz="4" w:space="0" w:color="auto"/>
            </w:tcBorders>
            <w:shd w:val="clear" w:color="auto" w:fill="auto"/>
            <w:noWrap/>
            <w:vAlign w:val="center"/>
          </w:tcPr>
          <w:p w14:paraId="19F63C34" w14:textId="29C092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6705F47" w14:textId="4AFC99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c>
          <w:tcPr>
            <w:tcW w:w="299" w:type="pct"/>
            <w:tcBorders>
              <w:top w:val="nil"/>
              <w:left w:val="nil"/>
              <w:bottom w:val="single" w:sz="4" w:space="0" w:color="auto"/>
              <w:right w:val="single" w:sz="4" w:space="0" w:color="auto"/>
            </w:tcBorders>
            <w:shd w:val="clear" w:color="auto" w:fill="auto"/>
            <w:noWrap/>
            <w:vAlign w:val="center"/>
          </w:tcPr>
          <w:p w14:paraId="7003DCBD" w14:textId="238160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F383678" w14:textId="4E7BE4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c>
          <w:tcPr>
            <w:tcW w:w="344" w:type="pct"/>
            <w:tcBorders>
              <w:top w:val="nil"/>
              <w:left w:val="nil"/>
              <w:bottom w:val="single" w:sz="4" w:space="0" w:color="auto"/>
              <w:right w:val="single" w:sz="4" w:space="0" w:color="auto"/>
            </w:tcBorders>
            <w:shd w:val="clear" w:color="auto" w:fill="auto"/>
            <w:noWrap/>
            <w:vAlign w:val="center"/>
          </w:tcPr>
          <w:p w14:paraId="0A8E8485" w14:textId="2AAA2D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87E9D83" w14:textId="513605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c>
          <w:tcPr>
            <w:tcW w:w="314" w:type="pct"/>
            <w:tcBorders>
              <w:top w:val="nil"/>
              <w:left w:val="nil"/>
              <w:bottom w:val="single" w:sz="4" w:space="0" w:color="auto"/>
              <w:right w:val="single" w:sz="4" w:space="0" w:color="auto"/>
            </w:tcBorders>
            <w:shd w:val="clear" w:color="auto" w:fill="auto"/>
            <w:noWrap/>
            <w:vAlign w:val="center"/>
          </w:tcPr>
          <w:p w14:paraId="4C6D7119" w14:textId="7DA68B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D98A300" w14:textId="5624E5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r>
      <w:tr w:rsidR="004F3453" w:rsidRPr="00B329C8" w14:paraId="482E763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87ED6F" w14:textId="0B9FDFA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7" w:type="pct"/>
            <w:tcBorders>
              <w:top w:val="nil"/>
              <w:left w:val="nil"/>
              <w:bottom w:val="single" w:sz="4" w:space="0" w:color="auto"/>
              <w:right w:val="single" w:sz="4" w:space="0" w:color="auto"/>
            </w:tcBorders>
            <w:shd w:val="clear" w:color="auto" w:fill="auto"/>
            <w:noWrap/>
            <w:vAlign w:val="center"/>
          </w:tcPr>
          <w:p w14:paraId="7CACA14C" w14:textId="0A71FF9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05B4E8FC" w14:textId="369A92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85AAF24" w14:textId="741C74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c>
          <w:tcPr>
            <w:tcW w:w="329" w:type="pct"/>
            <w:tcBorders>
              <w:top w:val="nil"/>
              <w:left w:val="nil"/>
              <w:bottom w:val="single" w:sz="4" w:space="0" w:color="auto"/>
              <w:right w:val="single" w:sz="4" w:space="0" w:color="auto"/>
            </w:tcBorders>
            <w:shd w:val="clear" w:color="auto" w:fill="auto"/>
            <w:noWrap/>
            <w:vAlign w:val="center"/>
          </w:tcPr>
          <w:p w14:paraId="19FDB645" w14:textId="7CDE78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54645C4" w14:textId="2CB5C6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c>
          <w:tcPr>
            <w:tcW w:w="299" w:type="pct"/>
            <w:tcBorders>
              <w:top w:val="nil"/>
              <w:left w:val="nil"/>
              <w:bottom w:val="single" w:sz="4" w:space="0" w:color="auto"/>
              <w:right w:val="single" w:sz="4" w:space="0" w:color="auto"/>
            </w:tcBorders>
            <w:shd w:val="clear" w:color="auto" w:fill="auto"/>
            <w:noWrap/>
            <w:vAlign w:val="center"/>
          </w:tcPr>
          <w:p w14:paraId="63EF3BBB" w14:textId="75C1B5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BD3525E" w14:textId="126CA8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c>
          <w:tcPr>
            <w:tcW w:w="344" w:type="pct"/>
            <w:tcBorders>
              <w:top w:val="nil"/>
              <w:left w:val="nil"/>
              <w:bottom w:val="single" w:sz="4" w:space="0" w:color="auto"/>
              <w:right w:val="single" w:sz="4" w:space="0" w:color="auto"/>
            </w:tcBorders>
            <w:shd w:val="clear" w:color="auto" w:fill="auto"/>
            <w:noWrap/>
            <w:vAlign w:val="center"/>
          </w:tcPr>
          <w:p w14:paraId="250BCD65" w14:textId="3FA779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50D36F3C" w14:textId="0E5475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c>
          <w:tcPr>
            <w:tcW w:w="314" w:type="pct"/>
            <w:tcBorders>
              <w:top w:val="nil"/>
              <w:left w:val="nil"/>
              <w:bottom w:val="single" w:sz="4" w:space="0" w:color="auto"/>
              <w:right w:val="single" w:sz="4" w:space="0" w:color="auto"/>
            </w:tcBorders>
            <w:shd w:val="clear" w:color="auto" w:fill="auto"/>
            <w:noWrap/>
            <w:vAlign w:val="center"/>
          </w:tcPr>
          <w:p w14:paraId="5A5F3EF1" w14:textId="75A3DC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2FE7DD8" w14:textId="27B431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r>
      <w:tr w:rsidR="004F3453" w:rsidRPr="00B329C8" w14:paraId="089EE9A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97A4FBC" w14:textId="2796D82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7" w:type="pct"/>
            <w:tcBorders>
              <w:top w:val="nil"/>
              <w:left w:val="nil"/>
              <w:bottom w:val="single" w:sz="4" w:space="0" w:color="auto"/>
              <w:right w:val="single" w:sz="4" w:space="0" w:color="auto"/>
            </w:tcBorders>
            <w:shd w:val="clear" w:color="auto" w:fill="auto"/>
            <w:noWrap/>
            <w:vAlign w:val="center"/>
          </w:tcPr>
          <w:p w14:paraId="2451AFC6" w14:textId="2999D3A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6CD0F58D" w14:textId="3F48B1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7690C06" w14:textId="01BD0B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c>
          <w:tcPr>
            <w:tcW w:w="329" w:type="pct"/>
            <w:tcBorders>
              <w:top w:val="nil"/>
              <w:left w:val="nil"/>
              <w:bottom w:val="single" w:sz="4" w:space="0" w:color="auto"/>
              <w:right w:val="single" w:sz="4" w:space="0" w:color="auto"/>
            </w:tcBorders>
            <w:shd w:val="clear" w:color="auto" w:fill="auto"/>
            <w:noWrap/>
            <w:vAlign w:val="center"/>
          </w:tcPr>
          <w:p w14:paraId="03FF07F1" w14:textId="1249BA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9E06025" w14:textId="33CAAE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c>
          <w:tcPr>
            <w:tcW w:w="299" w:type="pct"/>
            <w:tcBorders>
              <w:top w:val="nil"/>
              <w:left w:val="nil"/>
              <w:bottom w:val="single" w:sz="4" w:space="0" w:color="auto"/>
              <w:right w:val="single" w:sz="4" w:space="0" w:color="auto"/>
            </w:tcBorders>
            <w:shd w:val="clear" w:color="auto" w:fill="auto"/>
            <w:noWrap/>
            <w:vAlign w:val="center"/>
          </w:tcPr>
          <w:p w14:paraId="5FD5631A" w14:textId="226632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847B95C" w14:textId="0AE74C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c>
          <w:tcPr>
            <w:tcW w:w="344" w:type="pct"/>
            <w:tcBorders>
              <w:top w:val="nil"/>
              <w:left w:val="nil"/>
              <w:bottom w:val="single" w:sz="4" w:space="0" w:color="auto"/>
              <w:right w:val="single" w:sz="4" w:space="0" w:color="auto"/>
            </w:tcBorders>
            <w:shd w:val="clear" w:color="auto" w:fill="auto"/>
            <w:noWrap/>
            <w:vAlign w:val="center"/>
          </w:tcPr>
          <w:p w14:paraId="129EBAE4" w14:textId="15AB14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E7486B4" w14:textId="08E25D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c>
          <w:tcPr>
            <w:tcW w:w="314" w:type="pct"/>
            <w:tcBorders>
              <w:top w:val="nil"/>
              <w:left w:val="nil"/>
              <w:bottom w:val="single" w:sz="4" w:space="0" w:color="auto"/>
              <w:right w:val="single" w:sz="4" w:space="0" w:color="auto"/>
            </w:tcBorders>
            <w:shd w:val="clear" w:color="auto" w:fill="auto"/>
            <w:noWrap/>
            <w:vAlign w:val="center"/>
          </w:tcPr>
          <w:p w14:paraId="0760AB58" w14:textId="439D97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299FD80" w14:textId="195670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r>
      <w:tr w:rsidR="004F3453" w:rsidRPr="00B329C8" w14:paraId="30FAF7E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755599" w14:textId="464EE57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7" w:type="pct"/>
            <w:tcBorders>
              <w:top w:val="nil"/>
              <w:left w:val="nil"/>
              <w:bottom w:val="single" w:sz="4" w:space="0" w:color="auto"/>
              <w:right w:val="single" w:sz="4" w:space="0" w:color="auto"/>
            </w:tcBorders>
            <w:shd w:val="clear" w:color="auto" w:fill="auto"/>
            <w:noWrap/>
            <w:vAlign w:val="center"/>
          </w:tcPr>
          <w:p w14:paraId="5761AA71" w14:textId="4A4CF39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58D4A56A" w14:textId="55E64F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70DAB0B7" w14:textId="5D1125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c>
          <w:tcPr>
            <w:tcW w:w="329" w:type="pct"/>
            <w:tcBorders>
              <w:top w:val="nil"/>
              <w:left w:val="nil"/>
              <w:bottom w:val="single" w:sz="4" w:space="0" w:color="auto"/>
              <w:right w:val="single" w:sz="4" w:space="0" w:color="auto"/>
            </w:tcBorders>
            <w:shd w:val="clear" w:color="auto" w:fill="auto"/>
            <w:noWrap/>
            <w:vAlign w:val="center"/>
          </w:tcPr>
          <w:p w14:paraId="10BA5B30" w14:textId="54B85E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848F9E8" w14:textId="29E6C1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c>
          <w:tcPr>
            <w:tcW w:w="299" w:type="pct"/>
            <w:tcBorders>
              <w:top w:val="nil"/>
              <w:left w:val="nil"/>
              <w:bottom w:val="single" w:sz="4" w:space="0" w:color="auto"/>
              <w:right w:val="single" w:sz="4" w:space="0" w:color="auto"/>
            </w:tcBorders>
            <w:shd w:val="clear" w:color="auto" w:fill="auto"/>
            <w:noWrap/>
            <w:vAlign w:val="center"/>
          </w:tcPr>
          <w:p w14:paraId="02A81F56" w14:textId="586683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6C6E8DB" w14:textId="5C0FFA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c>
          <w:tcPr>
            <w:tcW w:w="344" w:type="pct"/>
            <w:tcBorders>
              <w:top w:val="nil"/>
              <w:left w:val="nil"/>
              <w:bottom w:val="single" w:sz="4" w:space="0" w:color="auto"/>
              <w:right w:val="single" w:sz="4" w:space="0" w:color="auto"/>
            </w:tcBorders>
            <w:shd w:val="clear" w:color="auto" w:fill="auto"/>
            <w:noWrap/>
            <w:vAlign w:val="center"/>
          </w:tcPr>
          <w:p w14:paraId="17DFDF66" w14:textId="7F2445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289FB41" w14:textId="43A292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c>
          <w:tcPr>
            <w:tcW w:w="314" w:type="pct"/>
            <w:tcBorders>
              <w:top w:val="nil"/>
              <w:left w:val="nil"/>
              <w:bottom w:val="single" w:sz="4" w:space="0" w:color="auto"/>
              <w:right w:val="single" w:sz="4" w:space="0" w:color="auto"/>
            </w:tcBorders>
            <w:shd w:val="clear" w:color="auto" w:fill="auto"/>
            <w:noWrap/>
            <w:vAlign w:val="center"/>
          </w:tcPr>
          <w:p w14:paraId="0278A17B" w14:textId="29AC86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8D791A3" w14:textId="1859C3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r>
      <w:tr w:rsidR="004F3453" w:rsidRPr="00B329C8" w14:paraId="3199138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7056A21" w14:textId="234829C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7" w:type="pct"/>
            <w:tcBorders>
              <w:top w:val="nil"/>
              <w:left w:val="nil"/>
              <w:bottom w:val="single" w:sz="4" w:space="0" w:color="auto"/>
              <w:right w:val="single" w:sz="4" w:space="0" w:color="auto"/>
            </w:tcBorders>
            <w:shd w:val="clear" w:color="auto" w:fill="auto"/>
            <w:noWrap/>
            <w:vAlign w:val="center"/>
          </w:tcPr>
          <w:p w14:paraId="15C54E94" w14:textId="3314FCB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4D644E65" w14:textId="10A185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C204F3C" w14:textId="44B617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1E8C82C5" w14:textId="606BA0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F818E78" w14:textId="72B40F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78434F55" w14:textId="3A82EA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947637E" w14:textId="418E7D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52C0BD1A" w14:textId="050522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723709A" w14:textId="139129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35A39BD6" w14:textId="146429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09E3D0D" w14:textId="60C492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DD4C35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8F3341" w14:textId="35BB909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7" w:type="pct"/>
            <w:tcBorders>
              <w:top w:val="nil"/>
              <w:left w:val="nil"/>
              <w:bottom w:val="single" w:sz="4" w:space="0" w:color="auto"/>
              <w:right w:val="single" w:sz="4" w:space="0" w:color="auto"/>
            </w:tcBorders>
            <w:shd w:val="clear" w:color="auto" w:fill="auto"/>
            <w:noWrap/>
            <w:vAlign w:val="center"/>
          </w:tcPr>
          <w:p w14:paraId="08AE1F35" w14:textId="7DD3870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1AEFD886" w14:textId="0A90A7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7E523CDB" w14:textId="217FEB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3F595E5" w14:textId="39B55B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F84413D" w14:textId="3BB273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3FC7B334" w14:textId="2A8B28E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B32970C" w14:textId="7DA6C3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0ED99A4D" w14:textId="7EF26C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D014806" w14:textId="412064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4534F608" w14:textId="11A124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BCF614F" w14:textId="0FBC18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FEBED5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57419D" w14:textId="04A30AA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7" w:type="pct"/>
            <w:tcBorders>
              <w:top w:val="nil"/>
              <w:left w:val="nil"/>
              <w:bottom w:val="single" w:sz="4" w:space="0" w:color="auto"/>
              <w:right w:val="single" w:sz="4" w:space="0" w:color="auto"/>
            </w:tcBorders>
            <w:shd w:val="clear" w:color="auto" w:fill="auto"/>
            <w:noWrap/>
            <w:vAlign w:val="center"/>
          </w:tcPr>
          <w:p w14:paraId="3C7D0FDC" w14:textId="71C05DD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24D62D03" w14:textId="100E3E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7898782" w14:textId="7A390D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022061A5" w14:textId="50A34D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F4E9B22" w14:textId="4E46A8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75A236ED" w14:textId="7E0923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B220F31" w14:textId="557636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14ADB6A0" w14:textId="7BF357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743DA49" w14:textId="596BD3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311A0B45" w14:textId="1F6AE0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F2F2D5B" w14:textId="24D492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4B58FF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8FD61BF" w14:textId="4256095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7" w:type="pct"/>
            <w:tcBorders>
              <w:top w:val="nil"/>
              <w:left w:val="nil"/>
              <w:bottom w:val="single" w:sz="4" w:space="0" w:color="auto"/>
              <w:right w:val="single" w:sz="4" w:space="0" w:color="auto"/>
            </w:tcBorders>
            <w:shd w:val="clear" w:color="auto" w:fill="auto"/>
            <w:noWrap/>
            <w:vAlign w:val="center"/>
          </w:tcPr>
          <w:p w14:paraId="2B9BC43D" w14:textId="0442654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11C428B6" w14:textId="15FF11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D5A8BB6" w14:textId="3F9E59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05AE846F" w14:textId="5217D6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31B5C76" w14:textId="3373F5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1BB6CEF2" w14:textId="71477F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F2DD69B" w14:textId="5F80CC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2C8ED718" w14:textId="2BE403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EDE84F0" w14:textId="39D41E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399EE77F" w14:textId="78F69B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023B3CD" w14:textId="722FA5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648118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6013E7" w14:textId="5A619D7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7" w:type="pct"/>
            <w:tcBorders>
              <w:top w:val="nil"/>
              <w:left w:val="nil"/>
              <w:bottom w:val="single" w:sz="4" w:space="0" w:color="auto"/>
              <w:right w:val="single" w:sz="4" w:space="0" w:color="auto"/>
            </w:tcBorders>
            <w:shd w:val="clear" w:color="auto" w:fill="auto"/>
            <w:noWrap/>
            <w:vAlign w:val="center"/>
          </w:tcPr>
          <w:p w14:paraId="44E8485A" w14:textId="33623B2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1E2C90D2" w14:textId="253359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EBC7FE3" w14:textId="09E35B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c>
          <w:tcPr>
            <w:tcW w:w="329" w:type="pct"/>
            <w:tcBorders>
              <w:top w:val="nil"/>
              <w:left w:val="nil"/>
              <w:bottom w:val="single" w:sz="4" w:space="0" w:color="auto"/>
              <w:right w:val="single" w:sz="4" w:space="0" w:color="auto"/>
            </w:tcBorders>
            <w:shd w:val="clear" w:color="auto" w:fill="auto"/>
            <w:noWrap/>
            <w:vAlign w:val="center"/>
          </w:tcPr>
          <w:p w14:paraId="1082F8C4" w14:textId="0389DC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B8E2DC1" w14:textId="2B5155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c>
          <w:tcPr>
            <w:tcW w:w="299" w:type="pct"/>
            <w:tcBorders>
              <w:top w:val="nil"/>
              <w:left w:val="nil"/>
              <w:bottom w:val="single" w:sz="4" w:space="0" w:color="auto"/>
              <w:right w:val="single" w:sz="4" w:space="0" w:color="auto"/>
            </w:tcBorders>
            <w:shd w:val="clear" w:color="auto" w:fill="auto"/>
            <w:noWrap/>
            <w:vAlign w:val="center"/>
          </w:tcPr>
          <w:p w14:paraId="687E0194" w14:textId="4D1FF7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50F7B02" w14:textId="5B9566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c>
          <w:tcPr>
            <w:tcW w:w="344" w:type="pct"/>
            <w:tcBorders>
              <w:top w:val="nil"/>
              <w:left w:val="nil"/>
              <w:bottom w:val="single" w:sz="4" w:space="0" w:color="auto"/>
              <w:right w:val="single" w:sz="4" w:space="0" w:color="auto"/>
            </w:tcBorders>
            <w:shd w:val="clear" w:color="auto" w:fill="auto"/>
            <w:noWrap/>
            <w:vAlign w:val="center"/>
          </w:tcPr>
          <w:p w14:paraId="7DEED94F" w14:textId="444C46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F13A6E1" w14:textId="7D67F0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c>
          <w:tcPr>
            <w:tcW w:w="314" w:type="pct"/>
            <w:tcBorders>
              <w:top w:val="nil"/>
              <w:left w:val="nil"/>
              <w:bottom w:val="single" w:sz="4" w:space="0" w:color="auto"/>
              <w:right w:val="single" w:sz="4" w:space="0" w:color="auto"/>
            </w:tcBorders>
            <w:shd w:val="clear" w:color="auto" w:fill="auto"/>
            <w:noWrap/>
            <w:vAlign w:val="center"/>
          </w:tcPr>
          <w:p w14:paraId="3FF5F741" w14:textId="7DB57E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A1B5992" w14:textId="243935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r>
      <w:tr w:rsidR="004F3453" w:rsidRPr="00B329C8" w14:paraId="40780A4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D53990" w14:textId="65EFA61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7" w:type="pct"/>
            <w:tcBorders>
              <w:top w:val="nil"/>
              <w:left w:val="nil"/>
              <w:bottom w:val="single" w:sz="4" w:space="0" w:color="auto"/>
              <w:right w:val="single" w:sz="4" w:space="0" w:color="auto"/>
            </w:tcBorders>
            <w:shd w:val="clear" w:color="auto" w:fill="auto"/>
            <w:noWrap/>
            <w:vAlign w:val="center"/>
          </w:tcPr>
          <w:p w14:paraId="100E3B22" w14:textId="0E68F69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0CFF3789" w14:textId="302EC8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6022E61" w14:textId="141AA2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0CBA0E24" w14:textId="2384AD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8BD38D1" w14:textId="2AD8E9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6E399D8A" w14:textId="20CBA0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35D9B63" w14:textId="294142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291F004E" w14:textId="7AB16D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55B73EC" w14:textId="3915FD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407AF86E" w14:textId="4566FB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89969AE" w14:textId="5A606D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C9F9AC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2E5BD8" w14:textId="7BEC539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7" w:type="pct"/>
            <w:tcBorders>
              <w:top w:val="nil"/>
              <w:left w:val="nil"/>
              <w:bottom w:val="single" w:sz="4" w:space="0" w:color="auto"/>
              <w:right w:val="single" w:sz="4" w:space="0" w:color="auto"/>
            </w:tcBorders>
            <w:shd w:val="clear" w:color="auto" w:fill="auto"/>
            <w:noWrap/>
            <w:vAlign w:val="center"/>
          </w:tcPr>
          <w:p w14:paraId="05864D75" w14:textId="5002F4A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0C5628C5" w14:textId="29B11A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066C7EF" w14:textId="19E980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621108C5" w14:textId="761A03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28A4B74" w14:textId="314EF3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4E7D6B78" w14:textId="7408EE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C90BBA0" w14:textId="55A6BB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177ACB95" w14:textId="18F3BE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5CE0E087" w14:textId="2B82AC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3A128D3C" w14:textId="441E96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4C109BD" w14:textId="123EBC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E1B062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01E611" w14:textId="7DF61DC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7" w:type="pct"/>
            <w:tcBorders>
              <w:top w:val="nil"/>
              <w:left w:val="nil"/>
              <w:bottom w:val="single" w:sz="4" w:space="0" w:color="auto"/>
              <w:right w:val="single" w:sz="4" w:space="0" w:color="auto"/>
            </w:tcBorders>
            <w:shd w:val="clear" w:color="auto" w:fill="auto"/>
            <w:noWrap/>
            <w:vAlign w:val="center"/>
          </w:tcPr>
          <w:p w14:paraId="1DE3D3DF" w14:textId="3C253DB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4843E69C" w14:textId="1D3089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FF2BBEC" w14:textId="414943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29" w:type="pct"/>
            <w:tcBorders>
              <w:top w:val="nil"/>
              <w:left w:val="nil"/>
              <w:bottom w:val="single" w:sz="4" w:space="0" w:color="auto"/>
              <w:right w:val="single" w:sz="4" w:space="0" w:color="auto"/>
            </w:tcBorders>
            <w:shd w:val="clear" w:color="auto" w:fill="auto"/>
            <w:noWrap/>
            <w:vAlign w:val="center"/>
          </w:tcPr>
          <w:p w14:paraId="4E2030FD" w14:textId="70196A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404353F" w14:textId="6FDF28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299" w:type="pct"/>
            <w:tcBorders>
              <w:top w:val="nil"/>
              <w:left w:val="nil"/>
              <w:bottom w:val="single" w:sz="4" w:space="0" w:color="auto"/>
              <w:right w:val="single" w:sz="4" w:space="0" w:color="auto"/>
            </w:tcBorders>
            <w:shd w:val="clear" w:color="auto" w:fill="auto"/>
            <w:noWrap/>
            <w:vAlign w:val="center"/>
          </w:tcPr>
          <w:p w14:paraId="707B9BD5" w14:textId="3520E4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1163470" w14:textId="3F4D3B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44" w:type="pct"/>
            <w:tcBorders>
              <w:top w:val="nil"/>
              <w:left w:val="nil"/>
              <w:bottom w:val="single" w:sz="4" w:space="0" w:color="auto"/>
              <w:right w:val="single" w:sz="4" w:space="0" w:color="auto"/>
            </w:tcBorders>
            <w:shd w:val="clear" w:color="auto" w:fill="auto"/>
            <w:noWrap/>
            <w:vAlign w:val="center"/>
          </w:tcPr>
          <w:p w14:paraId="5BE6827B" w14:textId="228B6D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52881B3" w14:textId="0F1771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14" w:type="pct"/>
            <w:tcBorders>
              <w:top w:val="nil"/>
              <w:left w:val="nil"/>
              <w:bottom w:val="single" w:sz="4" w:space="0" w:color="auto"/>
              <w:right w:val="single" w:sz="4" w:space="0" w:color="auto"/>
            </w:tcBorders>
            <w:shd w:val="clear" w:color="auto" w:fill="auto"/>
            <w:noWrap/>
            <w:vAlign w:val="center"/>
          </w:tcPr>
          <w:p w14:paraId="6E0481C6" w14:textId="195AFB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DF3694A" w14:textId="210463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r>
      <w:tr w:rsidR="004F3453" w:rsidRPr="00B329C8" w14:paraId="2381EB3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DC746C8" w14:textId="3EE356D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7" w:type="pct"/>
            <w:tcBorders>
              <w:top w:val="nil"/>
              <w:left w:val="nil"/>
              <w:bottom w:val="single" w:sz="4" w:space="0" w:color="auto"/>
              <w:right w:val="single" w:sz="4" w:space="0" w:color="auto"/>
            </w:tcBorders>
            <w:shd w:val="clear" w:color="auto" w:fill="auto"/>
            <w:noWrap/>
            <w:vAlign w:val="center"/>
          </w:tcPr>
          <w:p w14:paraId="50F326DE" w14:textId="20967C4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1B27060A" w14:textId="4F5D3D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31F7CFB" w14:textId="7DA22E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c>
          <w:tcPr>
            <w:tcW w:w="329" w:type="pct"/>
            <w:tcBorders>
              <w:top w:val="nil"/>
              <w:left w:val="nil"/>
              <w:bottom w:val="single" w:sz="4" w:space="0" w:color="auto"/>
              <w:right w:val="single" w:sz="4" w:space="0" w:color="auto"/>
            </w:tcBorders>
            <w:shd w:val="clear" w:color="auto" w:fill="auto"/>
            <w:noWrap/>
            <w:vAlign w:val="center"/>
          </w:tcPr>
          <w:p w14:paraId="2A0A90BC" w14:textId="2C9484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25F572F" w14:textId="623256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c>
          <w:tcPr>
            <w:tcW w:w="299" w:type="pct"/>
            <w:tcBorders>
              <w:top w:val="nil"/>
              <w:left w:val="nil"/>
              <w:bottom w:val="single" w:sz="4" w:space="0" w:color="auto"/>
              <w:right w:val="single" w:sz="4" w:space="0" w:color="auto"/>
            </w:tcBorders>
            <w:shd w:val="clear" w:color="auto" w:fill="auto"/>
            <w:noWrap/>
            <w:vAlign w:val="center"/>
          </w:tcPr>
          <w:p w14:paraId="4EA08C93" w14:textId="26814D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03DCFD4" w14:textId="18A8CA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c>
          <w:tcPr>
            <w:tcW w:w="344" w:type="pct"/>
            <w:tcBorders>
              <w:top w:val="nil"/>
              <w:left w:val="nil"/>
              <w:bottom w:val="single" w:sz="4" w:space="0" w:color="auto"/>
              <w:right w:val="single" w:sz="4" w:space="0" w:color="auto"/>
            </w:tcBorders>
            <w:shd w:val="clear" w:color="auto" w:fill="auto"/>
            <w:noWrap/>
            <w:vAlign w:val="center"/>
          </w:tcPr>
          <w:p w14:paraId="5E5AA51F" w14:textId="26B663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567D7D70" w14:textId="43D4FF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c>
          <w:tcPr>
            <w:tcW w:w="314" w:type="pct"/>
            <w:tcBorders>
              <w:top w:val="nil"/>
              <w:left w:val="nil"/>
              <w:bottom w:val="single" w:sz="4" w:space="0" w:color="auto"/>
              <w:right w:val="single" w:sz="4" w:space="0" w:color="auto"/>
            </w:tcBorders>
            <w:shd w:val="clear" w:color="auto" w:fill="auto"/>
            <w:noWrap/>
            <w:vAlign w:val="center"/>
          </w:tcPr>
          <w:p w14:paraId="27421E7C" w14:textId="4BAEB2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E984AFF" w14:textId="07DAD7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r>
      <w:tr w:rsidR="004F3453" w:rsidRPr="00B329C8" w14:paraId="3D33B8A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5C9635" w14:textId="1F23E27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7" w:type="pct"/>
            <w:tcBorders>
              <w:top w:val="nil"/>
              <w:left w:val="nil"/>
              <w:bottom w:val="single" w:sz="4" w:space="0" w:color="auto"/>
              <w:right w:val="single" w:sz="4" w:space="0" w:color="auto"/>
            </w:tcBorders>
            <w:shd w:val="clear" w:color="auto" w:fill="auto"/>
            <w:noWrap/>
            <w:vAlign w:val="center"/>
          </w:tcPr>
          <w:p w14:paraId="21FB4546" w14:textId="09E668E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3F9D55FD" w14:textId="0E0462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1F8904C" w14:textId="6618EBE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c>
          <w:tcPr>
            <w:tcW w:w="329" w:type="pct"/>
            <w:tcBorders>
              <w:top w:val="nil"/>
              <w:left w:val="nil"/>
              <w:bottom w:val="single" w:sz="4" w:space="0" w:color="auto"/>
              <w:right w:val="single" w:sz="4" w:space="0" w:color="auto"/>
            </w:tcBorders>
            <w:shd w:val="clear" w:color="auto" w:fill="auto"/>
            <w:noWrap/>
            <w:vAlign w:val="center"/>
          </w:tcPr>
          <w:p w14:paraId="07C46EBB" w14:textId="6B6C5E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5D8BB7A" w14:textId="573522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c>
          <w:tcPr>
            <w:tcW w:w="299" w:type="pct"/>
            <w:tcBorders>
              <w:top w:val="nil"/>
              <w:left w:val="nil"/>
              <w:bottom w:val="single" w:sz="4" w:space="0" w:color="auto"/>
              <w:right w:val="single" w:sz="4" w:space="0" w:color="auto"/>
            </w:tcBorders>
            <w:shd w:val="clear" w:color="auto" w:fill="auto"/>
            <w:noWrap/>
            <w:vAlign w:val="center"/>
          </w:tcPr>
          <w:p w14:paraId="369CEBFF" w14:textId="232474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D1663B6" w14:textId="42F610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c>
          <w:tcPr>
            <w:tcW w:w="344" w:type="pct"/>
            <w:tcBorders>
              <w:top w:val="nil"/>
              <w:left w:val="nil"/>
              <w:bottom w:val="single" w:sz="4" w:space="0" w:color="auto"/>
              <w:right w:val="single" w:sz="4" w:space="0" w:color="auto"/>
            </w:tcBorders>
            <w:shd w:val="clear" w:color="auto" w:fill="auto"/>
            <w:noWrap/>
            <w:vAlign w:val="center"/>
          </w:tcPr>
          <w:p w14:paraId="1EFC214C" w14:textId="7AEDE5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99634D4" w14:textId="1F38AB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c>
          <w:tcPr>
            <w:tcW w:w="314" w:type="pct"/>
            <w:tcBorders>
              <w:top w:val="nil"/>
              <w:left w:val="nil"/>
              <w:bottom w:val="single" w:sz="4" w:space="0" w:color="auto"/>
              <w:right w:val="single" w:sz="4" w:space="0" w:color="auto"/>
            </w:tcBorders>
            <w:shd w:val="clear" w:color="auto" w:fill="auto"/>
            <w:noWrap/>
            <w:vAlign w:val="center"/>
          </w:tcPr>
          <w:p w14:paraId="22758927" w14:textId="7837B3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21B525F" w14:textId="005B8C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r>
      <w:tr w:rsidR="004F3453" w:rsidRPr="00B329C8" w14:paraId="01D20A9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3F32EA" w14:textId="7ADBF88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7" w:type="pct"/>
            <w:tcBorders>
              <w:top w:val="nil"/>
              <w:left w:val="nil"/>
              <w:bottom w:val="single" w:sz="4" w:space="0" w:color="auto"/>
              <w:right w:val="single" w:sz="4" w:space="0" w:color="auto"/>
            </w:tcBorders>
            <w:shd w:val="clear" w:color="auto" w:fill="auto"/>
            <w:noWrap/>
            <w:vAlign w:val="center"/>
          </w:tcPr>
          <w:p w14:paraId="0790EB7D" w14:textId="571DAF4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5DA6E1E4" w14:textId="4A08D5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634CC9B" w14:textId="1BFD15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c>
          <w:tcPr>
            <w:tcW w:w="329" w:type="pct"/>
            <w:tcBorders>
              <w:top w:val="nil"/>
              <w:left w:val="nil"/>
              <w:bottom w:val="single" w:sz="4" w:space="0" w:color="auto"/>
              <w:right w:val="single" w:sz="4" w:space="0" w:color="auto"/>
            </w:tcBorders>
            <w:shd w:val="clear" w:color="auto" w:fill="auto"/>
            <w:noWrap/>
            <w:vAlign w:val="center"/>
          </w:tcPr>
          <w:p w14:paraId="129A3BEA" w14:textId="6D164B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1F93F2C" w14:textId="366745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c>
          <w:tcPr>
            <w:tcW w:w="299" w:type="pct"/>
            <w:tcBorders>
              <w:top w:val="nil"/>
              <w:left w:val="nil"/>
              <w:bottom w:val="single" w:sz="4" w:space="0" w:color="auto"/>
              <w:right w:val="single" w:sz="4" w:space="0" w:color="auto"/>
            </w:tcBorders>
            <w:shd w:val="clear" w:color="auto" w:fill="auto"/>
            <w:noWrap/>
            <w:vAlign w:val="center"/>
          </w:tcPr>
          <w:p w14:paraId="11F9598C" w14:textId="3D5ACB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5ED0C2E" w14:textId="01213E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c>
          <w:tcPr>
            <w:tcW w:w="344" w:type="pct"/>
            <w:tcBorders>
              <w:top w:val="nil"/>
              <w:left w:val="nil"/>
              <w:bottom w:val="single" w:sz="4" w:space="0" w:color="auto"/>
              <w:right w:val="single" w:sz="4" w:space="0" w:color="auto"/>
            </w:tcBorders>
            <w:shd w:val="clear" w:color="auto" w:fill="auto"/>
            <w:noWrap/>
            <w:vAlign w:val="center"/>
          </w:tcPr>
          <w:p w14:paraId="11F8FCA8" w14:textId="122A22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8017880" w14:textId="6DC0B7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c>
          <w:tcPr>
            <w:tcW w:w="314" w:type="pct"/>
            <w:tcBorders>
              <w:top w:val="nil"/>
              <w:left w:val="nil"/>
              <w:bottom w:val="single" w:sz="4" w:space="0" w:color="auto"/>
              <w:right w:val="single" w:sz="4" w:space="0" w:color="auto"/>
            </w:tcBorders>
            <w:shd w:val="clear" w:color="auto" w:fill="auto"/>
            <w:noWrap/>
            <w:vAlign w:val="center"/>
          </w:tcPr>
          <w:p w14:paraId="0B787436" w14:textId="0193AF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70EE774" w14:textId="3116AB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r>
      <w:tr w:rsidR="004F3453" w:rsidRPr="00B329C8" w14:paraId="3A2BEE1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1ECCDDE" w14:textId="3FBB32B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7" w:type="pct"/>
            <w:tcBorders>
              <w:top w:val="nil"/>
              <w:left w:val="nil"/>
              <w:bottom w:val="single" w:sz="4" w:space="0" w:color="auto"/>
              <w:right w:val="single" w:sz="4" w:space="0" w:color="auto"/>
            </w:tcBorders>
            <w:shd w:val="clear" w:color="auto" w:fill="auto"/>
            <w:noWrap/>
            <w:vAlign w:val="center"/>
          </w:tcPr>
          <w:p w14:paraId="24A2B264" w14:textId="0635589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10A270BC" w14:textId="7D834F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2CB9DEF" w14:textId="46FAAF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29" w:type="pct"/>
            <w:tcBorders>
              <w:top w:val="nil"/>
              <w:left w:val="nil"/>
              <w:bottom w:val="single" w:sz="4" w:space="0" w:color="auto"/>
              <w:right w:val="single" w:sz="4" w:space="0" w:color="auto"/>
            </w:tcBorders>
            <w:shd w:val="clear" w:color="auto" w:fill="auto"/>
            <w:noWrap/>
            <w:vAlign w:val="center"/>
          </w:tcPr>
          <w:p w14:paraId="1876B829" w14:textId="281BAD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D83CAAC" w14:textId="2D27D9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299" w:type="pct"/>
            <w:tcBorders>
              <w:top w:val="nil"/>
              <w:left w:val="nil"/>
              <w:bottom w:val="single" w:sz="4" w:space="0" w:color="auto"/>
              <w:right w:val="single" w:sz="4" w:space="0" w:color="auto"/>
            </w:tcBorders>
            <w:shd w:val="clear" w:color="auto" w:fill="auto"/>
            <w:noWrap/>
            <w:vAlign w:val="center"/>
          </w:tcPr>
          <w:p w14:paraId="6402F0CA" w14:textId="3831E1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FDC5A16" w14:textId="7118F4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44" w:type="pct"/>
            <w:tcBorders>
              <w:top w:val="nil"/>
              <w:left w:val="nil"/>
              <w:bottom w:val="single" w:sz="4" w:space="0" w:color="auto"/>
              <w:right w:val="single" w:sz="4" w:space="0" w:color="auto"/>
            </w:tcBorders>
            <w:shd w:val="clear" w:color="auto" w:fill="auto"/>
            <w:noWrap/>
            <w:vAlign w:val="center"/>
          </w:tcPr>
          <w:p w14:paraId="2378DCA1" w14:textId="451CD4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EB4CFC5" w14:textId="1CF884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14" w:type="pct"/>
            <w:tcBorders>
              <w:top w:val="nil"/>
              <w:left w:val="nil"/>
              <w:bottom w:val="single" w:sz="4" w:space="0" w:color="auto"/>
              <w:right w:val="single" w:sz="4" w:space="0" w:color="auto"/>
            </w:tcBorders>
            <w:shd w:val="clear" w:color="auto" w:fill="auto"/>
            <w:noWrap/>
            <w:vAlign w:val="center"/>
          </w:tcPr>
          <w:p w14:paraId="2993BD1E" w14:textId="638645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3CAE7D0" w14:textId="780C29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r>
      <w:tr w:rsidR="004F3453" w:rsidRPr="00B329C8" w14:paraId="56EB89A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595519" w14:textId="405978A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7" w:type="pct"/>
            <w:tcBorders>
              <w:top w:val="nil"/>
              <w:left w:val="nil"/>
              <w:bottom w:val="single" w:sz="4" w:space="0" w:color="auto"/>
              <w:right w:val="single" w:sz="4" w:space="0" w:color="auto"/>
            </w:tcBorders>
            <w:shd w:val="clear" w:color="auto" w:fill="auto"/>
            <w:noWrap/>
            <w:vAlign w:val="center"/>
          </w:tcPr>
          <w:p w14:paraId="78228622" w14:textId="0B0F10A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5F80AF53" w14:textId="540B65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6D2EF6C" w14:textId="58D1E0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4537EE22" w14:textId="2A29D8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DB75769" w14:textId="0251DE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4DA10E71" w14:textId="208EC9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6B3E0D7" w14:textId="3CF06E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2DC55F24" w14:textId="716992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7DFA30D" w14:textId="3D42AB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297EDB54" w14:textId="191ABD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2B0E270" w14:textId="44BF19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F0051A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0C9088" w14:textId="4F7AF66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7" w:type="pct"/>
            <w:tcBorders>
              <w:top w:val="nil"/>
              <w:left w:val="nil"/>
              <w:bottom w:val="single" w:sz="4" w:space="0" w:color="auto"/>
              <w:right w:val="single" w:sz="4" w:space="0" w:color="auto"/>
            </w:tcBorders>
            <w:shd w:val="clear" w:color="auto" w:fill="auto"/>
            <w:noWrap/>
            <w:vAlign w:val="center"/>
          </w:tcPr>
          <w:p w14:paraId="6E11791C" w14:textId="36C53FA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2F6020DB" w14:textId="5490A0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5D94ACD" w14:textId="3A7E37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4C175AC3" w14:textId="37F448A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701BED6" w14:textId="0C7DAE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5902E2F8" w14:textId="667536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ECA2C05" w14:textId="4AEC95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0D079330" w14:textId="62E756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6A643F8" w14:textId="3F07AB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638A6F63" w14:textId="2B55B8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0E01130" w14:textId="19C191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6B0636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4A41A0" w14:textId="698CB37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7" w:type="pct"/>
            <w:tcBorders>
              <w:top w:val="nil"/>
              <w:left w:val="nil"/>
              <w:bottom w:val="single" w:sz="4" w:space="0" w:color="auto"/>
              <w:right w:val="single" w:sz="4" w:space="0" w:color="auto"/>
            </w:tcBorders>
            <w:shd w:val="clear" w:color="auto" w:fill="auto"/>
            <w:noWrap/>
            <w:vAlign w:val="center"/>
          </w:tcPr>
          <w:p w14:paraId="5DC4608E" w14:textId="69517C6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51B901B9" w14:textId="678DA6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18403C1" w14:textId="3C5087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0090CC06" w14:textId="751E5C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4DEFAB8A" w14:textId="58A7A3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7E94B129" w14:textId="308C74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95D6A02" w14:textId="16D105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7FB888CB" w14:textId="463EB7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564CB2E" w14:textId="4AE8E2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66D3923A" w14:textId="16DB62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D9DB833" w14:textId="6BB8F1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E270EF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E24F52" w14:textId="270DA0A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7" w:type="pct"/>
            <w:tcBorders>
              <w:top w:val="nil"/>
              <w:left w:val="nil"/>
              <w:bottom w:val="single" w:sz="4" w:space="0" w:color="auto"/>
              <w:right w:val="single" w:sz="4" w:space="0" w:color="auto"/>
            </w:tcBorders>
            <w:shd w:val="clear" w:color="auto" w:fill="auto"/>
            <w:noWrap/>
            <w:vAlign w:val="center"/>
          </w:tcPr>
          <w:p w14:paraId="0009BBA8" w14:textId="1A29E7E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1070DEB8" w14:textId="7459B4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51D05A5" w14:textId="7DA39C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c>
          <w:tcPr>
            <w:tcW w:w="329" w:type="pct"/>
            <w:tcBorders>
              <w:top w:val="nil"/>
              <w:left w:val="nil"/>
              <w:bottom w:val="single" w:sz="4" w:space="0" w:color="auto"/>
              <w:right w:val="single" w:sz="4" w:space="0" w:color="auto"/>
            </w:tcBorders>
            <w:shd w:val="clear" w:color="auto" w:fill="auto"/>
            <w:noWrap/>
            <w:vAlign w:val="center"/>
          </w:tcPr>
          <w:p w14:paraId="556E7967" w14:textId="44980E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A3452B7" w14:textId="61BFEF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c>
          <w:tcPr>
            <w:tcW w:w="299" w:type="pct"/>
            <w:tcBorders>
              <w:top w:val="nil"/>
              <w:left w:val="nil"/>
              <w:bottom w:val="single" w:sz="4" w:space="0" w:color="auto"/>
              <w:right w:val="single" w:sz="4" w:space="0" w:color="auto"/>
            </w:tcBorders>
            <w:shd w:val="clear" w:color="auto" w:fill="auto"/>
            <w:noWrap/>
            <w:vAlign w:val="center"/>
          </w:tcPr>
          <w:p w14:paraId="1455F858" w14:textId="47B9CE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12514D8" w14:textId="25B5D2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c>
          <w:tcPr>
            <w:tcW w:w="344" w:type="pct"/>
            <w:tcBorders>
              <w:top w:val="nil"/>
              <w:left w:val="nil"/>
              <w:bottom w:val="single" w:sz="4" w:space="0" w:color="auto"/>
              <w:right w:val="single" w:sz="4" w:space="0" w:color="auto"/>
            </w:tcBorders>
            <w:shd w:val="clear" w:color="auto" w:fill="auto"/>
            <w:noWrap/>
            <w:vAlign w:val="center"/>
          </w:tcPr>
          <w:p w14:paraId="469D8A3F" w14:textId="40CF5A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4CD5C52" w14:textId="001C1A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c>
          <w:tcPr>
            <w:tcW w:w="314" w:type="pct"/>
            <w:tcBorders>
              <w:top w:val="nil"/>
              <w:left w:val="nil"/>
              <w:bottom w:val="single" w:sz="4" w:space="0" w:color="auto"/>
              <w:right w:val="single" w:sz="4" w:space="0" w:color="auto"/>
            </w:tcBorders>
            <w:shd w:val="clear" w:color="auto" w:fill="auto"/>
            <w:noWrap/>
            <w:vAlign w:val="center"/>
          </w:tcPr>
          <w:p w14:paraId="755B6990" w14:textId="6BD07D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EEDA6DB" w14:textId="19E195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r>
      <w:tr w:rsidR="004F3453" w:rsidRPr="00B329C8" w14:paraId="728100E6"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B766A7C" w14:textId="5414770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7" w:type="pct"/>
            <w:tcBorders>
              <w:top w:val="nil"/>
              <w:left w:val="nil"/>
              <w:bottom w:val="single" w:sz="4" w:space="0" w:color="auto"/>
              <w:right w:val="single" w:sz="4" w:space="0" w:color="auto"/>
            </w:tcBorders>
            <w:shd w:val="clear" w:color="auto" w:fill="auto"/>
            <w:noWrap/>
            <w:vAlign w:val="center"/>
          </w:tcPr>
          <w:p w14:paraId="58DFCC78" w14:textId="0AC8303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1CB404FE" w14:textId="1C57C2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1303F3E" w14:textId="3E3E46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72F7057D" w14:textId="41EC49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99A6FB2" w14:textId="5C8410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04BBA6B5" w14:textId="4344A3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DF71338" w14:textId="286B13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7AA91E49" w14:textId="0323D0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4FBD9A5" w14:textId="3E2D4B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0CD963FD" w14:textId="34A20B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ADD9A9C" w14:textId="39242B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12DE98B"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0C7A87" w14:textId="4A0C215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7" w:type="pct"/>
            <w:tcBorders>
              <w:top w:val="nil"/>
              <w:left w:val="nil"/>
              <w:bottom w:val="single" w:sz="4" w:space="0" w:color="auto"/>
              <w:right w:val="single" w:sz="4" w:space="0" w:color="auto"/>
            </w:tcBorders>
            <w:shd w:val="clear" w:color="auto" w:fill="auto"/>
            <w:noWrap/>
            <w:vAlign w:val="center"/>
          </w:tcPr>
          <w:p w14:paraId="2BC57A5D" w14:textId="18DFC0D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51F41C26" w14:textId="7C0F09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CE8B9E5" w14:textId="45F07C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273042BC" w14:textId="602D0E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17CF726" w14:textId="185947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32221FE8" w14:textId="2DB389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22EDC79" w14:textId="4BBC32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3ACD0774" w14:textId="73DA18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6A3C81A" w14:textId="5FAD4B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34407AEB" w14:textId="673F43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8B84B4F" w14:textId="5CA7BEA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60926D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9655D27" w14:textId="761EC12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7" w:type="pct"/>
            <w:tcBorders>
              <w:top w:val="nil"/>
              <w:left w:val="nil"/>
              <w:bottom w:val="single" w:sz="4" w:space="0" w:color="auto"/>
              <w:right w:val="single" w:sz="4" w:space="0" w:color="auto"/>
            </w:tcBorders>
            <w:shd w:val="clear" w:color="auto" w:fill="auto"/>
            <w:noWrap/>
            <w:vAlign w:val="center"/>
          </w:tcPr>
          <w:p w14:paraId="60B36AF8" w14:textId="476B31F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5E1BA913" w14:textId="2986C7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63216D7" w14:textId="26EF24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29" w:type="pct"/>
            <w:tcBorders>
              <w:top w:val="nil"/>
              <w:left w:val="nil"/>
              <w:bottom w:val="single" w:sz="4" w:space="0" w:color="auto"/>
              <w:right w:val="single" w:sz="4" w:space="0" w:color="auto"/>
            </w:tcBorders>
            <w:shd w:val="clear" w:color="auto" w:fill="auto"/>
            <w:noWrap/>
            <w:vAlign w:val="center"/>
          </w:tcPr>
          <w:p w14:paraId="2AA32740" w14:textId="6E65CB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025805D" w14:textId="6DBEB5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299" w:type="pct"/>
            <w:tcBorders>
              <w:top w:val="nil"/>
              <w:left w:val="nil"/>
              <w:bottom w:val="single" w:sz="4" w:space="0" w:color="auto"/>
              <w:right w:val="single" w:sz="4" w:space="0" w:color="auto"/>
            </w:tcBorders>
            <w:shd w:val="clear" w:color="auto" w:fill="auto"/>
            <w:noWrap/>
            <w:vAlign w:val="center"/>
          </w:tcPr>
          <w:p w14:paraId="49BA5FE1" w14:textId="475410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DFD0A64" w14:textId="4692FD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44" w:type="pct"/>
            <w:tcBorders>
              <w:top w:val="nil"/>
              <w:left w:val="nil"/>
              <w:bottom w:val="single" w:sz="4" w:space="0" w:color="auto"/>
              <w:right w:val="single" w:sz="4" w:space="0" w:color="auto"/>
            </w:tcBorders>
            <w:shd w:val="clear" w:color="auto" w:fill="auto"/>
            <w:noWrap/>
            <w:vAlign w:val="center"/>
          </w:tcPr>
          <w:p w14:paraId="3F845507" w14:textId="3BED2E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52BEB7F2" w14:textId="11CB4E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14" w:type="pct"/>
            <w:tcBorders>
              <w:top w:val="nil"/>
              <w:left w:val="nil"/>
              <w:bottom w:val="single" w:sz="4" w:space="0" w:color="auto"/>
              <w:right w:val="single" w:sz="4" w:space="0" w:color="auto"/>
            </w:tcBorders>
            <w:shd w:val="clear" w:color="auto" w:fill="auto"/>
            <w:noWrap/>
            <w:vAlign w:val="center"/>
          </w:tcPr>
          <w:p w14:paraId="79A3A6E9" w14:textId="4A6A66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6473D58" w14:textId="2A778D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r>
      <w:tr w:rsidR="004F3453" w:rsidRPr="00B329C8" w14:paraId="0E888F9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231590" w14:textId="42D32EE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7" w:type="pct"/>
            <w:tcBorders>
              <w:top w:val="nil"/>
              <w:left w:val="nil"/>
              <w:bottom w:val="single" w:sz="4" w:space="0" w:color="auto"/>
              <w:right w:val="single" w:sz="4" w:space="0" w:color="auto"/>
            </w:tcBorders>
            <w:shd w:val="clear" w:color="auto" w:fill="auto"/>
            <w:noWrap/>
            <w:vAlign w:val="center"/>
          </w:tcPr>
          <w:p w14:paraId="24FF15E6" w14:textId="4DAB98C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68F7D133" w14:textId="46EBF6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62177A9" w14:textId="7F8D56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c>
          <w:tcPr>
            <w:tcW w:w="329" w:type="pct"/>
            <w:tcBorders>
              <w:top w:val="nil"/>
              <w:left w:val="nil"/>
              <w:bottom w:val="single" w:sz="4" w:space="0" w:color="auto"/>
              <w:right w:val="single" w:sz="4" w:space="0" w:color="auto"/>
            </w:tcBorders>
            <w:shd w:val="clear" w:color="auto" w:fill="auto"/>
            <w:noWrap/>
            <w:vAlign w:val="center"/>
          </w:tcPr>
          <w:p w14:paraId="4CF8319C" w14:textId="2F8CB2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89415BF" w14:textId="4612B5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c>
          <w:tcPr>
            <w:tcW w:w="299" w:type="pct"/>
            <w:tcBorders>
              <w:top w:val="nil"/>
              <w:left w:val="nil"/>
              <w:bottom w:val="single" w:sz="4" w:space="0" w:color="auto"/>
              <w:right w:val="single" w:sz="4" w:space="0" w:color="auto"/>
            </w:tcBorders>
            <w:shd w:val="clear" w:color="auto" w:fill="auto"/>
            <w:noWrap/>
            <w:vAlign w:val="center"/>
          </w:tcPr>
          <w:p w14:paraId="141325B1" w14:textId="755B54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D99C0F5" w14:textId="0FABC6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c>
          <w:tcPr>
            <w:tcW w:w="344" w:type="pct"/>
            <w:tcBorders>
              <w:top w:val="nil"/>
              <w:left w:val="nil"/>
              <w:bottom w:val="single" w:sz="4" w:space="0" w:color="auto"/>
              <w:right w:val="single" w:sz="4" w:space="0" w:color="auto"/>
            </w:tcBorders>
            <w:shd w:val="clear" w:color="auto" w:fill="auto"/>
            <w:noWrap/>
            <w:vAlign w:val="center"/>
          </w:tcPr>
          <w:p w14:paraId="4E8C3FAF" w14:textId="3F802C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573FDC1" w14:textId="7B7CAB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c>
          <w:tcPr>
            <w:tcW w:w="314" w:type="pct"/>
            <w:tcBorders>
              <w:top w:val="nil"/>
              <w:left w:val="nil"/>
              <w:bottom w:val="single" w:sz="4" w:space="0" w:color="auto"/>
              <w:right w:val="single" w:sz="4" w:space="0" w:color="auto"/>
            </w:tcBorders>
            <w:shd w:val="clear" w:color="auto" w:fill="auto"/>
            <w:noWrap/>
            <w:vAlign w:val="center"/>
          </w:tcPr>
          <w:p w14:paraId="7DDAC581" w14:textId="725566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CD7D163" w14:textId="658FD2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r>
      <w:tr w:rsidR="004F3453" w:rsidRPr="00B329C8" w14:paraId="6737727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7FA7345" w14:textId="6C444C2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7" w:type="pct"/>
            <w:tcBorders>
              <w:top w:val="nil"/>
              <w:left w:val="nil"/>
              <w:bottom w:val="single" w:sz="4" w:space="0" w:color="auto"/>
              <w:right w:val="single" w:sz="4" w:space="0" w:color="auto"/>
            </w:tcBorders>
            <w:shd w:val="clear" w:color="auto" w:fill="auto"/>
            <w:noWrap/>
            <w:vAlign w:val="center"/>
          </w:tcPr>
          <w:p w14:paraId="4E24F3DC" w14:textId="6DAB664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7AAC17EF" w14:textId="5E6517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71F23EF" w14:textId="381F9F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c>
          <w:tcPr>
            <w:tcW w:w="329" w:type="pct"/>
            <w:tcBorders>
              <w:top w:val="nil"/>
              <w:left w:val="nil"/>
              <w:bottom w:val="single" w:sz="4" w:space="0" w:color="auto"/>
              <w:right w:val="single" w:sz="4" w:space="0" w:color="auto"/>
            </w:tcBorders>
            <w:shd w:val="clear" w:color="auto" w:fill="auto"/>
            <w:noWrap/>
            <w:vAlign w:val="center"/>
          </w:tcPr>
          <w:p w14:paraId="40B26842" w14:textId="26776F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7567D0D" w14:textId="4B8093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c>
          <w:tcPr>
            <w:tcW w:w="299" w:type="pct"/>
            <w:tcBorders>
              <w:top w:val="nil"/>
              <w:left w:val="nil"/>
              <w:bottom w:val="single" w:sz="4" w:space="0" w:color="auto"/>
              <w:right w:val="single" w:sz="4" w:space="0" w:color="auto"/>
            </w:tcBorders>
            <w:shd w:val="clear" w:color="auto" w:fill="auto"/>
            <w:noWrap/>
            <w:vAlign w:val="center"/>
          </w:tcPr>
          <w:p w14:paraId="6C0823BA" w14:textId="5301F4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F4F85C4" w14:textId="6134F4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c>
          <w:tcPr>
            <w:tcW w:w="344" w:type="pct"/>
            <w:tcBorders>
              <w:top w:val="nil"/>
              <w:left w:val="nil"/>
              <w:bottom w:val="single" w:sz="4" w:space="0" w:color="auto"/>
              <w:right w:val="single" w:sz="4" w:space="0" w:color="auto"/>
            </w:tcBorders>
            <w:shd w:val="clear" w:color="auto" w:fill="auto"/>
            <w:noWrap/>
            <w:vAlign w:val="center"/>
          </w:tcPr>
          <w:p w14:paraId="78CB78F5" w14:textId="5E88BD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0EC3728" w14:textId="3207EA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c>
          <w:tcPr>
            <w:tcW w:w="314" w:type="pct"/>
            <w:tcBorders>
              <w:top w:val="nil"/>
              <w:left w:val="nil"/>
              <w:bottom w:val="single" w:sz="4" w:space="0" w:color="auto"/>
              <w:right w:val="single" w:sz="4" w:space="0" w:color="auto"/>
            </w:tcBorders>
            <w:shd w:val="clear" w:color="auto" w:fill="auto"/>
            <w:noWrap/>
            <w:vAlign w:val="center"/>
          </w:tcPr>
          <w:p w14:paraId="710CBF96" w14:textId="3B0359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11ED754" w14:textId="4084D9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r>
      <w:tr w:rsidR="004F3453" w:rsidRPr="00B329C8" w14:paraId="5676096E"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2F9EAA" w14:textId="2B7FF7D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7" w:type="pct"/>
            <w:tcBorders>
              <w:top w:val="nil"/>
              <w:left w:val="nil"/>
              <w:bottom w:val="single" w:sz="4" w:space="0" w:color="auto"/>
              <w:right w:val="single" w:sz="4" w:space="0" w:color="auto"/>
            </w:tcBorders>
            <w:shd w:val="clear" w:color="auto" w:fill="auto"/>
            <w:noWrap/>
            <w:vAlign w:val="center"/>
          </w:tcPr>
          <w:p w14:paraId="1EE6D2A0" w14:textId="3072747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182B0910" w14:textId="2D537D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607627C" w14:textId="42673F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c>
          <w:tcPr>
            <w:tcW w:w="329" w:type="pct"/>
            <w:tcBorders>
              <w:top w:val="nil"/>
              <w:left w:val="nil"/>
              <w:bottom w:val="single" w:sz="4" w:space="0" w:color="auto"/>
              <w:right w:val="single" w:sz="4" w:space="0" w:color="auto"/>
            </w:tcBorders>
            <w:shd w:val="clear" w:color="auto" w:fill="auto"/>
            <w:noWrap/>
            <w:vAlign w:val="center"/>
          </w:tcPr>
          <w:p w14:paraId="245A0750" w14:textId="5D38B2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CD760DB" w14:textId="457A34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c>
          <w:tcPr>
            <w:tcW w:w="299" w:type="pct"/>
            <w:tcBorders>
              <w:top w:val="nil"/>
              <w:left w:val="nil"/>
              <w:bottom w:val="single" w:sz="4" w:space="0" w:color="auto"/>
              <w:right w:val="single" w:sz="4" w:space="0" w:color="auto"/>
            </w:tcBorders>
            <w:shd w:val="clear" w:color="auto" w:fill="auto"/>
            <w:noWrap/>
            <w:vAlign w:val="center"/>
          </w:tcPr>
          <w:p w14:paraId="5DAB6E66" w14:textId="6142AC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4B72BC7" w14:textId="3A56F9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c>
          <w:tcPr>
            <w:tcW w:w="344" w:type="pct"/>
            <w:tcBorders>
              <w:top w:val="nil"/>
              <w:left w:val="nil"/>
              <w:bottom w:val="single" w:sz="4" w:space="0" w:color="auto"/>
              <w:right w:val="single" w:sz="4" w:space="0" w:color="auto"/>
            </w:tcBorders>
            <w:shd w:val="clear" w:color="auto" w:fill="auto"/>
            <w:noWrap/>
            <w:vAlign w:val="center"/>
          </w:tcPr>
          <w:p w14:paraId="52173A46" w14:textId="0993A9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023661F" w14:textId="75979D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c>
          <w:tcPr>
            <w:tcW w:w="314" w:type="pct"/>
            <w:tcBorders>
              <w:top w:val="nil"/>
              <w:left w:val="nil"/>
              <w:bottom w:val="single" w:sz="4" w:space="0" w:color="auto"/>
              <w:right w:val="single" w:sz="4" w:space="0" w:color="auto"/>
            </w:tcBorders>
            <w:shd w:val="clear" w:color="auto" w:fill="auto"/>
            <w:noWrap/>
            <w:vAlign w:val="center"/>
          </w:tcPr>
          <w:p w14:paraId="4911932B" w14:textId="0B5DE4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247C5A4" w14:textId="102FF4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r>
      <w:tr w:rsidR="004F3453" w:rsidRPr="00B329C8" w14:paraId="6C0CD27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954AD89" w14:textId="4630D43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7" w:type="pct"/>
            <w:tcBorders>
              <w:top w:val="nil"/>
              <w:left w:val="nil"/>
              <w:bottom w:val="single" w:sz="4" w:space="0" w:color="auto"/>
              <w:right w:val="single" w:sz="4" w:space="0" w:color="auto"/>
            </w:tcBorders>
            <w:shd w:val="clear" w:color="auto" w:fill="auto"/>
            <w:noWrap/>
            <w:vAlign w:val="center"/>
          </w:tcPr>
          <w:p w14:paraId="10921BD1" w14:textId="0479F22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5041D97F" w14:textId="53BD87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941BC4D" w14:textId="44905E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29" w:type="pct"/>
            <w:tcBorders>
              <w:top w:val="nil"/>
              <w:left w:val="nil"/>
              <w:bottom w:val="single" w:sz="4" w:space="0" w:color="auto"/>
              <w:right w:val="single" w:sz="4" w:space="0" w:color="auto"/>
            </w:tcBorders>
            <w:shd w:val="clear" w:color="auto" w:fill="auto"/>
            <w:noWrap/>
            <w:vAlign w:val="center"/>
          </w:tcPr>
          <w:p w14:paraId="39E17D50" w14:textId="1B5634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A912767" w14:textId="0D02DF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299" w:type="pct"/>
            <w:tcBorders>
              <w:top w:val="nil"/>
              <w:left w:val="nil"/>
              <w:bottom w:val="single" w:sz="4" w:space="0" w:color="auto"/>
              <w:right w:val="single" w:sz="4" w:space="0" w:color="auto"/>
            </w:tcBorders>
            <w:shd w:val="clear" w:color="auto" w:fill="auto"/>
            <w:noWrap/>
            <w:vAlign w:val="center"/>
          </w:tcPr>
          <w:p w14:paraId="4DA15CE1" w14:textId="20F20FA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2750200" w14:textId="4C4EA0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44" w:type="pct"/>
            <w:tcBorders>
              <w:top w:val="nil"/>
              <w:left w:val="nil"/>
              <w:bottom w:val="single" w:sz="4" w:space="0" w:color="auto"/>
              <w:right w:val="single" w:sz="4" w:space="0" w:color="auto"/>
            </w:tcBorders>
            <w:shd w:val="clear" w:color="auto" w:fill="auto"/>
            <w:noWrap/>
            <w:vAlign w:val="center"/>
          </w:tcPr>
          <w:p w14:paraId="1DDA80CF" w14:textId="190C2A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28C51A0" w14:textId="4D7FC6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14" w:type="pct"/>
            <w:tcBorders>
              <w:top w:val="nil"/>
              <w:left w:val="nil"/>
              <w:bottom w:val="single" w:sz="4" w:space="0" w:color="auto"/>
              <w:right w:val="single" w:sz="4" w:space="0" w:color="auto"/>
            </w:tcBorders>
            <w:shd w:val="clear" w:color="auto" w:fill="auto"/>
            <w:noWrap/>
            <w:vAlign w:val="center"/>
          </w:tcPr>
          <w:p w14:paraId="3C244B74" w14:textId="6F1486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76F834C" w14:textId="181F78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r>
      <w:tr w:rsidR="004F3453" w:rsidRPr="00B329C8" w14:paraId="5CDDBA9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F454D0" w14:textId="16EFA65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7" w:type="pct"/>
            <w:tcBorders>
              <w:top w:val="nil"/>
              <w:left w:val="nil"/>
              <w:bottom w:val="single" w:sz="4" w:space="0" w:color="auto"/>
              <w:right w:val="single" w:sz="4" w:space="0" w:color="auto"/>
            </w:tcBorders>
            <w:shd w:val="clear" w:color="auto" w:fill="auto"/>
            <w:noWrap/>
            <w:vAlign w:val="center"/>
          </w:tcPr>
          <w:p w14:paraId="32668103" w14:textId="6C6CF6A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21701494" w14:textId="11E226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3D225FD" w14:textId="59ED39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10084BE8" w14:textId="5F75A6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954B376" w14:textId="3BB9AB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317587D7" w14:textId="16F143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4E91202" w14:textId="7E55C9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7C649477" w14:textId="5ED0F3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9A08CD8" w14:textId="2E9DEA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5F481ECC" w14:textId="57814D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CD25A43" w14:textId="520B89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015CAD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14C359B" w14:textId="4DA80F7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7" w:type="pct"/>
            <w:tcBorders>
              <w:top w:val="nil"/>
              <w:left w:val="nil"/>
              <w:bottom w:val="single" w:sz="4" w:space="0" w:color="auto"/>
              <w:right w:val="single" w:sz="4" w:space="0" w:color="auto"/>
            </w:tcBorders>
            <w:shd w:val="clear" w:color="auto" w:fill="auto"/>
            <w:noWrap/>
            <w:vAlign w:val="center"/>
          </w:tcPr>
          <w:p w14:paraId="23B153BA" w14:textId="6413012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64E5C6EF" w14:textId="04C09D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E0D99C9" w14:textId="4A097A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4AD1A17D" w14:textId="526803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72D20B5" w14:textId="25D2CD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494CB9F6" w14:textId="708F05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F86F606" w14:textId="4D7AB0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17990DFD" w14:textId="2376BD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5BA5329" w14:textId="60CFB1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38154B33" w14:textId="1A8E6D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3F2AE4F" w14:textId="7C5EAC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08CAEB7"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F127DA8" w14:textId="5F56C57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7" w:type="pct"/>
            <w:tcBorders>
              <w:top w:val="nil"/>
              <w:left w:val="nil"/>
              <w:bottom w:val="single" w:sz="4" w:space="0" w:color="auto"/>
              <w:right w:val="single" w:sz="4" w:space="0" w:color="auto"/>
            </w:tcBorders>
            <w:shd w:val="clear" w:color="auto" w:fill="auto"/>
            <w:noWrap/>
            <w:vAlign w:val="center"/>
          </w:tcPr>
          <w:p w14:paraId="136B65AF" w14:textId="456ABB3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1A28A146" w14:textId="4E5E9D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3BFC4D6" w14:textId="390203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0EEF0762" w14:textId="65923F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2FAF294" w14:textId="19EDB1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7038BF2D" w14:textId="3DB8EA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C0B1005" w14:textId="54A2CA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5F726528" w14:textId="08167D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29FAB76" w14:textId="2AEFE4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0281B858" w14:textId="6A6428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589BFB7" w14:textId="42EFDE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800ADB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0178E27" w14:textId="30548D2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7" w:type="pct"/>
            <w:tcBorders>
              <w:top w:val="nil"/>
              <w:left w:val="nil"/>
              <w:bottom w:val="single" w:sz="4" w:space="0" w:color="auto"/>
              <w:right w:val="single" w:sz="4" w:space="0" w:color="auto"/>
            </w:tcBorders>
            <w:shd w:val="clear" w:color="auto" w:fill="auto"/>
            <w:noWrap/>
            <w:vAlign w:val="center"/>
          </w:tcPr>
          <w:p w14:paraId="62B548AE" w14:textId="2E67ECC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5FB2253C" w14:textId="28AD66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04B4976" w14:textId="5A70DB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c>
          <w:tcPr>
            <w:tcW w:w="329" w:type="pct"/>
            <w:tcBorders>
              <w:top w:val="nil"/>
              <w:left w:val="nil"/>
              <w:bottom w:val="single" w:sz="4" w:space="0" w:color="auto"/>
              <w:right w:val="single" w:sz="4" w:space="0" w:color="auto"/>
            </w:tcBorders>
            <w:shd w:val="clear" w:color="auto" w:fill="auto"/>
            <w:noWrap/>
            <w:vAlign w:val="center"/>
          </w:tcPr>
          <w:p w14:paraId="734E0576" w14:textId="0DE564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33478A8" w14:textId="49CB71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c>
          <w:tcPr>
            <w:tcW w:w="299" w:type="pct"/>
            <w:tcBorders>
              <w:top w:val="nil"/>
              <w:left w:val="nil"/>
              <w:bottom w:val="single" w:sz="4" w:space="0" w:color="auto"/>
              <w:right w:val="single" w:sz="4" w:space="0" w:color="auto"/>
            </w:tcBorders>
            <w:shd w:val="clear" w:color="auto" w:fill="auto"/>
            <w:noWrap/>
            <w:vAlign w:val="center"/>
          </w:tcPr>
          <w:p w14:paraId="5F057103" w14:textId="3CBF1E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ECD71D4" w14:textId="673272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c>
          <w:tcPr>
            <w:tcW w:w="344" w:type="pct"/>
            <w:tcBorders>
              <w:top w:val="nil"/>
              <w:left w:val="nil"/>
              <w:bottom w:val="single" w:sz="4" w:space="0" w:color="auto"/>
              <w:right w:val="single" w:sz="4" w:space="0" w:color="auto"/>
            </w:tcBorders>
            <w:shd w:val="clear" w:color="auto" w:fill="auto"/>
            <w:noWrap/>
            <w:vAlign w:val="center"/>
          </w:tcPr>
          <w:p w14:paraId="5A94C7E0" w14:textId="6026A3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8C4D1F1" w14:textId="791C41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c>
          <w:tcPr>
            <w:tcW w:w="314" w:type="pct"/>
            <w:tcBorders>
              <w:top w:val="nil"/>
              <w:left w:val="nil"/>
              <w:bottom w:val="single" w:sz="4" w:space="0" w:color="auto"/>
              <w:right w:val="single" w:sz="4" w:space="0" w:color="auto"/>
            </w:tcBorders>
            <w:shd w:val="clear" w:color="auto" w:fill="auto"/>
            <w:noWrap/>
            <w:vAlign w:val="center"/>
          </w:tcPr>
          <w:p w14:paraId="51B6BDCD" w14:textId="26D3B1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A9C449A" w14:textId="394489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r>
      <w:tr w:rsidR="004F3453" w:rsidRPr="00B329C8" w14:paraId="6AD62D0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147922" w14:textId="1573598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7" w:type="pct"/>
            <w:tcBorders>
              <w:top w:val="nil"/>
              <w:left w:val="nil"/>
              <w:bottom w:val="single" w:sz="4" w:space="0" w:color="auto"/>
              <w:right w:val="single" w:sz="4" w:space="0" w:color="auto"/>
            </w:tcBorders>
            <w:shd w:val="clear" w:color="auto" w:fill="auto"/>
            <w:noWrap/>
            <w:vAlign w:val="center"/>
          </w:tcPr>
          <w:p w14:paraId="3577BD4F" w14:textId="27D7D53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4DA63CC4" w14:textId="751224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7D760676" w14:textId="3EFBC3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3E2E636" w14:textId="0C6CBF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2A67D83" w14:textId="6F465B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6829C089" w14:textId="1B8F71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4CC3F95" w14:textId="75FE5C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4AAFFB9D" w14:textId="2FD4AE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5C54909F" w14:textId="5659DC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333D14C1" w14:textId="05409C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95206A8" w14:textId="31F205A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96081E4"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894E44" w14:textId="3CCFF53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7" w:type="pct"/>
            <w:tcBorders>
              <w:top w:val="nil"/>
              <w:left w:val="nil"/>
              <w:bottom w:val="single" w:sz="4" w:space="0" w:color="auto"/>
              <w:right w:val="single" w:sz="4" w:space="0" w:color="auto"/>
            </w:tcBorders>
            <w:shd w:val="clear" w:color="auto" w:fill="auto"/>
            <w:noWrap/>
            <w:vAlign w:val="center"/>
          </w:tcPr>
          <w:p w14:paraId="6F8C4484" w14:textId="36599EC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732D7688" w14:textId="347789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22945E7" w14:textId="634489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746B8A8D" w14:textId="75EC51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CAF490B" w14:textId="408C6C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4B9214B8" w14:textId="45B173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E31BBFF" w14:textId="039890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150607B9" w14:textId="53946E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362EEC5" w14:textId="21DCD7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256EB5A3" w14:textId="04F172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33AFF4A" w14:textId="605255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776F84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63D0A8" w14:textId="49AC1D7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7" w:type="pct"/>
            <w:tcBorders>
              <w:top w:val="nil"/>
              <w:left w:val="nil"/>
              <w:bottom w:val="single" w:sz="4" w:space="0" w:color="auto"/>
              <w:right w:val="single" w:sz="4" w:space="0" w:color="auto"/>
            </w:tcBorders>
            <w:shd w:val="clear" w:color="auto" w:fill="auto"/>
            <w:noWrap/>
            <w:vAlign w:val="center"/>
          </w:tcPr>
          <w:p w14:paraId="6E48AC26" w14:textId="74BF72F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75011607" w14:textId="0A3F6C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5B6FDDC" w14:textId="059FA7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29" w:type="pct"/>
            <w:tcBorders>
              <w:top w:val="nil"/>
              <w:left w:val="nil"/>
              <w:bottom w:val="single" w:sz="4" w:space="0" w:color="auto"/>
              <w:right w:val="single" w:sz="4" w:space="0" w:color="auto"/>
            </w:tcBorders>
            <w:shd w:val="clear" w:color="auto" w:fill="auto"/>
            <w:noWrap/>
            <w:vAlign w:val="center"/>
          </w:tcPr>
          <w:p w14:paraId="1835A961" w14:textId="576091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DAFBA84" w14:textId="3ECBBB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299" w:type="pct"/>
            <w:tcBorders>
              <w:top w:val="nil"/>
              <w:left w:val="nil"/>
              <w:bottom w:val="single" w:sz="4" w:space="0" w:color="auto"/>
              <w:right w:val="single" w:sz="4" w:space="0" w:color="auto"/>
            </w:tcBorders>
            <w:shd w:val="clear" w:color="auto" w:fill="auto"/>
            <w:noWrap/>
            <w:vAlign w:val="center"/>
          </w:tcPr>
          <w:p w14:paraId="39933059" w14:textId="4A4B75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EB28A5E" w14:textId="006FE5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44" w:type="pct"/>
            <w:tcBorders>
              <w:top w:val="nil"/>
              <w:left w:val="nil"/>
              <w:bottom w:val="single" w:sz="4" w:space="0" w:color="auto"/>
              <w:right w:val="single" w:sz="4" w:space="0" w:color="auto"/>
            </w:tcBorders>
            <w:shd w:val="clear" w:color="auto" w:fill="auto"/>
            <w:noWrap/>
            <w:vAlign w:val="center"/>
          </w:tcPr>
          <w:p w14:paraId="02730F4B" w14:textId="2CBC1D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31E6D3E" w14:textId="4B7BD0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14" w:type="pct"/>
            <w:tcBorders>
              <w:top w:val="nil"/>
              <w:left w:val="nil"/>
              <w:bottom w:val="single" w:sz="4" w:space="0" w:color="auto"/>
              <w:right w:val="single" w:sz="4" w:space="0" w:color="auto"/>
            </w:tcBorders>
            <w:shd w:val="clear" w:color="auto" w:fill="auto"/>
            <w:noWrap/>
            <w:vAlign w:val="center"/>
          </w:tcPr>
          <w:p w14:paraId="11519176" w14:textId="267026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1460D40" w14:textId="78490A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r>
      <w:tr w:rsidR="004F3453" w:rsidRPr="00B329C8" w14:paraId="264AB7C5"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1EFC08" w14:textId="2CBA773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7" w:type="pct"/>
            <w:tcBorders>
              <w:top w:val="nil"/>
              <w:left w:val="nil"/>
              <w:bottom w:val="single" w:sz="4" w:space="0" w:color="auto"/>
              <w:right w:val="single" w:sz="4" w:space="0" w:color="auto"/>
            </w:tcBorders>
            <w:shd w:val="clear" w:color="auto" w:fill="auto"/>
            <w:noWrap/>
            <w:vAlign w:val="center"/>
          </w:tcPr>
          <w:p w14:paraId="01B78E42" w14:textId="46A1AAF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79D93B29" w14:textId="635101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DBF9527" w14:textId="17F71A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c>
          <w:tcPr>
            <w:tcW w:w="329" w:type="pct"/>
            <w:tcBorders>
              <w:top w:val="nil"/>
              <w:left w:val="nil"/>
              <w:bottom w:val="single" w:sz="4" w:space="0" w:color="auto"/>
              <w:right w:val="single" w:sz="4" w:space="0" w:color="auto"/>
            </w:tcBorders>
            <w:shd w:val="clear" w:color="auto" w:fill="auto"/>
            <w:noWrap/>
            <w:vAlign w:val="center"/>
          </w:tcPr>
          <w:p w14:paraId="59C9A9F2" w14:textId="03C78F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8898C45" w14:textId="40C8AD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c>
          <w:tcPr>
            <w:tcW w:w="299" w:type="pct"/>
            <w:tcBorders>
              <w:top w:val="nil"/>
              <w:left w:val="nil"/>
              <w:bottom w:val="single" w:sz="4" w:space="0" w:color="auto"/>
              <w:right w:val="single" w:sz="4" w:space="0" w:color="auto"/>
            </w:tcBorders>
            <w:shd w:val="clear" w:color="auto" w:fill="auto"/>
            <w:noWrap/>
            <w:vAlign w:val="center"/>
          </w:tcPr>
          <w:p w14:paraId="3FD7075C" w14:textId="5DFBA5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37423B86" w14:textId="007862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c>
          <w:tcPr>
            <w:tcW w:w="344" w:type="pct"/>
            <w:tcBorders>
              <w:top w:val="nil"/>
              <w:left w:val="nil"/>
              <w:bottom w:val="single" w:sz="4" w:space="0" w:color="auto"/>
              <w:right w:val="single" w:sz="4" w:space="0" w:color="auto"/>
            </w:tcBorders>
            <w:shd w:val="clear" w:color="auto" w:fill="auto"/>
            <w:noWrap/>
            <w:vAlign w:val="center"/>
          </w:tcPr>
          <w:p w14:paraId="02F25B20" w14:textId="479F97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69E8D21" w14:textId="563141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c>
          <w:tcPr>
            <w:tcW w:w="314" w:type="pct"/>
            <w:tcBorders>
              <w:top w:val="nil"/>
              <w:left w:val="nil"/>
              <w:bottom w:val="single" w:sz="4" w:space="0" w:color="auto"/>
              <w:right w:val="single" w:sz="4" w:space="0" w:color="auto"/>
            </w:tcBorders>
            <w:shd w:val="clear" w:color="auto" w:fill="auto"/>
            <w:noWrap/>
            <w:vAlign w:val="center"/>
          </w:tcPr>
          <w:p w14:paraId="2B98EECD" w14:textId="037407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50E07B7" w14:textId="12637A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r>
      <w:tr w:rsidR="004F3453" w:rsidRPr="00B329C8" w14:paraId="7961768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78D490" w14:textId="2EB7593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7" w:type="pct"/>
            <w:tcBorders>
              <w:top w:val="nil"/>
              <w:left w:val="nil"/>
              <w:bottom w:val="single" w:sz="4" w:space="0" w:color="auto"/>
              <w:right w:val="single" w:sz="4" w:space="0" w:color="auto"/>
            </w:tcBorders>
            <w:shd w:val="clear" w:color="auto" w:fill="auto"/>
            <w:noWrap/>
            <w:vAlign w:val="center"/>
          </w:tcPr>
          <w:p w14:paraId="057F638B" w14:textId="61799E1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031A8D10" w14:textId="31FAAB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CA24FD1" w14:textId="28A416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c>
          <w:tcPr>
            <w:tcW w:w="329" w:type="pct"/>
            <w:tcBorders>
              <w:top w:val="nil"/>
              <w:left w:val="nil"/>
              <w:bottom w:val="single" w:sz="4" w:space="0" w:color="auto"/>
              <w:right w:val="single" w:sz="4" w:space="0" w:color="auto"/>
            </w:tcBorders>
            <w:shd w:val="clear" w:color="auto" w:fill="auto"/>
            <w:noWrap/>
            <w:vAlign w:val="center"/>
          </w:tcPr>
          <w:p w14:paraId="69DCD6D3" w14:textId="4831D7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82A3B96" w14:textId="12A7FB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c>
          <w:tcPr>
            <w:tcW w:w="299" w:type="pct"/>
            <w:tcBorders>
              <w:top w:val="nil"/>
              <w:left w:val="nil"/>
              <w:bottom w:val="single" w:sz="4" w:space="0" w:color="auto"/>
              <w:right w:val="single" w:sz="4" w:space="0" w:color="auto"/>
            </w:tcBorders>
            <w:shd w:val="clear" w:color="auto" w:fill="auto"/>
            <w:noWrap/>
            <w:vAlign w:val="center"/>
          </w:tcPr>
          <w:p w14:paraId="673CC8A6" w14:textId="115C0C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1EA7C5F" w14:textId="1F49BA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c>
          <w:tcPr>
            <w:tcW w:w="344" w:type="pct"/>
            <w:tcBorders>
              <w:top w:val="nil"/>
              <w:left w:val="nil"/>
              <w:bottom w:val="single" w:sz="4" w:space="0" w:color="auto"/>
              <w:right w:val="single" w:sz="4" w:space="0" w:color="auto"/>
            </w:tcBorders>
            <w:shd w:val="clear" w:color="auto" w:fill="auto"/>
            <w:noWrap/>
            <w:vAlign w:val="center"/>
          </w:tcPr>
          <w:p w14:paraId="3BB209DA" w14:textId="37EFD1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830B2A8" w14:textId="3BC2D4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c>
          <w:tcPr>
            <w:tcW w:w="314" w:type="pct"/>
            <w:tcBorders>
              <w:top w:val="nil"/>
              <w:left w:val="nil"/>
              <w:bottom w:val="single" w:sz="4" w:space="0" w:color="auto"/>
              <w:right w:val="single" w:sz="4" w:space="0" w:color="auto"/>
            </w:tcBorders>
            <w:shd w:val="clear" w:color="auto" w:fill="auto"/>
            <w:noWrap/>
            <w:vAlign w:val="center"/>
          </w:tcPr>
          <w:p w14:paraId="3F42B54B" w14:textId="397150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D31C50D" w14:textId="01305B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r>
      <w:tr w:rsidR="004F3453" w:rsidRPr="00B329C8" w14:paraId="6F88B59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B0C63EC" w14:textId="112E86A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7" w:type="pct"/>
            <w:tcBorders>
              <w:top w:val="nil"/>
              <w:left w:val="nil"/>
              <w:bottom w:val="single" w:sz="4" w:space="0" w:color="auto"/>
              <w:right w:val="single" w:sz="4" w:space="0" w:color="auto"/>
            </w:tcBorders>
            <w:shd w:val="clear" w:color="auto" w:fill="auto"/>
            <w:noWrap/>
            <w:vAlign w:val="center"/>
          </w:tcPr>
          <w:p w14:paraId="1562109B" w14:textId="53FFE49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6E23C2CD" w14:textId="1C2CE2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CF53106" w14:textId="02054B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c>
          <w:tcPr>
            <w:tcW w:w="329" w:type="pct"/>
            <w:tcBorders>
              <w:top w:val="nil"/>
              <w:left w:val="nil"/>
              <w:bottom w:val="single" w:sz="4" w:space="0" w:color="auto"/>
              <w:right w:val="single" w:sz="4" w:space="0" w:color="auto"/>
            </w:tcBorders>
            <w:shd w:val="clear" w:color="auto" w:fill="auto"/>
            <w:noWrap/>
            <w:vAlign w:val="center"/>
          </w:tcPr>
          <w:p w14:paraId="1566AB71" w14:textId="56CC50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ECBD60F" w14:textId="59D056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c>
          <w:tcPr>
            <w:tcW w:w="299" w:type="pct"/>
            <w:tcBorders>
              <w:top w:val="nil"/>
              <w:left w:val="nil"/>
              <w:bottom w:val="single" w:sz="4" w:space="0" w:color="auto"/>
              <w:right w:val="single" w:sz="4" w:space="0" w:color="auto"/>
            </w:tcBorders>
            <w:shd w:val="clear" w:color="auto" w:fill="auto"/>
            <w:noWrap/>
            <w:vAlign w:val="center"/>
          </w:tcPr>
          <w:p w14:paraId="0CDFC648" w14:textId="501391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FC680E8" w14:textId="50BA3C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c>
          <w:tcPr>
            <w:tcW w:w="344" w:type="pct"/>
            <w:tcBorders>
              <w:top w:val="nil"/>
              <w:left w:val="nil"/>
              <w:bottom w:val="single" w:sz="4" w:space="0" w:color="auto"/>
              <w:right w:val="single" w:sz="4" w:space="0" w:color="auto"/>
            </w:tcBorders>
            <w:shd w:val="clear" w:color="auto" w:fill="auto"/>
            <w:noWrap/>
            <w:vAlign w:val="center"/>
          </w:tcPr>
          <w:p w14:paraId="7D4C52CB" w14:textId="1EFC59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411222A" w14:textId="72EB0E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c>
          <w:tcPr>
            <w:tcW w:w="314" w:type="pct"/>
            <w:tcBorders>
              <w:top w:val="nil"/>
              <w:left w:val="nil"/>
              <w:bottom w:val="single" w:sz="4" w:space="0" w:color="auto"/>
              <w:right w:val="single" w:sz="4" w:space="0" w:color="auto"/>
            </w:tcBorders>
            <w:shd w:val="clear" w:color="auto" w:fill="auto"/>
            <w:noWrap/>
            <w:vAlign w:val="center"/>
          </w:tcPr>
          <w:p w14:paraId="50589F2A" w14:textId="70B2DF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2DEFC79" w14:textId="0EF096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r>
      <w:tr w:rsidR="004F3453" w:rsidRPr="00B329C8" w14:paraId="127166D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AABFE9" w14:textId="59A96B0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7" w:type="pct"/>
            <w:tcBorders>
              <w:top w:val="nil"/>
              <w:left w:val="nil"/>
              <w:bottom w:val="single" w:sz="4" w:space="0" w:color="auto"/>
              <w:right w:val="single" w:sz="4" w:space="0" w:color="auto"/>
            </w:tcBorders>
            <w:shd w:val="clear" w:color="auto" w:fill="auto"/>
            <w:noWrap/>
            <w:vAlign w:val="center"/>
          </w:tcPr>
          <w:p w14:paraId="3391430F" w14:textId="3FAE9AC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66C66220" w14:textId="28266E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3AF50FF" w14:textId="16031D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57C32BA4" w14:textId="3B3775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56E06B8" w14:textId="41B826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1904C060" w14:textId="2213DC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654DC58" w14:textId="0DEC6D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60960205" w14:textId="6ED757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5D862CA" w14:textId="00DB49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0952CB95" w14:textId="70DE31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858D1B2" w14:textId="5AABE5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CDB0280"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832365" w14:textId="6720323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7" w:type="pct"/>
            <w:tcBorders>
              <w:top w:val="nil"/>
              <w:left w:val="nil"/>
              <w:bottom w:val="single" w:sz="4" w:space="0" w:color="auto"/>
              <w:right w:val="single" w:sz="4" w:space="0" w:color="auto"/>
            </w:tcBorders>
            <w:shd w:val="clear" w:color="auto" w:fill="auto"/>
            <w:noWrap/>
            <w:vAlign w:val="center"/>
          </w:tcPr>
          <w:p w14:paraId="78F192A2" w14:textId="24B7BEA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669352DA" w14:textId="6B52B6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3CDE54BB" w14:textId="3C2E35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3865541D" w14:textId="4B3BCD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258AFA2" w14:textId="78F554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3F569E30" w14:textId="2BA69D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8FF6416" w14:textId="36501A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78AF9939" w14:textId="58B7FF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03961C04" w14:textId="551BCA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30BD861E" w14:textId="2E8F55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1CEFD5E" w14:textId="6FDE1E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40BC9B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FBAC02" w14:textId="481CD1C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7" w:type="pct"/>
            <w:tcBorders>
              <w:top w:val="nil"/>
              <w:left w:val="nil"/>
              <w:bottom w:val="single" w:sz="4" w:space="0" w:color="auto"/>
              <w:right w:val="single" w:sz="4" w:space="0" w:color="auto"/>
            </w:tcBorders>
            <w:shd w:val="clear" w:color="auto" w:fill="auto"/>
            <w:noWrap/>
            <w:vAlign w:val="center"/>
          </w:tcPr>
          <w:p w14:paraId="1A02BBD2" w14:textId="1D8F9E0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75EC1AC3" w14:textId="7DF436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7DCBA2DF" w14:textId="4A796A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083444EB" w14:textId="4B3445A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844A13E" w14:textId="28314E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5BEAB85D" w14:textId="51C8E9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6AFB6C1" w14:textId="100C31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2E02E454" w14:textId="3EF0A0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FFE38AB" w14:textId="1AB319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16D0BCE8" w14:textId="2B85E4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0EBE061" w14:textId="030970A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02CF1C8"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477C6D" w14:textId="0194B8E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7" w:type="pct"/>
            <w:tcBorders>
              <w:top w:val="nil"/>
              <w:left w:val="nil"/>
              <w:bottom w:val="single" w:sz="4" w:space="0" w:color="auto"/>
              <w:right w:val="single" w:sz="4" w:space="0" w:color="auto"/>
            </w:tcBorders>
            <w:shd w:val="clear" w:color="auto" w:fill="auto"/>
            <w:noWrap/>
            <w:vAlign w:val="center"/>
          </w:tcPr>
          <w:p w14:paraId="487D4BD9" w14:textId="48EACCB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09D38D0A" w14:textId="4C3249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3D67DDF" w14:textId="08EA21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26A78132" w14:textId="3E0383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31422F3" w14:textId="5833A7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368D7834" w14:textId="35FB88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C493802" w14:textId="609B49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4FF6A2C1" w14:textId="5BEB02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3CEB408" w14:textId="446BDD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6BDD82A7" w14:textId="7E1DDC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BEA2227" w14:textId="720B32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A4A92F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74467A9" w14:textId="2696A32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7" w:type="pct"/>
            <w:tcBorders>
              <w:top w:val="nil"/>
              <w:left w:val="nil"/>
              <w:bottom w:val="single" w:sz="4" w:space="0" w:color="auto"/>
              <w:right w:val="single" w:sz="4" w:space="0" w:color="auto"/>
            </w:tcBorders>
            <w:shd w:val="clear" w:color="auto" w:fill="auto"/>
            <w:noWrap/>
            <w:vAlign w:val="center"/>
          </w:tcPr>
          <w:p w14:paraId="4649AEB6" w14:textId="56DDE38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13C060AD" w14:textId="4188E8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649772E" w14:textId="3ACC31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c>
          <w:tcPr>
            <w:tcW w:w="329" w:type="pct"/>
            <w:tcBorders>
              <w:top w:val="nil"/>
              <w:left w:val="nil"/>
              <w:bottom w:val="single" w:sz="4" w:space="0" w:color="auto"/>
              <w:right w:val="single" w:sz="4" w:space="0" w:color="auto"/>
            </w:tcBorders>
            <w:shd w:val="clear" w:color="auto" w:fill="auto"/>
            <w:noWrap/>
            <w:vAlign w:val="center"/>
          </w:tcPr>
          <w:p w14:paraId="5B6E119A" w14:textId="31027E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8A61E62" w14:textId="593C2B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c>
          <w:tcPr>
            <w:tcW w:w="299" w:type="pct"/>
            <w:tcBorders>
              <w:top w:val="nil"/>
              <w:left w:val="nil"/>
              <w:bottom w:val="single" w:sz="4" w:space="0" w:color="auto"/>
              <w:right w:val="single" w:sz="4" w:space="0" w:color="auto"/>
            </w:tcBorders>
            <w:shd w:val="clear" w:color="auto" w:fill="auto"/>
            <w:noWrap/>
            <w:vAlign w:val="center"/>
          </w:tcPr>
          <w:p w14:paraId="07E85C7D" w14:textId="7B4AC1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7830D470" w14:textId="6A8312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c>
          <w:tcPr>
            <w:tcW w:w="344" w:type="pct"/>
            <w:tcBorders>
              <w:top w:val="nil"/>
              <w:left w:val="nil"/>
              <w:bottom w:val="single" w:sz="4" w:space="0" w:color="auto"/>
              <w:right w:val="single" w:sz="4" w:space="0" w:color="auto"/>
            </w:tcBorders>
            <w:shd w:val="clear" w:color="auto" w:fill="auto"/>
            <w:noWrap/>
            <w:vAlign w:val="center"/>
          </w:tcPr>
          <w:p w14:paraId="0452D343" w14:textId="24F664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87F6D81" w14:textId="64C3D9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c>
          <w:tcPr>
            <w:tcW w:w="314" w:type="pct"/>
            <w:tcBorders>
              <w:top w:val="nil"/>
              <w:left w:val="nil"/>
              <w:bottom w:val="single" w:sz="4" w:space="0" w:color="auto"/>
              <w:right w:val="single" w:sz="4" w:space="0" w:color="auto"/>
            </w:tcBorders>
            <w:shd w:val="clear" w:color="auto" w:fill="auto"/>
            <w:noWrap/>
            <w:vAlign w:val="center"/>
          </w:tcPr>
          <w:p w14:paraId="4B98E898" w14:textId="0CBB93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41FFD70" w14:textId="6EB97C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r>
      <w:tr w:rsidR="004F3453" w:rsidRPr="00B329C8" w14:paraId="689C764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9F41EEA" w14:textId="596A8AE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7" w:type="pct"/>
            <w:tcBorders>
              <w:top w:val="nil"/>
              <w:left w:val="nil"/>
              <w:bottom w:val="single" w:sz="4" w:space="0" w:color="auto"/>
              <w:right w:val="single" w:sz="4" w:space="0" w:color="auto"/>
            </w:tcBorders>
            <w:shd w:val="clear" w:color="auto" w:fill="auto"/>
            <w:noWrap/>
            <w:vAlign w:val="center"/>
          </w:tcPr>
          <w:p w14:paraId="6552B80B" w14:textId="6173BEB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316B7150" w14:textId="5F6FCA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1E6D273" w14:textId="38DC75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0F2424BA" w14:textId="3C07D1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8A1A7B8" w14:textId="7317C8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6CAC3EDE" w14:textId="58456B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6F4C2C3" w14:textId="3F3A20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16E06CE9" w14:textId="139729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ABEF7B8" w14:textId="62964E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4B3215D9" w14:textId="6A3FBF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B7D1506" w14:textId="6347A4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59814F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7329C2" w14:textId="0E78DD1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7" w:type="pct"/>
            <w:tcBorders>
              <w:top w:val="nil"/>
              <w:left w:val="nil"/>
              <w:bottom w:val="single" w:sz="4" w:space="0" w:color="auto"/>
              <w:right w:val="single" w:sz="4" w:space="0" w:color="auto"/>
            </w:tcBorders>
            <w:shd w:val="clear" w:color="auto" w:fill="auto"/>
            <w:noWrap/>
            <w:vAlign w:val="center"/>
          </w:tcPr>
          <w:p w14:paraId="3E15E3C0" w14:textId="3ADF6D2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68CF0248" w14:textId="4CACE5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8977393" w14:textId="0CAD87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1539AC11" w14:textId="6E7E9E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08ABD99" w14:textId="633AEB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459883FA" w14:textId="618E8D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70BEF28" w14:textId="2DFAA9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6FE28322" w14:textId="285AD1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5FCD92A1" w14:textId="489319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6C7F1E40" w14:textId="2EE913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3B86F70" w14:textId="6BC86A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8C71DA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96EB82" w14:textId="02BBF73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7" w:type="pct"/>
            <w:tcBorders>
              <w:top w:val="nil"/>
              <w:left w:val="nil"/>
              <w:bottom w:val="single" w:sz="4" w:space="0" w:color="auto"/>
              <w:right w:val="single" w:sz="4" w:space="0" w:color="auto"/>
            </w:tcBorders>
            <w:shd w:val="clear" w:color="auto" w:fill="auto"/>
            <w:noWrap/>
            <w:vAlign w:val="center"/>
          </w:tcPr>
          <w:p w14:paraId="0FD5AFF3" w14:textId="00070A0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13CBA8F7" w14:textId="2917EE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71DBB3D" w14:textId="1627A9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29" w:type="pct"/>
            <w:tcBorders>
              <w:top w:val="nil"/>
              <w:left w:val="nil"/>
              <w:bottom w:val="single" w:sz="4" w:space="0" w:color="auto"/>
              <w:right w:val="single" w:sz="4" w:space="0" w:color="auto"/>
            </w:tcBorders>
            <w:shd w:val="clear" w:color="auto" w:fill="auto"/>
            <w:noWrap/>
            <w:vAlign w:val="center"/>
          </w:tcPr>
          <w:p w14:paraId="1AA4CCC8" w14:textId="0AA90B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F50E248" w14:textId="122171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299" w:type="pct"/>
            <w:tcBorders>
              <w:top w:val="nil"/>
              <w:left w:val="nil"/>
              <w:bottom w:val="single" w:sz="4" w:space="0" w:color="auto"/>
              <w:right w:val="single" w:sz="4" w:space="0" w:color="auto"/>
            </w:tcBorders>
            <w:shd w:val="clear" w:color="auto" w:fill="auto"/>
            <w:noWrap/>
            <w:vAlign w:val="center"/>
          </w:tcPr>
          <w:p w14:paraId="1D05C4E4" w14:textId="27FFA2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15F256A" w14:textId="14FC89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44" w:type="pct"/>
            <w:tcBorders>
              <w:top w:val="nil"/>
              <w:left w:val="nil"/>
              <w:bottom w:val="single" w:sz="4" w:space="0" w:color="auto"/>
              <w:right w:val="single" w:sz="4" w:space="0" w:color="auto"/>
            </w:tcBorders>
            <w:shd w:val="clear" w:color="auto" w:fill="auto"/>
            <w:noWrap/>
            <w:vAlign w:val="center"/>
          </w:tcPr>
          <w:p w14:paraId="3A2B0B08" w14:textId="372DEE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052FC3D" w14:textId="783645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14" w:type="pct"/>
            <w:tcBorders>
              <w:top w:val="nil"/>
              <w:left w:val="nil"/>
              <w:bottom w:val="single" w:sz="4" w:space="0" w:color="auto"/>
              <w:right w:val="single" w:sz="4" w:space="0" w:color="auto"/>
            </w:tcBorders>
            <w:shd w:val="clear" w:color="auto" w:fill="auto"/>
            <w:noWrap/>
            <w:vAlign w:val="center"/>
          </w:tcPr>
          <w:p w14:paraId="2AA3764B" w14:textId="550E68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BFDF5AF" w14:textId="24C81C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r>
      <w:tr w:rsidR="004F3453" w:rsidRPr="00B329C8" w14:paraId="76F5ACC2"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C88846" w14:textId="2C0B4E7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7" w:type="pct"/>
            <w:tcBorders>
              <w:top w:val="nil"/>
              <w:left w:val="nil"/>
              <w:bottom w:val="single" w:sz="4" w:space="0" w:color="auto"/>
              <w:right w:val="single" w:sz="4" w:space="0" w:color="auto"/>
            </w:tcBorders>
            <w:shd w:val="clear" w:color="auto" w:fill="auto"/>
            <w:noWrap/>
            <w:vAlign w:val="center"/>
          </w:tcPr>
          <w:p w14:paraId="2D20B6A7" w14:textId="48CE5AA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58" w:type="pct"/>
            <w:tcBorders>
              <w:top w:val="nil"/>
              <w:left w:val="nil"/>
              <w:bottom w:val="single" w:sz="4" w:space="0" w:color="auto"/>
              <w:right w:val="single" w:sz="4" w:space="0" w:color="auto"/>
            </w:tcBorders>
            <w:shd w:val="clear" w:color="auto" w:fill="auto"/>
            <w:noWrap/>
            <w:vAlign w:val="center"/>
          </w:tcPr>
          <w:p w14:paraId="5B0BFA9C" w14:textId="2F7801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759A199F" w14:textId="29DF31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27,296 </w:t>
            </w:r>
          </w:p>
        </w:tc>
        <w:tc>
          <w:tcPr>
            <w:tcW w:w="329" w:type="pct"/>
            <w:tcBorders>
              <w:top w:val="nil"/>
              <w:left w:val="nil"/>
              <w:bottom w:val="single" w:sz="4" w:space="0" w:color="auto"/>
              <w:right w:val="single" w:sz="4" w:space="0" w:color="auto"/>
            </w:tcBorders>
            <w:shd w:val="clear" w:color="auto" w:fill="auto"/>
            <w:noWrap/>
            <w:vAlign w:val="center"/>
          </w:tcPr>
          <w:p w14:paraId="33D5D8A1" w14:textId="726D2C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2DE479AC" w14:textId="61516F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27,296 </w:t>
            </w:r>
          </w:p>
        </w:tc>
        <w:tc>
          <w:tcPr>
            <w:tcW w:w="299" w:type="pct"/>
            <w:tcBorders>
              <w:top w:val="nil"/>
              <w:left w:val="nil"/>
              <w:bottom w:val="single" w:sz="4" w:space="0" w:color="auto"/>
              <w:right w:val="single" w:sz="4" w:space="0" w:color="auto"/>
            </w:tcBorders>
            <w:shd w:val="clear" w:color="auto" w:fill="auto"/>
            <w:noWrap/>
            <w:vAlign w:val="center"/>
          </w:tcPr>
          <w:p w14:paraId="311C8584" w14:textId="0C3A55E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E3ADE1D" w14:textId="34FE374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27,296 </w:t>
            </w:r>
          </w:p>
        </w:tc>
        <w:tc>
          <w:tcPr>
            <w:tcW w:w="344" w:type="pct"/>
            <w:tcBorders>
              <w:top w:val="nil"/>
              <w:left w:val="nil"/>
              <w:bottom w:val="single" w:sz="4" w:space="0" w:color="auto"/>
              <w:right w:val="single" w:sz="4" w:space="0" w:color="auto"/>
            </w:tcBorders>
            <w:shd w:val="clear" w:color="auto" w:fill="auto"/>
            <w:noWrap/>
            <w:vAlign w:val="center"/>
          </w:tcPr>
          <w:p w14:paraId="2367CB1D" w14:textId="179AF5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5FE7E370" w14:textId="2EDA92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27,296 </w:t>
            </w:r>
          </w:p>
        </w:tc>
        <w:tc>
          <w:tcPr>
            <w:tcW w:w="314" w:type="pct"/>
            <w:tcBorders>
              <w:top w:val="nil"/>
              <w:left w:val="nil"/>
              <w:bottom w:val="single" w:sz="4" w:space="0" w:color="auto"/>
              <w:right w:val="single" w:sz="4" w:space="0" w:color="auto"/>
            </w:tcBorders>
            <w:shd w:val="clear" w:color="auto" w:fill="auto"/>
            <w:noWrap/>
            <w:vAlign w:val="center"/>
          </w:tcPr>
          <w:p w14:paraId="5E0D199A" w14:textId="12227C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79C0196" w14:textId="5018C5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27,296 </w:t>
            </w:r>
          </w:p>
        </w:tc>
      </w:tr>
      <w:tr w:rsidR="004F3453" w:rsidRPr="00B329C8" w14:paraId="15AF19A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F18370" w14:textId="614FC56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7" w:type="pct"/>
            <w:tcBorders>
              <w:top w:val="nil"/>
              <w:left w:val="nil"/>
              <w:bottom w:val="single" w:sz="4" w:space="0" w:color="auto"/>
              <w:right w:val="single" w:sz="4" w:space="0" w:color="auto"/>
            </w:tcBorders>
            <w:shd w:val="clear" w:color="auto" w:fill="auto"/>
            <w:noWrap/>
            <w:vAlign w:val="center"/>
          </w:tcPr>
          <w:p w14:paraId="514C4E5B" w14:textId="4C55CE2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58" w:type="pct"/>
            <w:tcBorders>
              <w:top w:val="nil"/>
              <w:left w:val="nil"/>
              <w:bottom w:val="single" w:sz="4" w:space="0" w:color="auto"/>
              <w:right w:val="single" w:sz="4" w:space="0" w:color="auto"/>
            </w:tcBorders>
            <w:shd w:val="clear" w:color="auto" w:fill="auto"/>
            <w:noWrap/>
            <w:vAlign w:val="center"/>
          </w:tcPr>
          <w:p w14:paraId="7766DDC2" w14:textId="12D262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0566079" w14:textId="2C2106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18,834 </w:t>
            </w:r>
          </w:p>
        </w:tc>
        <w:tc>
          <w:tcPr>
            <w:tcW w:w="329" w:type="pct"/>
            <w:tcBorders>
              <w:top w:val="nil"/>
              <w:left w:val="nil"/>
              <w:bottom w:val="single" w:sz="4" w:space="0" w:color="auto"/>
              <w:right w:val="single" w:sz="4" w:space="0" w:color="auto"/>
            </w:tcBorders>
            <w:shd w:val="clear" w:color="auto" w:fill="auto"/>
            <w:noWrap/>
            <w:vAlign w:val="center"/>
          </w:tcPr>
          <w:p w14:paraId="4CBFEBAE" w14:textId="0A0ED2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9C1575C" w14:textId="75BD6E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18,834 </w:t>
            </w:r>
          </w:p>
        </w:tc>
        <w:tc>
          <w:tcPr>
            <w:tcW w:w="299" w:type="pct"/>
            <w:tcBorders>
              <w:top w:val="nil"/>
              <w:left w:val="nil"/>
              <w:bottom w:val="single" w:sz="4" w:space="0" w:color="auto"/>
              <w:right w:val="single" w:sz="4" w:space="0" w:color="auto"/>
            </w:tcBorders>
            <w:shd w:val="clear" w:color="auto" w:fill="auto"/>
            <w:noWrap/>
            <w:vAlign w:val="center"/>
          </w:tcPr>
          <w:p w14:paraId="09416CDF" w14:textId="7F4B30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DFA51A6" w14:textId="02932F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18,834 </w:t>
            </w:r>
          </w:p>
        </w:tc>
        <w:tc>
          <w:tcPr>
            <w:tcW w:w="344" w:type="pct"/>
            <w:tcBorders>
              <w:top w:val="nil"/>
              <w:left w:val="nil"/>
              <w:bottom w:val="single" w:sz="4" w:space="0" w:color="auto"/>
              <w:right w:val="single" w:sz="4" w:space="0" w:color="auto"/>
            </w:tcBorders>
            <w:shd w:val="clear" w:color="auto" w:fill="auto"/>
            <w:noWrap/>
            <w:vAlign w:val="center"/>
          </w:tcPr>
          <w:p w14:paraId="771B0E57" w14:textId="639303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40212EB" w14:textId="19F8D9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18,834 </w:t>
            </w:r>
          </w:p>
        </w:tc>
        <w:tc>
          <w:tcPr>
            <w:tcW w:w="314" w:type="pct"/>
            <w:tcBorders>
              <w:top w:val="nil"/>
              <w:left w:val="nil"/>
              <w:bottom w:val="single" w:sz="4" w:space="0" w:color="auto"/>
              <w:right w:val="single" w:sz="4" w:space="0" w:color="auto"/>
            </w:tcBorders>
            <w:shd w:val="clear" w:color="auto" w:fill="auto"/>
            <w:noWrap/>
            <w:vAlign w:val="center"/>
          </w:tcPr>
          <w:p w14:paraId="3E9CB031" w14:textId="7AC1C7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C201415" w14:textId="770DC8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18,834 </w:t>
            </w:r>
          </w:p>
        </w:tc>
      </w:tr>
      <w:tr w:rsidR="004F3453" w:rsidRPr="00B329C8" w14:paraId="3331F691"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782C6D" w14:textId="66DBEB6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7" w:type="pct"/>
            <w:tcBorders>
              <w:top w:val="nil"/>
              <w:left w:val="nil"/>
              <w:bottom w:val="single" w:sz="4" w:space="0" w:color="auto"/>
              <w:right w:val="single" w:sz="4" w:space="0" w:color="auto"/>
            </w:tcBorders>
            <w:shd w:val="clear" w:color="auto" w:fill="auto"/>
            <w:noWrap/>
            <w:vAlign w:val="center"/>
          </w:tcPr>
          <w:p w14:paraId="124D4F1B" w14:textId="1DE1E2E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58" w:type="pct"/>
            <w:tcBorders>
              <w:top w:val="nil"/>
              <w:left w:val="nil"/>
              <w:bottom w:val="single" w:sz="4" w:space="0" w:color="auto"/>
              <w:right w:val="single" w:sz="4" w:space="0" w:color="auto"/>
            </w:tcBorders>
            <w:shd w:val="clear" w:color="auto" w:fill="auto"/>
            <w:noWrap/>
            <w:vAlign w:val="center"/>
          </w:tcPr>
          <w:p w14:paraId="3AE07BE0" w14:textId="7DCA52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0FD1BA3" w14:textId="55C3DE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8,411 </w:t>
            </w:r>
          </w:p>
        </w:tc>
        <w:tc>
          <w:tcPr>
            <w:tcW w:w="329" w:type="pct"/>
            <w:tcBorders>
              <w:top w:val="nil"/>
              <w:left w:val="nil"/>
              <w:bottom w:val="single" w:sz="4" w:space="0" w:color="auto"/>
              <w:right w:val="single" w:sz="4" w:space="0" w:color="auto"/>
            </w:tcBorders>
            <w:shd w:val="clear" w:color="auto" w:fill="auto"/>
            <w:noWrap/>
            <w:vAlign w:val="center"/>
          </w:tcPr>
          <w:p w14:paraId="191A1F33" w14:textId="5642DE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A2B98FC" w14:textId="5E6D28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8,411 </w:t>
            </w:r>
          </w:p>
        </w:tc>
        <w:tc>
          <w:tcPr>
            <w:tcW w:w="299" w:type="pct"/>
            <w:tcBorders>
              <w:top w:val="nil"/>
              <w:left w:val="nil"/>
              <w:bottom w:val="single" w:sz="4" w:space="0" w:color="auto"/>
              <w:right w:val="single" w:sz="4" w:space="0" w:color="auto"/>
            </w:tcBorders>
            <w:shd w:val="clear" w:color="auto" w:fill="auto"/>
            <w:noWrap/>
            <w:vAlign w:val="center"/>
          </w:tcPr>
          <w:p w14:paraId="1598AA88" w14:textId="1CB834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CD2D29D" w14:textId="61C050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8,411 </w:t>
            </w:r>
          </w:p>
        </w:tc>
        <w:tc>
          <w:tcPr>
            <w:tcW w:w="344" w:type="pct"/>
            <w:tcBorders>
              <w:top w:val="nil"/>
              <w:left w:val="nil"/>
              <w:bottom w:val="single" w:sz="4" w:space="0" w:color="auto"/>
              <w:right w:val="single" w:sz="4" w:space="0" w:color="auto"/>
            </w:tcBorders>
            <w:shd w:val="clear" w:color="auto" w:fill="auto"/>
            <w:noWrap/>
            <w:vAlign w:val="center"/>
          </w:tcPr>
          <w:p w14:paraId="5EE69525" w14:textId="29CBF8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EF48A8D" w14:textId="111221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8,411 </w:t>
            </w:r>
          </w:p>
        </w:tc>
        <w:tc>
          <w:tcPr>
            <w:tcW w:w="314" w:type="pct"/>
            <w:tcBorders>
              <w:top w:val="nil"/>
              <w:left w:val="nil"/>
              <w:bottom w:val="single" w:sz="4" w:space="0" w:color="auto"/>
              <w:right w:val="single" w:sz="4" w:space="0" w:color="auto"/>
            </w:tcBorders>
            <w:shd w:val="clear" w:color="auto" w:fill="auto"/>
            <w:noWrap/>
            <w:vAlign w:val="center"/>
          </w:tcPr>
          <w:p w14:paraId="16742276" w14:textId="7F9690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05AB72D" w14:textId="4E3ED6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8,411 </w:t>
            </w:r>
          </w:p>
        </w:tc>
      </w:tr>
      <w:tr w:rsidR="004F3453" w:rsidRPr="00B329C8" w14:paraId="44AD6BF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CCDB84" w14:textId="5BBDA30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7" w:type="pct"/>
            <w:tcBorders>
              <w:top w:val="nil"/>
              <w:left w:val="nil"/>
              <w:bottom w:val="single" w:sz="4" w:space="0" w:color="auto"/>
              <w:right w:val="single" w:sz="4" w:space="0" w:color="auto"/>
            </w:tcBorders>
            <w:shd w:val="clear" w:color="auto" w:fill="auto"/>
            <w:noWrap/>
            <w:vAlign w:val="center"/>
          </w:tcPr>
          <w:p w14:paraId="340E19B7" w14:textId="15232B2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58" w:type="pct"/>
            <w:tcBorders>
              <w:top w:val="nil"/>
              <w:left w:val="nil"/>
              <w:bottom w:val="single" w:sz="4" w:space="0" w:color="auto"/>
              <w:right w:val="single" w:sz="4" w:space="0" w:color="auto"/>
            </w:tcBorders>
            <w:shd w:val="clear" w:color="auto" w:fill="auto"/>
            <w:noWrap/>
            <w:vAlign w:val="center"/>
          </w:tcPr>
          <w:p w14:paraId="1BFD5541" w14:textId="013ACC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60BC54EF" w14:textId="47BFB0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29" w:type="pct"/>
            <w:tcBorders>
              <w:top w:val="nil"/>
              <w:left w:val="nil"/>
              <w:bottom w:val="single" w:sz="4" w:space="0" w:color="auto"/>
              <w:right w:val="single" w:sz="4" w:space="0" w:color="auto"/>
            </w:tcBorders>
            <w:shd w:val="clear" w:color="auto" w:fill="auto"/>
            <w:noWrap/>
            <w:vAlign w:val="center"/>
          </w:tcPr>
          <w:p w14:paraId="3413491D" w14:textId="1FDB7E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2E8B3C7" w14:textId="42A2E5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299" w:type="pct"/>
            <w:tcBorders>
              <w:top w:val="nil"/>
              <w:left w:val="nil"/>
              <w:bottom w:val="single" w:sz="4" w:space="0" w:color="auto"/>
              <w:right w:val="single" w:sz="4" w:space="0" w:color="auto"/>
            </w:tcBorders>
            <w:shd w:val="clear" w:color="auto" w:fill="auto"/>
            <w:noWrap/>
            <w:vAlign w:val="center"/>
          </w:tcPr>
          <w:p w14:paraId="1445B5C2" w14:textId="7E3FF8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15A8C7F" w14:textId="772A1C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44" w:type="pct"/>
            <w:tcBorders>
              <w:top w:val="nil"/>
              <w:left w:val="nil"/>
              <w:bottom w:val="single" w:sz="4" w:space="0" w:color="auto"/>
              <w:right w:val="single" w:sz="4" w:space="0" w:color="auto"/>
            </w:tcBorders>
            <w:shd w:val="clear" w:color="auto" w:fill="auto"/>
            <w:noWrap/>
            <w:vAlign w:val="center"/>
          </w:tcPr>
          <w:p w14:paraId="19CCC6BF" w14:textId="259CEF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5FF1425C" w14:textId="108F6E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14" w:type="pct"/>
            <w:tcBorders>
              <w:top w:val="nil"/>
              <w:left w:val="nil"/>
              <w:bottom w:val="single" w:sz="4" w:space="0" w:color="auto"/>
              <w:right w:val="single" w:sz="4" w:space="0" w:color="auto"/>
            </w:tcBorders>
            <w:shd w:val="clear" w:color="auto" w:fill="auto"/>
            <w:noWrap/>
            <w:vAlign w:val="center"/>
          </w:tcPr>
          <w:p w14:paraId="458BAD5F" w14:textId="697ED6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A86E936" w14:textId="4209E2E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r>
      <w:tr w:rsidR="004F3453" w:rsidRPr="00B329C8" w14:paraId="226FEA6D"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140181" w14:textId="1052869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7" w:type="pct"/>
            <w:tcBorders>
              <w:top w:val="nil"/>
              <w:left w:val="nil"/>
              <w:bottom w:val="single" w:sz="4" w:space="0" w:color="auto"/>
              <w:right w:val="single" w:sz="4" w:space="0" w:color="auto"/>
            </w:tcBorders>
            <w:shd w:val="clear" w:color="auto" w:fill="auto"/>
            <w:noWrap/>
            <w:vAlign w:val="center"/>
          </w:tcPr>
          <w:p w14:paraId="368A87BB" w14:textId="4902446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58" w:type="pct"/>
            <w:tcBorders>
              <w:top w:val="nil"/>
              <w:left w:val="nil"/>
              <w:bottom w:val="single" w:sz="4" w:space="0" w:color="auto"/>
              <w:right w:val="single" w:sz="4" w:space="0" w:color="auto"/>
            </w:tcBorders>
            <w:shd w:val="clear" w:color="auto" w:fill="auto"/>
            <w:noWrap/>
            <w:vAlign w:val="center"/>
          </w:tcPr>
          <w:p w14:paraId="7B85F0EA" w14:textId="770796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C7834FF" w14:textId="7924F6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0A95FB5F" w14:textId="1A0502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36D93218" w14:textId="4D314C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4563A09B" w14:textId="775056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A1524A4" w14:textId="602414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382B623F" w14:textId="634187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364ED57" w14:textId="63ECA7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01F21660" w14:textId="08EAD8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F51066A" w14:textId="347E53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BD2D3E3"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8120E1" w14:textId="6D523C8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7" w:type="pct"/>
            <w:tcBorders>
              <w:top w:val="nil"/>
              <w:left w:val="nil"/>
              <w:bottom w:val="single" w:sz="4" w:space="0" w:color="auto"/>
              <w:right w:val="single" w:sz="4" w:space="0" w:color="auto"/>
            </w:tcBorders>
            <w:shd w:val="clear" w:color="auto" w:fill="auto"/>
            <w:noWrap/>
            <w:vAlign w:val="center"/>
          </w:tcPr>
          <w:p w14:paraId="06D723F2" w14:textId="06E9FEE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58" w:type="pct"/>
            <w:tcBorders>
              <w:top w:val="nil"/>
              <w:left w:val="nil"/>
              <w:bottom w:val="single" w:sz="4" w:space="0" w:color="auto"/>
              <w:right w:val="single" w:sz="4" w:space="0" w:color="auto"/>
            </w:tcBorders>
            <w:shd w:val="clear" w:color="auto" w:fill="auto"/>
            <w:noWrap/>
            <w:vAlign w:val="center"/>
          </w:tcPr>
          <w:p w14:paraId="068AA3FB" w14:textId="59E402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FC175FB" w14:textId="1B32D0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0BD7CE97" w14:textId="078805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711D375E" w14:textId="085A04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08E1FA0D" w14:textId="0071B4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60428396" w14:textId="2517AB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72BEFA8A" w14:textId="1829AD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239E734D" w14:textId="11EF40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10BA0B7F" w14:textId="228551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C57B54B" w14:textId="6FA0A4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6A4098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179CE8" w14:textId="00C7C52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7" w:type="pct"/>
            <w:tcBorders>
              <w:top w:val="nil"/>
              <w:left w:val="nil"/>
              <w:bottom w:val="single" w:sz="4" w:space="0" w:color="auto"/>
              <w:right w:val="single" w:sz="4" w:space="0" w:color="auto"/>
            </w:tcBorders>
            <w:shd w:val="clear" w:color="auto" w:fill="auto"/>
            <w:noWrap/>
            <w:vAlign w:val="center"/>
          </w:tcPr>
          <w:p w14:paraId="1EEB4A46" w14:textId="0AE3473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58" w:type="pct"/>
            <w:tcBorders>
              <w:top w:val="nil"/>
              <w:left w:val="nil"/>
              <w:bottom w:val="single" w:sz="4" w:space="0" w:color="auto"/>
              <w:right w:val="single" w:sz="4" w:space="0" w:color="auto"/>
            </w:tcBorders>
            <w:shd w:val="clear" w:color="auto" w:fill="auto"/>
            <w:noWrap/>
            <w:vAlign w:val="center"/>
          </w:tcPr>
          <w:p w14:paraId="438D18AD" w14:textId="4C2F6E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16F875FF" w14:textId="52A1D8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54D3869C" w14:textId="2607E2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51DFF9BE" w14:textId="177CDC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187CDD85" w14:textId="2C1664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094AF596" w14:textId="722187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1BBC2CCC" w14:textId="0B51A8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D0F5585" w14:textId="56AA36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705086C3" w14:textId="5AFA87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C4ED090" w14:textId="581BC5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81F56F9"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0EDC2E" w14:textId="3C71E04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7" w:type="pct"/>
            <w:tcBorders>
              <w:top w:val="nil"/>
              <w:left w:val="nil"/>
              <w:bottom w:val="single" w:sz="4" w:space="0" w:color="auto"/>
              <w:right w:val="single" w:sz="4" w:space="0" w:color="auto"/>
            </w:tcBorders>
            <w:shd w:val="clear" w:color="auto" w:fill="auto"/>
            <w:noWrap/>
            <w:vAlign w:val="center"/>
          </w:tcPr>
          <w:p w14:paraId="4B21C3E0" w14:textId="77B6036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58" w:type="pct"/>
            <w:tcBorders>
              <w:top w:val="nil"/>
              <w:left w:val="nil"/>
              <w:bottom w:val="single" w:sz="4" w:space="0" w:color="auto"/>
              <w:right w:val="single" w:sz="4" w:space="0" w:color="auto"/>
            </w:tcBorders>
            <w:shd w:val="clear" w:color="auto" w:fill="auto"/>
            <w:noWrap/>
            <w:vAlign w:val="center"/>
          </w:tcPr>
          <w:p w14:paraId="69644941" w14:textId="1CAD20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475B3D7F" w14:textId="38BEA4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568 </w:t>
            </w:r>
          </w:p>
        </w:tc>
        <w:tc>
          <w:tcPr>
            <w:tcW w:w="329" w:type="pct"/>
            <w:tcBorders>
              <w:top w:val="nil"/>
              <w:left w:val="nil"/>
              <w:bottom w:val="single" w:sz="4" w:space="0" w:color="auto"/>
              <w:right w:val="single" w:sz="4" w:space="0" w:color="auto"/>
            </w:tcBorders>
            <w:shd w:val="clear" w:color="auto" w:fill="auto"/>
            <w:noWrap/>
            <w:vAlign w:val="center"/>
          </w:tcPr>
          <w:p w14:paraId="125306C8" w14:textId="04AAC5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637F1BD" w14:textId="266F43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568 </w:t>
            </w:r>
          </w:p>
        </w:tc>
        <w:tc>
          <w:tcPr>
            <w:tcW w:w="299" w:type="pct"/>
            <w:tcBorders>
              <w:top w:val="nil"/>
              <w:left w:val="nil"/>
              <w:bottom w:val="single" w:sz="4" w:space="0" w:color="auto"/>
              <w:right w:val="single" w:sz="4" w:space="0" w:color="auto"/>
            </w:tcBorders>
            <w:shd w:val="clear" w:color="auto" w:fill="auto"/>
            <w:noWrap/>
            <w:vAlign w:val="center"/>
          </w:tcPr>
          <w:p w14:paraId="7B419348" w14:textId="158575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1DBC3721" w14:textId="3BEF49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568 </w:t>
            </w:r>
          </w:p>
        </w:tc>
        <w:tc>
          <w:tcPr>
            <w:tcW w:w="344" w:type="pct"/>
            <w:tcBorders>
              <w:top w:val="nil"/>
              <w:left w:val="nil"/>
              <w:bottom w:val="single" w:sz="4" w:space="0" w:color="auto"/>
              <w:right w:val="single" w:sz="4" w:space="0" w:color="auto"/>
            </w:tcBorders>
            <w:shd w:val="clear" w:color="auto" w:fill="auto"/>
            <w:noWrap/>
            <w:vAlign w:val="center"/>
          </w:tcPr>
          <w:p w14:paraId="589BBE22" w14:textId="65E950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69DA13B0" w14:textId="42CBC1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568 </w:t>
            </w:r>
          </w:p>
        </w:tc>
        <w:tc>
          <w:tcPr>
            <w:tcW w:w="314" w:type="pct"/>
            <w:tcBorders>
              <w:top w:val="nil"/>
              <w:left w:val="nil"/>
              <w:bottom w:val="single" w:sz="4" w:space="0" w:color="auto"/>
              <w:right w:val="single" w:sz="4" w:space="0" w:color="auto"/>
            </w:tcBorders>
            <w:shd w:val="clear" w:color="auto" w:fill="auto"/>
            <w:noWrap/>
            <w:vAlign w:val="center"/>
          </w:tcPr>
          <w:p w14:paraId="6E323202" w14:textId="1DD3A6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6B56639" w14:textId="5B9CFE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568 </w:t>
            </w:r>
          </w:p>
        </w:tc>
      </w:tr>
      <w:tr w:rsidR="004F3453" w:rsidRPr="00B329C8" w14:paraId="0620A0BA"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58661F" w14:textId="30EE729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7" w:type="pct"/>
            <w:tcBorders>
              <w:top w:val="nil"/>
              <w:left w:val="nil"/>
              <w:bottom w:val="single" w:sz="4" w:space="0" w:color="auto"/>
              <w:right w:val="single" w:sz="4" w:space="0" w:color="auto"/>
            </w:tcBorders>
            <w:shd w:val="clear" w:color="auto" w:fill="auto"/>
            <w:noWrap/>
            <w:vAlign w:val="center"/>
          </w:tcPr>
          <w:p w14:paraId="5B52A108" w14:textId="46B0014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58" w:type="pct"/>
            <w:tcBorders>
              <w:top w:val="nil"/>
              <w:left w:val="nil"/>
              <w:bottom w:val="single" w:sz="4" w:space="0" w:color="auto"/>
              <w:right w:val="single" w:sz="4" w:space="0" w:color="auto"/>
            </w:tcBorders>
            <w:shd w:val="clear" w:color="auto" w:fill="auto"/>
            <w:noWrap/>
            <w:vAlign w:val="center"/>
          </w:tcPr>
          <w:p w14:paraId="0BF88DCB" w14:textId="692DA7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59646F13" w14:textId="177283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7D060CEE" w14:textId="1F26A5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6C2B0F47" w14:textId="289BD5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4AF60AB5" w14:textId="7D5904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5C059B97" w14:textId="5B0CC8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5E2EE7E4" w14:textId="146B58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882EF38" w14:textId="751CEC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62200591" w14:textId="71A5AF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1827DCC" w14:textId="7C3ADB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96FB0AF"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2B8159" w14:textId="6133084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7" w:type="pct"/>
            <w:tcBorders>
              <w:top w:val="nil"/>
              <w:left w:val="nil"/>
              <w:bottom w:val="single" w:sz="4" w:space="0" w:color="auto"/>
              <w:right w:val="single" w:sz="4" w:space="0" w:color="auto"/>
            </w:tcBorders>
            <w:shd w:val="clear" w:color="auto" w:fill="auto"/>
            <w:noWrap/>
            <w:vAlign w:val="center"/>
          </w:tcPr>
          <w:p w14:paraId="620E0CDF" w14:textId="7DD24F8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58" w:type="pct"/>
            <w:tcBorders>
              <w:top w:val="nil"/>
              <w:left w:val="nil"/>
              <w:bottom w:val="single" w:sz="4" w:space="0" w:color="auto"/>
              <w:right w:val="single" w:sz="4" w:space="0" w:color="auto"/>
            </w:tcBorders>
            <w:shd w:val="clear" w:color="auto" w:fill="auto"/>
            <w:noWrap/>
            <w:vAlign w:val="center"/>
          </w:tcPr>
          <w:p w14:paraId="5010A32C" w14:textId="0842F5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2950B8DC" w14:textId="0BDB51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9" w:type="pct"/>
            <w:tcBorders>
              <w:top w:val="nil"/>
              <w:left w:val="nil"/>
              <w:bottom w:val="single" w:sz="4" w:space="0" w:color="auto"/>
              <w:right w:val="single" w:sz="4" w:space="0" w:color="auto"/>
            </w:tcBorders>
            <w:shd w:val="clear" w:color="auto" w:fill="auto"/>
            <w:noWrap/>
            <w:vAlign w:val="center"/>
          </w:tcPr>
          <w:p w14:paraId="18D09CA7" w14:textId="77DAE0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16166626" w14:textId="22EEF3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299" w:type="pct"/>
            <w:tcBorders>
              <w:top w:val="nil"/>
              <w:left w:val="nil"/>
              <w:bottom w:val="single" w:sz="4" w:space="0" w:color="auto"/>
              <w:right w:val="single" w:sz="4" w:space="0" w:color="auto"/>
            </w:tcBorders>
            <w:shd w:val="clear" w:color="auto" w:fill="auto"/>
            <w:noWrap/>
            <w:vAlign w:val="center"/>
          </w:tcPr>
          <w:p w14:paraId="74596B1C" w14:textId="4411F5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256F10ED" w14:textId="0015D7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44" w:type="pct"/>
            <w:tcBorders>
              <w:top w:val="nil"/>
              <w:left w:val="nil"/>
              <w:bottom w:val="single" w:sz="4" w:space="0" w:color="auto"/>
              <w:right w:val="single" w:sz="4" w:space="0" w:color="auto"/>
            </w:tcBorders>
            <w:shd w:val="clear" w:color="auto" w:fill="auto"/>
            <w:noWrap/>
            <w:vAlign w:val="center"/>
          </w:tcPr>
          <w:p w14:paraId="30E92266" w14:textId="60EBC5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AD975C6" w14:textId="500524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14" w:type="pct"/>
            <w:tcBorders>
              <w:top w:val="nil"/>
              <w:left w:val="nil"/>
              <w:bottom w:val="single" w:sz="4" w:space="0" w:color="auto"/>
              <w:right w:val="single" w:sz="4" w:space="0" w:color="auto"/>
            </w:tcBorders>
            <w:shd w:val="clear" w:color="auto" w:fill="auto"/>
            <w:noWrap/>
            <w:vAlign w:val="center"/>
          </w:tcPr>
          <w:p w14:paraId="03881B27" w14:textId="704FAE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7866224" w14:textId="3BD3A0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04E3B4C" w14:textId="77777777" w:rsidTr="004F3453">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7A4E9C" w14:textId="40CDA2A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7" w:type="pct"/>
            <w:tcBorders>
              <w:top w:val="nil"/>
              <w:left w:val="nil"/>
              <w:bottom w:val="single" w:sz="4" w:space="0" w:color="auto"/>
              <w:right w:val="single" w:sz="4" w:space="0" w:color="auto"/>
            </w:tcBorders>
            <w:shd w:val="clear" w:color="auto" w:fill="auto"/>
            <w:noWrap/>
            <w:vAlign w:val="center"/>
          </w:tcPr>
          <w:p w14:paraId="2D268905" w14:textId="2BE6D9D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58" w:type="pct"/>
            <w:tcBorders>
              <w:top w:val="nil"/>
              <w:left w:val="nil"/>
              <w:bottom w:val="single" w:sz="4" w:space="0" w:color="auto"/>
              <w:right w:val="single" w:sz="4" w:space="0" w:color="auto"/>
            </w:tcBorders>
            <w:shd w:val="clear" w:color="auto" w:fill="auto"/>
            <w:noWrap/>
            <w:vAlign w:val="center"/>
          </w:tcPr>
          <w:p w14:paraId="3A635032" w14:textId="52408E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7" w:type="pct"/>
            <w:tcBorders>
              <w:top w:val="nil"/>
              <w:left w:val="nil"/>
              <w:bottom w:val="single" w:sz="4" w:space="0" w:color="auto"/>
              <w:right w:val="single" w:sz="4" w:space="0" w:color="auto"/>
            </w:tcBorders>
            <w:shd w:val="clear" w:color="auto" w:fill="auto"/>
            <w:noWrap/>
            <w:vAlign w:val="center"/>
          </w:tcPr>
          <w:p w14:paraId="0F085DAB" w14:textId="11B841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29" w:type="pct"/>
            <w:tcBorders>
              <w:top w:val="nil"/>
              <w:left w:val="nil"/>
              <w:bottom w:val="single" w:sz="4" w:space="0" w:color="auto"/>
              <w:right w:val="single" w:sz="4" w:space="0" w:color="auto"/>
            </w:tcBorders>
            <w:shd w:val="clear" w:color="auto" w:fill="auto"/>
            <w:noWrap/>
            <w:vAlign w:val="center"/>
          </w:tcPr>
          <w:p w14:paraId="4EFE11E2" w14:textId="64BAE9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7" w:type="pct"/>
            <w:tcBorders>
              <w:top w:val="nil"/>
              <w:left w:val="nil"/>
              <w:bottom w:val="single" w:sz="4" w:space="0" w:color="auto"/>
              <w:right w:val="single" w:sz="4" w:space="0" w:color="auto"/>
            </w:tcBorders>
            <w:shd w:val="clear" w:color="auto" w:fill="auto"/>
            <w:noWrap/>
            <w:vAlign w:val="center"/>
          </w:tcPr>
          <w:p w14:paraId="0400DDC0" w14:textId="71A634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299" w:type="pct"/>
            <w:tcBorders>
              <w:top w:val="nil"/>
              <w:left w:val="nil"/>
              <w:bottom w:val="single" w:sz="4" w:space="0" w:color="auto"/>
              <w:right w:val="single" w:sz="4" w:space="0" w:color="auto"/>
            </w:tcBorders>
            <w:shd w:val="clear" w:color="auto" w:fill="auto"/>
            <w:noWrap/>
            <w:vAlign w:val="center"/>
          </w:tcPr>
          <w:p w14:paraId="3047CFA4" w14:textId="104961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7" w:type="pct"/>
            <w:tcBorders>
              <w:top w:val="nil"/>
              <w:left w:val="nil"/>
              <w:bottom w:val="single" w:sz="4" w:space="0" w:color="auto"/>
              <w:right w:val="single" w:sz="4" w:space="0" w:color="auto"/>
            </w:tcBorders>
            <w:shd w:val="clear" w:color="auto" w:fill="auto"/>
            <w:noWrap/>
            <w:vAlign w:val="center"/>
          </w:tcPr>
          <w:p w14:paraId="4DF58598" w14:textId="6A306F5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44" w:type="pct"/>
            <w:tcBorders>
              <w:top w:val="nil"/>
              <w:left w:val="nil"/>
              <w:bottom w:val="single" w:sz="4" w:space="0" w:color="auto"/>
              <w:right w:val="single" w:sz="4" w:space="0" w:color="auto"/>
            </w:tcBorders>
            <w:shd w:val="clear" w:color="auto" w:fill="auto"/>
            <w:noWrap/>
            <w:vAlign w:val="center"/>
          </w:tcPr>
          <w:p w14:paraId="5F12E8D7" w14:textId="5F2CF0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737B6B06" w14:textId="5A01A4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14" w:type="pct"/>
            <w:tcBorders>
              <w:top w:val="nil"/>
              <w:left w:val="nil"/>
              <w:bottom w:val="single" w:sz="4" w:space="0" w:color="auto"/>
              <w:right w:val="single" w:sz="4" w:space="0" w:color="auto"/>
            </w:tcBorders>
            <w:shd w:val="clear" w:color="auto" w:fill="auto"/>
            <w:noWrap/>
            <w:vAlign w:val="center"/>
          </w:tcPr>
          <w:p w14:paraId="60C5CD19" w14:textId="0C1A09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F5A251B" w14:textId="5DED62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r>
      <w:tr w:rsidR="004F3453" w:rsidRPr="00B329C8" w14:paraId="31A95E7D" w14:textId="77777777" w:rsidTr="004F3453">
        <w:tc>
          <w:tcPr>
            <w:tcW w:w="113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52B5FA" w14:textId="77777777" w:rsidR="004F3453" w:rsidRPr="00F37EE5" w:rsidRDefault="004F3453" w:rsidP="004F3453">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5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1C2AEA" w14:textId="095A74CA" w:rsidR="004F3453" w:rsidRPr="001A6968" w:rsidRDefault="004F3453" w:rsidP="004F3453">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41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A7067B" w14:textId="03E470E3" w:rsidR="004F3453" w:rsidRPr="001A6968" w:rsidRDefault="004F3453" w:rsidP="004F3453">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1,007,418 </w:t>
            </w:r>
          </w:p>
        </w:tc>
        <w:tc>
          <w:tcPr>
            <w:tcW w:w="32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B094B9" w14:textId="2D6570FC" w:rsidR="004F3453" w:rsidRPr="001A6968" w:rsidRDefault="004F3453" w:rsidP="004F3453">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44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6473D" w14:textId="178C275D" w:rsidR="004F3453" w:rsidRPr="001A6968" w:rsidRDefault="004F3453" w:rsidP="004F3453">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1,007,418 </w:t>
            </w:r>
          </w:p>
        </w:tc>
        <w:tc>
          <w:tcPr>
            <w:tcW w:w="29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27B452" w14:textId="7A18CBFD" w:rsidR="004F3453" w:rsidRPr="001A6968" w:rsidRDefault="004F3453" w:rsidP="004F3453">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4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3D7A5D" w14:textId="2838B699" w:rsidR="004F3453" w:rsidRPr="001A6968" w:rsidRDefault="004F3453" w:rsidP="004F3453">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1,007,418 </w:t>
            </w:r>
          </w:p>
        </w:tc>
        <w:tc>
          <w:tcPr>
            <w:tcW w:w="34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8C340E" w14:textId="028B5D6C" w:rsidR="004F3453" w:rsidRPr="001A6968" w:rsidRDefault="004F3453" w:rsidP="004F3453">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43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B5B0A2" w14:textId="01AF34AB" w:rsidR="004F3453" w:rsidRPr="001A6968" w:rsidRDefault="004F3453" w:rsidP="004F3453">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1,007,418 </w:t>
            </w:r>
          </w:p>
        </w:tc>
        <w:tc>
          <w:tcPr>
            <w:tcW w:w="31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4635DC" w14:textId="22A5DF9E" w:rsidR="004F3453" w:rsidRPr="001A6968" w:rsidRDefault="004F3453" w:rsidP="004F3453">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44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8CE7E7" w14:textId="6B27DBA7" w:rsidR="004F3453" w:rsidRPr="001A6968" w:rsidRDefault="004F3453" w:rsidP="004F3453">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1,007,418 </w:t>
            </w:r>
          </w:p>
        </w:tc>
      </w:tr>
      <w:bookmarkEnd w:id="12"/>
    </w:tbl>
    <w:p w14:paraId="499AA585" w14:textId="77777777" w:rsidR="000B02BC" w:rsidRDefault="000B02BC" w:rsidP="006E7CA7">
      <w:pPr>
        <w:widowControl w:val="0"/>
        <w:adjustRightInd w:val="0"/>
        <w:ind w:left="0"/>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1"/>
        <w:gridCol w:w="873"/>
        <w:gridCol w:w="689"/>
        <w:gridCol w:w="782"/>
        <w:gridCol w:w="634"/>
        <w:gridCol w:w="839"/>
        <w:gridCol w:w="577"/>
        <w:gridCol w:w="896"/>
        <w:gridCol w:w="664"/>
        <w:gridCol w:w="808"/>
        <w:gridCol w:w="609"/>
        <w:gridCol w:w="846"/>
      </w:tblGrid>
      <w:tr w:rsidR="000B02BC" w:rsidRPr="00B329C8" w14:paraId="065C3675" w14:textId="77777777" w:rsidTr="00841516">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CCBD6D"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13" w:name="_Hlk40724250"/>
            <w:r w:rsidRPr="009266DE">
              <w:rPr>
                <w:rFonts w:ascii="Bookman Old Style" w:hAnsi="Bookman Old Style"/>
                <w:b/>
                <w:color w:val="000000"/>
                <w:sz w:val="12"/>
                <w:szCs w:val="12"/>
                <w:lang w:val="es-CO" w:eastAsia="es-CO"/>
              </w:rPr>
              <w:t>Municipio</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8BDDD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1CA090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EC9F4F0"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4C6846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ED1A4B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7BA865F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841516" w:rsidRPr="00B329C8" w14:paraId="708A616C" w14:textId="77777777" w:rsidTr="00841516">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1E0E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CB7F5"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63" w:type="pct"/>
            <w:tcBorders>
              <w:top w:val="nil"/>
              <w:left w:val="single" w:sz="4" w:space="0" w:color="auto"/>
              <w:bottom w:val="single" w:sz="4" w:space="0" w:color="auto"/>
              <w:right w:val="single" w:sz="4" w:space="0" w:color="auto"/>
            </w:tcBorders>
            <w:shd w:val="clear" w:color="000000" w:fill="D9D9D9"/>
            <w:vAlign w:val="center"/>
            <w:hideMark/>
          </w:tcPr>
          <w:p w14:paraId="676A0FE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12" w:type="pct"/>
            <w:tcBorders>
              <w:top w:val="nil"/>
              <w:left w:val="nil"/>
              <w:bottom w:val="single" w:sz="4" w:space="0" w:color="auto"/>
              <w:right w:val="single" w:sz="4" w:space="0" w:color="auto"/>
            </w:tcBorders>
            <w:shd w:val="clear" w:color="000000" w:fill="D9D9D9"/>
            <w:vAlign w:val="center"/>
            <w:hideMark/>
          </w:tcPr>
          <w:p w14:paraId="6AF0682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34" w:type="pct"/>
            <w:tcBorders>
              <w:top w:val="nil"/>
              <w:left w:val="nil"/>
              <w:bottom w:val="single" w:sz="4" w:space="0" w:color="auto"/>
              <w:right w:val="single" w:sz="4" w:space="0" w:color="auto"/>
            </w:tcBorders>
            <w:shd w:val="clear" w:color="000000" w:fill="D9D9D9"/>
            <w:vAlign w:val="center"/>
            <w:hideMark/>
          </w:tcPr>
          <w:p w14:paraId="23D8A79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42" w:type="pct"/>
            <w:tcBorders>
              <w:top w:val="nil"/>
              <w:left w:val="nil"/>
              <w:bottom w:val="single" w:sz="4" w:space="0" w:color="auto"/>
              <w:right w:val="single" w:sz="4" w:space="0" w:color="auto"/>
            </w:tcBorders>
            <w:shd w:val="clear" w:color="000000" w:fill="D9D9D9"/>
            <w:vAlign w:val="center"/>
            <w:hideMark/>
          </w:tcPr>
          <w:p w14:paraId="49A121D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04" w:type="pct"/>
            <w:tcBorders>
              <w:top w:val="nil"/>
              <w:left w:val="nil"/>
              <w:bottom w:val="single" w:sz="4" w:space="0" w:color="auto"/>
              <w:right w:val="single" w:sz="4" w:space="0" w:color="auto"/>
            </w:tcBorders>
            <w:shd w:val="clear" w:color="000000" w:fill="D9D9D9"/>
            <w:vAlign w:val="center"/>
            <w:hideMark/>
          </w:tcPr>
          <w:p w14:paraId="459C2FD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72" w:type="pct"/>
            <w:tcBorders>
              <w:top w:val="nil"/>
              <w:left w:val="nil"/>
              <w:bottom w:val="single" w:sz="4" w:space="0" w:color="auto"/>
              <w:right w:val="single" w:sz="4" w:space="0" w:color="auto"/>
            </w:tcBorders>
            <w:shd w:val="clear" w:color="000000" w:fill="D9D9D9"/>
            <w:vAlign w:val="center"/>
            <w:hideMark/>
          </w:tcPr>
          <w:p w14:paraId="13E412D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50" w:type="pct"/>
            <w:tcBorders>
              <w:top w:val="nil"/>
              <w:left w:val="nil"/>
              <w:bottom w:val="single" w:sz="4" w:space="0" w:color="auto"/>
              <w:right w:val="single" w:sz="4" w:space="0" w:color="auto"/>
            </w:tcBorders>
            <w:shd w:val="clear" w:color="000000" w:fill="D9D9D9"/>
            <w:vAlign w:val="center"/>
            <w:hideMark/>
          </w:tcPr>
          <w:p w14:paraId="2FB288E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26" w:type="pct"/>
            <w:tcBorders>
              <w:top w:val="nil"/>
              <w:left w:val="nil"/>
              <w:bottom w:val="single" w:sz="4" w:space="0" w:color="auto"/>
              <w:right w:val="single" w:sz="4" w:space="0" w:color="auto"/>
            </w:tcBorders>
            <w:shd w:val="clear" w:color="000000" w:fill="D9D9D9"/>
            <w:vAlign w:val="center"/>
            <w:hideMark/>
          </w:tcPr>
          <w:p w14:paraId="6F3A1F5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21" w:type="pct"/>
            <w:tcBorders>
              <w:top w:val="nil"/>
              <w:left w:val="nil"/>
              <w:bottom w:val="single" w:sz="4" w:space="0" w:color="auto"/>
              <w:right w:val="single" w:sz="4" w:space="0" w:color="auto"/>
            </w:tcBorders>
            <w:shd w:val="clear" w:color="000000" w:fill="D9D9D9"/>
            <w:vAlign w:val="center"/>
            <w:hideMark/>
          </w:tcPr>
          <w:p w14:paraId="23D1334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46" w:type="pct"/>
            <w:tcBorders>
              <w:top w:val="nil"/>
              <w:left w:val="nil"/>
              <w:bottom w:val="single" w:sz="4" w:space="0" w:color="auto"/>
              <w:right w:val="single" w:sz="4" w:space="0" w:color="auto"/>
            </w:tcBorders>
            <w:shd w:val="clear" w:color="000000" w:fill="D9D9D9"/>
            <w:vAlign w:val="center"/>
            <w:hideMark/>
          </w:tcPr>
          <w:p w14:paraId="2BA83F1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4F3453" w:rsidRPr="00B329C8" w14:paraId="062E5C4A"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C87249" w14:textId="2D5429BE"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0" w:type="pct"/>
            <w:tcBorders>
              <w:top w:val="nil"/>
              <w:left w:val="nil"/>
              <w:bottom w:val="single" w:sz="4" w:space="0" w:color="auto"/>
              <w:right w:val="single" w:sz="4" w:space="0" w:color="auto"/>
            </w:tcBorders>
            <w:shd w:val="clear" w:color="auto" w:fill="auto"/>
            <w:noWrap/>
            <w:vAlign w:val="center"/>
          </w:tcPr>
          <w:p w14:paraId="2FD50C59" w14:textId="6AF273C0"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1B478428" w14:textId="6CCEAD33" w:rsidR="004F3453" w:rsidRPr="0031070D" w:rsidRDefault="004F3453" w:rsidP="004F3453">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1A5B37F" w14:textId="19557CC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c>
          <w:tcPr>
            <w:tcW w:w="334" w:type="pct"/>
            <w:tcBorders>
              <w:top w:val="nil"/>
              <w:left w:val="nil"/>
              <w:bottom w:val="single" w:sz="4" w:space="0" w:color="auto"/>
              <w:right w:val="single" w:sz="4" w:space="0" w:color="auto"/>
            </w:tcBorders>
            <w:shd w:val="clear" w:color="auto" w:fill="auto"/>
            <w:noWrap/>
            <w:vAlign w:val="center"/>
          </w:tcPr>
          <w:p w14:paraId="6CE3D51E" w14:textId="75F5983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B73D2C3" w14:textId="7AEA3DA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c>
          <w:tcPr>
            <w:tcW w:w="304" w:type="pct"/>
            <w:tcBorders>
              <w:top w:val="nil"/>
              <w:left w:val="nil"/>
              <w:bottom w:val="single" w:sz="4" w:space="0" w:color="auto"/>
              <w:right w:val="single" w:sz="4" w:space="0" w:color="auto"/>
            </w:tcBorders>
            <w:shd w:val="clear" w:color="auto" w:fill="auto"/>
            <w:noWrap/>
            <w:vAlign w:val="center"/>
          </w:tcPr>
          <w:p w14:paraId="25696E37" w14:textId="6F67F0D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8B5F2B2" w14:textId="6AF98B4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c>
          <w:tcPr>
            <w:tcW w:w="350" w:type="pct"/>
            <w:tcBorders>
              <w:top w:val="nil"/>
              <w:left w:val="nil"/>
              <w:bottom w:val="single" w:sz="4" w:space="0" w:color="auto"/>
              <w:right w:val="single" w:sz="4" w:space="0" w:color="auto"/>
            </w:tcBorders>
            <w:shd w:val="clear" w:color="auto" w:fill="auto"/>
            <w:noWrap/>
            <w:vAlign w:val="center"/>
          </w:tcPr>
          <w:p w14:paraId="572C71C7" w14:textId="373C8C0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F15B456" w14:textId="14F2FCD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c>
          <w:tcPr>
            <w:tcW w:w="321" w:type="pct"/>
            <w:tcBorders>
              <w:top w:val="nil"/>
              <w:left w:val="nil"/>
              <w:bottom w:val="single" w:sz="4" w:space="0" w:color="auto"/>
              <w:right w:val="single" w:sz="4" w:space="0" w:color="auto"/>
            </w:tcBorders>
            <w:shd w:val="clear" w:color="auto" w:fill="auto"/>
            <w:noWrap/>
            <w:vAlign w:val="center"/>
          </w:tcPr>
          <w:p w14:paraId="5EB4274C" w14:textId="7AA4206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0548991" w14:textId="2502D5D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34,056 </w:t>
            </w:r>
          </w:p>
        </w:tc>
      </w:tr>
      <w:tr w:rsidR="004F3453" w:rsidRPr="00B329C8" w14:paraId="16A9F3D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9749D7" w14:textId="2571E9DF"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0" w:type="pct"/>
            <w:tcBorders>
              <w:top w:val="nil"/>
              <w:left w:val="nil"/>
              <w:bottom w:val="single" w:sz="4" w:space="0" w:color="auto"/>
              <w:right w:val="single" w:sz="4" w:space="0" w:color="auto"/>
            </w:tcBorders>
            <w:shd w:val="clear" w:color="auto" w:fill="auto"/>
            <w:noWrap/>
            <w:vAlign w:val="center"/>
          </w:tcPr>
          <w:p w14:paraId="35F89778" w14:textId="2AC658B4"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1CD7B2AF" w14:textId="0BE646E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9EEA01E" w14:textId="00FEBB8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c>
          <w:tcPr>
            <w:tcW w:w="334" w:type="pct"/>
            <w:tcBorders>
              <w:top w:val="nil"/>
              <w:left w:val="nil"/>
              <w:bottom w:val="single" w:sz="4" w:space="0" w:color="auto"/>
              <w:right w:val="single" w:sz="4" w:space="0" w:color="auto"/>
            </w:tcBorders>
            <w:shd w:val="clear" w:color="auto" w:fill="auto"/>
            <w:noWrap/>
            <w:vAlign w:val="center"/>
          </w:tcPr>
          <w:p w14:paraId="72816FBE" w14:textId="0B403AE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AA8CBD9" w14:textId="010616C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c>
          <w:tcPr>
            <w:tcW w:w="304" w:type="pct"/>
            <w:tcBorders>
              <w:top w:val="nil"/>
              <w:left w:val="nil"/>
              <w:bottom w:val="single" w:sz="4" w:space="0" w:color="auto"/>
              <w:right w:val="single" w:sz="4" w:space="0" w:color="auto"/>
            </w:tcBorders>
            <w:shd w:val="clear" w:color="auto" w:fill="auto"/>
            <w:noWrap/>
            <w:vAlign w:val="center"/>
          </w:tcPr>
          <w:p w14:paraId="68A13F89" w14:textId="6BEA6E5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D0F66B4" w14:textId="4AD1935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c>
          <w:tcPr>
            <w:tcW w:w="350" w:type="pct"/>
            <w:tcBorders>
              <w:top w:val="nil"/>
              <w:left w:val="nil"/>
              <w:bottom w:val="single" w:sz="4" w:space="0" w:color="auto"/>
              <w:right w:val="single" w:sz="4" w:space="0" w:color="auto"/>
            </w:tcBorders>
            <w:shd w:val="clear" w:color="auto" w:fill="auto"/>
            <w:noWrap/>
            <w:vAlign w:val="center"/>
          </w:tcPr>
          <w:p w14:paraId="22E3CB81" w14:textId="72F40A6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802CB9D" w14:textId="3B3A000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c>
          <w:tcPr>
            <w:tcW w:w="321" w:type="pct"/>
            <w:tcBorders>
              <w:top w:val="nil"/>
              <w:left w:val="nil"/>
              <w:bottom w:val="single" w:sz="4" w:space="0" w:color="auto"/>
              <w:right w:val="single" w:sz="4" w:space="0" w:color="auto"/>
            </w:tcBorders>
            <w:shd w:val="clear" w:color="auto" w:fill="auto"/>
            <w:noWrap/>
            <w:vAlign w:val="center"/>
          </w:tcPr>
          <w:p w14:paraId="3E49FEE8" w14:textId="58F75D2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7C4DEF3" w14:textId="12DA3C4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32,044 </w:t>
            </w:r>
          </w:p>
        </w:tc>
      </w:tr>
      <w:tr w:rsidR="004F3453" w:rsidRPr="00B329C8" w14:paraId="2EB85516"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FD01C3" w14:textId="15582B53"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0" w:type="pct"/>
            <w:tcBorders>
              <w:top w:val="nil"/>
              <w:left w:val="nil"/>
              <w:bottom w:val="single" w:sz="4" w:space="0" w:color="auto"/>
              <w:right w:val="single" w:sz="4" w:space="0" w:color="auto"/>
            </w:tcBorders>
            <w:shd w:val="clear" w:color="auto" w:fill="auto"/>
            <w:noWrap/>
            <w:vAlign w:val="center"/>
          </w:tcPr>
          <w:p w14:paraId="55394A37" w14:textId="1E883F9E"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11E0F88D" w14:textId="7169144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EABE128" w14:textId="03D7CA0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c>
          <w:tcPr>
            <w:tcW w:w="334" w:type="pct"/>
            <w:tcBorders>
              <w:top w:val="nil"/>
              <w:left w:val="nil"/>
              <w:bottom w:val="single" w:sz="4" w:space="0" w:color="auto"/>
              <w:right w:val="single" w:sz="4" w:space="0" w:color="auto"/>
            </w:tcBorders>
            <w:shd w:val="clear" w:color="auto" w:fill="auto"/>
            <w:noWrap/>
            <w:vAlign w:val="center"/>
          </w:tcPr>
          <w:p w14:paraId="22E9B49E" w14:textId="606FA65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AC2D940" w14:textId="62F7798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c>
          <w:tcPr>
            <w:tcW w:w="304" w:type="pct"/>
            <w:tcBorders>
              <w:top w:val="nil"/>
              <w:left w:val="nil"/>
              <w:bottom w:val="single" w:sz="4" w:space="0" w:color="auto"/>
              <w:right w:val="single" w:sz="4" w:space="0" w:color="auto"/>
            </w:tcBorders>
            <w:shd w:val="clear" w:color="auto" w:fill="auto"/>
            <w:noWrap/>
            <w:vAlign w:val="center"/>
          </w:tcPr>
          <w:p w14:paraId="201573DF" w14:textId="739ECDD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20B0328" w14:textId="516F821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c>
          <w:tcPr>
            <w:tcW w:w="350" w:type="pct"/>
            <w:tcBorders>
              <w:top w:val="nil"/>
              <w:left w:val="nil"/>
              <w:bottom w:val="single" w:sz="4" w:space="0" w:color="auto"/>
              <w:right w:val="single" w:sz="4" w:space="0" w:color="auto"/>
            </w:tcBorders>
            <w:shd w:val="clear" w:color="auto" w:fill="auto"/>
            <w:noWrap/>
            <w:vAlign w:val="center"/>
          </w:tcPr>
          <w:p w14:paraId="2B850ADF" w14:textId="445256B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9FED1DF" w14:textId="2D95641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c>
          <w:tcPr>
            <w:tcW w:w="321" w:type="pct"/>
            <w:tcBorders>
              <w:top w:val="nil"/>
              <w:left w:val="nil"/>
              <w:bottom w:val="single" w:sz="4" w:space="0" w:color="auto"/>
              <w:right w:val="single" w:sz="4" w:space="0" w:color="auto"/>
            </w:tcBorders>
            <w:shd w:val="clear" w:color="auto" w:fill="auto"/>
            <w:noWrap/>
            <w:vAlign w:val="center"/>
          </w:tcPr>
          <w:p w14:paraId="2FC62F14" w14:textId="2C989D0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108EEA7" w14:textId="0014A1E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1,961 </w:t>
            </w:r>
          </w:p>
        </w:tc>
      </w:tr>
      <w:tr w:rsidR="004F3453" w:rsidRPr="00B329C8" w14:paraId="4E0E7F1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A4ED5A" w14:textId="797C27EE"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0" w:type="pct"/>
            <w:tcBorders>
              <w:top w:val="nil"/>
              <w:left w:val="nil"/>
              <w:bottom w:val="single" w:sz="4" w:space="0" w:color="auto"/>
              <w:right w:val="single" w:sz="4" w:space="0" w:color="auto"/>
            </w:tcBorders>
            <w:shd w:val="clear" w:color="auto" w:fill="auto"/>
            <w:noWrap/>
            <w:vAlign w:val="center"/>
          </w:tcPr>
          <w:p w14:paraId="02329707" w14:textId="5602D2C9"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69D8886F" w14:textId="25A9E5C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2F70091" w14:textId="407E167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c>
          <w:tcPr>
            <w:tcW w:w="334" w:type="pct"/>
            <w:tcBorders>
              <w:top w:val="nil"/>
              <w:left w:val="nil"/>
              <w:bottom w:val="single" w:sz="4" w:space="0" w:color="auto"/>
              <w:right w:val="single" w:sz="4" w:space="0" w:color="auto"/>
            </w:tcBorders>
            <w:shd w:val="clear" w:color="auto" w:fill="auto"/>
            <w:noWrap/>
            <w:vAlign w:val="center"/>
          </w:tcPr>
          <w:p w14:paraId="48DD76EB" w14:textId="108A104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327F0B5" w14:textId="3E9F0E3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c>
          <w:tcPr>
            <w:tcW w:w="304" w:type="pct"/>
            <w:tcBorders>
              <w:top w:val="nil"/>
              <w:left w:val="nil"/>
              <w:bottom w:val="single" w:sz="4" w:space="0" w:color="auto"/>
              <w:right w:val="single" w:sz="4" w:space="0" w:color="auto"/>
            </w:tcBorders>
            <w:shd w:val="clear" w:color="auto" w:fill="auto"/>
            <w:noWrap/>
            <w:vAlign w:val="center"/>
          </w:tcPr>
          <w:p w14:paraId="5E4A39B3" w14:textId="7E184C4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094823C" w14:textId="31E1DA4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c>
          <w:tcPr>
            <w:tcW w:w="350" w:type="pct"/>
            <w:tcBorders>
              <w:top w:val="nil"/>
              <w:left w:val="nil"/>
              <w:bottom w:val="single" w:sz="4" w:space="0" w:color="auto"/>
              <w:right w:val="single" w:sz="4" w:space="0" w:color="auto"/>
            </w:tcBorders>
            <w:shd w:val="clear" w:color="auto" w:fill="auto"/>
            <w:noWrap/>
            <w:vAlign w:val="center"/>
          </w:tcPr>
          <w:p w14:paraId="3C551B74" w14:textId="5135C9B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80AFAF2" w14:textId="616849D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c>
          <w:tcPr>
            <w:tcW w:w="321" w:type="pct"/>
            <w:tcBorders>
              <w:top w:val="nil"/>
              <w:left w:val="nil"/>
              <w:bottom w:val="single" w:sz="4" w:space="0" w:color="auto"/>
              <w:right w:val="single" w:sz="4" w:space="0" w:color="auto"/>
            </w:tcBorders>
            <w:shd w:val="clear" w:color="auto" w:fill="auto"/>
            <w:noWrap/>
            <w:vAlign w:val="center"/>
          </w:tcPr>
          <w:p w14:paraId="4849EC88" w14:textId="2ACB7C1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703F658" w14:textId="1A0FADE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 </w:t>
            </w:r>
          </w:p>
        </w:tc>
      </w:tr>
      <w:tr w:rsidR="004F3453" w:rsidRPr="00B329C8" w14:paraId="2C8C9173"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D47D02E" w14:textId="415F977C"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0" w:type="pct"/>
            <w:tcBorders>
              <w:top w:val="nil"/>
              <w:left w:val="nil"/>
              <w:bottom w:val="single" w:sz="4" w:space="0" w:color="auto"/>
              <w:right w:val="single" w:sz="4" w:space="0" w:color="auto"/>
            </w:tcBorders>
            <w:shd w:val="clear" w:color="auto" w:fill="auto"/>
            <w:noWrap/>
            <w:vAlign w:val="center"/>
          </w:tcPr>
          <w:p w14:paraId="370A4DCD" w14:textId="31A4020C"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21578A31" w14:textId="2A24CC5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65D2FAD" w14:textId="6DB883B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2FFACA54" w14:textId="3F3BF59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330C11F" w14:textId="6F7D147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406D9C7A" w14:textId="38935AD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818C278" w14:textId="32D08B0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78E960BD" w14:textId="18CC348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C312920" w14:textId="4F82E98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75036AD7" w14:textId="3EF223C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F26BF7B" w14:textId="134CC5E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5EB74265"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761445" w14:textId="4FC25D1B"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0" w:type="pct"/>
            <w:tcBorders>
              <w:top w:val="nil"/>
              <w:left w:val="nil"/>
              <w:bottom w:val="single" w:sz="4" w:space="0" w:color="auto"/>
              <w:right w:val="single" w:sz="4" w:space="0" w:color="auto"/>
            </w:tcBorders>
            <w:shd w:val="clear" w:color="auto" w:fill="auto"/>
            <w:noWrap/>
            <w:vAlign w:val="center"/>
          </w:tcPr>
          <w:p w14:paraId="18F464F3" w14:textId="74E3EF75"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72D1757F" w14:textId="5C0FC98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8958451" w14:textId="6C69E9D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4B0208F1" w14:textId="472853A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81DE683" w14:textId="147AD99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1E20E4B7" w14:textId="4E9B1F2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EF31200" w14:textId="4246A0D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7E067BD0" w14:textId="1B44752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9C8D777" w14:textId="0226127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08FEE8A5" w14:textId="58DCB0F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62FB172" w14:textId="02BAA7D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109BEC7B"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0F3B03" w14:textId="507C8FBB"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0" w:type="pct"/>
            <w:tcBorders>
              <w:top w:val="nil"/>
              <w:left w:val="nil"/>
              <w:bottom w:val="single" w:sz="4" w:space="0" w:color="auto"/>
              <w:right w:val="single" w:sz="4" w:space="0" w:color="auto"/>
            </w:tcBorders>
            <w:shd w:val="clear" w:color="auto" w:fill="auto"/>
            <w:noWrap/>
            <w:vAlign w:val="center"/>
          </w:tcPr>
          <w:p w14:paraId="1E57CB37" w14:textId="6590642A"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291BD0D4" w14:textId="3FE5E10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B27124F" w14:textId="3DEFDA6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14F62A82" w14:textId="15BC06B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2C96D7B" w14:textId="5D6CCFD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4479E0A0" w14:textId="4639048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2AB24E8" w14:textId="43B8C7D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4AB39665" w14:textId="606853B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69D90C8" w14:textId="0B567E5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45C83EAB" w14:textId="7547760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E19032F" w14:textId="05D2C7B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273342B6"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B5837E" w14:textId="2E95CCFF"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0" w:type="pct"/>
            <w:tcBorders>
              <w:top w:val="nil"/>
              <w:left w:val="nil"/>
              <w:bottom w:val="single" w:sz="4" w:space="0" w:color="auto"/>
              <w:right w:val="single" w:sz="4" w:space="0" w:color="auto"/>
            </w:tcBorders>
            <w:shd w:val="clear" w:color="auto" w:fill="auto"/>
            <w:noWrap/>
            <w:vAlign w:val="center"/>
          </w:tcPr>
          <w:p w14:paraId="59822BCC" w14:textId="6E81E14C"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71D725B2" w14:textId="159D36A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5CE0FC7" w14:textId="717A61C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34" w:type="pct"/>
            <w:tcBorders>
              <w:top w:val="nil"/>
              <w:left w:val="nil"/>
              <w:bottom w:val="single" w:sz="4" w:space="0" w:color="auto"/>
              <w:right w:val="single" w:sz="4" w:space="0" w:color="auto"/>
            </w:tcBorders>
            <w:shd w:val="clear" w:color="auto" w:fill="auto"/>
            <w:noWrap/>
            <w:vAlign w:val="center"/>
          </w:tcPr>
          <w:p w14:paraId="2D4037B6" w14:textId="5271B34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3A6029C" w14:textId="235B499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04" w:type="pct"/>
            <w:tcBorders>
              <w:top w:val="nil"/>
              <w:left w:val="nil"/>
              <w:bottom w:val="single" w:sz="4" w:space="0" w:color="auto"/>
              <w:right w:val="single" w:sz="4" w:space="0" w:color="auto"/>
            </w:tcBorders>
            <w:shd w:val="clear" w:color="auto" w:fill="auto"/>
            <w:noWrap/>
            <w:vAlign w:val="center"/>
          </w:tcPr>
          <w:p w14:paraId="62BEC4B4" w14:textId="357942C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B8D29C5" w14:textId="301209E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50" w:type="pct"/>
            <w:tcBorders>
              <w:top w:val="nil"/>
              <w:left w:val="nil"/>
              <w:bottom w:val="single" w:sz="4" w:space="0" w:color="auto"/>
              <w:right w:val="single" w:sz="4" w:space="0" w:color="auto"/>
            </w:tcBorders>
            <w:shd w:val="clear" w:color="auto" w:fill="auto"/>
            <w:noWrap/>
            <w:vAlign w:val="center"/>
          </w:tcPr>
          <w:p w14:paraId="0188587E" w14:textId="79E129C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6B778CB" w14:textId="03B0282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21" w:type="pct"/>
            <w:tcBorders>
              <w:top w:val="nil"/>
              <w:left w:val="nil"/>
              <w:bottom w:val="single" w:sz="4" w:space="0" w:color="auto"/>
              <w:right w:val="single" w:sz="4" w:space="0" w:color="auto"/>
            </w:tcBorders>
            <w:shd w:val="clear" w:color="auto" w:fill="auto"/>
            <w:noWrap/>
            <w:vAlign w:val="center"/>
          </w:tcPr>
          <w:p w14:paraId="27A1E53B" w14:textId="017D178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8E3D371" w14:textId="75C5B27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r>
      <w:tr w:rsidR="004F3453" w:rsidRPr="00B329C8" w14:paraId="49EBB42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DB9199" w14:textId="60338D4A"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0" w:type="pct"/>
            <w:tcBorders>
              <w:top w:val="nil"/>
              <w:left w:val="nil"/>
              <w:bottom w:val="single" w:sz="4" w:space="0" w:color="auto"/>
              <w:right w:val="single" w:sz="4" w:space="0" w:color="auto"/>
            </w:tcBorders>
            <w:shd w:val="clear" w:color="auto" w:fill="auto"/>
            <w:noWrap/>
            <w:vAlign w:val="center"/>
          </w:tcPr>
          <w:p w14:paraId="026D5914" w14:textId="4C74BFB6"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37FEF41D" w14:textId="2A44BD9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AE7C314" w14:textId="00931C9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3833ACE2" w14:textId="1EBB1FF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17C330B" w14:textId="53779F9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04BEF7C7" w14:textId="2AD211D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D344B69" w14:textId="07FB730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4A3DC4E0" w14:textId="1B5CBD4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EB69506" w14:textId="470A464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7D7FE43D" w14:textId="183C653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E63E8EE" w14:textId="3091CF7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3FF54663"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BB1F1A" w14:textId="38E007DB"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0" w:type="pct"/>
            <w:tcBorders>
              <w:top w:val="nil"/>
              <w:left w:val="nil"/>
              <w:bottom w:val="single" w:sz="4" w:space="0" w:color="auto"/>
              <w:right w:val="single" w:sz="4" w:space="0" w:color="auto"/>
            </w:tcBorders>
            <w:shd w:val="clear" w:color="auto" w:fill="auto"/>
            <w:noWrap/>
            <w:vAlign w:val="center"/>
          </w:tcPr>
          <w:p w14:paraId="5EA4F0C0" w14:textId="05B8D4AA"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78B4DA73" w14:textId="425E4FC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D2D72C6" w14:textId="161EC5A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6398FFA7" w14:textId="1A26366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F948ED1" w14:textId="1224EDC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0137F060" w14:textId="3961459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A0D3D82" w14:textId="6BCE461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48FD8BA1" w14:textId="28B979F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1E277E7" w14:textId="293E512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281EBFA5" w14:textId="71787BD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EAAF7E8" w14:textId="03AD2BE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36DFD5B6"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2D70A9" w14:textId="2B81C015"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Alban-Narino</w:t>
            </w:r>
          </w:p>
        </w:tc>
        <w:tc>
          <w:tcPr>
            <w:tcW w:w="460" w:type="pct"/>
            <w:tcBorders>
              <w:top w:val="nil"/>
              <w:left w:val="nil"/>
              <w:bottom w:val="single" w:sz="4" w:space="0" w:color="auto"/>
              <w:right w:val="single" w:sz="4" w:space="0" w:color="auto"/>
            </w:tcBorders>
            <w:shd w:val="clear" w:color="auto" w:fill="auto"/>
            <w:noWrap/>
            <w:vAlign w:val="center"/>
          </w:tcPr>
          <w:p w14:paraId="2747F583" w14:textId="00D5EDE3"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0EA26E92" w14:textId="52E4FA8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8789190" w14:textId="7042B9A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c>
          <w:tcPr>
            <w:tcW w:w="334" w:type="pct"/>
            <w:tcBorders>
              <w:top w:val="nil"/>
              <w:left w:val="nil"/>
              <w:bottom w:val="single" w:sz="4" w:space="0" w:color="auto"/>
              <w:right w:val="single" w:sz="4" w:space="0" w:color="auto"/>
            </w:tcBorders>
            <w:shd w:val="clear" w:color="auto" w:fill="auto"/>
            <w:noWrap/>
            <w:vAlign w:val="center"/>
          </w:tcPr>
          <w:p w14:paraId="1474EF79" w14:textId="6AC91D1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513A43C" w14:textId="72E645E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c>
          <w:tcPr>
            <w:tcW w:w="304" w:type="pct"/>
            <w:tcBorders>
              <w:top w:val="nil"/>
              <w:left w:val="nil"/>
              <w:bottom w:val="single" w:sz="4" w:space="0" w:color="auto"/>
              <w:right w:val="single" w:sz="4" w:space="0" w:color="auto"/>
            </w:tcBorders>
            <w:shd w:val="clear" w:color="auto" w:fill="auto"/>
            <w:noWrap/>
            <w:vAlign w:val="center"/>
          </w:tcPr>
          <w:p w14:paraId="3D90833D" w14:textId="2F5564F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C079526" w14:textId="2BBDFDF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c>
          <w:tcPr>
            <w:tcW w:w="350" w:type="pct"/>
            <w:tcBorders>
              <w:top w:val="nil"/>
              <w:left w:val="nil"/>
              <w:bottom w:val="single" w:sz="4" w:space="0" w:color="auto"/>
              <w:right w:val="single" w:sz="4" w:space="0" w:color="auto"/>
            </w:tcBorders>
            <w:shd w:val="clear" w:color="auto" w:fill="auto"/>
            <w:noWrap/>
            <w:vAlign w:val="center"/>
          </w:tcPr>
          <w:p w14:paraId="79F1B269" w14:textId="663BBF8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8565DA8" w14:textId="2127DA9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c>
          <w:tcPr>
            <w:tcW w:w="321" w:type="pct"/>
            <w:tcBorders>
              <w:top w:val="nil"/>
              <w:left w:val="nil"/>
              <w:bottom w:val="single" w:sz="4" w:space="0" w:color="auto"/>
              <w:right w:val="single" w:sz="4" w:space="0" w:color="auto"/>
            </w:tcBorders>
            <w:shd w:val="clear" w:color="auto" w:fill="auto"/>
            <w:noWrap/>
            <w:vAlign w:val="center"/>
          </w:tcPr>
          <w:p w14:paraId="3453C515" w14:textId="413E225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CBC824F" w14:textId="4BE49F5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720 </w:t>
            </w:r>
          </w:p>
        </w:tc>
      </w:tr>
      <w:tr w:rsidR="004F3453" w:rsidRPr="00B329C8" w14:paraId="21C2AEFF"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8975DD" w14:textId="25AEAFA4"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0" w:type="pct"/>
            <w:tcBorders>
              <w:top w:val="nil"/>
              <w:left w:val="nil"/>
              <w:bottom w:val="single" w:sz="4" w:space="0" w:color="auto"/>
              <w:right w:val="single" w:sz="4" w:space="0" w:color="auto"/>
            </w:tcBorders>
            <w:shd w:val="clear" w:color="auto" w:fill="auto"/>
            <w:noWrap/>
            <w:vAlign w:val="center"/>
          </w:tcPr>
          <w:p w14:paraId="397B6B7D" w14:textId="21DC75F6"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4ED769D5" w14:textId="7F686AB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903FEE6" w14:textId="17A683F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c>
          <w:tcPr>
            <w:tcW w:w="334" w:type="pct"/>
            <w:tcBorders>
              <w:top w:val="nil"/>
              <w:left w:val="nil"/>
              <w:bottom w:val="single" w:sz="4" w:space="0" w:color="auto"/>
              <w:right w:val="single" w:sz="4" w:space="0" w:color="auto"/>
            </w:tcBorders>
            <w:shd w:val="clear" w:color="auto" w:fill="auto"/>
            <w:noWrap/>
            <w:vAlign w:val="center"/>
          </w:tcPr>
          <w:p w14:paraId="69569452" w14:textId="2C15716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984F4AB" w14:textId="4093938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c>
          <w:tcPr>
            <w:tcW w:w="304" w:type="pct"/>
            <w:tcBorders>
              <w:top w:val="nil"/>
              <w:left w:val="nil"/>
              <w:bottom w:val="single" w:sz="4" w:space="0" w:color="auto"/>
              <w:right w:val="single" w:sz="4" w:space="0" w:color="auto"/>
            </w:tcBorders>
            <w:shd w:val="clear" w:color="auto" w:fill="auto"/>
            <w:noWrap/>
            <w:vAlign w:val="center"/>
          </w:tcPr>
          <w:p w14:paraId="3CAB06A8" w14:textId="11038CB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82B4043" w14:textId="58CC16F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c>
          <w:tcPr>
            <w:tcW w:w="350" w:type="pct"/>
            <w:tcBorders>
              <w:top w:val="nil"/>
              <w:left w:val="nil"/>
              <w:bottom w:val="single" w:sz="4" w:space="0" w:color="auto"/>
              <w:right w:val="single" w:sz="4" w:space="0" w:color="auto"/>
            </w:tcBorders>
            <w:shd w:val="clear" w:color="auto" w:fill="auto"/>
            <w:noWrap/>
            <w:vAlign w:val="center"/>
          </w:tcPr>
          <w:p w14:paraId="7E4D0D06" w14:textId="3CF1BE5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CF99258" w14:textId="3CECE37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c>
          <w:tcPr>
            <w:tcW w:w="321" w:type="pct"/>
            <w:tcBorders>
              <w:top w:val="nil"/>
              <w:left w:val="nil"/>
              <w:bottom w:val="single" w:sz="4" w:space="0" w:color="auto"/>
              <w:right w:val="single" w:sz="4" w:space="0" w:color="auto"/>
            </w:tcBorders>
            <w:shd w:val="clear" w:color="auto" w:fill="auto"/>
            <w:noWrap/>
            <w:vAlign w:val="center"/>
          </w:tcPr>
          <w:p w14:paraId="3D701ADA" w14:textId="1620FC1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0C2F1CB" w14:textId="3A87884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32,611 </w:t>
            </w:r>
          </w:p>
        </w:tc>
      </w:tr>
      <w:tr w:rsidR="004F3453" w:rsidRPr="00B329C8" w14:paraId="6FB9B58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513E11" w14:textId="4AB6BDFB"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0" w:type="pct"/>
            <w:tcBorders>
              <w:top w:val="nil"/>
              <w:left w:val="nil"/>
              <w:bottom w:val="single" w:sz="4" w:space="0" w:color="auto"/>
              <w:right w:val="single" w:sz="4" w:space="0" w:color="auto"/>
            </w:tcBorders>
            <w:shd w:val="clear" w:color="auto" w:fill="auto"/>
            <w:noWrap/>
            <w:vAlign w:val="center"/>
          </w:tcPr>
          <w:p w14:paraId="08C6F370" w14:textId="122CBF8B"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5375BA52" w14:textId="3E5E71D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679C330" w14:textId="281224F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c>
          <w:tcPr>
            <w:tcW w:w="334" w:type="pct"/>
            <w:tcBorders>
              <w:top w:val="nil"/>
              <w:left w:val="nil"/>
              <w:bottom w:val="single" w:sz="4" w:space="0" w:color="auto"/>
              <w:right w:val="single" w:sz="4" w:space="0" w:color="auto"/>
            </w:tcBorders>
            <w:shd w:val="clear" w:color="auto" w:fill="auto"/>
            <w:noWrap/>
            <w:vAlign w:val="center"/>
          </w:tcPr>
          <w:p w14:paraId="6841FBC0" w14:textId="21B6A57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663E37E" w14:textId="4BF4B0F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c>
          <w:tcPr>
            <w:tcW w:w="304" w:type="pct"/>
            <w:tcBorders>
              <w:top w:val="nil"/>
              <w:left w:val="nil"/>
              <w:bottom w:val="single" w:sz="4" w:space="0" w:color="auto"/>
              <w:right w:val="single" w:sz="4" w:space="0" w:color="auto"/>
            </w:tcBorders>
            <w:shd w:val="clear" w:color="auto" w:fill="auto"/>
            <w:noWrap/>
            <w:vAlign w:val="center"/>
          </w:tcPr>
          <w:p w14:paraId="011B4473" w14:textId="1656FD9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E1DA3EE" w14:textId="5886291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c>
          <w:tcPr>
            <w:tcW w:w="350" w:type="pct"/>
            <w:tcBorders>
              <w:top w:val="nil"/>
              <w:left w:val="nil"/>
              <w:bottom w:val="single" w:sz="4" w:space="0" w:color="auto"/>
              <w:right w:val="single" w:sz="4" w:space="0" w:color="auto"/>
            </w:tcBorders>
            <w:shd w:val="clear" w:color="auto" w:fill="auto"/>
            <w:noWrap/>
            <w:vAlign w:val="center"/>
          </w:tcPr>
          <w:p w14:paraId="2226A520" w14:textId="2381029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F997C6D" w14:textId="7BD404C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c>
          <w:tcPr>
            <w:tcW w:w="321" w:type="pct"/>
            <w:tcBorders>
              <w:top w:val="nil"/>
              <w:left w:val="nil"/>
              <w:bottom w:val="single" w:sz="4" w:space="0" w:color="auto"/>
              <w:right w:val="single" w:sz="4" w:space="0" w:color="auto"/>
            </w:tcBorders>
            <w:shd w:val="clear" w:color="auto" w:fill="auto"/>
            <w:noWrap/>
            <w:vAlign w:val="center"/>
          </w:tcPr>
          <w:p w14:paraId="7E4741D7" w14:textId="65E23B9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EB5CE58" w14:textId="5142AE7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17,905 </w:t>
            </w:r>
          </w:p>
        </w:tc>
      </w:tr>
      <w:tr w:rsidR="004F3453" w:rsidRPr="00B329C8" w14:paraId="4384EFEA"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5B8F5C" w14:textId="75FB7575"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0" w:type="pct"/>
            <w:tcBorders>
              <w:top w:val="nil"/>
              <w:left w:val="nil"/>
              <w:bottom w:val="single" w:sz="4" w:space="0" w:color="auto"/>
              <w:right w:val="single" w:sz="4" w:space="0" w:color="auto"/>
            </w:tcBorders>
            <w:shd w:val="clear" w:color="auto" w:fill="auto"/>
            <w:noWrap/>
            <w:vAlign w:val="center"/>
          </w:tcPr>
          <w:p w14:paraId="7B97974E" w14:textId="1019D843"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01949835" w14:textId="31CC954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C9FC8F3" w14:textId="42BA268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c>
          <w:tcPr>
            <w:tcW w:w="334" w:type="pct"/>
            <w:tcBorders>
              <w:top w:val="nil"/>
              <w:left w:val="nil"/>
              <w:bottom w:val="single" w:sz="4" w:space="0" w:color="auto"/>
              <w:right w:val="single" w:sz="4" w:space="0" w:color="auto"/>
            </w:tcBorders>
            <w:shd w:val="clear" w:color="auto" w:fill="auto"/>
            <w:noWrap/>
            <w:vAlign w:val="center"/>
          </w:tcPr>
          <w:p w14:paraId="58ECE5BF" w14:textId="085B8C9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336C308" w14:textId="2C7ED35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c>
          <w:tcPr>
            <w:tcW w:w="304" w:type="pct"/>
            <w:tcBorders>
              <w:top w:val="nil"/>
              <w:left w:val="nil"/>
              <w:bottom w:val="single" w:sz="4" w:space="0" w:color="auto"/>
              <w:right w:val="single" w:sz="4" w:space="0" w:color="auto"/>
            </w:tcBorders>
            <w:shd w:val="clear" w:color="auto" w:fill="auto"/>
            <w:noWrap/>
            <w:vAlign w:val="center"/>
          </w:tcPr>
          <w:p w14:paraId="36E4B9F0" w14:textId="4AD3FA9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FBDF038" w14:textId="1228168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c>
          <w:tcPr>
            <w:tcW w:w="350" w:type="pct"/>
            <w:tcBorders>
              <w:top w:val="nil"/>
              <w:left w:val="nil"/>
              <w:bottom w:val="single" w:sz="4" w:space="0" w:color="auto"/>
              <w:right w:val="single" w:sz="4" w:space="0" w:color="auto"/>
            </w:tcBorders>
            <w:shd w:val="clear" w:color="auto" w:fill="auto"/>
            <w:noWrap/>
            <w:vAlign w:val="center"/>
          </w:tcPr>
          <w:p w14:paraId="34B591DA" w14:textId="30671E1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4A91543" w14:textId="3AE65E2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c>
          <w:tcPr>
            <w:tcW w:w="321" w:type="pct"/>
            <w:tcBorders>
              <w:top w:val="nil"/>
              <w:left w:val="nil"/>
              <w:bottom w:val="single" w:sz="4" w:space="0" w:color="auto"/>
              <w:right w:val="single" w:sz="4" w:space="0" w:color="auto"/>
            </w:tcBorders>
            <w:shd w:val="clear" w:color="auto" w:fill="auto"/>
            <w:noWrap/>
            <w:vAlign w:val="center"/>
          </w:tcPr>
          <w:p w14:paraId="55A1869A" w14:textId="20AB139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0B5A4ED" w14:textId="5597BF5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14,190 </w:t>
            </w:r>
          </w:p>
        </w:tc>
      </w:tr>
      <w:tr w:rsidR="004F3453" w:rsidRPr="00B329C8" w14:paraId="3774388A"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4D0561" w14:textId="27F2696C"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0" w:type="pct"/>
            <w:tcBorders>
              <w:top w:val="nil"/>
              <w:left w:val="nil"/>
              <w:bottom w:val="single" w:sz="4" w:space="0" w:color="auto"/>
              <w:right w:val="single" w:sz="4" w:space="0" w:color="auto"/>
            </w:tcBorders>
            <w:shd w:val="clear" w:color="auto" w:fill="auto"/>
            <w:noWrap/>
            <w:vAlign w:val="center"/>
          </w:tcPr>
          <w:p w14:paraId="5FD41175" w14:textId="6F52A601"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65AEB0B0" w14:textId="261FD18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9BD3217" w14:textId="3E4D006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c>
          <w:tcPr>
            <w:tcW w:w="334" w:type="pct"/>
            <w:tcBorders>
              <w:top w:val="nil"/>
              <w:left w:val="nil"/>
              <w:bottom w:val="single" w:sz="4" w:space="0" w:color="auto"/>
              <w:right w:val="single" w:sz="4" w:space="0" w:color="auto"/>
            </w:tcBorders>
            <w:shd w:val="clear" w:color="auto" w:fill="auto"/>
            <w:noWrap/>
            <w:vAlign w:val="center"/>
          </w:tcPr>
          <w:p w14:paraId="6A379A9B" w14:textId="7CB94A8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2332F0E" w14:textId="02DD504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c>
          <w:tcPr>
            <w:tcW w:w="304" w:type="pct"/>
            <w:tcBorders>
              <w:top w:val="nil"/>
              <w:left w:val="nil"/>
              <w:bottom w:val="single" w:sz="4" w:space="0" w:color="auto"/>
              <w:right w:val="single" w:sz="4" w:space="0" w:color="auto"/>
            </w:tcBorders>
            <w:shd w:val="clear" w:color="auto" w:fill="auto"/>
            <w:noWrap/>
            <w:vAlign w:val="center"/>
          </w:tcPr>
          <w:p w14:paraId="30A12ADE" w14:textId="5603773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1F64703" w14:textId="00D3BE3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c>
          <w:tcPr>
            <w:tcW w:w="350" w:type="pct"/>
            <w:tcBorders>
              <w:top w:val="nil"/>
              <w:left w:val="nil"/>
              <w:bottom w:val="single" w:sz="4" w:space="0" w:color="auto"/>
              <w:right w:val="single" w:sz="4" w:space="0" w:color="auto"/>
            </w:tcBorders>
            <w:shd w:val="clear" w:color="auto" w:fill="auto"/>
            <w:noWrap/>
            <w:vAlign w:val="center"/>
          </w:tcPr>
          <w:p w14:paraId="500F190D" w14:textId="3B30B48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E40F531" w14:textId="7A6E4B4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c>
          <w:tcPr>
            <w:tcW w:w="321" w:type="pct"/>
            <w:tcBorders>
              <w:top w:val="nil"/>
              <w:left w:val="nil"/>
              <w:bottom w:val="single" w:sz="4" w:space="0" w:color="auto"/>
              <w:right w:val="single" w:sz="4" w:space="0" w:color="auto"/>
            </w:tcBorders>
            <w:shd w:val="clear" w:color="auto" w:fill="auto"/>
            <w:noWrap/>
            <w:vAlign w:val="center"/>
          </w:tcPr>
          <w:p w14:paraId="4D0B411A" w14:textId="051EEA9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3CD564A" w14:textId="45D6404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516 </w:t>
            </w:r>
          </w:p>
        </w:tc>
      </w:tr>
      <w:tr w:rsidR="004F3453" w:rsidRPr="00B329C8" w14:paraId="6D7F6E37"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2F39A7" w14:textId="4D924089"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0" w:type="pct"/>
            <w:tcBorders>
              <w:top w:val="nil"/>
              <w:left w:val="nil"/>
              <w:bottom w:val="single" w:sz="4" w:space="0" w:color="auto"/>
              <w:right w:val="single" w:sz="4" w:space="0" w:color="auto"/>
            </w:tcBorders>
            <w:shd w:val="clear" w:color="auto" w:fill="auto"/>
            <w:noWrap/>
            <w:vAlign w:val="center"/>
          </w:tcPr>
          <w:p w14:paraId="37C38566" w14:textId="0DDB1709"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62E169B4" w14:textId="4DE0E98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CA0FB73" w14:textId="4BF3E53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46DB5B8B" w14:textId="4A16168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853CB92" w14:textId="7159611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71B58557" w14:textId="1A67539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BC94A9F" w14:textId="0DFD6FD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5440A4E1" w14:textId="234A8E3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F0233E3" w14:textId="250C3A2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228D77BD" w14:textId="0182B45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8375332" w14:textId="503D390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0319F98D"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B43801" w14:textId="49352ACD"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0" w:type="pct"/>
            <w:tcBorders>
              <w:top w:val="nil"/>
              <w:left w:val="nil"/>
              <w:bottom w:val="single" w:sz="4" w:space="0" w:color="auto"/>
              <w:right w:val="single" w:sz="4" w:space="0" w:color="auto"/>
            </w:tcBorders>
            <w:shd w:val="clear" w:color="auto" w:fill="auto"/>
            <w:noWrap/>
            <w:vAlign w:val="center"/>
          </w:tcPr>
          <w:p w14:paraId="38D55A4D" w14:textId="0424BE0C"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6BF610F0" w14:textId="3845019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9F4C6A4" w14:textId="30C0141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1E755A5F" w14:textId="68555BA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718AB5B" w14:textId="7DC04BC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2872886B" w14:textId="1EA445C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CE839DA" w14:textId="795130C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040036E4" w14:textId="7FD6927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7468260" w14:textId="4E1AF6E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07046389" w14:textId="58D34FC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E6B3D42" w14:textId="7EDDB27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33157E91"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6875145" w14:textId="0B4A7ED4"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0" w:type="pct"/>
            <w:tcBorders>
              <w:top w:val="nil"/>
              <w:left w:val="nil"/>
              <w:bottom w:val="single" w:sz="4" w:space="0" w:color="auto"/>
              <w:right w:val="single" w:sz="4" w:space="0" w:color="auto"/>
            </w:tcBorders>
            <w:shd w:val="clear" w:color="auto" w:fill="auto"/>
            <w:noWrap/>
            <w:vAlign w:val="center"/>
          </w:tcPr>
          <w:p w14:paraId="60457CA3" w14:textId="70B46F4C"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64CB6F60" w14:textId="1729F1C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B7CA0DF" w14:textId="5CCC2C7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2734738A" w14:textId="6F9507B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2413799" w14:textId="6F57AC0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3AFEA07B" w14:textId="57D33AE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55F557D" w14:textId="0AACA21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455F8F33" w14:textId="1332C6E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E057BDA" w14:textId="240B30C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336D62B7" w14:textId="09A41C8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670DE86" w14:textId="0311D1D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387F9DD7"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A549E1" w14:textId="16750104"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0" w:type="pct"/>
            <w:tcBorders>
              <w:top w:val="nil"/>
              <w:left w:val="nil"/>
              <w:bottom w:val="single" w:sz="4" w:space="0" w:color="auto"/>
              <w:right w:val="single" w:sz="4" w:space="0" w:color="auto"/>
            </w:tcBorders>
            <w:shd w:val="clear" w:color="auto" w:fill="auto"/>
            <w:noWrap/>
            <w:vAlign w:val="center"/>
          </w:tcPr>
          <w:p w14:paraId="12102857" w14:textId="2BCAF6EB"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10E83ECA" w14:textId="5F2D3D4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8BD932A" w14:textId="03BAB3F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34" w:type="pct"/>
            <w:tcBorders>
              <w:top w:val="nil"/>
              <w:left w:val="nil"/>
              <w:bottom w:val="single" w:sz="4" w:space="0" w:color="auto"/>
              <w:right w:val="single" w:sz="4" w:space="0" w:color="auto"/>
            </w:tcBorders>
            <w:shd w:val="clear" w:color="auto" w:fill="auto"/>
            <w:noWrap/>
            <w:vAlign w:val="center"/>
          </w:tcPr>
          <w:p w14:paraId="5BC38C8C" w14:textId="1D08ECD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7F3ABFA" w14:textId="36C8B77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04" w:type="pct"/>
            <w:tcBorders>
              <w:top w:val="nil"/>
              <w:left w:val="nil"/>
              <w:bottom w:val="single" w:sz="4" w:space="0" w:color="auto"/>
              <w:right w:val="single" w:sz="4" w:space="0" w:color="auto"/>
            </w:tcBorders>
            <w:shd w:val="clear" w:color="auto" w:fill="auto"/>
            <w:noWrap/>
            <w:vAlign w:val="center"/>
          </w:tcPr>
          <w:p w14:paraId="5A197CD8" w14:textId="2073E4B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ED76162" w14:textId="6C08187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50" w:type="pct"/>
            <w:tcBorders>
              <w:top w:val="nil"/>
              <w:left w:val="nil"/>
              <w:bottom w:val="single" w:sz="4" w:space="0" w:color="auto"/>
              <w:right w:val="single" w:sz="4" w:space="0" w:color="auto"/>
            </w:tcBorders>
            <w:shd w:val="clear" w:color="auto" w:fill="auto"/>
            <w:noWrap/>
            <w:vAlign w:val="center"/>
          </w:tcPr>
          <w:p w14:paraId="47BFAA31" w14:textId="2852DB4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EF0FF7B" w14:textId="3A740B2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c>
          <w:tcPr>
            <w:tcW w:w="321" w:type="pct"/>
            <w:tcBorders>
              <w:top w:val="nil"/>
              <w:left w:val="nil"/>
              <w:bottom w:val="single" w:sz="4" w:space="0" w:color="auto"/>
              <w:right w:val="single" w:sz="4" w:space="0" w:color="auto"/>
            </w:tcBorders>
            <w:shd w:val="clear" w:color="auto" w:fill="auto"/>
            <w:noWrap/>
            <w:vAlign w:val="center"/>
          </w:tcPr>
          <w:p w14:paraId="1E85D7D2" w14:textId="0D34D67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FB5475E" w14:textId="17768C5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1,622 </w:t>
            </w:r>
          </w:p>
        </w:tc>
      </w:tr>
      <w:tr w:rsidR="004F3453" w:rsidRPr="00B329C8" w14:paraId="3444E895"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D71FE5" w14:textId="03DCEDF9"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0" w:type="pct"/>
            <w:tcBorders>
              <w:top w:val="nil"/>
              <w:left w:val="nil"/>
              <w:bottom w:val="single" w:sz="4" w:space="0" w:color="auto"/>
              <w:right w:val="single" w:sz="4" w:space="0" w:color="auto"/>
            </w:tcBorders>
            <w:shd w:val="clear" w:color="auto" w:fill="auto"/>
            <w:noWrap/>
            <w:vAlign w:val="center"/>
          </w:tcPr>
          <w:p w14:paraId="61EF3F0C" w14:textId="5C544FFD"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3252ABAB" w14:textId="37BA5FC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8907FB6" w14:textId="63AC917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4A80329F" w14:textId="0CCE5AE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322DEDF" w14:textId="389C5E1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5BCCD412" w14:textId="059019E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BF0A62E" w14:textId="0E6612AD"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3A242547" w14:textId="4DB0E868"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7B6E438" w14:textId="616311F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5E5E0080" w14:textId="1525206B"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7460544" w14:textId="1D3DFCB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63A15135"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9B5EAA" w14:textId="3F14F5D6"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0" w:type="pct"/>
            <w:tcBorders>
              <w:top w:val="nil"/>
              <w:left w:val="nil"/>
              <w:bottom w:val="single" w:sz="4" w:space="0" w:color="auto"/>
              <w:right w:val="single" w:sz="4" w:space="0" w:color="auto"/>
            </w:tcBorders>
            <w:shd w:val="clear" w:color="auto" w:fill="auto"/>
            <w:noWrap/>
            <w:vAlign w:val="center"/>
          </w:tcPr>
          <w:p w14:paraId="2D8B84FD" w14:textId="714CDA8E"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5C79A098" w14:textId="6549CDF0"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112DA62" w14:textId="34FA7399"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0B50C26A" w14:textId="12C73BB2"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43F03B2" w14:textId="2A65CC3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707D9D6D" w14:textId="2D7481D7"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E0D4FAB" w14:textId="197F9D1F"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7FB60A57" w14:textId="6361F8A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5B7A6CB" w14:textId="10F1C9E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71865E88" w14:textId="27D5BFB6"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AE58EBA" w14:textId="0012C6C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F3453" w:rsidRPr="00B329C8" w14:paraId="0844082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B53DB7" w14:textId="570AC9D0" w:rsidR="004F3453" w:rsidRPr="00F37EE5" w:rsidRDefault="004F3453" w:rsidP="004F3453">
            <w:pPr>
              <w:ind w:left="0"/>
              <w:rPr>
                <w:rFonts w:ascii="Bookman Old Style" w:hAnsi="Bookman Old Style"/>
                <w:sz w:val="12"/>
                <w:szCs w:val="12"/>
              </w:rPr>
            </w:pPr>
            <w:r>
              <w:rPr>
                <w:rFonts w:ascii="Bookman Old Style" w:hAnsi="Bookman Old Style" w:cs="Calibri"/>
                <w:color w:val="000000"/>
                <w:sz w:val="12"/>
                <w:szCs w:val="12"/>
              </w:rPr>
              <w:t>Ancuya-Narino</w:t>
            </w:r>
          </w:p>
        </w:tc>
        <w:tc>
          <w:tcPr>
            <w:tcW w:w="460" w:type="pct"/>
            <w:tcBorders>
              <w:top w:val="nil"/>
              <w:left w:val="nil"/>
              <w:bottom w:val="single" w:sz="4" w:space="0" w:color="auto"/>
              <w:right w:val="single" w:sz="4" w:space="0" w:color="auto"/>
            </w:tcBorders>
            <w:shd w:val="clear" w:color="auto" w:fill="auto"/>
            <w:noWrap/>
            <w:vAlign w:val="center"/>
          </w:tcPr>
          <w:p w14:paraId="4A0D58B1" w14:textId="4B2A3B42" w:rsidR="004F3453" w:rsidRPr="00F37EE5" w:rsidRDefault="004F3453" w:rsidP="004F3453">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7D105584" w14:textId="08A46611"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6AD9346" w14:textId="777CB98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936 </w:t>
            </w:r>
          </w:p>
        </w:tc>
        <w:tc>
          <w:tcPr>
            <w:tcW w:w="334" w:type="pct"/>
            <w:tcBorders>
              <w:top w:val="nil"/>
              <w:left w:val="nil"/>
              <w:bottom w:val="single" w:sz="4" w:space="0" w:color="auto"/>
              <w:right w:val="single" w:sz="4" w:space="0" w:color="auto"/>
            </w:tcBorders>
            <w:shd w:val="clear" w:color="auto" w:fill="auto"/>
            <w:noWrap/>
            <w:vAlign w:val="center"/>
          </w:tcPr>
          <w:p w14:paraId="7BF7DB0A" w14:textId="63F3DD3E"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E9AFD26" w14:textId="286EFD4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936 </w:t>
            </w:r>
          </w:p>
        </w:tc>
        <w:tc>
          <w:tcPr>
            <w:tcW w:w="304" w:type="pct"/>
            <w:tcBorders>
              <w:top w:val="nil"/>
              <w:left w:val="nil"/>
              <w:bottom w:val="single" w:sz="4" w:space="0" w:color="auto"/>
              <w:right w:val="single" w:sz="4" w:space="0" w:color="auto"/>
            </w:tcBorders>
            <w:shd w:val="clear" w:color="auto" w:fill="auto"/>
            <w:noWrap/>
            <w:vAlign w:val="center"/>
          </w:tcPr>
          <w:p w14:paraId="4AEE9802" w14:textId="6EAE3653"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E4A72A6" w14:textId="04181ED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936 </w:t>
            </w:r>
          </w:p>
        </w:tc>
        <w:tc>
          <w:tcPr>
            <w:tcW w:w="350" w:type="pct"/>
            <w:tcBorders>
              <w:top w:val="nil"/>
              <w:left w:val="nil"/>
              <w:bottom w:val="single" w:sz="4" w:space="0" w:color="auto"/>
              <w:right w:val="single" w:sz="4" w:space="0" w:color="auto"/>
            </w:tcBorders>
            <w:shd w:val="clear" w:color="auto" w:fill="auto"/>
            <w:noWrap/>
            <w:vAlign w:val="center"/>
          </w:tcPr>
          <w:p w14:paraId="491D0FB0" w14:textId="1F4659AA"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AEFB46A" w14:textId="0B2DBFF5"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936 </w:t>
            </w:r>
          </w:p>
        </w:tc>
        <w:tc>
          <w:tcPr>
            <w:tcW w:w="321" w:type="pct"/>
            <w:tcBorders>
              <w:top w:val="nil"/>
              <w:left w:val="nil"/>
              <w:bottom w:val="single" w:sz="4" w:space="0" w:color="auto"/>
              <w:right w:val="single" w:sz="4" w:space="0" w:color="auto"/>
            </w:tcBorders>
            <w:shd w:val="clear" w:color="auto" w:fill="auto"/>
            <w:noWrap/>
            <w:vAlign w:val="center"/>
          </w:tcPr>
          <w:p w14:paraId="58E952C6" w14:textId="62A537DC"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A1950F9" w14:textId="3F1F5B64" w:rsidR="004F3453" w:rsidRPr="0031070D" w:rsidRDefault="004F3453" w:rsidP="004F3453">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936 </w:t>
            </w:r>
          </w:p>
        </w:tc>
      </w:tr>
      <w:tr w:rsidR="004F3453" w:rsidRPr="00B329C8" w14:paraId="4F02D0BF"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92C5267" w14:textId="2F5184D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0" w:type="pct"/>
            <w:tcBorders>
              <w:top w:val="nil"/>
              <w:left w:val="nil"/>
              <w:bottom w:val="single" w:sz="4" w:space="0" w:color="auto"/>
              <w:right w:val="single" w:sz="4" w:space="0" w:color="auto"/>
            </w:tcBorders>
            <w:shd w:val="clear" w:color="auto" w:fill="auto"/>
            <w:noWrap/>
            <w:vAlign w:val="center"/>
          </w:tcPr>
          <w:p w14:paraId="74620E4F" w14:textId="0689337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70CBE52E" w14:textId="1B813D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92418E9" w14:textId="6579C8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c>
          <w:tcPr>
            <w:tcW w:w="334" w:type="pct"/>
            <w:tcBorders>
              <w:top w:val="nil"/>
              <w:left w:val="nil"/>
              <w:bottom w:val="single" w:sz="4" w:space="0" w:color="auto"/>
              <w:right w:val="single" w:sz="4" w:space="0" w:color="auto"/>
            </w:tcBorders>
            <w:shd w:val="clear" w:color="auto" w:fill="auto"/>
            <w:noWrap/>
            <w:vAlign w:val="center"/>
          </w:tcPr>
          <w:p w14:paraId="58DC7E95" w14:textId="1A4F85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DF0EF1A" w14:textId="258DCA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c>
          <w:tcPr>
            <w:tcW w:w="304" w:type="pct"/>
            <w:tcBorders>
              <w:top w:val="nil"/>
              <w:left w:val="nil"/>
              <w:bottom w:val="single" w:sz="4" w:space="0" w:color="auto"/>
              <w:right w:val="single" w:sz="4" w:space="0" w:color="auto"/>
            </w:tcBorders>
            <w:shd w:val="clear" w:color="auto" w:fill="auto"/>
            <w:noWrap/>
            <w:vAlign w:val="center"/>
          </w:tcPr>
          <w:p w14:paraId="3F116B2C" w14:textId="3546B9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A494FB4" w14:textId="69A148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c>
          <w:tcPr>
            <w:tcW w:w="350" w:type="pct"/>
            <w:tcBorders>
              <w:top w:val="nil"/>
              <w:left w:val="nil"/>
              <w:bottom w:val="single" w:sz="4" w:space="0" w:color="auto"/>
              <w:right w:val="single" w:sz="4" w:space="0" w:color="auto"/>
            </w:tcBorders>
            <w:shd w:val="clear" w:color="auto" w:fill="auto"/>
            <w:noWrap/>
            <w:vAlign w:val="center"/>
          </w:tcPr>
          <w:p w14:paraId="09836245" w14:textId="0AEEA1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05D952F" w14:textId="5464AF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c>
          <w:tcPr>
            <w:tcW w:w="321" w:type="pct"/>
            <w:tcBorders>
              <w:top w:val="nil"/>
              <w:left w:val="nil"/>
              <w:bottom w:val="single" w:sz="4" w:space="0" w:color="auto"/>
              <w:right w:val="single" w:sz="4" w:space="0" w:color="auto"/>
            </w:tcBorders>
            <w:shd w:val="clear" w:color="auto" w:fill="auto"/>
            <w:noWrap/>
            <w:vAlign w:val="center"/>
          </w:tcPr>
          <w:p w14:paraId="7130F4AD" w14:textId="1D9FA4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E27916C" w14:textId="7E2819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44,737 </w:t>
            </w:r>
          </w:p>
        </w:tc>
      </w:tr>
      <w:tr w:rsidR="004F3453" w:rsidRPr="00B329C8" w14:paraId="2CD0DCB1"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0F1A9C" w14:textId="4CF4361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0" w:type="pct"/>
            <w:tcBorders>
              <w:top w:val="nil"/>
              <w:left w:val="nil"/>
              <w:bottom w:val="single" w:sz="4" w:space="0" w:color="auto"/>
              <w:right w:val="single" w:sz="4" w:space="0" w:color="auto"/>
            </w:tcBorders>
            <w:shd w:val="clear" w:color="auto" w:fill="auto"/>
            <w:noWrap/>
            <w:vAlign w:val="center"/>
          </w:tcPr>
          <w:p w14:paraId="707CA9BC" w14:textId="5E00E50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7988940B" w14:textId="59D8E2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7A468DA" w14:textId="5CA85D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c>
          <w:tcPr>
            <w:tcW w:w="334" w:type="pct"/>
            <w:tcBorders>
              <w:top w:val="nil"/>
              <w:left w:val="nil"/>
              <w:bottom w:val="single" w:sz="4" w:space="0" w:color="auto"/>
              <w:right w:val="single" w:sz="4" w:space="0" w:color="auto"/>
            </w:tcBorders>
            <w:shd w:val="clear" w:color="auto" w:fill="auto"/>
            <w:noWrap/>
            <w:vAlign w:val="center"/>
          </w:tcPr>
          <w:p w14:paraId="49573A9A" w14:textId="750290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27003C2" w14:textId="70AFC2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c>
          <w:tcPr>
            <w:tcW w:w="304" w:type="pct"/>
            <w:tcBorders>
              <w:top w:val="nil"/>
              <w:left w:val="nil"/>
              <w:bottom w:val="single" w:sz="4" w:space="0" w:color="auto"/>
              <w:right w:val="single" w:sz="4" w:space="0" w:color="auto"/>
            </w:tcBorders>
            <w:shd w:val="clear" w:color="auto" w:fill="auto"/>
            <w:noWrap/>
            <w:vAlign w:val="center"/>
          </w:tcPr>
          <w:p w14:paraId="0E4CECD7" w14:textId="4ED501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826B2E5" w14:textId="6EB0F9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c>
          <w:tcPr>
            <w:tcW w:w="350" w:type="pct"/>
            <w:tcBorders>
              <w:top w:val="nil"/>
              <w:left w:val="nil"/>
              <w:bottom w:val="single" w:sz="4" w:space="0" w:color="auto"/>
              <w:right w:val="single" w:sz="4" w:space="0" w:color="auto"/>
            </w:tcBorders>
            <w:shd w:val="clear" w:color="auto" w:fill="auto"/>
            <w:noWrap/>
            <w:vAlign w:val="center"/>
          </w:tcPr>
          <w:p w14:paraId="3FA9DD46" w14:textId="1807F2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29A9759" w14:textId="53CAF5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c>
          <w:tcPr>
            <w:tcW w:w="321" w:type="pct"/>
            <w:tcBorders>
              <w:top w:val="nil"/>
              <w:left w:val="nil"/>
              <w:bottom w:val="single" w:sz="4" w:space="0" w:color="auto"/>
              <w:right w:val="single" w:sz="4" w:space="0" w:color="auto"/>
            </w:tcBorders>
            <w:shd w:val="clear" w:color="auto" w:fill="auto"/>
            <w:noWrap/>
            <w:vAlign w:val="center"/>
          </w:tcPr>
          <w:p w14:paraId="2FAD3821" w14:textId="497ED4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34F1B23" w14:textId="58F0B9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35,604 </w:t>
            </w:r>
          </w:p>
        </w:tc>
      </w:tr>
      <w:tr w:rsidR="004F3453" w:rsidRPr="00B329C8" w14:paraId="392F1BBD"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AF3702" w14:textId="4325F94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0" w:type="pct"/>
            <w:tcBorders>
              <w:top w:val="nil"/>
              <w:left w:val="nil"/>
              <w:bottom w:val="single" w:sz="4" w:space="0" w:color="auto"/>
              <w:right w:val="single" w:sz="4" w:space="0" w:color="auto"/>
            </w:tcBorders>
            <w:shd w:val="clear" w:color="auto" w:fill="auto"/>
            <w:noWrap/>
            <w:vAlign w:val="center"/>
          </w:tcPr>
          <w:p w14:paraId="53DE3738" w14:textId="26F0048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0EF943FA" w14:textId="13D38A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BB17F20" w14:textId="40A0E1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c>
          <w:tcPr>
            <w:tcW w:w="334" w:type="pct"/>
            <w:tcBorders>
              <w:top w:val="nil"/>
              <w:left w:val="nil"/>
              <w:bottom w:val="single" w:sz="4" w:space="0" w:color="auto"/>
              <w:right w:val="single" w:sz="4" w:space="0" w:color="auto"/>
            </w:tcBorders>
            <w:shd w:val="clear" w:color="auto" w:fill="auto"/>
            <w:noWrap/>
            <w:vAlign w:val="center"/>
          </w:tcPr>
          <w:p w14:paraId="3366B608" w14:textId="413C03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6622EB8" w14:textId="05EE5A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c>
          <w:tcPr>
            <w:tcW w:w="304" w:type="pct"/>
            <w:tcBorders>
              <w:top w:val="nil"/>
              <w:left w:val="nil"/>
              <w:bottom w:val="single" w:sz="4" w:space="0" w:color="auto"/>
              <w:right w:val="single" w:sz="4" w:space="0" w:color="auto"/>
            </w:tcBorders>
            <w:shd w:val="clear" w:color="auto" w:fill="auto"/>
            <w:noWrap/>
            <w:vAlign w:val="center"/>
          </w:tcPr>
          <w:p w14:paraId="7FA70C33" w14:textId="26EC1B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68C0C0B" w14:textId="082E3D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c>
          <w:tcPr>
            <w:tcW w:w="350" w:type="pct"/>
            <w:tcBorders>
              <w:top w:val="nil"/>
              <w:left w:val="nil"/>
              <w:bottom w:val="single" w:sz="4" w:space="0" w:color="auto"/>
              <w:right w:val="single" w:sz="4" w:space="0" w:color="auto"/>
            </w:tcBorders>
            <w:shd w:val="clear" w:color="auto" w:fill="auto"/>
            <w:noWrap/>
            <w:vAlign w:val="center"/>
          </w:tcPr>
          <w:p w14:paraId="05B6E43B" w14:textId="228B9D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45E63EE" w14:textId="472E6CE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c>
          <w:tcPr>
            <w:tcW w:w="321" w:type="pct"/>
            <w:tcBorders>
              <w:top w:val="nil"/>
              <w:left w:val="nil"/>
              <w:bottom w:val="single" w:sz="4" w:space="0" w:color="auto"/>
              <w:right w:val="single" w:sz="4" w:space="0" w:color="auto"/>
            </w:tcBorders>
            <w:shd w:val="clear" w:color="auto" w:fill="auto"/>
            <w:noWrap/>
            <w:vAlign w:val="center"/>
          </w:tcPr>
          <w:p w14:paraId="442C79A7" w14:textId="468591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943CD7D" w14:textId="252197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9,082 </w:t>
            </w:r>
          </w:p>
        </w:tc>
      </w:tr>
      <w:tr w:rsidR="004F3453" w:rsidRPr="00B329C8" w14:paraId="18A04CAE"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47E7B7" w14:textId="7415A2B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0" w:type="pct"/>
            <w:tcBorders>
              <w:top w:val="nil"/>
              <w:left w:val="nil"/>
              <w:bottom w:val="single" w:sz="4" w:space="0" w:color="auto"/>
              <w:right w:val="single" w:sz="4" w:space="0" w:color="auto"/>
            </w:tcBorders>
            <w:shd w:val="clear" w:color="auto" w:fill="auto"/>
            <w:noWrap/>
            <w:vAlign w:val="center"/>
          </w:tcPr>
          <w:p w14:paraId="64915150" w14:textId="637A3CD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35E9513D" w14:textId="6883EC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2DE6F92" w14:textId="0139E6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34" w:type="pct"/>
            <w:tcBorders>
              <w:top w:val="nil"/>
              <w:left w:val="nil"/>
              <w:bottom w:val="single" w:sz="4" w:space="0" w:color="auto"/>
              <w:right w:val="single" w:sz="4" w:space="0" w:color="auto"/>
            </w:tcBorders>
            <w:shd w:val="clear" w:color="auto" w:fill="auto"/>
            <w:noWrap/>
            <w:vAlign w:val="center"/>
          </w:tcPr>
          <w:p w14:paraId="3A6B08C9" w14:textId="6F7BAA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73CCB35" w14:textId="07C3E0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04" w:type="pct"/>
            <w:tcBorders>
              <w:top w:val="nil"/>
              <w:left w:val="nil"/>
              <w:bottom w:val="single" w:sz="4" w:space="0" w:color="auto"/>
              <w:right w:val="single" w:sz="4" w:space="0" w:color="auto"/>
            </w:tcBorders>
            <w:shd w:val="clear" w:color="auto" w:fill="auto"/>
            <w:noWrap/>
            <w:vAlign w:val="center"/>
          </w:tcPr>
          <w:p w14:paraId="324C6EF8" w14:textId="51728B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949FB35" w14:textId="7ABD36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50" w:type="pct"/>
            <w:tcBorders>
              <w:top w:val="nil"/>
              <w:left w:val="nil"/>
              <w:bottom w:val="single" w:sz="4" w:space="0" w:color="auto"/>
              <w:right w:val="single" w:sz="4" w:space="0" w:color="auto"/>
            </w:tcBorders>
            <w:shd w:val="clear" w:color="auto" w:fill="auto"/>
            <w:noWrap/>
            <w:vAlign w:val="center"/>
          </w:tcPr>
          <w:p w14:paraId="6636F54C" w14:textId="08DC16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56D44AA" w14:textId="24A6CD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21" w:type="pct"/>
            <w:tcBorders>
              <w:top w:val="nil"/>
              <w:left w:val="nil"/>
              <w:bottom w:val="single" w:sz="4" w:space="0" w:color="auto"/>
              <w:right w:val="single" w:sz="4" w:space="0" w:color="auto"/>
            </w:tcBorders>
            <w:shd w:val="clear" w:color="auto" w:fill="auto"/>
            <w:noWrap/>
            <w:vAlign w:val="center"/>
          </w:tcPr>
          <w:p w14:paraId="2BF028B7" w14:textId="09F543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756D118" w14:textId="46E384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r>
      <w:tr w:rsidR="004F3453" w:rsidRPr="00B329C8" w14:paraId="229792EF"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AA6336" w14:textId="02F1185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0" w:type="pct"/>
            <w:tcBorders>
              <w:top w:val="nil"/>
              <w:left w:val="nil"/>
              <w:bottom w:val="single" w:sz="4" w:space="0" w:color="auto"/>
              <w:right w:val="single" w:sz="4" w:space="0" w:color="auto"/>
            </w:tcBorders>
            <w:shd w:val="clear" w:color="auto" w:fill="auto"/>
            <w:noWrap/>
            <w:vAlign w:val="center"/>
          </w:tcPr>
          <w:p w14:paraId="1BACEAB5" w14:textId="6C92240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53B4DE4C" w14:textId="1CC737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CC0DA75" w14:textId="2CF89A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6D8993F7" w14:textId="4A1E8F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51FE6649" w14:textId="63020D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27A6EC97" w14:textId="1B0D11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9CF302D" w14:textId="018C34B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2C780797" w14:textId="683B39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3C7EC26" w14:textId="0B4833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77BB1B6F" w14:textId="39281F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01862EA" w14:textId="47B149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F267B21"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BECB231" w14:textId="53F3A11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0" w:type="pct"/>
            <w:tcBorders>
              <w:top w:val="nil"/>
              <w:left w:val="nil"/>
              <w:bottom w:val="single" w:sz="4" w:space="0" w:color="auto"/>
              <w:right w:val="single" w:sz="4" w:space="0" w:color="auto"/>
            </w:tcBorders>
            <w:shd w:val="clear" w:color="auto" w:fill="auto"/>
            <w:noWrap/>
            <w:vAlign w:val="center"/>
          </w:tcPr>
          <w:p w14:paraId="327CD3B3" w14:textId="72FBA5A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79D241F5" w14:textId="22E3E6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2393C3B" w14:textId="778671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38C87063" w14:textId="653FBB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C8C4E58" w14:textId="6CE56D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2DA671A4" w14:textId="543FE2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5627B2A" w14:textId="428787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0E1BEB41" w14:textId="72376F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01CCCCA" w14:textId="76078B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4BE959B8" w14:textId="7FD3A3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223B6BE" w14:textId="0F5633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13AAB61"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4E6E3D" w14:textId="22FF986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0" w:type="pct"/>
            <w:tcBorders>
              <w:top w:val="nil"/>
              <w:left w:val="nil"/>
              <w:bottom w:val="single" w:sz="4" w:space="0" w:color="auto"/>
              <w:right w:val="single" w:sz="4" w:space="0" w:color="auto"/>
            </w:tcBorders>
            <w:shd w:val="clear" w:color="auto" w:fill="auto"/>
            <w:noWrap/>
            <w:vAlign w:val="center"/>
          </w:tcPr>
          <w:p w14:paraId="55E7FE6A" w14:textId="12577F2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401803B2" w14:textId="4A064D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4529FAC" w14:textId="6686DB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20C48BC9" w14:textId="7AB5AA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F337311" w14:textId="58F7B0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63D20CDE" w14:textId="7B949F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C449B9C" w14:textId="39D182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3F1265EC" w14:textId="0EE639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FDCD5B1" w14:textId="5B0549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15FEC1AB" w14:textId="665C27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95872D8" w14:textId="641017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84AC570"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CD52B9" w14:textId="35C94FA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0" w:type="pct"/>
            <w:tcBorders>
              <w:top w:val="nil"/>
              <w:left w:val="nil"/>
              <w:bottom w:val="single" w:sz="4" w:space="0" w:color="auto"/>
              <w:right w:val="single" w:sz="4" w:space="0" w:color="auto"/>
            </w:tcBorders>
            <w:shd w:val="clear" w:color="auto" w:fill="auto"/>
            <w:noWrap/>
            <w:vAlign w:val="center"/>
          </w:tcPr>
          <w:p w14:paraId="59EB5CAC" w14:textId="67D7369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354F1325" w14:textId="7BE52D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59E320E" w14:textId="53D8DE1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c>
          <w:tcPr>
            <w:tcW w:w="334" w:type="pct"/>
            <w:tcBorders>
              <w:top w:val="nil"/>
              <w:left w:val="nil"/>
              <w:bottom w:val="single" w:sz="4" w:space="0" w:color="auto"/>
              <w:right w:val="single" w:sz="4" w:space="0" w:color="auto"/>
            </w:tcBorders>
            <w:shd w:val="clear" w:color="auto" w:fill="auto"/>
            <w:noWrap/>
            <w:vAlign w:val="center"/>
          </w:tcPr>
          <w:p w14:paraId="10F32518" w14:textId="65E2FC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5AE2D3AC" w14:textId="5F27FB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c>
          <w:tcPr>
            <w:tcW w:w="304" w:type="pct"/>
            <w:tcBorders>
              <w:top w:val="nil"/>
              <w:left w:val="nil"/>
              <w:bottom w:val="single" w:sz="4" w:space="0" w:color="auto"/>
              <w:right w:val="single" w:sz="4" w:space="0" w:color="auto"/>
            </w:tcBorders>
            <w:shd w:val="clear" w:color="auto" w:fill="auto"/>
            <w:noWrap/>
            <w:vAlign w:val="center"/>
          </w:tcPr>
          <w:p w14:paraId="4ADF520A" w14:textId="51277B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45B1A54" w14:textId="61C515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c>
          <w:tcPr>
            <w:tcW w:w="350" w:type="pct"/>
            <w:tcBorders>
              <w:top w:val="nil"/>
              <w:left w:val="nil"/>
              <w:bottom w:val="single" w:sz="4" w:space="0" w:color="auto"/>
              <w:right w:val="single" w:sz="4" w:space="0" w:color="auto"/>
            </w:tcBorders>
            <w:shd w:val="clear" w:color="auto" w:fill="auto"/>
            <w:noWrap/>
            <w:vAlign w:val="center"/>
          </w:tcPr>
          <w:p w14:paraId="660DFA68" w14:textId="4E8CB8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14C4538" w14:textId="76A09D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c>
          <w:tcPr>
            <w:tcW w:w="321" w:type="pct"/>
            <w:tcBorders>
              <w:top w:val="nil"/>
              <w:left w:val="nil"/>
              <w:bottom w:val="single" w:sz="4" w:space="0" w:color="auto"/>
              <w:right w:val="single" w:sz="4" w:space="0" w:color="auto"/>
            </w:tcBorders>
            <w:shd w:val="clear" w:color="auto" w:fill="auto"/>
            <w:noWrap/>
            <w:vAlign w:val="center"/>
          </w:tcPr>
          <w:p w14:paraId="26083C3A" w14:textId="3E8742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4FB5078" w14:textId="40B2C8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2,920 </w:t>
            </w:r>
          </w:p>
        </w:tc>
      </w:tr>
      <w:tr w:rsidR="004F3453" w:rsidRPr="00B329C8" w14:paraId="26E557E2"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7853C38" w14:textId="44A62B5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0" w:type="pct"/>
            <w:tcBorders>
              <w:top w:val="nil"/>
              <w:left w:val="nil"/>
              <w:bottom w:val="single" w:sz="4" w:space="0" w:color="auto"/>
              <w:right w:val="single" w:sz="4" w:space="0" w:color="auto"/>
            </w:tcBorders>
            <w:shd w:val="clear" w:color="auto" w:fill="auto"/>
            <w:noWrap/>
            <w:vAlign w:val="center"/>
          </w:tcPr>
          <w:p w14:paraId="5D6404B6" w14:textId="6D63D22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6115A82F" w14:textId="196368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6E20CC3" w14:textId="191865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791047B7" w14:textId="14E636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09C1E23" w14:textId="140068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003CD280" w14:textId="31C4E5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8642B4E" w14:textId="7C295A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75DE1427" w14:textId="73651E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3B8152D" w14:textId="3B58D9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281146AD" w14:textId="6B4A31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9D120D5" w14:textId="10CBDC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ACA315A"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7693E09" w14:textId="55D2563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0" w:type="pct"/>
            <w:tcBorders>
              <w:top w:val="nil"/>
              <w:left w:val="nil"/>
              <w:bottom w:val="single" w:sz="4" w:space="0" w:color="auto"/>
              <w:right w:val="single" w:sz="4" w:space="0" w:color="auto"/>
            </w:tcBorders>
            <w:shd w:val="clear" w:color="auto" w:fill="auto"/>
            <w:noWrap/>
            <w:vAlign w:val="center"/>
          </w:tcPr>
          <w:p w14:paraId="2B7DBD4E" w14:textId="159967F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11D4319B" w14:textId="10A28B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47FB9BD" w14:textId="2B6364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03054482" w14:textId="3D7BC4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C21CF38" w14:textId="6BA18F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381786B1" w14:textId="01AD01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996FBB4" w14:textId="44231C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30432C91" w14:textId="4A37AA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C117A0A" w14:textId="6815D5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6583906C" w14:textId="64D1F5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3486152" w14:textId="4182B2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2B3279E"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9D403C5" w14:textId="528CF38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Belen-Narino</w:t>
            </w:r>
          </w:p>
        </w:tc>
        <w:tc>
          <w:tcPr>
            <w:tcW w:w="460" w:type="pct"/>
            <w:tcBorders>
              <w:top w:val="nil"/>
              <w:left w:val="nil"/>
              <w:bottom w:val="single" w:sz="4" w:space="0" w:color="auto"/>
              <w:right w:val="single" w:sz="4" w:space="0" w:color="auto"/>
            </w:tcBorders>
            <w:shd w:val="clear" w:color="auto" w:fill="auto"/>
            <w:noWrap/>
            <w:vAlign w:val="center"/>
          </w:tcPr>
          <w:p w14:paraId="25A15E45" w14:textId="6734A94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3AAA531D" w14:textId="021F5A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3434E83" w14:textId="78B80BC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334" w:type="pct"/>
            <w:tcBorders>
              <w:top w:val="nil"/>
              <w:left w:val="nil"/>
              <w:bottom w:val="single" w:sz="4" w:space="0" w:color="auto"/>
              <w:right w:val="single" w:sz="4" w:space="0" w:color="auto"/>
            </w:tcBorders>
            <w:shd w:val="clear" w:color="auto" w:fill="auto"/>
            <w:noWrap/>
            <w:vAlign w:val="center"/>
          </w:tcPr>
          <w:p w14:paraId="3827BC4D" w14:textId="4245D4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76F9F1A" w14:textId="43073A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304" w:type="pct"/>
            <w:tcBorders>
              <w:top w:val="nil"/>
              <w:left w:val="nil"/>
              <w:bottom w:val="single" w:sz="4" w:space="0" w:color="auto"/>
              <w:right w:val="single" w:sz="4" w:space="0" w:color="auto"/>
            </w:tcBorders>
            <w:shd w:val="clear" w:color="auto" w:fill="auto"/>
            <w:noWrap/>
            <w:vAlign w:val="center"/>
          </w:tcPr>
          <w:p w14:paraId="40378D13" w14:textId="7D937A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E2BE992" w14:textId="03B6B7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350" w:type="pct"/>
            <w:tcBorders>
              <w:top w:val="nil"/>
              <w:left w:val="nil"/>
              <w:bottom w:val="single" w:sz="4" w:space="0" w:color="auto"/>
              <w:right w:val="single" w:sz="4" w:space="0" w:color="auto"/>
            </w:tcBorders>
            <w:shd w:val="clear" w:color="auto" w:fill="auto"/>
            <w:noWrap/>
            <w:vAlign w:val="center"/>
          </w:tcPr>
          <w:p w14:paraId="65AC4D72" w14:textId="135628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E23EC3A" w14:textId="50BEB2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321" w:type="pct"/>
            <w:tcBorders>
              <w:top w:val="nil"/>
              <w:left w:val="nil"/>
              <w:bottom w:val="single" w:sz="4" w:space="0" w:color="auto"/>
              <w:right w:val="single" w:sz="4" w:space="0" w:color="auto"/>
            </w:tcBorders>
            <w:shd w:val="clear" w:color="auto" w:fill="auto"/>
            <w:noWrap/>
            <w:vAlign w:val="center"/>
          </w:tcPr>
          <w:p w14:paraId="632A306E" w14:textId="1E0087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490D11D" w14:textId="333551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r>
      <w:tr w:rsidR="004F3453" w:rsidRPr="00B329C8" w14:paraId="3F9C05C6"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ED5E1D" w14:textId="1F9752E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0" w:type="pct"/>
            <w:tcBorders>
              <w:top w:val="nil"/>
              <w:left w:val="nil"/>
              <w:bottom w:val="single" w:sz="4" w:space="0" w:color="auto"/>
              <w:right w:val="single" w:sz="4" w:space="0" w:color="auto"/>
            </w:tcBorders>
            <w:shd w:val="clear" w:color="auto" w:fill="auto"/>
            <w:noWrap/>
            <w:vAlign w:val="center"/>
          </w:tcPr>
          <w:p w14:paraId="754076F1" w14:textId="0B54CC7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451FF7C8" w14:textId="4F3431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67193C9" w14:textId="20660B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c>
          <w:tcPr>
            <w:tcW w:w="334" w:type="pct"/>
            <w:tcBorders>
              <w:top w:val="nil"/>
              <w:left w:val="nil"/>
              <w:bottom w:val="single" w:sz="4" w:space="0" w:color="auto"/>
              <w:right w:val="single" w:sz="4" w:space="0" w:color="auto"/>
            </w:tcBorders>
            <w:shd w:val="clear" w:color="auto" w:fill="auto"/>
            <w:noWrap/>
            <w:vAlign w:val="center"/>
          </w:tcPr>
          <w:p w14:paraId="7E3F87F1" w14:textId="05DFFB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64F278D" w14:textId="7CC844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c>
          <w:tcPr>
            <w:tcW w:w="304" w:type="pct"/>
            <w:tcBorders>
              <w:top w:val="nil"/>
              <w:left w:val="nil"/>
              <w:bottom w:val="single" w:sz="4" w:space="0" w:color="auto"/>
              <w:right w:val="single" w:sz="4" w:space="0" w:color="auto"/>
            </w:tcBorders>
            <w:shd w:val="clear" w:color="auto" w:fill="auto"/>
            <w:noWrap/>
            <w:vAlign w:val="center"/>
          </w:tcPr>
          <w:p w14:paraId="05AD47EF" w14:textId="29E911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3AD4B07" w14:textId="6D4E72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c>
          <w:tcPr>
            <w:tcW w:w="350" w:type="pct"/>
            <w:tcBorders>
              <w:top w:val="nil"/>
              <w:left w:val="nil"/>
              <w:bottom w:val="single" w:sz="4" w:space="0" w:color="auto"/>
              <w:right w:val="single" w:sz="4" w:space="0" w:color="auto"/>
            </w:tcBorders>
            <w:shd w:val="clear" w:color="auto" w:fill="auto"/>
            <w:noWrap/>
            <w:vAlign w:val="center"/>
          </w:tcPr>
          <w:p w14:paraId="0A243605" w14:textId="757EA0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A391591" w14:textId="15EDC5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c>
          <w:tcPr>
            <w:tcW w:w="321" w:type="pct"/>
            <w:tcBorders>
              <w:top w:val="nil"/>
              <w:left w:val="nil"/>
              <w:bottom w:val="single" w:sz="4" w:space="0" w:color="auto"/>
              <w:right w:val="single" w:sz="4" w:space="0" w:color="auto"/>
            </w:tcBorders>
            <w:shd w:val="clear" w:color="auto" w:fill="auto"/>
            <w:noWrap/>
            <w:vAlign w:val="center"/>
          </w:tcPr>
          <w:p w14:paraId="6AFD148B" w14:textId="5DAF64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A0A1388" w14:textId="2CB5AF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88,391 </w:t>
            </w:r>
          </w:p>
        </w:tc>
      </w:tr>
      <w:tr w:rsidR="004F3453" w:rsidRPr="00B329C8" w14:paraId="3FFC67C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964DB3" w14:textId="5107FD7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0" w:type="pct"/>
            <w:tcBorders>
              <w:top w:val="nil"/>
              <w:left w:val="nil"/>
              <w:bottom w:val="single" w:sz="4" w:space="0" w:color="auto"/>
              <w:right w:val="single" w:sz="4" w:space="0" w:color="auto"/>
            </w:tcBorders>
            <w:shd w:val="clear" w:color="auto" w:fill="auto"/>
            <w:noWrap/>
            <w:vAlign w:val="center"/>
          </w:tcPr>
          <w:p w14:paraId="242FC4E4" w14:textId="3A930C2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57A111C7" w14:textId="36470D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933ECE9" w14:textId="5EE3FB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c>
          <w:tcPr>
            <w:tcW w:w="334" w:type="pct"/>
            <w:tcBorders>
              <w:top w:val="nil"/>
              <w:left w:val="nil"/>
              <w:bottom w:val="single" w:sz="4" w:space="0" w:color="auto"/>
              <w:right w:val="single" w:sz="4" w:space="0" w:color="auto"/>
            </w:tcBorders>
            <w:shd w:val="clear" w:color="auto" w:fill="auto"/>
            <w:noWrap/>
            <w:vAlign w:val="center"/>
          </w:tcPr>
          <w:p w14:paraId="38149CE2" w14:textId="6B2659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9D355B5" w14:textId="394005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c>
          <w:tcPr>
            <w:tcW w:w="304" w:type="pct"/>
            <w:tcBorders>
              <w:top w:val="nil"/>
              <w:left w:val="nil"/>
              <w:bottom w:val="single" w:sz="4" w:space="0" w:color="auto"/>
              <w:right w:val="single" w:sz="4" w:space="0" w:color="auto"/>
            </w:tcBorders>
            <w:shd w:val="clear" w:color="auto" w:fill="auto"/>
            <w:noWrap/>
            <w:vAlign w:val="center"/>
          </w:tcPr>
          <w:p w14:paraId="0B8BBECC" w14:textId="681F03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B235AE0" w14:textId="08D021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c>
          <w:tcPr>
            <w:tcW w:w="350" w:type="pct"/>
            <w:tcBorders>
              <w:top w:val="nil"/>
              <w:left w:val="nil"/>
              <w:bottom w:val="single" w:sz="4" w:space="0" w:color="auto"/>
              <w:right w:val="single" w:sz="4" w:space="0" w:color="auto"/>
            </w:tcBorders>
            <w:shd w:val="clear" w:color="auto" w:fill="auto"/>
            <w:noWrap/>
            <w:vAlign w:val="center"/>
          </w:tcPr>
          <w:p w14:paraId="6661F0C8" w14:textId="33A715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65F0557" w14:textId="2BEEAF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c>
          <w:tcPr>
            <w:tcW w:w="321" w:type="pct"/>
            <w:tcBorders>
              <w:top w:val="nil"/>
              <w:left w:val="nil"/>
              <w:bottom w:val="single" w:sz="4" w:space="0" w:color="auto"/>
              <w:right w:val="single" w:sz="4" w:space="0" w:color="auto"/>
            </w:tcBorders>
            <w:shd w:val="clear" w:color="auto" w:fill="auto"/>
            <w:noWrap/>
            <w:vAlign w:val="center"/>
          </w:tcPr>
          <w:p w14:paraId="165CCEE6" w14:textId="7EC409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179FD70" w14:textId="41BBA1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65,377 </w:t>
            </w:r>
          </w:p>
        </w:tc>
      </w:tr>
      <w:tr w:rsidR="004F3453" w:rsidRPr="00B329C8" w14:paraId="7F66CC8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266967" w14:textId="563938C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0" w:type="pct"/>
            <w:tcBorders>
              <w:top w:val="nil"/>
              <w:left w:val="nil"/>
              <w:bottom w:val="single" w:sz="4" w:space="0" w:color="auto"/>
              <w:right w:val="single" w:sz="4" w:space="0" w:color="auto"/>
            </w:tcBorders>
            <w:shd w:val="clear" w:color="auto" w:fill="auto"/>
            <w:noWrap/>
            <w:vAlign w:val="center"/>
          </w:tcPr>
          <w:p w14:paraId="49A6827D" w14:textId="6C436DE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13E8C8BC" w14:textId="71DC01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469872C" w14:textId="202B8E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c>
          <w:tcPr>
            <w:tcW w:w="334" w:type="pct"/>
            <w:tcBorders>
              <w:top w:val="nil"/>
              <w:left w:val="nil"/>
              <w:bottom w:val="single" w:sz="4" w:space="0" w:color="auto"/>
              <w:right w:val="single" w:sz="4" w:space="0" w:color="auto"/>
            </w:tcBorders>
            <w:shd w:val="clear" w:color="auto" w:fill="auto"/>
            <w:noWrap/>
            <w:vAlign w:val="center"/>
          </w:tcPr>
          <w:p w14:paraId="3F7389A3" w14:textId="421499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E740635" w14:textId="2B57DF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c>
          <w:tcPr>
            <w:tcW w:w="304" w:type="pct"/>
            <w:tcBorders>
              <w:top w:val="nil"/>
              <w:left w:val="nil"/>
              <w:bottom w:val="single" w:sz="4" w:space="0" w:color="auto"/>
              <w:right w:val="single" w:sz="4" w:space="0" w:color="auto"/>
            </w:tcBorders>
            <w:shd w:val="clear" w:color="auto" w:fill="auto"/>
            <w:noWrap/>
            <w:vAlign w:val="center"/>
          </w:tcPr>
          <w:p w14:paraId="541F10D8" w14:textId="652177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6D61665" w14:textId="4FE541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c>
          <w:tcPr>
            <w:tcW w:w="350" w:type="pct"/>
            <w:tcBorders>
              <w:top w:val="nil"/>
              <w:left w:val="nil"/>
              <w:bottom w:val="single" w:sz="4" w:space="0" w:color="auto"/>
              <w:right w:val="single" w:sz="4" w:space="0" w:color="auto"/>
            </w:tcBorders>
            <w:shd w:val="clear" w:color="auto" w:fill="auto"/>
            <w:noWrap/>
            <w:vAlign w:val="center"/>
          </w:tcPr>
          <w:p w14:paraId="1E25F80F" w14:textId="290CC5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1AA2959" w14:textId="6A0748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c>
          <w:tcPr>
            <w:tcW w:w="321" w:type="pct"/>
            <w:tcBorders>
              <w:top w:val="nil"/>
              <w:left w:val="nil"/>
              <w:bottom w:val="single" w:sz="4" w:space="0" w:color="auto"/>
              <w:right w:val="single" w:sz="4" w:space="0" w:color="auto"/>
            </w:tcBorders>
            <w:shd w:val="clear" w:color="auto" w:fill="auto"/>
            <w:noWrap/>
            <w:vAlign w:val="center"/>
          </w:tcPr>
          <w:p w14:paraId="68010343" w14:textId="346A81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9E70992" w14:textId="74E9BC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22,652 </w:t>
            </w:r>
          </w:p>
        </w:tc>
      </w:tr>
      <w:tr w:rsidR="004F3453" w:rsidRPr="00B329C8" w14:paraId="15BD91D6"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C22500" w14:textId="45E5636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0" w:type="pct"/>
            <w:tcBorders>
              <w:top w:val="nil"/>
              <w:left w:val="nil"/>
              <w:bottom w:val="single" w:sz="4" w:space="0" w:color="auto"/>
              <w:right w:val="single" w:sz="4" w:space="0" w:color="auto"/>
            </w:tcBorders>
            <w:shd w:val="clear" w:color="auto" w:fill="auto"/>
            <w:noWrap/>
            <w:vAlign w:val="center"/>
          </w:tcPr>
          <w:p w14:paraId="24123A82" w14:textId="0C23BB9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6A5B47F8" w14:textId="51E060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AE4DE84" w14:textId="27ED92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c>
          <w:tcPr>
            <w:tcW w:w="334" w:type="pct"/>
            <w:tcBorders>
              <w:top w:val="nil"/>
              <w:left w:val="nil"/>
              <w:bottom w:val="single" w:sz="4" w:space="0" w:color="auto"/>
              <w:right w:val="single" w:sz="4" w:space="0" w:color="auto"/>
            </w:tcBorders>
            <w:shd w:val="clear" w:color="auto" w:fill="auto"/>
            <w:noWrap/>
            <w:vAlign w:val="center"/>
          </w:tcPr>
          <w:p w14:paraId="49395D99" w14:textId="6022BA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8C882C9" w14:textId="2F5F13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c>
          <w:tcPr>
            <w:tcW w:w="304" w:type="pct"/>
            <w:tcBorders>
              <w:top w:val="nil"/>
              <w:left w:val="nil"/>
              <w:bottom w:val="single" w:sz="4" w:space="0" w:color="auto"/>
              <w:right w:val="single" w:sz="4" w:space="0" w:color="auto"/>
            </w:tcBorders>
            <w:shd w:val="clear" w:color="auto" w:fill="auto"/>
            <w:noWrap/>
            <w:vAlign w:val="center"/>
          </w:tcPr>
          <w:p w14:paraId="7F4E2871" w14:textId="6D8D1A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4726591" w14:textId="592F6C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c>
          <w:tcPr>
            <w:tcW w:w="350" w:type="pct"/>
            <w:tcBorders>
              <w:top w:val="nil"/>
              <w:left w:val="nil"/>
              <w:bottom w:val="single" w:sz="4" w:space="0" w:color="auto"/>
              <w:right w:val="single" w:sz="4" w:space="0" w:color="auto"/>
            </w:tcBorders>
            <w:shd w:val="clear" w:color="auto" w:fill="auto"/>
            <w:noWrap/>
            <w:vAlign w:val="center"/>
          </w:tcPr>
          <w:p w14:paraId="63AF68E1" w14:textId="0B72A8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B576DA8" w14:textId="48B045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c>
          <w:tcPr>
            <w:tcW w:w="321" w:type="pct"/>
            <w:tcBorders>
              <w:top w:val="nil"/>
              <w:left w:val="nil"/>
              <w:bottom w:val="single" w:sz="4" w:space="0" w:color="auto"/>
              <w:right w:val="single" w:sz="4" w:space="0" w:color="auto"/>
            </w:tcBorders>
            <w:shd w:val="clear" w:color="auto" w:fill="auto"/>
            <w:noWrap/>
            <w:vAlign w:val="center"/>
          </w:tcPr>
          <w:p w14:paraId="4416B1C7" w14:textId="2D5505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5AF00C7" w14:textId="31B9E4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 </w:t>
            </w:r>
          </w:p>
        </w:tc>
      </w:tr>
      <w:tr w:rsidR="004F3453" w:rsidRPr="00B329C8" w14:paraId="46825DD8"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490736B" w14:textId="4375127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0" w:type="pct"/>
            <w:tcBorders>
              <w:top w:val="nil"/>
              <w:left w:val="nil"/>
              <w:bottom w:val="single" w:sz="4" w:space="0" w:color="auto"/>
              <w:right w:val="single" w:sz="4" w:space="0" w:color="auto"/>
            </w:tcBorders>
            <w:shd w:val="clear" w:color="auto" w:fill="auto"/>
            <w:noWrap/>
            <w:vAlign w:val="center"/>
          </w:tcPr>
          <w:p w14:paraId="54A89DF2" w14:textId="7D52E63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63C03117" w14:textId="70572E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F2839F0" w14:textId="5B998F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25438C53" w14:textId="2D1F4D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B6B015A" w14:textId="24ECA3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431FB230" w14:textId="2558B9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203A2C5" w14:textId="57D307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50883668" w14:textId="55D48D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49C21A1" w14:textId="564352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44C2DBE7" w14:textId="6FC42E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27B1286" w14:textId="542DD9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FC702FB"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570609" w14:textId="7DEFCF9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0" w:type="pct"/>
            <w:tcBorders>
              <w:top w:val="nil"/>
              <w:left w:val="nil"/>
              <w:bottom w:val="single" w:sz="4" w:space="0" w:color="auto"/>
              <w:right w:val="single" w:sz="4" w:space="0" w:color="auto"/>
            </w:tcBorders>
            <w:shd w:val="clear" w:color="auto" w:fill="auto"/>
            <w:noWrap/>
            <w:vAlign w:val="center"/>
          </w:tcPr>
          <w:p w14:paraId="2F8F343A" w14:textId="73FB65F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23D36E50" w14:textId="0E8473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13BB35B" w14:textId="0A463E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6A5C57B0" w14:textId="43C891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39CEC87" w14:textId="0089A9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662AEA6E" w14:textId="3C2C5C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77073AD" w14:textId="0CDCA8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50127509" w14:textId="0825BA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F20B528" w14:textId="2A680B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54D2A608" w14:textId="747D33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0386D54" w14:textId="022A31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EB08DC2"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CA64BA" w14:textId="27C2FD6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0" w:type="pct"/>
            <w:tcBorders>
              <w:top w:val="nil"/>
              <w:left w:val="nil"/>
              <w:bottom w:val="single" w:sz="4" w:space="0" w:color="auto"/>
              <w:right w:val="single" w:sz="4" w:space="0" w:color="auto"/>
            </w:tcBorders>
            <w:shd w:val="clear" w:color="auto" w:fill="auto"/>
            <w:noWrap/>
            <w:vAlign w:val="center"/>
          </w:tcPr>
          <w:p w14:paraId="3F86EBB1" w14:textId="7E7FEE7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360CC104" w14:textId="0CEB8B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2557685" w14:textId="435ADD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43B08B68" w14:textId="10013B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6E0EC5F" w14:textId="1A60B5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5DD8DF50" w14:textId="0B2EB4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3FBE1FE" w14:textId="19BE81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5119B69F" w14:textId="3C6ECA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27FDA6F" w14:textId="016810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5DEBCB02" w14:textId="1045C8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9D80124" w14:textId="602D1D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59C77A2"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3B107C" w14:textId="3DC9ED2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0" w:type="pct"/>
            <w:tcBorders>
              <w:top w:val="nil"/>
              <w:left w:val="nil"/>
              <w:bottom w:val="single" w:sz="4" w:space="0" w:color="auto"/>
              <w:right w:val="single" w:sz="4" w:space="0" w:color="auto"/>
            </w:tcBorders>
            <w:shd w:val="clear" w:color="auto" w:fill="auto"/>
            <w:noWrap/>
            <w:vAlign w:val="center"/>
          </w:tcPr>
          <w:p w14:paraId="62F44A0C" w14:textId="069BA89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50C9A8DE" w14:textId="1CA078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36025D0" w14:textId="53458F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c>
          <w:tcPr>
            <w:tcW w:w="334" w:type="pct"/>
            <w:tcBorders>
              <w:top w:val="nil"/>
              <w:left w:val="nil"/>
              <w:bottom w:val="single" w:sz="4" w:space="0" w:color="auto"/>
              <w:right w:val="single" w:sz="4" w:space="0" w:color="auto"/>
            </w:tcBorders>
            <w:shd w:val="clear" w:color="auto" w:fill="auto"/>
            <w:noWrap/>
            <w:vAlign w:val="center"/>
          </w:tcPr>
          <w:p w14:paraId="7A977C3E" w14:textId="2EA3F5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0865501" w14:textId="6310B2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c>
          <w:tcPr>
            <w:tcW w:w="304" w:type="pct"/>
            <w:tcBorders>
              <w:top w:val="nil"/>
              <w:left w:val="nil"/>
              <w:bottom w:val="single" w:sz="4" w:space="0" w:color="auto"/>
              <w:right w:val="single" w:sz="4" w:space="0" w:color="auto"/>
            </w:tcBorders>
            <w:shd w:val="clear" w:color="auto" w:fill="auto"/>
            <w:noWrap/>
            <w:vAlign w:val="center"/>
          </w:tcPr>
          <w:p w14:paraId="5C77D237" w14:textId="12AE67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BC8736D" w14:textId="47D0F4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c>
          <w:tcPr>
            <w:tcW w:w="350" w:type="pct"/>
            <w:tcBorders>
              <w:top w:val="nil"/>
              <w:left w:val="nil"/>
              <w:bottom w:val="single" w:sz="4" w:space="0" w:color="auto"/>
              <w:right w:val="single" w:sz="4" w:space="0" w:color="auto"/>
            </w:tcBorders>
            <w:shd w:val="clear" w:color="auto" w:fill="auto"/>
            <w:noWrap/>
            <w:vAlign w:val="center"/>
          </w:tcPr>
          <w:p w14:paraId="54010892" w14:textId="364266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6B29923" w14:textId="2C711B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c>
          <w:tcPr>
            <w:tcW w:w="321" w:type="pct"/>
            <w:tcBorders>
              <w:top w:val="nil"/>
              <w:left w:val="nil"/>
              <w:bottom w:val="single" w:sz="4" w:space="0" w:color="auto"/>
              <w:right w:val="single" w:sz="4" w:space="0" w:color="auto"/>
            </w:tcBorders>
            <w:shd w:val="clear" w:color="auto" w:fill="auto"/>
            <w:noWrap/>
            <w:vAlign w:val="center"/>
          </w:tcPr>
          <w:p w14:paraId="4CA9B439" w14:textId="0A3806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573C6C0" w14:textId="225BDE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9,410 </w:t>
            </w:r>
          </w:p>
        </w:tc>
      </w:tr>
      <w:tr w:rsidR="004F3453" w:rsidRPr="00B329C8" w14:paraId="5DF522D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A6716C" w14:textId="3980A40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0" w:type="pct"/>
            <w:tcBorders>
              <w:top w:val="nil"/>
              <w:left w:val="nil"/>
              <w:bottom w:val="single" w:sz="4" w:space="0" w:color="auto"/>
              <w:right w:val="single" w:sz="4" w:space="0" w:color="auto"/>
            </w:tcBorders>
            <w:shd w:val="clear" w:color="auto" w:fill="auto"/>
            <w:noWrap/>
            <w:vAlign w:val="center"/>
          </w:tcPr>
          <w:p w14:paraId="125A0179" w14:textId="1720F2F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21F72C24" w14:textId="66169C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26528DD" w14:textId="0C908D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1DDD5A36" w14:textId="208D11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FDA9EBC" w14:textId="5ED672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11087954" w14:textId="6403F5C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D2335A1" w14:textId="06F944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1ACD181D" w14:textId="23CDDD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922D3F8" w14:textId="2BB35F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582ABD37" w14:textId="1B5EF7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AA9C4F0" w14:textId="254840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D5F68C6"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046BBD2" w14:textId="5FEFED3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0" w:type="pct"/>
            <w:tcBorders>
              <w:top w:val="nil"/>
              <w:left w:val="nil"/>
              <w:bottom w:val="single" w:sz="4" w:space="0" w:color="auto"/>
              <w:right w:val="single" w:sz="4" w:space="0" w:color="auto"/>
            </w:tcBorders>
            <w:shd w:val="clear" w:color="auto" w:fill="auto"/>
            <w:noWrap/>
            <w:vAlign w:val="center"/>
          </w:tcPr>
          <w:p w14:paraId="54A02AB9" w14:textId="126C090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1F93E755" w14:textId="55A35E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81E5F7B" w14:textId="777247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10419C9F" w14:textId="7639E4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022364F" w14:textId="25EDEF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7B8A5787" w14:textId="340178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54CC64A" w14:textId="376724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6D5FBC41" w14:textId="0AF008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CC5EC5F" w14:textId="358529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2009BB93" w14:textId="5092D5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06DBFAF" w14:textId="2C040B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15B860D"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04369B7" w14:textId="3244595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Buesaco-Narino</w:t>
            </w:r>
          </w:p>
        </w:tc>
        <w:tc>
          <w:tcPr>
            <w:tcW w:w="460" w:type="pct"/>
            <w:tcBorders>
              <w:top w:val="nil"/>
              <w:left w:val="nil"/>
              <w:bottom w:val="single" w:sz="4" w:space="0" w:color="auto"/>
              <w:right w:val="single" w:sz="4" w:space="0" w:color="auto"/>
            </w:tcBorders>
            <w:shd w:val="clear" w:color="auto" w:fill="auto"/>
            <w:noWrap/>
            <w:vAlign w:val="center"/>
          </w:tcPr>
          <w:p w14:paraId="453B8000" w14:textId="0323164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16AA56C5" w14:textId="741953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FCF8415" w14:textId="0AB705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334" w:type="pct"/>
            <w:tcBorders>
              <w:top w:val="nil"/>
              <w:left w:val="nil"/>
              <w:bottom w:val="single" w:sz="4" w:space="0" w:color="auto"/>
              <w:right w:val="single" w:sz="4" w:space="0" w:color="auto"/>
            </w:tcBorders>
            <w:shd w:val="clear" w:color="auto" w:fill="auto"/>
            <w:noWrap/>
            <w:vAlign w:val="center"/>
          </w:tcPr>
          <w:p w14:paraId="770ADC2A" w14:textId="2A681B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6AD1C7C" w14:textId="76F74D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304" w:type="pct"/>
            <w:tcBorders>
              <w:top w:val="nil"/>
              <w:left w:val="nil"/>
              <w:bottom w:val="single" w:sz="4" w:space="0" w:color="auto"/>
              <w:right w:val="single" w:sz="4" w:space="0" w:color="auto"/>
            </w:tcBorders>
            <w:shd w:val="clear" w:color="auto" w:fill="auto"/>
            <w:noWrap/>
            <w:vAlign w:val="center"/>
          </w:tcPr>
          <w:p w14:paraId="6A2AAA2B" w14:textId="08711C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1CF2DD5" w14:textId="765493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350" w:type="pct"/>
            <w:tcBorders>
              <w:top w:val="nil"/>
              <w:left w:val="nil"/>
              <w:bottom w:val="single" w:sz="4" w:space="0" w:color="auto"/>
              <w:right w:val="single" w:sz="4" w:space="0" w:color="auto"/>
            </w:tcBorders>
            <w:shd w:val="clear" w:color="auto" w:fill="auto"/>
            <w:noWrap/>
            <w:vAlign w:val="center"/>
          </w:tcPr>
          <w:p w14:paraId="041E01AD" w14:textId="25B2D7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E32ED4B" w14:textId="58F2C6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c>
          <w:tcPr>
            <w:tcW w:w="321" w:type="pct"/>
            <w:tcBorders>
              <w:top w:val="nil"/>
              <w:left w:val="nil"/>
              <w:bottom w:val="single" w:sz="4" w:space="0" w:color="auto"/>
              <w:right w:val="single" w:sz="4" w:space="0" w:color="auto"/>
            </w:tcBorders>
            <w:shd w:val="clear" w:color="auto" w:fill="auto"/>
            <w:noWrap/>
            <w:vAlign w:val="center"/>
          </w:tcPr>
          <w:p w14:paraId="52C61D7E" w14:textId="74AA96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56651C4" w14:textId="4F69FA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936 </w:t>
            </w:r>
          </w:p>
        </w:tc>
      </w:tr>
      <w:tr w:rsidR="004F3453" w:rsidRPr="00B329C8" w14:paraId="3009CBFF"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F325CE3" w14:textId="2FBB90C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0" w:type="pct"/>
            <w:tcBorders>
              <w:top w:val="nil"/>
              <w:left w:val="nil"/>
              <w:bottom w:val="single" w:sz="4" w:space="0" w:color="auto"/>
              <w:right w:val="single" w:sz="4" w:space="0" w:color="auto"/>
            </w:tcBorders>
            <w:shd w:val="clear" w:color="auto" w:fill="auto"/>
            <w:noWrap/>
            <w:vAlign w:val="center"/>
          </w:tcPr>
          <w:p w14:paraId="4A226B32" w14:textId="49AD4C4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25774B63" w14:textId="185405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C93CFDB" w14:textId="6A65D0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c>
          <w:tcPr>
            <w:tcW w:w="334" w:type="pct"/>
            <w:tcBorders>
              <w:top w:val="nil"/>
              <w:left w:val="nil"/>
              <w:bottom w:val="single" w:sz="4" w:space="0" w:color="auto"/>
              <w:right w:val="single" w:sz="4" w:space="0" w:color="auto"/>
            </w:tcBorders>
            <w:shd w:val="clear" w:color="auto" w:fill="auto"/>
            <w:noWrap/>
            <w:vAlign w:val="center"/>
          </w:tcPr>
          <w:p w14:paraId="7D99FBEA" w14:textId="5EF06C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7624DDA" w14:textId="487A55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c>
          <w:tcPr>
            <w:tcW w:w="304" w:type="pct"/>
            <w:tcBorders>
              <w:top w:val="nil"/>
              <w:left w:val="nil"/>
              <w:bottom w:val="single" w:sz="4" w:space="0" w:color="auto"/>
              <w:right w:val="single" w:sz="4" w:space="0" w:color="auto"/>
            </w:tcBorders>
            <w:shd w:val="clear" w:color="auto" w:fill="auto"/>
            <w:noWrap/>
            <w:vAlign w:val="center"/>
          </w:tcPr>
          <w:p w14:paraId="315151D4" w14:textId="182BF3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7BCFD3F" w14:textId="69189D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c>
          <w:tcPr>
            <w:tcW w:w="350" w:type="pct"/>
            <w:tcBorders>
              <w:top w:val="nil"/>
              <w:left w:val="nil"/>
              <w:bottom w:val="single" w:sz="4" w:space="0" w:color="auto"/>
              <w:right w:val="single" w:sz="4" w:space="0" w:color="auto"/>
            </w:tcBorders>
            <w:shd w:val="clear" w:color="auto" w:fill="auto"/>
            <w:noWrap/>
            <w:vAlign w:val="center"/>
          </w:tcPr>
          <w:p w14:paraId="484C1B73" w14:textId="704DFF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AC5E225" w14:textId="7B563E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c>
          <w:tcPr>
            <w:tcW w:w="321" w:type="pct"/>
            <w:tcBorders>
              <w:top w:val="nil"/>
              <w:left w:val="nil"/>
              <w:bottom w:val="single" w:sz="4" w:space="0" w:color="auto"/>
              <w:right w:val="single" w:sz="4" w:space="0" w:color="auto"/>
            </w:tcBorders>
            <w:shd w:val="clear" w:color="auto" w:fill="auto"/>
            <w:noWrap/>
            <w:vAlign w:val="center"/>
          </w:tcPr>
          <w:p w14:paraId="04817758" w14:textId="36A101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5CC0C89" w14:textId="59C2F9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27,400 </w:t>
            </w:r>
          </w:p>
        </w:tc>
      </w:tr>
      <w:tr w:rsidR="004F3453" w:rsidRPr="00B329C8" w14:paraId="38093A1B"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E3C298" w14:textId="27E8468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0" w:type="pct"/>
            <w:tcBorders>
              <w:top w:val="nil"/>
              <w:left w:val="nil"/>
              <w:bottom w:val="single" w:sz="4" w:space="0" w:color="auto"/>
              <w:right w:val="single" w:sz="4" w:space="0" w:color="auto"/>
            </w:tcBorders>
            <w:shd w:val="clear" w:color="auto" w:fill="auto"/>
            <w:noWrap/>
            <w:vAlign w:val="center"/>
          </w:tcPr>
          <w:p w14:paraId="76ACE33C" w14:textId="14E5B6A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61966078" w14:textId="4B9C0A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0FFCD1C" w14:textId="3C4498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c>
          <w:tcPr>
            <w:tcW w:w="334" w:type="pct"/>
            <w:tcBorders>
              <w:top w:val="nil"/>
              <w:left w:val="nil"/>
              <w:bottom w:val="single" w:sz="4" w:space="0" w:color="auto"/>
              <w:right w:val="single" w:sz="4" w:space="0" w:color="auto"/>
            </w:tcBorders>
            <w:shd w:val="clear" w:color="auto" w:fill="auto"/>
            <w:noWrap/>
            <w:vAlign w:val="center"/>
          </w:tcPr>
          <w:p w14:paraId="506C8C21" w14:textId="2E9651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F48A979" w14:textId="57B8BF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c>
          <w:tcPr>
            <w:tcW w:w="304" w:type="pct"/>
            <w:tcBorders>
              <w:top w:val="nil"/>
              <w:left w:val="nil"/>
              <w:bottom w:val="single" w:sz="4" w:space="0" w:color="auto"/>
              <w:right w:val="single" w:sz="4" w:space="0" w:color="auto"/>
            </w:tcBorders>
            <w:shd w:val="clear" w:color="auto" w:fill="auto"/>
            <w:noWrap/>
            <w:vAlign w:val="center"/>
          </w:tcPr>
          <w:p w14:paraId="519A7ED7" w14:textId="6590A5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F00EFEC" w14:textId="79214B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c>
          <w:tcPr>
            <w:tcW w:w="350" w:type="pct"/>
            <w:tcBorders>
              <w:top w:val="nil"/>
              <w:left w:val="nil"/>
              <w:bottom w:val="single" w:sz="4" w:space="0" w:color="auto"/>
              <w:right w:val="single" w:sz="4" w:space="0" w:color="auto"/>
            </w:tcBorders>
            <w:shd w:val="clear" w:color="auto" w:fill="auto"/>
            <w:noWrap/>
            <w:vAlign w:val="center"/>
          </w:tcPr>
          <w:p w14:paraId="52010733" w14:textId="0D514B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C7E20E6" w14:textId="02CCC7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c>
          <w:tcPr>
            <w:tcW w:w="321" w:type="pct"/>
            <w:tcBorders>
              <w:top w:val="nil"/>
              <w:left w:val="nil"/>
              <w:bottom w:val="single" w:sz="4" w:space="0" w:color="auto"/>
              <w:right w:val="single" w:sz="4" w:space="0" w:color="auto"/>
            </w:tcBorders>
            <w:shd w:val="clear" w:color="auto" w:fill="auto"/>
            <w:noWrap/>
            <w:vAlign w:val="center"/>
          </w:tcPr>
          <w:p w14:paraId="5DC0C436" w14:textId="051AD4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7342F59" w14:textId="71628C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23,530 </w:t>
            </w:r>
          </w:p>
        </w:tc>
      </w:tr>
      <w:tr w:rsidR="004F3453" w:rsidRPr="00B329C8" w14:paraId="45D763E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06F04E" w14:textId="6CB7B48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0" w:type="pct"/>
            <w:tcBorders>
              <w:top w:val="nil"/>
              <w:left w:val="nil"/>
              <w:bottom w:val="single" w:sz="4" w:space="0" w:color="auto"/>
              <w:right w:val="single" w:sz="4" w:space="0" w:color="auto"/>
            </w:tcBorders>
            <w:shd w:val="clear" w:color="auto" w:fill="auto"/>
            <w:noWrap/>
            <w:vAlign w:val="center"/>
          </w:tcPr>
          <w:p w14:paraId="063DB9A8" w14:textId="5E95F84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090802EE" w14:textId="3A61EB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3650DF9" w14:textId="59A75E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c>
          <w:tcPr>
            <w:tcW w:w="334" w:type="pct"/>
            <w:tcBorders>
              <w:top w:val="nil"/>
              <w:left w:val="nil"/>
              <w:bottom w:val="single" w:sz="4" w:space="0" w:color="auto"/>
              <w:right w:val="single" w:sz="4" w:space="0" w:color="auto"/>
            </w:tcBorders>
            <w:shd w:val="clear" w:color="auto" w:fill="auto"/>
            <w:noWrap/>
            <w:vAlign w:val="center"/>
          </w:tcPr>
          <w:p w14:paraId="26D5D510" w14:textId="04DA2A9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45B84DA" w14:textId="40A16C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c>
          <w:tcPr>
            <w:tcW w:w="304" w:type="pct"/>
            <w:tcBorders>
              <w:top w:val="nil"/>
              <w:left w:val="nil"/>
              <w:bottom w:val="single" w:sz="4" w:space="0" w:color="auto"/>
              <w:right w:val="single" w:sz="4" w:space="0" w:color="auto"/>
            </w:tcBorders>
            <w:shd w:val="clear" w:color="auto" w:fill="auto"/>
            <w:noWrap/>
            <w:vAlign w:val="center"/>
          </w:tcPr>
          <w:p w14:paraId="76048851" w14:textId="0BD3FA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6EE85A3" w14:textId="5E3FBF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c>
          <w:tcPr>
            <w:tcW w:w="350" w:type="pct"/>
            <w:tcBorders>
              <w:top w:val="nil"/>
              <w:left w:val="nil"/>
              <w:bottom w:val="single" w:sz="4" w:space="0" w:color="auto"/>
              <w:right w:val="single" w:sz="4" w:space="0" w:color="auto"/>
            </w:tcBorders>
            <w:shd w:val="clear" w:color="auto" w:fill="auto"/>
            <w:noWrap/>
            <w:vAlign w:val="center"/>
          </w:tcPr>
          <w:p w14:paraId="27897B95" w14:textId="4EADE7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056D3E6" w14:textId="009227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c>
          <w:tcPr>
            <w:tcW w:w="321" w:type="pct"/>
            <w:tcBorders>
              <w:top w:val="nil"/>
              <w:left w:val="nil"/>
              <w:bottom w:val="single" w:sz="4" w:space="0" w:color="auto"/>
              <w:right w:val="single" w:sz="4" w:space="0" w:color="auto"/>
            </w:tcBorders>
            <w:shd w:val="clear" w:color="auto" w:fill="auto"/>
            <w:noWrap/>
            <w:vAlign w:val="center"/>
          </w:tcPr>
          <w:p w14:paraId="7E0C1769" w14:textId="020D49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0EB16D3" w14:textId="52B740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3,818 </w:t>
            </w:r>
          </w:p>
        </w:tc>
      </w:tr>
      <w:tr w:rsidR="004F3453" w:rsidRPr="00B329C8" w14:paraId="041EACA4"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20B184" w14:textId="5B3055E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0" w:type="pct"/>
            <w:tcBorders>
              <w:top w:val="nil"/>
              <w:left w:val="nil"/>
              <w:bottom w:val="single" w:sz="4" w:space="0" w:color="auto"/>
              <w:right w:val="single" w:sz="4" w:space="0" w:color="auto"/>
            </w:tcBorders>
            <w:shd w:val="clear" w:color="auto" w:fill="auto"/>
            <w:noWrap/>
            <w:vAlign w:val="center"/>
          </w:tcPr>
          <w:p w14:paraId="484706EB" w14:textId="685B58A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67E149D9" w14:textId="1364D6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8DAF9ED" w14:textId="1E79A8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34" w:type="pct"/>
            <w:tcBorders>
              <w:top w:val="nil"/>
              <w:left w:val="nil"/>
              <w:bottom w:val="single" w:sz="4" w:space="0" w:color="auto"/>
              <w:right w:val="single" w:sz="4" w:space="0" w:color="auto"/>
            </w:tcBorders>
            <w:shd w:val="clear" w:color="auto" w:fill="auto"/>
            <w:noWrap/>
            <w:vAlign w:val="center"/>
          </w:tcPr>
          <w:p w14:paraId="13B2C8C0" w14:textId="3C51B2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CCC2472" w14:textId="25334F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04" w:type="pct"/>
            <w:tcBorders>
              <w:top w:val="nil"/>
              <w:left w:val="nil"/>
              <w:bottom w:val="single" w:sz="4" w:space="0" w:color="auto"/>
              <w:right w:val="single" w:sz="4" w:space="0" w:color="auto"/>
            </w:tcBorders>
            <w:shd w:val="clear" w:color="auto" w:fill="auto"/>
            <w:noWrap/>
            <w:vAlign w:val="center"/>
          </w:tcPr>
          <w:p w14:paraId="4E9F1A2E" w14:textId="3C8B4A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8BC3EB6" w14:textId="46B1C3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50" w:type="pct"/>
            <w:tcBorders>
              <w:top w:val="nil"/>
              <w:left w:val="nil"/>
              <w:bottom w:val="single" w:sz="4" w:space="0" w:color="auto"/>
              <w:right w:val="single" w:sz="4" w:space="0" w:color="auto"/>
            </w:tcBorders>
            <w:shd w:val="clear" w:color="auto" w:fill="auto"/>
            <w:noWrap/>
            <w:vAlign w:val="center"/>
          </w:tcPr>
          <w:p w14:paraId="78BEAA73" w14:textId="2C9C88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59DF1EB" w14:textId="0C201D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21" w:type="pct"/>
            <w:tcBorders>
              <w:top w:val="nil"/>
              <w:left w:val="nil"/>
              <w:bottom w:val="single" w:sz="4" w:space="0" w:color="auto"/>
              <w:right w:val="single" w:sz="4" w:space="0" w:color="auto"/>
            </w:tcBorders>
            <w:shd w:val="clear" w:color="auto" w:fill="auto"/>
            <w:noWrap/>
            <w:vAlign w:val="center"/>
          </w:tcPr>
          <w:p w14:paraId="57568CD3" w14:textId="4716CA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E656D4B" w14:textId="506179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r>
      <w:tr w:rsidR="004F3453" w:rsidRPr="00B329C8" w14:paraId="62445D61"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7D1D39D" w14:textId="467BB6F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0" w:type="pct"/>
            <w:tcBorders>
              <w:top w:val="nil"/>
              <w:left w:val="nil"/>
              <w:bottom w:val="single" w:sz="4" w:space="0" w:color="auto"/>
              <w:right w:val="single" w:sz="4" w:space="0" w:color="auto"/>
            </w:tcBorders>
            <w:shd w:val="clear" w:color="auto" w:fill="auto"/>
            <w:noWrap/>
            <w:vAlign w:val="center"/>
          </w:tcPr>
          <w:p w14:paraId="37B0052D" w14:textId="13270B4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76C372B3" w14:textId="5BE986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31437AF" w14:textId="28DBB9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79A91BBF" w14:textId="106A00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79A7328" w14:textId="4D901A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2B40C0A4" w14:textId="2C50F5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E2B17C3" w14:textId="38E7D9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063B78EC" w14:textId="31A0B8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29AAA8F" w14:textId="7DC8AC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728E0BF5" w14:textId="169996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E6DB84E" w14:textId="1D3B13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2BCBF6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BF324B" w14:textId="7E551A1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0" w:type="pct"/>
            <w:tcBorders>
              <w:top w:val="nil"/>
              <w:left w:val="nil"/>
              <w:bottom w:val="single" w:sz="4" w:space="0" w:color="auto"/>
              <w:right w:val="single" w:sz="4" w:space="0" w:color="auto"/>
            </w:tcBorders>
            <w:shd w:val="clear" w:color="auto" w:fill="auto"/>
            <w:noWrap/>
            <w:vAlign w:val="center"/>
          </w:tcPr>
          <w:p w14:paraId="08F96235" w14:textId="21D64FC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62394193" w14:textId="35BE548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99598B1" w14:textId="61BDF9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0B0F948C" w14:textId="500CA1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FC274F4" w14:textId="0F9FF5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120DBA64" w14:textId="06A65C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3B44AA5" w14:textId="373A1A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26A07E40" w14:textId="4B124D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6181CB6" w14:textId="18211C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16126C8E" w14:textId="495A74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BDB2F91" w14:textId="2E2614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203B7E1"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083B5F" w14:textId="05F789E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0" w:type="pct"/>
            <w:tcBorders>
              <w:top w:val="nil"/>
              <w:left w:val="nil"/>
              <w:bottom w:val="single" w:sz="4" w:space="0" w:color="auto"/>
              <w:right w:val="single" w:sz="4" w:space="0" w:color="auto"/>
            </w:tcBorders>
            <w:shd w:val="clear" w:color="auto" w:fill="auto"/>
            <w:noWrap/>
            <w:vAlign w:val="center"/>
          </w:tcPr>
          <w:p w14:paraId="3CDA7AA4" w14:textId="04734A6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249FA8DE" w14:textId="55FAFE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C1E0479" w14:textId="190A27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469E55CC" w14:textId="35A185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34E43A8" w14:textId="107DC0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2C8667FD" w14:textId="433F48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B50143A" w14:textId="6DDC03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0A24BB35" w14:textId="2C6F15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E2E9454" w14:textId="3C9B4C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1BFD3D93" w14:textId="2CE1B2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D2FE8D2" w14:textId="698113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365FFA0"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3B1E252" w14:textId="17D2267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0" w:type="pct"/>
            <w:tcBorders>
              <w:top w:val="nil"/>
              <w:left w:val="nil"/>
              <w:bottom w:val="single" w:sz="4" w:space="0" w:color="auto"/>
              <w:right w:val="single" w:sz="4" w:space="0" w:color="auto"/>
            </w:tcBorders>
            <w:shd w:val="clear" w:color="auto" w:fill="auto"/>
            <w:noWrap/>
            <w:vAlign w:val="center"/>
          </w:tcPr>
          <w:p w14:paraId="4A442460" w14:textId="7419969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333466BE" w14:textId="14B2FB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C566821" w14:textId="3154B2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c>
          <w:tcPr>
            <w:tcW w:w="334" w:type="pct"/>
            <w:tcBorders>
              <w:top w:val="nil"/>
              <w:left w:val="nil"/>
              <w:bottom w:val="single" w:sz="4" w:space="0" w:color="auto"/>
              <w:right w:val="single" w:sz="4" w:space="0" w:color="auto"/>
            </w:tcBorders>
            <w:shd w:val="clear" w:color="auto" w:fill="auto"/>
            <w:noWrap/>
            <w:vAlign w:val="center"/>
          </w:tcPr>
          <w:p w14:paraId="19E5A36A" w14:textId="194FCC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9BAE2DE" w14:textId="2577B1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c>
          <w:tcPr>
            <w:tcW w:w="304" w:type="pct"/>
            <w:tcBorders>
              <w:top w:val="nil"/>
              <w:left w:val="nil"/>
              <w:bottom w:val="single" w:sz="4" w:space="0" w:color="auto"/>
              <w:right w:val="single" w:sz="4" w:space="0" w:color="auto"/>
            </w:tcBorders>
            <w:shd w:val="clear" w:color="auto" w:fill="auto"/>
            <w:noWrap/>
            <w:vAlign w:val="center"/>
          </w:tcPr>
          <w:p w14:paraId="319E0B75" w14:textId="7BD3AA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72A52CF" w14:textId="024EB2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c>
          <w:tcPr>
            <w:tcW w:w="350" w:type="pct"/>
            <w:tcBorders>
              <w:top w:val="nil"/>
              <w:left w:val="nil"/>
              <w:bottom w:val="single" w:sz="4" w:space="0" w:color="auto"/>
              <w:right w:val="single" w:sz="4" w:space="0" w:color="auto"/>
            </w:tcBorders>
            <w:shd w:val="clear" w:color="auto" w:fill="auto"/>
            <w:noWrap/>
            <w:vAlign w:val="center"/>
          </w:tcPr>
          <w:p w14:paraId="4DB797BB" w14:textId="2027BC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744B42F" w14:textId="2F6FD2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c>
          <w:tcPr>
            <w:tcW w:w="321" w:type="pct"/>
            <w:tcBorders>
              <w:top w:val="nil"/>
              <w:left w:val="nil"/>
              <w:bottom w:val="single" w:sz="4" w:space="0" w:color="auto"/>
              <w:right w:val="single" w:sz="4" w:space="0" w:color="auto"/>
            </w:tcBorders>
            <w:shd w:val="clear" w:color="auto" w:fill="auto"/>
            <w:noWrap/>
            <w:vAlign w:val="center"/>
          </w:tcPr>
          <w:p w14:paraId="41C11AFB" w14:textId="6FF70A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834F9F5" w14:textId="7367CA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r>
      <w:tr w:rsidR="004F3453" w:rsidRPr="00B329C8" w14:paraId="0F47CCC4"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0C6BE0" w14:textId="6FCD75D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0" w:type="pct"/>
            <w:tcBorders>
              <w:top w:val="nil"/>
              <w:left w:val="nil"/>
              <w:bottom w:val="single" w:sz="4" w:space="0" w:color="auto"/>
              <w:right w:val="single" w:sz="4" w:space="0" w:color="auto"/>
            </w:tcBorders>
            <w:shd w:val="clear" w:color="auto" w:fill="auto"/>
            <w:noWrap/>
            <w:vAlign w:val="center"/>
          </w:tcPr>
          <w:p w14:paraId="3693468B" w14:textId="382F770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4B0617FD" w14:textId="0FF615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3D3286A" w14:textId="6EB691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16C24CBE" w14:textId="6D093D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706CD85" w14:textId="1686D3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1B073F82" w14:textId="4D76FD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01C300D" w14:textId="68EA64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546C23AF" w14:textId="03268D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3A1DCEC" w14:textId="790CA3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03A524A0" w14:textId="74F11C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17ACE43" w14:textId="60CE83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9054D24"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0872862" w14:textId="6D910E8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0" w:type="pct"/>
            <w:tcBorders>
              <w:top w:val="nil"/>
              <w:left w:val="nil"/>
              <w:bottom w:val="single" w:sz="4" w:space="0" w:color="auto"/>
              <w:right w:val="single" w:sz="4" w:space="0" w:color="auto"/>
            </w:tcBorders>
            <w:shd w:val="clear" w:color="auto" w:fill="auto"/>
            <w:noWrap/>
            <w:vAlign w:val="center"/>
          </w:tcPr>
          <w:p w14:paraId="6C2525BE" w14:textId="70E7F35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6825EAAC" w14:textId="0D6E37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1A8C40B" w14:textId="58664BA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1275A1A1" w14:textId="677164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5C669D7" w14:textId="0418B9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67D73A77" w14:textId="4393BDE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6EACD82" w14:textId="15E912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38DACBBE" w14:textId="297E1C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CC717DB" w14:textId="6616BB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3CEB129D" w14:textId="112D89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135D3A6" w14:textId="1AF7F1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E50F4A4"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6D1CA5" w14:textId="35009E3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Cumbitara-Narino</w:t>
            </w:r>
          </w:p>
        </w:tc>
        <w:tc>
          <w:tcPr>
            <w:tcW w:w="460" w:type="pct"/>
            <w:tcBorders>
              <w:top w:val="nil"/>
              <w:left w:val="nil"/>
              <w:bottom w:val="single" w:sz="4" w:space="0" w:color="auto"/>
              <w:right w:val="single" w:sz="4" w:space="0" w:color="auto"/>
            </w:tcBorders>
            <w:shd w:val="clear" w:color="auto" w:fill="auto"/>
            <w:noWrap/>
            <w:vAlign w:val="center"/>
          </w:tcPr>
          <w:p w14:paraId="33F0B31E" w14:textId="73C1BE2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3414632F" w14:textId="6AA8BD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D2DE163" w14:textId="66854C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34" w:type="pct"/>
            <w:tcBorders>
              <w:top w:val="nil"/>
              <w:left w:val="nil"/>
              <w:bottom w:val="single" w:sz="4" w:space="0" w:color="auto"/>
              <w:right w:val="single" w:sz="4" w:space="0" w:color="auto"/>
            </w:tcBorders>
            <w:shd w:val="clear" w:color="auto" w:fill="auto"/>
            <w:noWrap/>
            <w:vAlign w:val="center"/>
          </w:tcPr>
          <w:p w14:paraId="342C483D" w14:textId="22D25A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1DC2B9F" w14:textId="7AD483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04" w:type="pct"/>
            <w:tcBorders>
              <w:top w:val="nil"/>
              <w:left w:val="nil"/>
              <w:bottom w:val="single" w:sz="4" w:space="0" w:color="auto"/>
              <w:right w:val="single" w:sz="4" w:space="0" w:color="auto"/>
            </w:tcBorders>
            <w:shd w:val="clear" w:color="auto" w:fill="auto"/>
            <w:noWrap/>
            <w:vAlign w:val="center"/>
          </w:tcPr>
          <w:p w14:paraId="168235FA" w14:textId="45BC1D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C5D68AD" w14:textId="5CCDE6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50" w:type="pct"/>
            <w:tcBorders>
              <w:top w:val="nil"/>
              <w:left w:val="nil"/>
              <w:bottom w:val="single" w:sz="4" w:space="0" w:color="auto"/>
              <w:right w:val="single" w:sz="4" w:space="0" w:color="auto"/>
            </w:tcBorders>
            <w:shd w:val="clear" w:color="auto" w:fill="auto"/>
            <w:noWrap/>
            <w:vAlign w:val="center"/>
          </w:tcPr>
          <w:p w14:paraId="468578CF" w14:textId="62166C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9786D60" w14:textId="1146E6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21" w:type="pct"/>
            <w:tcBorders>
              <w:top w:val="nil"/>
              <w:left w:val="nil"/>
              <w:bottom w:val="single" w:sz="4" w:space="0" w:color="auto"/>
              <w:right w:val="single" w:sz="4" w:space="0" w:color="auto"/>
            </w:tcBorders>
            <w:shd w:val="clear" w:color="auto" w:fill="auto"/>
            <w:noWrap/>
            <w:vAlign w:val="center"/>
          </w:tcPr>
          <w:p w14:paraId="6C08BCFC" w14:textId="680B4C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64709D5" w14:textId="1473DE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r>
      <w:tr w:rsidR="004F3453" w:rsidRPr="00B329C8" w14:paraId="4F0D7304"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C5FD43" w14:textId="3C226F2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0" w:type="pct"/>
            <w:tcBorders>
              <w:top w:val="nil"/>
              <w:left w:val="nil"/>
              <w:bottom w:val="single" w:sz="4" w:space="0" w:color="auto"/>
              <w:right w:val="single" w:sz="4" w:space="0" w:color="auto"/>
            </w:tcBorders>
            <w:shd w:val="clear" w:color="auto" w:fill="auto"/>
            <w:noWrap/>
            <w:vAlign w:val="center"/>
          </w:tcPr>
          <w:p w14:paraId="1091CA56" w14:textId="100E271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440BF44C" w14:textId="09FDAE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9A7E426" w14:textId="641AC5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c>
          <w:tcPr>
            <w:tcW w:w="334" w:type="pct"/>
            <w:tcBorders>
              <w:top w:val="nil"/>
              <w:left w:val="nil"/>
              <w:bottom w:val="single" w:sz="4" w:space="0" w:color="auto"/>
              <w:right w:val="single" w:sz="4" w:space="0" w:color="auto"/>
            </w:tcBorders>
            <w:shd w:val="clear" w:color="auto" w:fill="auto"/>
            <w:noWrap/>
            <w:vAlign w:val="center"/>
          </w:tcPr>
          <w:p w14:paraId="58E845CB" w14:textId="720FEC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1CA5B3B" w14:textId="67DF50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c>
          <w:tcPr>
            <w:tcW w:w="304" w:type="pct"/>
            <w:tcBorders>
              <w:top w:val="nil"/>
              <w:left w:val="nil"/>
              <w:bottom w:val="single" w:sz="4" w:space="0" w:color="auto"/>
              <w:right w:val="single" w:sz="4" w:space="0" w:color="auto"/>
            </w:tcBorders>
            <w:shd w:val="clear" w:color="auto" w:fill="auto"/>
            <w:noWrap/>
            <w:vAlign w:val="center"/>
          </w:tcPr>
          <w:p w14:paraId="2B1AC226" w14:textId="7D1AEF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C96EBDE" w14:textId="0D51BB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c>
          <w:tcPr>
            <w:tcW w:w="350" w:type="pct"/>
            <w:tcBorders>
              <w:top w:val="nil"/>
              <w:left w:val="nil"/>
              <w:bottom w:val="single" w:sz="4" w:space="0" w:color="auto"/>
              <w:right w:val="single" w:sz="4" w:space="0" w:color="auto"/>
            </w:tcBorders>
            <w:shd w:val="clear" w:color="auto" w:fill="auto"/>
            <w:noWrap/>
            <w:vAlign w:val="center"/>
          </w:tcPr>
          <w:p w14:paraId="04E3891B" w14:textId="139ED8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80F820A" w14:textId="4FDA15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c>
          <w:tcPr>
            <w:tcW w:w="321" w:type="pct"/>
            <w:tcBorders>
              <w:top w:val="nil"/>
              <w:left w:val="nil"/>
              <w:bottom w:val="single" w:sz="4" w:space="0" w:color="auto"/>
              <w:right w:val="single" w:sz="4" w:space="0" w:color="auto"/>
            </w:tcBorders>
            <w:shd w:val="clear" w:color="auto" w:fill="auto"/>
            <w:noWrap/>
            <w:vAlign w:val="center"/>
          </w:tcPr>
          <w:p w14:paraId="75FC7A11" w14:textId="7C7FF5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1E3E678" w14:textId="5407AD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29,670 </w:t>
            </w:r>
          </w:p>
        </w:tc>
      </w:tr>
      <w:tr w:rsidR="004F3453" w:rsidRPr="00B329C8" w14:paraId="72B0D122"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02502C" w14:textId="4592F50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0" w:type="pct"/>
            <w:tcBorders>
              <w:top w:val="nil"/>
              <w:left w:val="nil"/>
              <w:bottom w:val="single" w:sz="4" w:space="0" w:color="auto"/>
              <w:right w:val="single" w:sz="4" w:space="0" w:color="auto"/>
            </w:tcBorders>
            <w:shd w:val="clear" w:color="auto" w:fill="auto"/>
            <w:noWrap/>
            <w:vAlign w:val="center"/>
          </w:tcPr>
          <w:p w14:paraId="3DCA7B28" w14:textId="31CF978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1BE378D6" w14:textId="03F55C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09F7247" w14:textId="76E007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c>
          <w:tcPr>
            <w:tcW w:w="334" w:type="pct"/>
            <w:tcBorders>
              <w:top w:val="nil"/>
              <w:left w:val="nil"/>
              <w:bottom w:val="single" w:sz="4" w:space="0" w:color="auto"/>
              <w:right w:val="single" w:sz="4" w:space="0" w:color="auto"/>
            </w:tcBorders>
            <w:shd w:val="clear" w:color="auto" w:fill="auto"/>
            <w:noWrap/>
            <w:vAlign w:val="center"/>
          </w:tcPr>
          <w:p w14:paraId="7FEFBAAC" w14:textId="0B96DD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AD9511F" w14:textId="35B180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c>
          <w:tcPr>
            <w:tcW w:w="304" w:type="pct"/>
            <w:tcBorders>
              <w:top w:val="nil"/>
              <w:left w:val="nil"/>
              <w:bottom w:val="single" w:sz="4" w:space="0" w:color="auto"/>
              <w:right w:val="single" w:sz="4" w:space="0" w:color="auto"/>
            </w:tcBorders>
            <w:shd w:val="clear" w:color="auto" w:fill="auto"/>
            <w:noWrap/>
            <w:vAlign w:val="center"/>
          </w:tcPr>
          <w:p w14:paraId="6E09E235" w14:textId="759373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C380431" w14:textId="34C855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c>
          <w:tcPr>
            <w:tcW w:w="350" w:type="pct"/>
            <w:tcBorders>
              <w:top w:val="nil"/>
              <w:left w:val="nil"/>
              <w:bottom w:val="single" w:sz="4" w:space="0" w:color="auto"/>
              <w:right w:val="single" w:sz="4" w:space="0" w:color="auto"/>
            </w:tcBorders>
            <w:shd w:val="clear" w:color="auto" w:fill="auto"/>
            <w:noWrap/>
            <w:vAlign w:val="center"/>
          </w:tcPr>
          <w:p w14:paraId="5C0585DE" w14:textId="0491C4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AED8D15" w14:textId="673D0E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c>
          <w:tcPr>
            <w:tcW w:w="321" w:type="pct"/>
            <w:tcBorders>
              <w:top w:val="nil"/>
              <w:left w:val="nil"/>
              <w:bottom w:val="single" w:sz="4" w:space="0" w:color="auto"/>
              <w:right w:val="single" w:sz="4" w:space="0" w:color="auto"/>
            </w:tcBorders>
            <w:shd w:val="clear" w:color="auto" w:fill="auto"/>
            <w:noWrap/>
            <w:vAlign w:val="center"/>
          </w:tcPr>
          <w:p w14:paraId="664A4CFF" w14:textId="2C74FE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B78C1D4" w14:textId="1F41AD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29,102 </w:t>
            </w:r>
          </w:p>
        </w:tc>
      </w:tr>
      <w:tr w:rsidR="004F3453" w:rsidRPr="00B329C8" w14:paraId="35BE80F7"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53ED82" w14:textId="35B677B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0" w:type="pct"/>
            <w:tcBorders>
              <w:top w:val="nil"/>
              <w:left w:val="nil"/>
              <w:bottom w:val="single" w:sz="4" w:space="0" w:color="auto"/>
              <w:right w:val="single" w:sz="4" w:space="0" w:color="auto"/>
            </w:tcBorders>
            <w:shd w:val="clear" w:color="auto" w:fill="auto"/>
            <w:noWrap/>
            <w:vAlign w:val="center"/>
          </w:tcPr>
          <w:p w14:paraId="22CB33EC" w14:textId="341B1E7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6893B834" w14:textId="0F6D83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60E8A12" w14:textId="77490A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c>
          <w:tcPr>
            <w:tcW w:w="334" w:type="pct"/>
            <w:tcBorders>
              <w:top w:val="nil"/>
              <w:left w:val="nil"/>
              <w:bottom w:val="single" w:sz="4" w:space="0" w:color="auto"/>
              <w:right w:val="single" w:sz="4" w:space="0" w:color="auto"/>
            </w:tcBorders>
            <w:shd w:val="clear" w:color="auto" w:fill="auto"/>
            <w:noWrap/>
            <w:vAlign w:val="center"/>
          </w:tcPr>
          <w:p w14:paraId="76D38C95" w14:textId="482396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CC52B3D" w14:textId="185B39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c>
          <w:tcPr>
            <w:tcW w:w="304" w:type="pct"/>
            <w:tcBorders>
              <w:top w:val="nil"/>
              <w:left w:val="nil"/>
              <w:bottom w:val="single" w:sz="4" w:space="0" w:color="auto"/>
              <w:right w:val="single" w:sz="4" w:space="0" w:color="auto"/>
            </w:tcBorders>
            <w:shd w:val="clear" w:color="auto" w:fill="auto"/>
            <w:noWrap/>
            <w:vAlign w:val="center"/>
          </w:tcPr>
          <w:p w14:paraId="2318876C" w14:textId="7EA70C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F0FFFEA" w14:textId="698BA7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c>
          <w:tcPr>
            <w:tcW w:w="350" w:type="pct"/>
            <w:tcBorders>
              <w:top w:val="nil"/>
              <w:left w:val="nil"/>
              <w:bottom w:val="single" w:sz="4" w:space="0" w:color="auto"/>
              <w:right w:val="single" w:sz="4" w:space="0" w:color="auto"/>
            </w:tcBorders>
            <w:shd w:val="clear" w:color="auto" w:fill="auto"/>
            <w:noWrap/>
            <w:vAlign w:val="center"/>
          </w:tcPr>
          <w:p w14:paraId="23D9B15D" w14:textId="2DA271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1761247" w14:textId="4BF600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c>
          <w:tcPr>
            <w:tcW w:w="321" w:type="pct"/>
            <w:tcBorders>
              <w:top w:val="nil"/>
              <w:left w:val="nil"/>
              <w:bottom w:val="single" w:sz="4" w:space="0" w:color="auto"/>
              <w:right w:val="single" w:sz="4" w:space="0" w:color="auto"/>
            </w:tcBorders>
            <w:shd w:val="clear" w:color="auto" w:fill="auto"/>
            <w:noWrap/>
            <w:vAlign w:val="center"/>
          </w:tcPr>
          <w:p w14:paraId="59A8114C" w14:textId="378D4F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FAC72D8" w14:textId="432DA4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516 </w:t>
            </w:r>
          </w:p>
        </w:tc>
      </w:tr>
      <w:tr w:rsidR="004F3453" w:rsidRPr="00B329C8" w14:paraId="61B9B163"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665BEB" w14:textId="4915450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0" w:type="pct"/>
            <w:tcBorders>
              <w:top w:val="nil"/>
              <w:left w:val="nil"/>
              <w:bottom w:val="single" w:sz="4" w:space="0" w:color="auto"/>
              <w:right w:val="single" w:sz="4" w:space="0" w:color="auto"/>
            </w:tcBorders>
            <w:shd w:val="clear" w:color="auto" w:fill="auto"/>
            <w:noWrap/>
            <w:vAlign w:val="center"/>
          </w:tcPr>
          <w:p w14:paraId="39E13E8F" w14:textId="5005954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1129B4EA" w14:textId="013D85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80E3AFF" w14:textId="3039AF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34" w:type="pct"/>
            <w:tcBorders>
              <w:top w:val="nil"/>
              <w:left w:val="nil"/>
              <w:bottom w:val="single" w:sz="4" w:space="0" w:color="auto"/>
              <w:right w:val="single" w:sz="4" w:space="0" w:color="auto"/>
            </w:tcBorders>
            <w:shd w:val="clear" w:color="auto" w:fill="auto"/>
            <w:noWrap/>
            <w:vAlign w:val="center"/>
          </w:tcPr>
          <w:p w14:paraId="24F9EEC7" w14:textId="301F87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34A0D3B" w14:textId="448E81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04" w:type="pct"/>
            <w:tcBorders>
              <w:top w:val="nil"/>
              <w:left w:val="nil"/>
              <w:bottom w:val="single" w:sz="4" w:space="0" w:color="auto"/>
              <w:right w:val="single" w:sz="4" w:space="0" w:color="auto"/>
            </w:tcBorders>
            <w:shd w:val="clear" w:color="auto" w:fill="auto"/>
            <w:noWrap/>
            <w:vAlign w:val="center"/>
          </w:tcPr>
          <w:p w14:paraId="6AEA481A" w14:textId="29FF12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8DD0C13" w14:textId="396FC4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50" w:type="pct"/>
            <w:tcBorders>
              <w:top w:val="nil"/>
              <w:left w:val="nil"/>
              <w:bottom w:val="single" w:sz="4" w:space="0" w:color="auto"/>
              <w:right w:val="single" w:sz="4" w:space="0" w:color="auto"/>
            </w:tcBorders>
            <w:shd w:val="clear" w:color="auto" w:fill="auto"/>
            <w:noWrap/>
            <w:vAlign w:val="center"/>
          </w:tcPr>
          <w:p w14:paraId="13250DD8" w14:textId="0FE109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F90E240" w14:textId="47295B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21" w:type="pct"/>
            <w:tcBorders>
              <w:top w:val="nil"/>
              <w:left w:val="nil"/>
              <w:bottom w:val="single" w:sz="4" w:space="0" w:color="auto"/>
              <w:right w:val="single" w:sz="4" w:space="0" w:color="auto"/>
            </w:tcBorders>
            <w:shd w:val="clear" w:color="auto" w:fill="auto"/>
            <w:noWrap/>
            <w:vAlign w:val="center"/>
          </w:tcPr>
          <w:p w14:paraId="44446F5E" w14:textId="18B30B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07132E2" w14:textId="27CB4E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r>
      <w:tr w:rsidR="004F3453" w:rsidRPr="00B329C8" w14:paraId="7BF05627"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BD70007" w14:textId="3D8AFF5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0" w:type="pct"/>
            <w:tcBorders>
              <w:top w:val="nil"/>
              <w:left w:val="nil"/>
              <w:bottom w:val="single" w:sz="4" w:space="0" w:color="auto"/>
              <w:right w:val="single" w:sz="4" w:space="0" w:color="auto"/>
            </w:tcBorders>
            <w:shd w:val="clear" w:color="auto" w:fill="auto"/>
            <w:noWrap/>
            <w:vAlign w:val="center"/>
          </w:tcPr>
          <w:p w14:paraId="7228D6F2" w14:textId="18734CA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23CAE9EB" w14:textId="1A4F9F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A7C9458" w14:textId="7B9457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5853C1BE" w14:textId="04E194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03C84B2" w14:textId="5CFD22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4CBB5F01" w14:textId="762E4B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B3887FF" w14:textId="69248B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52C62B49" w14:textId="3A1458A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7776DB5" w14:textId="399980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5BB87897" w14:textId="50E7FC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EF72FC4" w14:textId="6ED253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6B2F3D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262235" w14:textId="15CE884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0" w:type="pct"/>
            <w:tcBorders>
              <w:top w:val="nil"/>
              <w:left w:val="nil"/>
              <w:bottom w:val="single" w:sz="4" w:space="0" w:color="auto"/>
              <w:right w:val="single" w:sz="4" w:space="0" w:color="auto"/>
            </w:tcBorders>
            <w:shd w:val="clear" w:color="auto" w:fill="auto"/>
            <w:noWrap/>
            <w:vAlign w:val="center"/>
          </w:tcPr>
          <w:p w14:paraId="27FB37D4" w14:textId="2F4F8B1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6B997B0F" w14:textId="19972B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A12CD61" w14:textId="577EC1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3E5E07D6" w14:textId="34D807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85F717D" w14:textId="5EA384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40918C98" w14:textId="422695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ACB884C" w14:textId="5D3E6A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5D38A6B9" w14:textId="3E7977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160DC40" w14:textId="54F9E0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5BEE634F" w14:textId="11363E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364A24B" w14:textId="6907ED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C2FC7F6"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4205E1" w14:textId="703C464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0" w:type="pct"/>
            <w:tcBorders>
              <w:top w:val="nil"/>
              <w:left w:val="nil"/>
              <w:bottom w:val="single" w:sz="4" w:space="0" w:color="auto"/>
              <w:right w:val="single" w:sz="4" w:space="0" w:color="auto"/>
            </w:tcBorders>
            <w:shd w:val="clear" w:color="auto" w:fill="auto"/>
            <w:noWrap/>
            <w:vAlign w:val="center"/>
          </w:tcPr>
          <w:p w14:paraId="11E8631B" w14:textId="5361886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1B2EB889" w14:textId="5FB9E9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A6A1C4F" w14:textId="7A2E5C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03CCF9EA" w14:textId="5F9437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99C391B" w14:textId="542F24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2947BC5E" w14:textId="2F8B89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01229C8" w14:textId="17269A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13D9AA03" w14:textId="3F14AB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05BEC17" w14:textId="16F80A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017CEE46" w14:textId="44BDAE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0CDA495" w14:textId="3BCA9B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009802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1719EC" w14:textId="66C6516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0" w:type="pct"/>
            <w:tcBorders>
              <w:top w:val="nil"/>
              <w:left w:val="nil"/>
              <w:bottom w:val="single" w:sz="4" w:space="0" w:color="auto"/>
              <w:right w:val="single" w:sz="4" w:space="0" w:color="auto"/>
            </w:tcBorders>
            <w:shd w:val="clear" w:color="auto" w:fill="auto"/>
            <w:noWrap/>
            <w:vAlign w:val="center"/>
          </w:tcPr>
          <w:p w14:paraId="014A43F6" w14:textId="612E5DF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191DE3F3" w14:textId="4AD6F2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ABEA1DE" w14:textId="331718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c>
          <w:tcPr>
            <w:tcW w:w="334" w:type="pct"/>
            <w:tcBorders>
              <w:top w:val="nil"/>
              <w:left w:val="nil"/>
              <w:bottom w:val="single" w:sz="4" w:space="0" w:color="auto"/>
              <w:right w:val="single" w:sz="4" w:space="0" w:color="auto"/>
            </w:tcBorders>
            <w:shd w:val="clear" w:color="auto" w:fill="auto"/>
            <w:noWrap/>
            <w:vAlign w:val="center"/>
          </w:tcPr>
          <w:p w14:paraId="6E5496A7" w14:textId="180080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E24746D" w14:textId="665574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c>
          <w:tcPr>
            <w:tcW w:w="304" w:type="pct"/>
            <w:tcBorders>
              <w:top w:val="nil"/>
              <w:left w:val="nil"/>
              <w:bottom w:val="single" w:sz="4" w:space="0" w:color="auto"/>
              <w:right w:val="single" w:sz="4" w:space="0" w:color="auto"/>
            </w:tcBorders>
            <w:shd w:val="clear" w:color="auto" w:fill="auto"/>
            <w:noWrap/>
            <w:vAlign w:val="center"/>
          </w:tcPr>
          <w:p w14:paraId="17933D1C" w14:textId="775F10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69C27E7" w14:textId="15114E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c>
          <w:tcPr>
            <w:tcW w:w="350" w:type="pct"/>
            <w:tcBorders>
              <w:top w:val="nil"/>
              <w:left w:val="nil"/>
              <w:bottom w:val="single" w:sz="4" w:space="0" w:color="auto"/>
              <w:right w:val="single" w:sz="4" w:space="0" w:color="auto"/>
            </w:tcBorders>
            <w:shd w:val="clear" w:color="auto" w:fill="auto"/>
            <w:noWrap/>
            <w:vAlign w:val="center"/>
          </w:tcPr>
          <w:p w14:paraId="2FB37C65" w14:textId="53F838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3B8005E" w14:textId="74A7E3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c>
          <w:tcPr>
            <w:tcW w:w="321" w:type="pct"/>
            <w:tcBorders>
              <w:top w:val="nil"/>
              <w:left w:val="nil"/>
              <w:bottom w:val="single" w:sz="4" w:space="0" w:color="auto"/>
              <w:right w:val="single" w:sz="4" w:space="0" w:color="auto"/>
            </w:tcBorders>
            <w:shd w:val="clear" w:color="auto" w:fill="auto"/>
            <w:noWrap/>
            <w:vAlign w:val="center"/>
          </w:tcPr>
          <w:p w14:paraId="14F2C92D" w14:textId="67C97C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11C9193" w14:textId="37C41D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730 </w:t>
            </w:r>
          </w:p>
        </w:tc>
      </w:tr>
      <w:tr w:rsidR="004F3453" w:rsidRPr="00B329C8" w14:paraId="0E5255AB"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864A83" w14:textId="79BD0C2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0" w:type="pct"/>
            <w:tcBorders>
              <w:top w:val="nil"/>
              <w:left w:val="nil"/>
              <w:bottom w:val="single" w:sz="4" w:space="0" w:color="auto"/>
              <w:right w:val="single" w:sz="4" w:space="0" w:color="auto"/>
            </w:tcBorders>
            <w:shd w:val="clear" w:color="auto" w:fill="auto"/>
            <w:noWrap/>
            <w:vAlign w:val="center"/>
          </w:tcPr>
          <w:p w14:paraId="45E53E1C" w14:textId="6488F69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068C9A5A" w14:textId="7568A3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B0A185B" w14:textId="4A43D2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2D553499" w14:textId="26FFF1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8CFADBF" w14:textId="43CFF5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12493BE6" w14:textId="1C0F4D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E8BB349" w14:textId="1220C9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7069AAFE" w14:textId="0ED311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0D1CA50" w14:textId="525DC2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2B4B123D" w14:textId="720A05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A078A52" w14:textId="057F49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954930E"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AD2790" w14:textId="7F21FD0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0" w:type="pct"/>
            <w:tcBorders>
              <w:top w:val="nil"/>
              <w:left w:val="nil"/>
              <w:bottom w:val="single" w:sz="4" w:space="0" w:color="auto"/>
              <w:right w:val="single" w:sz="4" w:space="0" w:color="auto"/>
            </w:tcBorders>
            <w:shd w:val="clear" w:color="auto" w:fill="auto"/>
            <w:noWrap/>
            <w:vAlign w:val="center"/>
          </w:tcPr>
          <w:p w14:paraId="18D379C2" w14:textId="55F564D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03F2D508" w14:textId="422B52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5E3474F" w14:textId="1305AE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4B336C67" w14:textId="5C01B0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ED288EF" w14:textId="47E9094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3DDBE050" w14:textId="5214FF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7392C56" w14:textId="0AA6E2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2766BFD4" w14:textId="3F5684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BD9E0AA" w14:textId="752009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608C9985" w14:textId="691C0B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CEA7343" w14:textId="73F498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86A3824"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C9A3F06" w14:textId="0983F85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rosario-Narino</w:t>
            </w:r>
          </w:p>
        </w:tc>
        <w:tc>
          <w:tcPr>
            <w:tcW w:w="460" w:type="pct"/>
            <w:tcBorders>
              <w:top w:val="nil"/>
              <w:left w:val="nil"/>
              <w:bottom w:val="single" w:sz="4" w:space="0" w:color="auto"/>
              <w:right w:val="single" w:sz="4" w:space="0" w:color="auto"/>
            </w:tcBorders>
            <w:shd w:val="clear" w:color="auto" w:fill="auto"/>
            <w:noWrap/>
            <w:vAlign w:val="center"/>
          </w:tcPr>
          <w:p w14:paraId="2470B933" w14:textId="26DB4CA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137DA236" w14:textId="461909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5C4AC6F" w14:textId="499D84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334" w:type="pct"/>
            <w:tcBorders>
              <w:top w:val="nil"/>
              <w:left w:val="nil"/>
              <w:bottom w:val="single" w:sz="4" w:space="0" w:color="auto"/>
              <w:right w:val="single" w:sz="4" w:space="0" w:color="auto"/>
            </w:tcBorders>
            <w:shd w:val="clear" w:color="auto" w:fill="auto"/>
            <w:noWrap/>
            <w:vAlign w:val="center"/>
          </w:tcPr>
          <w:p w14:paraId="75180EB7" w14:textId="3AFED0A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6F96E01" w14:textId="5C9668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304" w:type="pct"/>
            <w:tcBorders>
              <w:top w:val="nil"/>
              <w:left w:val="nil"/>
              <w:bottom w:val="single" w:sz="4" w:space="0" w:color="auto"/>
              <w:right w:val="single" w:sz="4" w:space="0" w:color="auto"/>
            </w:tcBorders>
            <w:shd w:val="clear" w:color="auto" w:fill="auto"/>
            <w:noWrap/>
            <w:vAlign w:val="center"/>
          </w:tcPr>
          <w:p w14:paraId="19FDE904" w14:textId="113DC4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CE11153" w14:textId="0999DD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350" w:type="pct"/>
            <w:tcBorders>
              <w:top w:val="nil"/>
              <w:left w:val="nil"/>
              <w:bottom w:val="single" w:sz="4" w:space="0" w:color="auto"/>
              <w:right w:val="single" w:sz="4" w:space="0" w:color="auto"/>
            </w:tcBorders>
            <w:shd w:val="clear" w:color="auto" w:fill="auto"/>
            <w:noWrap/>
            <w:vAlign w:val="center"/>
          </w:tcPr>
          <w:p w14:paraId="216272F3" w14:textId="6EDF34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8E086ED" w14:textId="03EA23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321" w:type="pct"/>
            <w:tcBorders>
              <w:top w:val="nil"/>
              <w:left w:val="nil"/>
              <w:bottom w:val="single" w:sz="4" w:space="0" w:color="auto"/>
              <w:right w:val="single" w:sz="4" w:space="0" w:color="auto"/>
            </w:tcBorders>
            <w:shd w:val="clear" w:color="auto" w:fill="auto"/>
            <w:noWrap/>
            <w:vAlign w:val="center"/>
          </w:tcPr>
          <w:p w14:paraId="38A52A35" w14:textId="48729E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351139D" w14:textId="704165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r>
      <w:tr w:rsidR="004F3453" w:rsidRPr="00B329C8" w14:paraId="61A1D894"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9F4C307" w14:textId="17D13EA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0" w:type="pct"/>
            <w:tcBorders>
              <w:top w:val="nil"/>
              <w:left w:val="nil"/>
              <w:bottom w:val="single" w:sz="4" w:space="0" w:color="auto"/>
              <w:right w:val="single" w:sz="4" w:space="0" w:color="auto"/>
            </w:tcBorders>
            <w:shd w:val="clear" w:color="auto" w:fill="auto"/>
            <w:noWrap/>
            <w:vAlign w:val="center"/>
          </w:tcPr>
          <w:p w14:paraId="5DEAB0A5" w14:textId="515CCE1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0F878043" w14:textId="705BA1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C504768" w14:textId="0660AD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c>
          <w:tcPr>
            <w:tcW w:w="334" w:type="pct"/>
            <w:tcBorders>
              <w:top w:val="nil"/>
              <w:left w:val="nil"/>
              <w:bottom w:val="single" w:sz="4" w:space="0" w:color="auto"/>
              <w:right w:val="single" w:sz="4" w:space="0" w:color="auto"/>
            </w:tcBorders>
            <w:shd w:val="clear" w:color="auto" w:fill="auto"/>
            <w:noWrap/>
            <w:vAlign w:val="center"/>
          </w:tcPr>
          <w:p w14:paraId="0ED03C0C" w14:textId="45E68FC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59C54F9" w14:textId="392700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c>
          <w:tcPr>
            <w:tcW w:w="304" w:type="pct"/>
            <w:tcBorders>
              <w:top w:val="nil"/>
              <w:left w:val="nil"/>
              <w:bottom w:val="single" w:sz="4" w:space="0" w:color="auto"/>
              <w:right w:val="single" w:sz="4" w:space="0" w:color="auto"/>
            </w:tcBorders>
            <w:shd w:val="clear" w:color="auto" w:fill="auto"/>
            <w:noWrap/>
            <w:vAlign w:val="center"/>
          </w:tcPr>
          <w:p w14:paraId="3974D2A3" w14:textId="283E25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1C18C8F" w14:textId="733340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c>
          <w:tcPr>
            <w:tcW w:w="350" w:type="pct"/>
            <w:tcBorders>
              <w:top w:val="nil"/>
              <w:left w:val="nil"/>
              <w:bottom w:val="single" w:sz="4" w:space="0" w:color="auto"/>
              <w:right w:val="single" w:sz="4" w:space="0" w:color="auto"/>
            </w:tcBorders>
            <w:shd w:val="clear" w:color="auto" w:fill="auto"/>
            <w:noWrap/>
            <w:vAlign w:val="center"/>
          </w:tcPr>
          <w:p w14:paraId="093A1F85" w14:textId="10509D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5D7F56E" w14:textId="7FC45E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c>
          <w:tcPr>
            <w:tcW w:w="321" w:type="pct"/>
            <w:tcBorders>
              <w:top w:val="nil"/>
              <w:left w:val="nil"/>
              <w:bottom w:val="single" w:sz="4" w:space="0" w:color="auto"/>
              <w:right w:val="single" w:sz="4" w:space="0" w:color="auto"/>
            </w:tcBorders>
            <w:shd w:val="clear" w:color="auto" w:fill="auto"/>
            <w:noWrap/>
            <w:vAlign w:val="center"/>
          </w:tcPr>
          <w:p w14:paraId="18EF34B6" w14:textId="2B6593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BC5E2FD" w14:textId="72CCA4A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36,894 </w:t>
            </w:r>
          </w:p>
        </w:tc>
      </w:tr>
      <w:tr w:rsidR="004F3453" w:rsidRPr="00B329C8" w14:paraId="529F4ED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FE8959" w14:textId="2FD4888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0" w:type="pct"/>
            <w:tcBorders>
              <w:top w:val="nil"/>
              <w:left w:val="nil"/>
              <w:bottom w:val="single" w:sz="4" w:space="0" w:color="auto"/>
              <w:right w:val="single" w:sz="4" w:space="0" w:color="auto"/>
            </w:tcBorders>
            <w:shd w:val="clear" w:color="auto" w:fill="auto"/>
            <w:noWrap/>
            <w:vAlign w:val="center"/>
          </w:tcPr>
          <w:p w14:paraId="77E7DE2A" w14:textId="0787A84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1542F25D" w14:textId="7A5036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4588C10" w14:textId="725A57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c>
          <w:tcPr>
            <w:tcW w:w="334" w:type="pct"/>
            <w:tcBorders>
              <w:top w:val="nil"/>
              <w:left w:val="nil"/>
              <w:bottom w:val="single" w:sz="4" w:space="0" w:color="auto"/>
              <w:right w:val="single" w:sz="4" w:space="0" w:color="auto"/>
            </w:tcBorders>
            <w:shd w:val="clear" w:color="auto" w:fill="auto"/>
            <w:noWrap/>
            <w:vAlign w:val="center"/>
          </w:tcPr>
          <w:p w14:paraId="14021715" w14:textId="0ED826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F3C4F3B" w14:textId="1543D7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c>
          <w:tcPr>
            <w:tcW w:w="304" w:type="pct"/>
            <w:tcBorders>
              <w:top w:val="nil"/>
              <w:left w:val="nil"/>
              <w:bottom w:val="single" w:sz="4" w:space="0" w:color="auto"/>
              <w:right w:val="single" w:sz="4" w:space="0" w:color="auto"/>
            </w:tcBorders>
            <w:shd w:val="clear" w:color="auto" w:fill="auto"/>
            <w:noWrap/>
            <w:vAlign w:val="center"/>
          </w:tcPr>
          <w:p w14:paraId="37B852AA" w14:textId="66B532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548217E" w14:textId="5050FD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c>
          <w:tcPr>
            <w:tcW w:w="350" w:type="pct"/>
            <w:tcBorders>
              <w:top w:val="nil"/>
              <w:left w:val="nil"/>
              <w:bottom w:val="single" w:sz="4" w:space="0" w:color="auto"/>
              <w:right w:val="single" w:sz="4" w:space="0" w:color="auto"/>
            </w:tcBorders>
            <w:shd w:val="clear" w:color="auto" w:fill="auto"/>
            <w:noWrap/>
            <w:vAlign w:val="center"/>
          </w:tcPr>
          <w:p w14:paraId="2B39C188" w14:textId="4E1E8A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1C24151" w14:textId="04AA18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c>
          <w:tcPr>
            <w:tcW w:w="321" w:type="pct"/>
            <w:tcBorders>
              <w:top w:val="nil"/>
              <w:left w:val="nil"/>
              <w:bottom w:val="single" w:sz="4" w:space="0" w:color="auto"/>
              <w:right w:val="single" w:sz="4" w:space="0" w:color="auto"/>
            </w:tcBorders>
            <w:shd w:val="clear" w:color="auto" w:fill="auto"/>
            <w:noWrap/>
            <w:vAlign w:val="center"/>
          </w:tcPr>
          <w:p w14:paraId="7450A221" w14:textId="0C8C3D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468C6CB" w14:textId="7B2CCB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36,688 </w:t>
            </w:r>
          </w:p>
        </w:tc>
      </w:tr>
      <w:tr w:rsidR="004F3453" w:rsidRPr="00B329C8" w14:paraId="08D2C467"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A12417" w14:textId="007A688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0" w:type="pct"/>
            <w:tcBorders>
              <w:top w:val="nil"/>
              <w:left w:val="nil"/>
              <w:bottom w:val="single" w:sz="4" w:space="0" w:color="auto"/>
              <w:right w:val="single" w:sz="4" w:space="0" w:color="auto"/>
            </w:tcBorders>
            <w:shd w:val="clear" w:color="auto" w:fill="auto"/>
            <w:noWrap/>
            <w:vAlign w:val="center"/>
          </w:tcPr>
          <w:p w14:paraId="74F25BD9" w14:textId="73095A2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10BA7757" w14:textId="48D4C3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C810079" w14:textId="255E79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34" w:type="pct"/>
            <w:tcBorders>
              <w:top w:val="nil"/>
              <w:left w:val="nil"/>
              <w:bottom w:val="single" w:sz="4" w:space="0" w:color="auto"/>
              <w:right w:val="single" w:sz="4" w:space="0" w:color="auto"/>
            </w:tcBorders>
            <w:shd w:val="clear" w:color="auto" w:fill="auto"/>
            <w:noWrap/>
            <w:vAlign w:val="center"/>
          </w:tcPr>
          <w:p w14:paraId="5BFC00D1" w14:textId="34569B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DB82A1D" w14:textId="7989E5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04" w:type="pct"/>
            <w:tcBorders>
              <w:top w:val="nil"/>
              <w:left w:val="nil"/>
              <w:bottom w:val="single" w:sz="4" w:space="0" w:color="auto"/>
              <w:right w:val="single" w:sz="4" w:space="0" w:color="auto"/>
            </w:tcBorders>
            <w:shd w:val="clear" w:color="auto" w:fill="auto"/>
            <w:noWrap/>
            <w:vAlign w:val="center"/>
          </w:tcPr>
          <w:p w14:paraId="4D3492B8" w14:textId="3A2FA5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4ED842B" w14:textId="50DACB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50" w:type="pct"/>
            <w:tcBorders>
              <w:top w:val="nil"/>
              <w:left w:val="nil"/>
              <w:bottom w:val="single" w:sz="4" w:space="0" w:color="auto"/>
              <w:right w:val="single" w:sz="4" w:space="0" w:color="auto"/>
            </w:tcBorders>
            <w:shd w:val="clear" w:color="auto" w:fill="auto"/>
            <w:noWrap/>
            <w:vAlign w:val="center"/>
          </w:tcPr>
          <w:p w14:paraId="56F451F7" w14:textId="74B9B0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5F963BE" w14:textId="12C6D4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21" w:type="pct"/>
            <w:tcBorders>
              <w:top w:val="nil"/>
              <w:left w:val="nil"/>
              <w:bottom w:val="single" w:sz="4" w:space="0" w:color="auto"/>
              <w:right w:val="single" w:sz="4" w:space="0" w:color="auto"/>
            </w:tcBorders>
            <w:shd w:val="clear" w:color="auto" w:fill="auto"/>
            <w:noWrap/>
            <w:vAlign w:val="center"/>
          </w:tcPr>
          <w:p w14:paraId="7B746941" w14:textId="70CBE0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BF6DEEB" w14:textId="5862D8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r>
      <w:tr w:rsidR="004F3453" w:rsidRPr="00B329C8" w14:paraId="382D3823"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C54D88" w14:textId="6319EB9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0" w:type="pct"/>
            <w:tcBorders>
              <w:top w:val="nil"/>
              <w:left w:val="nil"/>
              <w:bottom w:val="single" w:sz="4" w:space="0" w:color="auto"/>
              <w:right w:val="single" w:sz="4" w:space="0" w:color="auto"/>
            </w:tcBorders>
            <w:shd w:val="clear" w:color="auto" w:fill="auto"/>
            <w:noWrap/>
            <w:vAlign w:val="center"/>
          </w:tcPr>
          <w:p w14:paraId="643C1107" w14:textId="746FE84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6F662357" w14:textId="042FDA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C66ACBA" w14:textId="3ACF8C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49FD399B" w14:textId="474983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297C794" w14:textId="6A461D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63D02B31" w14:textId="1EF47D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415DA02" w14:textId="248920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15594516" w14:textId="3BA1F1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CBC25FA" w14:textId="4ECAA8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79099825" w14:textId="4F9FBE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01EC9B8" w14:textId="3E513C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0E1C13E"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9CF7B92" w14:textId="4D97DD6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0" w:type="pct"/>
            <w:tcBorders>
              <w:top w:val="nil"/>
              <w:left w:val="nil"/>
              <w:bottom w:val="single" w:sz="4" w:space="0" w:color="auto"/>
              <w:right w:val="single" w:sz="4" w:space="0" w:color="auto"/>
            </w:tcBorders>
            <w:shd w:val="clear" w:color="auto" w:fill="auto"/>
            <w:noWrap/>
            <w:vAlign w:val="center"/>
          </w:tcPr>
          <w:p w14:paraId="67C464A2" w14:textId="56163F7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74557776" w14:textId="2E8E94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DD4D731" w14:textId="2EE96F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395026E0" w14:textId="4C76FB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52F0426E" w14:textId="0BA251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663154BE" w14:textId="6D2513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D8CF49D" w14:textId="427555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7390DA9D" w14:textId="2A6941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71F9FFD" w14:textId="22F3AC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33497691" w14:textId="792903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456615C" w14:textId="358914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11DE48A"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FBF318E" w14:textId="66DCF9E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0" w:type="pct"/>
            <w:tcBorders>
              <w:top w:val="nil"/>
              <w:left w:val="nil"/>
              <w:bottom w:val="single" w:sz="4" w:space="0" w:color="auto"/>
              <w:right w:val="single" w:sz="4" w:space="0" w:color="auto"/>
            </w:tcBorders>
            <w:shd w:val="clear" w:color="auto" w:fill="auto"/>
            <w:noWrap/>
            <w:vAlign w:val="center"/>
          </w:tcPr>
          <w:p w14:paraId="34DCD9BF" w14:textId="466D1A7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179A40F7" w14:textId="629E37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3BB0FA3" w14:textId="6ABE60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0A5393C5" w14:textId="24980B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3589ED8" w14:textId="780E82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39D299BD" w14:textId="5F9F14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F60B642" w14:textId="74EF75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1C3CF093" w14:textId="217280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8E5EEC6" w14:textId="40B998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580604AF" w14:textId="2B0FEE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9EE96D8" w14:textId="1D2D7F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09F556F"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D55695" w14:textId="75817CE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0" w:type="pct"/>
            <w:tcBorders>
              <w:top w:val="nil"/>
              <w:left w:val="nil"/>
              <w:bottom w:val="single" w:sz="4" w:space="0" w:color="auto"/>
              <w:right w:val="single" w:sz="4" w:space="0" w:color="auto"/>
            </w:tcBorders>
            <w:shd w:val="clear" w:color="auto" w:fill="auto"/>
            <w:noWrap/>
            <w:vAlign w:val="center"/>
          </w:tcPr>
          <w:p w14:paraId="4D673A71" w14:textId="03A2CD7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0C39D041" w14:textId="17B042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0F717DF" w14:textId="5FE818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425B79B6" w14:textId="661344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A5921B2" w14:textId="0C35E5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586E76B0" w14:textId="0AC033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0CC33A7" w14:textId="0A7D70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54E64EDB" w14:textId="0959B8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26C0273" w14:textId="51F9A4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24A6B5EB" w14:textId="71342C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A9DBE6E" w14:textId="798912E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C8C8961"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9D4422" w14:textId="1AA7218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0" w:type="pct"/>
            <w:tcBorders>
              <w:top w:val="nil"/>
              <w:left w:val="nil"/>
              <w:bottom w:val="single" w:sz="4" w:space="0" w:color="auto"/>
              <w:right w:val="single" w:sz="4" w:space="0" w:color="auto"/>
            </w:tcBorders>
            <w:shd w:val="clear" w:color="auto" w:fill="auto"/>
            <w:noWrap/>
            <w:vAlign w:val="center"/>
          </w:tcPr>
          <w:p w14:paraId="5B4BD120" w14:textId="18BE0A6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06A298E9" w14:textId="4DA169B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6D0E5C8" w14:textId="446114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c>
          <w:tcPr>
            <w:tcW w:w="334" w:type="pct"/>
            <w:tcBorders>
              <w:top w:val="nil"/>
              <w:left w:val="nil"/>
              <w:bottom w:val="single" w:sz="4" w:space="0" w:color="auto"/>
              <w:right w:val="single" w:sz="4" w:space="0" w:color="auto"/>
            </w:tcBorders>
            <w:shd w:val="clear" w:color="auto" w:fill="auto"/>
            <w:noWrap/>
            <w:vAlign w:val="center"/>
          </w:tcPr>
          <w:p w14:paraId="370BF9E8" w14:textId="5B52D0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17F015C" w14:textId="131EB5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c>
          <w:tcPr>
            <w:tcW w:w="304" w:type="pct"/>
            <w:tcBorders>
              <w:top w:val="nil"/>
              <w:left w:val="nil"/>
              <w:bottom w:val="single" w:sz="4" w:space="0" w:color="auto"/>
              <w:right w:val="single" w:sz="4" w:space="0" w:color="auto"/>
            </w:tcBorders>
            <w:shd w:val="clear" w:color="auto" w:fill="auto"/>
            <w:noWrap/>
            <w:vAlign w:val="center"/>
          </w:tcPr>
          <w:p w14:paraId="60641C95" w14:textId="1C1E58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BA96B20" w14:textId="533957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c>
          <w:tcPr>
            <w:tcW w:w="350" w:type="pct"/>
            <w:tcBorders>
              <w:top w:val="nil"/>
              <w:left w:val="nil"/>
              <w:bottom w:val="single" w:sz="4" w:space="0" w:color="auto"/>
              <w:right w:val="single" w:sz="4" w:space="0" w:color="auto"/>
            </w:tcBorders>
            <w:shd w:val="clear" w:color="auto" w:fill="auto"/>
            <w:noWrap/>
            <w:vAlign w:val="center"/>
          </w:tcPr>
          <w:p w14:paraId="2D7F9327" w14:textId="59ECD6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23D01A2" w14:textId="6DF2EF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c>
          <w:tcPr>
            <w:tcW w:w="321" w:type="pct"/>
            <w:tcBorders>
              <w:top w:val="nil"/>
              <w:left w:val="nil"/>
              <w:bottom w:val="single" w:sz="4" w:space="0" w:color="auto"/>
              <w:right w:val="single" w:sz="4" w:space="0" w:color="auto"/>
            </w:tcBorders>
            <w:shd w:val="clear" w:color="auto" w:fill="auto"/>
            <w:noWrap/>
            <w:vAlign w:val="center"/>
          </w:tcPr>
          <w:p w14:paraId="49745BBF" w14:textId="1BE560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FF09B8F" w14:textId="49B362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1,055 </w:t>
            </w:r>
          </w:p>
        </w:tc>
      </w:tr>
      <w:tr w:rsidR="004F3453" w:rsidRPr="00B329C8" w14:paraId="6B95243E"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7F0C34" w14:textId="01C60B0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0" w:type="pct"/>
            <w:tcBorders>
              <w:top w:val="nil"/>
              <w:left w:val="nil"/>
              <w:bottom w:val="single" w:sz="4" w:space="0" w:color="auto"/>
              <w:right w:val="single" w:sz="4" w:space="0" w:color="auto"/>
            </w:tcBorders>
            <w:shd w:val="clear" w:color="auto" w:fill="auto"/>
            <w:noWrap/>
            <w:vAlign w:val="center"/>
          </w:tcPr>
          <w:p w14:paraId="6304090B" w14:textId="25A1F81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2CDBE940" w14:textId="51B851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B901891" w14:textId="272C80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320B1DC3" w14:textId="714A11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F818652" w14:textId="418E50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570AF8BD" w14:textId="0BAECD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AF55BBA" w14:textId="4C11FB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11CCCC15" w14:textId="68F257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8BE0F7A" w14:textId="34138F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2E64B0F6" w14:textId="6D8593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7E587BC" w14:textId="3882E5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8A69423"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9C3C68" w14:textId="10AB3FF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0" w:type="pct"/>
            <w:tcBorders>
              <w:top w:val="nil"/>
              <w:left w:val="nil"/>
              <w:bottom w:val="single" w:sz="4" w:space="0" w:color="auto"/>
              <w:right w:val="single" w:sz="4" w:space="0" w:color="auto"/>
            </w:tcBorders>
            <w:shd w:val="clear" w:color="auto" w:fill="auto"/>
            <w:noWrap/>
            <w:vAlign w:val="center"/>
          </w:tcPr>
          <w:p w14:paraId="2BC6528D" w14:textId="14C084E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7259ACDB" w14:textId="38B733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5495241" w14:textId="6741E4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18E57BD4" w14:textId="65DA28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6CC435E" w14:textId="7D44EE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55412E56" w14:textId="58775F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09B7421" w14:textId="76912B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26C2FC7E" w14:textId="3A4C1A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15D33D5" w14:textId="1496AF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0F9A45DA" w14:textId="73E64D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C767D03" w14:textId="652EED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EF13BBE"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98DD776" w14:textId="544F23C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El tablon de gomez-Narino</w:t>
            </w:r>
          </w:p>
        </w:tc>
        <w:tc>
          <w:tcPr>
            <w:tcW w:w="460" w:type="pct"/>
            <w:tcBorders>
              <w:top w:val="nil"/>
              <w:left w:val="nil"/>
              <w:bottom w:val="single" w:sz="4" w:space="0" w:color="auto"/>
              <w:right w:val="single" w:sz="4" w:space="0" w:color="auto"/>
            </w:tcBorders>
            <w:shd w:val="clear" w:color="auto" w:fill="auto"/>
            <w:noWrap/>
            <w:vAlign w:val="center"/>
          </w:tcPr>
          <w:p w14:paraId="218F8E0E" w14:textId="7B1C907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1B496DCE" w14:textId="11DEF2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B062C95" w14:textId="3114BC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c>
          <w:tcPr>
            <w:tcW w:w="334" w:type="pct"/>
            <w:tcBorders>
              <w:top w:val="nil"/>
              <w:left w:val="nil"/>
              <w:bottom w:val="single" w:sz="4" w:space="0" w:color="auto"/>
              <w:right w:val="single" w:sz="4" w:space="0" w:color="auto"/>
            </w:tcBorders>
            <w:shd w:val="clear" w:color="auto" w:fill="auto"/>
            <w:noWrap/>
            <w:vAlign w:val="center"/>
          </w:tcPr>
          <w:p w14:paraId="66E94B89" w14:textId="039025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F03A6E8" w14:textId="4C074F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c>
          <w:tcPr>
            <w:tcW w:w="304" w:type="pct"/>
            <w:tcBorders>
              <w:top w:val="nil"/>
              <w:left w:val="nil"/>
              <w:bottom w:val="single" w:sz="4" w:space="0" w:color="auto"/>
              <w:right w:val="single" w:sz="4" w:space="0" w:color="auto"/>
            </w:tcBorders>
            <w:shd w:val="clear" w:color="auto" w:fill="auto"/>
            <w:noWrap/>
            <w:vAlign w:val="center"/>
          </w:tcPr>
          <w:p w14:paraId="6A26C77A" w14:textId="4F8522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CBF922C" w14:textId="41794B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c>
          <w:tcPr>
            <w:tcW w:w="350" w:type="pct"/>
            <w:tcBorders>
              <w:top w:val="nil"/>
              <w:left w:val="nil"/>
              <w:bottom w:val="single" w:sz="4" w:space="0" w:color="auto"/>
              <w:right w:val="single" w:sz="4" w:space="0" w:color="auto"/>
            </w:tcBorders>
            <w:shd w:val="clear" w:color="auto" w:fill="auto"/>
            <w:noWrap/>
            <w:vAlign w:val="center"/>
          </w:tcPr>
          <w:p w14:paraId="0C578FAF" w14:textId="654DBA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62FDD0E" w14:textId="71FBA0A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c>
          <w:tcPr>
            <w:tcW w:w="321" w:type="pct"/>
            <w:tcBorders>
              <w:top w:val="nil"/>
              <w:left w:val="nil"/>
              <w:bottom w:val="single" w:sz="4" w:space="0" w:color="auto"/>
              <w:right w:val="single" w:sz="4" w:space="0" w:color="auto"/>
            </w:tcBorders>
            <w:shd w:val="clear" w:color="auto" w:fill="auto"/>
            <w:noWrap/>
            <w:vAlign w:val="center"/>
          </w:tcPr>
          <w:p w14:paraId="45402991" w14:textId="5D4ED4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9878474" w14:textId="344778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720 </w:t>
            </w:r>
          </w:p>
        </w:tc>
      </w:tr>
      <w:tr w:rsidR="004F3453" w:rsidRPr="00B329C8" w14:paraId="38A62108"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8DCD8D" w14:textId="34DEC6B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0" w:type="pct"/>
            <w:tcBorders>
              <w:top w:val="nil"/>
              <w:left w:val="nil"/>
              <w:bottom w:val="single" w:sz="4" w:space="0" w:color="auto"/>
              <w:right w:val="single" w:sz="4" w:space="0" w:color="auto"/>
            </w:tcBorders>
            <w:shd w:val="clear" w:color="auto" w:fill="auto"/>
            <w:noWrap/>
            <w:vAlign w:val="center"/>
          </w:tcPr>
          <w:p w14:paraId="561378DB" w14:textId="617927E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44105335" w14:textId="7FFD8E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154F670" w14:textId="3D5886E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c>
          <w:tcPr>
            <w:tcW w:w="334" w:type="pct"/>
            <w:tcBorders>
              <w:top w:val="nil"/>
              <w:left w:val="nil"/>
              <w:bottom w:val="single" w:sz="4" w:space="0" w:color="auto"/>
              <w:right w:val="single" w:sz="4" w:space="0" w:color="auto"/>
            </w:tcBorders>
            <w:shd w:val="clear" w:color="auto" w:fill="auto"/>
            <w:noWrap/>
            <w:vAlign w:val="center"/>
          </w:tcPr>
          <w:p w14:paraId="737F0CE3" w14:textId="083C1A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C1E5760" w14:textId="04E367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c>
          <w:tcPr>
            <w:tcW w:w="304" w:type="pct"/>
            <w:tcBorders>
              <w:top w:val="nil"/>
              <w:left w:val="nil"/>
              <w:bottom w:val="single" w:sz="4" w:space="0" w:color="auto"/>
              <w:right w:val="single" w:sz="4" w:space="0" w:color="auto"/>
            </w:tcBorders>
            <w:shd w:val="clear" w:color="auto" w:fill="auto"/>
            <w:noWrap/>
            <w:vAlign w:val="center"/>
          </w:tcPr>
          <w:p w14:paraId="630AE1E7" w14:textId="2310DB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38947A4" w14:textId="58D26B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c>
          <w:tcPr>
            <w:tcW w:w="350" w:type="pct"/>
            <w:tcBorders>
              <w:top w:val="nil"/>
              <w:left w:val="nil"/>
              <w:bottom w:val="single" w:sz="4" w:space="0" w:color="auto"/>
              <w:right w:val="single" w:sz="4" w:space="0" w:color="auto"/>
            </w:tcBorders>
            <w:shd w:val="clear" w:color="auto" w:fill="auto"/>
            <w:noWrap/>
            <w:vAlign w:val="center"/>
          </w:tcPr>
          <w:p w14:paraId="348E278F" w14:textId="1B670A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C906FA4" w14:textId="5B1BBF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c>
          <w:tcPr>
            <w:tcW w:w="321" w:type="pct"/>
            <w:tcBorders>
              <w:top w:val="nil"/>
              <w:left w:val="nil"/>
              <w:bottom w:val="single" w:sz="4" w:space="0" w:color="auto"/>
              <w:right w:val="single" w:sz="4" w:space="0" w:color="auto"/>
            </w:tcBorders>
            <w:shd w:val="clear" w:color="auto" w:fill="auto"/>
            <w:noWrap/>
            <w:vAlign w:val="center"/>
          </w:tcPr>
          <w:p w14:paraId="5C17C67C" w14:textId="527E41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7267012" w14:textId="50B4DF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40,196 </w:t>
            </w:r>
          </w:p>
        </w:tc>
      </w:tr>
      <w:tr w:rsidR="004F3453" w:rsidRPr="00B329C8" w14:paraId="6A349EA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4DF61D" w14:textId="45EAF08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0" w:type="pct"/>
            <w:tcBorders>
              <w:top w:val="nil"/>
              <w:left w:val="nil"/>
              <w:bottom w:val="single" w:sz="4" w:space="0" w:color="auto"/>
              <w:right w:val="single" w:sz="4" w:space="0" w:color="auto"/>
            </w:tcBorders>
            <w:shd w:val="clear" w:color="auto" w:fill="auto"/>
            <w:noWrap/>
            <w:vAlign w:val="center"/>
          </w:tcPr>
          <w:p w14:paraId="41E797F1" w14:textId="611AEFF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6CBCD77C" w14:textId="6173DC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3A38F35" w14:textId="34DFD0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c>
          <w:tcPr>
            <w:tcW w:w="334" w:type="pct"/>
            <w:tcBorders>
              <w:top w:val="nil"/>
              <w:left w:val="nil"/>
              <w:bottom w:val="single" w:sz="4" w:space="0" w:color="auto"/>
              <w:right w:val="single" w:sz="4" w:space="0" w:color="auto"/>
            </w:tcBorders>
            <w:shd w:val="clear" w:color="auto" w:fill="auto"/>
            <w:noWrap/>
            <w:vAlign w:val="center"/>
          </w:tcPr>
          <w:p w14:paraId="54B9B21A" w14:textId="095662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2F28514" w14:textId="521E20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c>
          <w:tcPr>
            <w:tcW w:w="304" w:type="pct"/>
            <w:tcBorders>
              <w:top w:val="nil"/>
              <w:left w:val="nil"/>
              <w:bottom w:val="single" w:sz="4" w:space="0" w:color="auto"/>
              <w:right w:val="single" w:sz="4" w:space="0" w:color="auto"/>
            </w:tcBorders>
            <w:shd w:val="clear" w:color="auto" w:fill="auto"/>
            <w:noWrap/>
            <w:vAlign w:val="center"/>
          </w:tcPr>
          <w:p w14:paraId="5CE85736" w14:textId="68D65D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86691B3" w14:textId="02D302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c>
          <w:tcPr>
            <w:tcW w:w="350" w:type="pct"/>
            <w:tcBorders>
              <w:top w:val="nil"/>
              <w:left w:val="nil"/>
              <w:bottom w:val="single" w:sz="4" w:space="0" w:color="auto"/>
              <w:right w:val="single" w:sz="4" w:space="0" w:color="auto"/>
            </w:tcBorders>
            <w:shd w:val="clear" w:color="auto" w:fill="auto"/>
            <w:noWrap/>
            <w:vAlign w:val="center"/>
          </w:tcPr>
          <w:p w14:paraId="71F06D1F" w14:textId="7424B1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F972A16" w14:textId="3EB61B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c>
          <w:tcPr>
            <w:tcW w:w="321" w:type="pct"/>
            <w:tcBorders>
              <w:top w:val="nil"/>
              <w:left w:val="nil"/>
              <w:bottom w:val="single" w:sz="4" w:space="0" w:color="auto"/>
              <w:right w:val="single" w:sz="4" w:space="0" w:color="auto"/>
            </w:tcBorders>
            <w:shd w:val="clear" w:color="auto" w:fill="auto"/>
            <w:noWrap/>
            <w:vAlign w:val="center"/>
          </w:tcPr>
          <w:p w14:paraId="55365027" w14:textId="6B36BF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FADD0EC" w14:textId="2E5C2A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29,515 </w:t>
            </w:r>
          </w:p>
        </w:tc>
      </w:tr>
      <w:tr w:rsidR="004F3453" w:rsidRPr="00B329C8" w14:paraId="71EA5A26"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FB7AAAF" w14:textId="20DFC3A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0" w:type="pct"/>
            <w:tcBorders>
              <w:top w:val="nil"/>
              <w:left w:val="nil"/>
              <w:bottom w:val="single" w:sz="4" w:space="0" w:color="auto"/>
              <w:right w:val="single" w:sz="4" w:space="0" w:color="auto"/>
            </w:tcBorders>
            <w:shd w:val="clear" w:color="auto" w:fill="auto"/>
            <w:noWrap/>
            <w:vAlign w:val="center"/>
          </w:tcPr>
          <w:p w14:paraId="441BEDFD" w14:textId="43621D0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7E85EAD5" w14:textId="2600B8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28EEB1B" w14:textId="04B915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c>
          <w:tcPr>
            <w:tcW w:w="334" w:type="pct"/>
            <w:tcBorders>
              <w:top w:val="nil"/>
              <w:left w:val="nil"/>
              <w:bottom w:val="single" w:sz="4" w:space="0" w:color="auto"/>
              <w:right w:val="single" w:sz="4" w:space="0" w:color="auto"/>
            </w:tcBorders>
            <w:shd w:val="clear" w:color="auto" w:fill="auto"/>
            <w:noWrap/>
            <w:vAlign w:val="center"/>
          </w:tcPr>
          <w:p w14:paraId="6FDE6337" w14:textId="4B85E3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1913149" w14:textId="6A845E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c>
          <w:tcPr>
            <w:tcW w:w="304" w:type="pct"/>
            <w:tcBorders>
              <w:top w:val="nil"/>
              <w:left w:val="nil"/>
              <w:bottom w:val="single" w:sz="4" w:space="0" w:color="auto"/>
              <w:right w:val="single" w:sz="4" w:space="0" w:color="auto"/>
            </w:tcBorders>
            <w:shd w:val="clear" w:color="auto" w:fill="auto"/>
            <w:noWrap/>
            <w:vAlign w:val="center"/>
          </w:tcPr>
          <w:p w14:paraId="7A1CA48B" w14:textId="733672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7E15F55" w14:textId="0AD6A5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c>
          <w:tcPr>
            <w:tcW w:w="350" w:type="pct"/>
            <w:tcBorders>
              <w:top w:val="nil"/>
              <w:left w:val="nil"/>
              <w:bottom w:val="single" w:sz="4" w:space="0" w:color="auto"/>
              <w:right w:val="single" w:sz="4" w:space="0" w:color="auto"/>
            </w:tcBorders>
            <w:shd w:val="clear" w:color="auto" w:fill="auto"/>
            <w:noWrap/>
            <w:vAlign w:val="center"/>
          </w:tcPr>
          <w:p w14:paraId="5C131D03" w14:textId="678D9F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44CF3D3" w14:textId="3F3B2D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c>
          <w:tcPr>
            <w:tcW w:w="321" w:type="pct"/>
            <w:tcBorders>
              <w:top w:val="nil"/>
              <w:left w:val="nil"/>
              <w:bottom w:val="single" w:sz="4" w:space="0" w:color="auto"/>
              <w:right w:val="single" w:sz="4" w:space="0" w:color="auto"/>
            </w:tcBorders>
            <w:shd w:val="clear" w:color="auto" w:fill="auto"/>
            <w:noWrap/>
            <w:vAlign w:val="center"/>
          </w:tcPr>
          <w:p w14:paraId="7732C987" w14:textId="5C4367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26A451D" w14:textId="20E010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10,372 </w:t>
            </w:r>
          </w:p>
        </w:tc>
      </w:tr>
      <w:tr w:rsidR="004F3453" w:rsidRPr="00B329C8" w14:paraId="048B889E"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91644E" w14:textId="4EE5080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0" w:type="pct"/>
            <w:tcBorders>
              <w:top w:val="nil"/>
              <w:left w:val="nil"/>
              <w:bottom w:val="single" w:sz="4" w:space="0" w:color="auto"/>
              <w:right w:val="single" w:sz="4" w:space="0" w:color="auto"/>
            </w:tcBorders>
            <w:shd w:val="clear" w:color="auto" w:fill="auto"/>
            <w:noWrap/>
            <w:vAlign w:val="center"/>
          </w:tcPr>
          <w:p w14:paraId="52C1F1F5" w14:textId="43723AC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756C13E0" w14:textId="1046BC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E436A57" w14:textId="04AC799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c>
          <w:tcPr>
            <w:tcW w:w="334" w:type="pct"/>
            <w:tcBorders>
              <w:top w:val="nil"/>
              <w:left w:val="nil"/>
              <w:bottom w:val="single" w:sz="4" w:space="0" w:color="auto"/>
              <w:right w:val="single" w:sz="4" w:space="0" w:color="auto"/>
            </w:tcBorders>
            <w:shd w:val="clear" w:color="auto" w:fill="auto"/>
            <w:noWrap/>
            <w:vAlign w:val="center"/>
          </w:tcPr>
          <w:p w14:paraId="0B537016" w14:textId="67C228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AFFC5B9" w14:textId="1EA891A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c>
          <w:tcPr>
            <w:tcW w:w="304" w:type="pct"/>
            <w:tcBorders>
              <w:top w:val="nil"/>
              <w:left w:val="nil"/>
              <w:bottom w:val="single" w:sz="4" w:space="0" w:color="auto"/>
              <w:right w:val="single" w:sz="4" w:space="0" w:color="auto"/>
            </w:tcBorders>
            <w:shd w:val="clear" w:color="auto" w:fill="auto"/>
            <w:noWrap/>
            <w:vAlign w:val="center"/>
          </w:tcPr>
          <w:p w14:paraId="615119DB" w14:textId="43E82B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F59C39E" w14:textId="3CD3EF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c>
          <w:tcPr>
            <w:tcW w:w="350" w:type="pct"/>
            <w:tcBorders>
              <w:top w:val="nil"/>
              <w:left w:val="nil"/>
              <w:bottom w:val="single" w:sz="4" w:space="0" w:color="auto"/>
              <w:right w:val="single" w:sz="4" w:space="0" w:color="auto"/>
            </w:tcBorders>
            <w:shd w:val="clear" w:color="auto" w:fill="auto"/>
            <w:noWrap/>
            <w:vAlign w:val="center"/>
          </w:tcPr>
          <w:p w14:paraId="31B2752B" w14:textId="2990C5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645B456" w14:textId="31E925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c>
          <w:tcPr>
            <w:tcW w:w="321" w:type="pct"/>
            <w:tcBorders>
              <w:top w:val="nil"/>
              <w:left w:val="nil"/>
              <w:bottom w:val="single" w:sz="4" w:space="0" w:color="auto"/>
              <w:right w:val="single" w:sz="4" w:space="0" w:color="auto"/>
            </w:tcBorders>
            <w:shd w:val="clear" w:color="auto" w:fill="auto"/>
            <w:noWrap/>
            <w:vAlign w:val="center"/>
          </w:tcPr>
          <w:p w14:paraId="5B24062E" w14:textId="58510E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00E02BB" w14:textId="38A40E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310 </w:t>
            </w:r>
          </w:p>
        </w:tc>
      </w:tr>
      <w:tr w:rsidR="004F3453" w:rsidRPr="00B329C8" w14:paraId="5EF233AD"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804D037" w14:textId="08DD2F9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0" w:type="pct"/>
            <w:tcBorders>
              <w:top w:val="nil"/>
              <w:left w:val="nil"/>
              <w:bottom w:val="single" w:sz="4" w:space="0" w:color="auto"/>
              <w:right w:val="single" w:sz="4" w:space="0" w:color="auto"/>
            </w:tcBorders>
            <w:shd w:val="clear" w:color="auto" w:fill="auto"/>
            <w:noWrap/>
            <w:vAlign w:val="center"/>
          </w:tcPr>
          <w:p w14:paraId="6BB4BE5F" w14:textId="287805C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0FF82E09" w14:textId="1F8388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F0ADBEC" w14:textId="140646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1EA3BF9C" w14:textId="4FC645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AFA731B" w14:textId="04562F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451E8576" w14:textId="7969CD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EF2D19D" w14:textId="6B09B6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04605466" w14:textId="6EA086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E9270CB" w14:textId="1F5DFF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52FE0E3C" w14:textId="741A72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775029D" w14:textId="35ABFD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6F2052D"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CB54A65" w14:textId="22270DE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0" w:type="pct"/>
            <w:tcBorders>
              <w:top w:val="nil"/>
              <w:left w:val="nil"/>
              <w:bottom w:val="single" w:sz="4" w:space="0" w:color="auto"/>
              <w:right w:val="single" w:sz="4" w:space="0" w:color="auto"/>
            </w:tcBorders>
            <w:shd w:val="clear" w:color="auto" w:fill="auto"/>
            <w:noWrap/>
            <w:vAlign w:val="center"/>
          </w:tcPr>
          <w:p w14:paraId="21F3B04D" w14:textId="4F4D2AB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1CBF48E0" w14:textId="5E6B7E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15B771D" w14:textId="5CE58E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5CF58726" w14:textId="6D875E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524EA122" w14:textId="7D5306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2D887782" w14:textId="752165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75D8E1E" w14:textId="1D395E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0B21F137" w14:textId="3CEB08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02F7611" w14:textId="1FA952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27D12EA9" w14:textId="3DE109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EF7E3FC" w14:textId="7D3EF4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C29CC08"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DBD65E4" w14:textId="732EC54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0" w:type="pct"/>
            <w:tcBorders>
              <w:top w:val="nil"/>
              <w:left w:val="nil"/>
              <w:bottom w:val="single" w:sz="4" w:space="0" w:color="auto"/>
              <w:right w:val="single" w:sz="4" w:space="0" w:color="auto"/>
            </w:tcBorders>
            <w:shd w:val="clear" w:color="auto" w:fill="auto"/>
            <w:noWrap/>
            <w:vAlign w:val="center"/>
          </w:tcPr>
          <w:p w14:paraId="55FAADCC" w14:textId="6452FB2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0CEA6060" w14:textId="5E79D0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680009E" w14:textId="0235F8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47A47AA6" w14:textId="6B8609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C021690" w14:textId="103803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47284723" w14:textId="4FE073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F3DE5B9" w14:textId="70C588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34A2EC82" w14:textId="6524E5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9580C45" w14:textId="537870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71DB931F" w14:textId="4E79E1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FA80739" w14:textId="34CC61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9C1F096"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851CD5" w14:textId="1FBB190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0" w:type="pct"/>
            <w:tcBorders>
              <w:top w:val="nil"/>
              <w:left w:val="nil"/>
              <w:bottom w:val="single" w:sz="4" w:space="0" w:color="auto"/>
              <w:right w:val="single" w:sz="4" w:space="0" w:color="auto"/>
            </w:tcBorders>
            <w:shd w:val="clear" w:color="auto" w:fill="auto"/>
            <w:noWrap/>
            <w:vAlign w:val="center"/>
          </w:tcPr>
          <w:p w14:paraId="4FAFED9F" w14:textId="67BD1B4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2B3BC93A" w14:textId="5CCB7F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FA36F18" w14:textId="05E376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c>
          <w:tcPr>
            <w:tcW w:w="334" w:type="pct"/>
            <w:tcBorders>
              <w:top w:val="nil"/>
              <w:left w:val="nil"/>
              <w:bottom w:val="single" w:sz="4" w:space="0" w:color="auto"/>
              <w:right w:val="single" w:sz="4" w:space="0" w:color="auto"/>
            </w:tcBorders>
            <w:shd w:val="clear" w:color="auto" w:fill="auto"/>
            <w:noWrap/>
            <w:vAlign w:val="center"/>
          </w:tcPr>
          <w:p w14:paraId="2BE9A7F6" w14:textId="024F5F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DDD63B5" w14:textId="3A112F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c>
          <w:tcPr>
            <w:tcW w:w="304" w:type="pct"/>
            <w:tcBorders>
              <w:top w:val="nil"/>
              <w:left w:val="nil"/>
              <w:bottom w:val="single" w:sz="4" w:space="0" w:color="auto"/>
              <w:right w:val="single" w:sz="4" w:space="0" w:color="auto"/>
            </w:tcBorders>
            <w:shd w:val="clear" w:color="auto" w:fill="auto"/>
            <w:noWrap/>
            <w:vAlign w:val="center"/>
          </w:tcPr>
          <w:p w14:paraId="7146DA56" w14:textId="4053C5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6330F4D" w14:textId="68C41D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c>
          <w:tcPr>
            <w:tcW w:w="350" w:type="pct"/>
            <w:tcBorders>
              <w:top w:val="nil"/>
              <w:left w:val="nil"/>
              <w:bottom w:val="single" w:sz="4" w:space="0" w:color="auto"/>
              <w:right w:val="single" w:sz="4" w:space="0" w:color="auto"/>
            </w:tcBorders>
            <w:shd w:val="clear" w:color="auto" w:fill="auto"/>
            <w:noWrap/>
            <w:vAlign w:val="center"/>
          </w:tcPr>
          <w:p w14:paraId="2FDED2C4" w14:textId="46A2B5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2488239" w14:textId="6B124C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c>
          <w:tcPr>
            <w:tcW w:w="321" w:type="pct"/>
            <w:tcBorders>
              <w:top w:val="nil"/>
              <w:left w:val="nil"/>
              <w:bottom w:val="single" w:sz="4" w:space="0" w:color="auto"/>
              <w:right w:val="single" w:sz="4" w:space="0" w:color="auto"/>
            </w:tcBorders>
            <w:shd w:val="clear" w:color="auto" w:fill="auto"/>
            <w:noWrap/>
            <w:vAlign w:val="center"/>
          </w:tcPr>
          <w:p w14:paraId="02B87018" w14:textId="38172C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8B102B6" w14:textId="6C0B7B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811 </w:t>
            </w:r>
          </w:p>
        </w:tc>
      </w:tr>
      <w:tr w:rsidR="004F3453" w:rsidRPr="00B329C8" w14:paraId="7241370D"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0378D9F" w14:textId="0FA04F9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0" w:type="pct"/>
            <w:tcBorders>
              <w:top w:val="nil"/>
              <w:left w:val="nil"/>
              <w:bottom w:val="single" w:sz="4" w:space="0" w:color="auto"/>
              <w:right w:val="single" w:sz="4" w:space="0" w:color="auto"/>
            </w:tcBorders>
            <w:shd w:val="clear" w:color="auto" w:fill="auto"/>
            <w:noWrap/>
            <w:vAlign w:val="center"/>
          </w:tcPr>
          <w:p w14:paraId="4E40F284" w14:textId="141ADE3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2CA47F0E" w14:textId="65CC26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DAB1267" w14:textId="63F35E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66EDDCD9" w14:textId="0A6B4D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E3E4C18" w14:textId="51944C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46FA17B3" w14:textId="4142BA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36C05D9" w14:textId="37F48A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622904CF" w14:textId="3B7349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AAA7521" w14:textId="50E48D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585C5D76" w14:textId="6B0424A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A7A55FA" w14:textId="18FF21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E992750"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AE9E8C1" w14:textId="0EADE3A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0" w:type="pct"/>
            <w:tcBorders>
              <w:top w:val="nil"/>
              <w:left w:val="nil"/>
              <w:bottom w:val="single" w:sz="4" w:space="0" w:color="auto"/>
              <w:right w:val="single" w:sz="4" w:space="0" w:color="auto"/>
            </w:tcBorders>
            <w:shd w:val="clear" w:color="auto" w:fill="auto"/>
            <w:noWrap/>
            <w:vAlign w:val="center"/>
          </w:tcPr>
          <w:p w14:paraId="0A9317D9" w14:textId="4002BB6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48068A3E" w14:textId="43DD55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DF23F05" w14:textId="1D1DA1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11687C22" w14:textId="14D0EA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06EEB9B" w14:textId="2DCBA8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6A518F8B" w14:textId="79010A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5FCB99C" w14:textId="37F2B2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5B698803" w14:textId="74AB72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A93BBF8" w14:textId="705070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109F13FB" w14:textId="58E750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1CE3377" w14:textId="3D13BD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4DDB23D"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485DBAF" w14:textId="395CF9A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Funes-Narino</w:t>
            </w:r>
          </w:p>
        </w:tc>
        <w:tc>
          <w:tcPr>
            <w:tcW w:w="460" w:type="pct"/>
            <w:tcBorders>
              <w:top w:val="nil"/>
              <w:left w:val="nil"/>
              <w:bottom w:val="single" w:sz="4" w:space="0" w:color="auto"/>
              <w:right w:val="single" w:sz="4" w:space="0" w:color="auto"/>
            </w:tcBorders>
            <w:shd w:val="clear" w:color="auto" w:fill="auto"/>
            <w:noWrap/>
            <w:vAlign w:val="center"/>
          </w:tcPr>
          <w:p w14:paraId="4E49CE8C" w14:textId="3EE29DE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0085A203" w14:textId="16CFF0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1A4F5B4" w14:textId="425C3C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34" w:type="pct"/>
            <w:tcBorders>
              <w:top w:val="nil"/>
              <w:left w:val="nil"/>
              <w:bottom w:val="single" w:sz="4" w:space="0" w:color="auto"/>
              <w:right w:val="single" w:sz="4" w:space="0" w:color="auto"/>
            </w:tcBorders>
            <w:shd w:val="clear" w:color="auto" w:fill="auto"/>
            <w:noWrap/>
            <w:vAlign w:val="center"/>
          </w:tcPr>
          <w:p w14:paraId="5072BF1A" w14:textId="67831B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5D1A1D13" w14:textId="2BB01A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04" w:type="pct"/>
            <w:tcBorders>
              <w:top w:val="nil"/>
              <w:left w:val="nil"/>
              <w:bottom w:val="single" w:sz="4" w:space="0" w:color="auto"/>
              <w:right w:val="single" w:sz="4" w:space="0" w:color="auto"/>
            </w:tcBorders>
            <w:shd w:val="clear" w:color="auto" w:fill="auto"/>
            <w:noWrap/>
            <w:vAlign w:val="center"/>
          </w:tcPr>
          <w:p w14:paraId="4DDA5524" w14:textId="1DED0D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C012DDA" w14:textId="2A3E17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50" w:type="pct"/>
            <w:tcBorders>
              <w:top w:val="nil"/>
              <w:left w:val="nil"/>
              <w:bottom w:val="single" w:sz="4" w:space="0" w:color="auto"/>
              <w:right w:val="single" w:sz="4" w:space="0" w:color="auto"/>
            </w:tcBorders>
            <w:shd w:val="clear" w:color="auto" w:fill="auto"/>
            <w:noWrap/>
            <w:vAlign w:val="center"/>
          </w:tcPr>
          <w:p w14:paraId="6448F3FD" w14:textId="2B0AD2C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DC50B0C" w14:textId="59455B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21" w:type="pct"/>
            <w:tcBorders>
              <w:top w:val="nil"/>
              <w:left w:val="nil"/>
              <w:bottom w:val="single" w:sz="4" w:space="0" w:color="auto"/>
              <w:right w:val="single" w:sz="4" w:space="0" w:color="auto"/>
            </w:tcBorders>
            <w:shd w:val="clear" w:color="auto" w:fill="auto"/>
            <w:noWrap/>
            <w:vAlign w:val="center"/>
          </w:tcPr>
          <w:p w14:paraId="6B45B8E7" w14:textId="54E2D8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CD3652F" w14:textId="1D949F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r>
      <w:tr w:rsidR="004F3453" w:rsidRPr="00B329C8" w14:paraId="64304758"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0B92DF" w14:textId="69A80D9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0" w:type="pct"/>
            <w:tcBorders>
              <w:top w:val="nil"/>
              <w:left w:val="nil"/>
              <w:bottom w:val="single" w:sz="4" w:space="0" w:color="auto"/>
              <w:right w:val="single" w:sz="4" w:space="0" w:color="auto"/>
            </w:tcBorders>
            <w:shd w:val="clear" w:color="auto" w:fill="auto"/>
            <w:noWrap/>
            <w:vAlign w:val="center"/>
          </w:tcPr>
          <w:p w14:paraId="7F0E3E23" w14:textId="6F1F658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6072CFB5" w14:textId="2287B5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F972A7F" w14:textId="4B4803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c>
          <w:tcPr>
            <w:tcW w:w="334" w:type="pct"/>
            <w:tcBorders>
              <w:top w:val="nil"/>
              <w:left w:val="nil"/>
              <w:bottom w:val="single" w:sz="4" w:space="0" w:color="auto"/>
              <w:right w:val="single" w:sz="4" w:space="0" w:color="auto"/>
            </w:tcBorders>
            <w:shd w:val="clear" w:color="auto" w:fill="auto"/>
            <w:noWrap/>
            <w:vAlign w:val="center"/>
          </w:tcPr>
          <w:p w14:paraId="55461883" w14:textId="24B429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D273347" w14:textId="2EB341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c>
          <w:tcPr>
            <w:tcW w:w="304" w:type="pct"/>
            <w:tcBorders>
              <w:top w:val="nil"/>
              <w:left w:val="nil"/>
              <w:bottom w:val="single" w:sz="4" w:space="0" w:color="auto"/>
              <w:right w:val="single" w:sz="4" w:space="0" w:color="auto"/>
            </w:tcBorders>
            <w:shd w:val="clear" w:color="auto" w:fill="auto"/>
            <w:noWrap/>
            <w:vAlign w:val="center"/>
          </w:tcPr>
          <w:p w14:paraId="63E714E4" w14:textId="2DDB60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3195076" w14:textId="5420AB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c>
          <w:tcPr>
            <w:tcW w:w="350" w:type="pct"/>
            <w:tcBorders>
              <w:top w:val="nil"/>
              <w:left w:val="nil"/>
              <w:bottom w:val="single" w:sz="4" w:space="0" w:color="auto"/>
              <w:right w:val="single" w:sz="4" w:space="0" w:color="auto"/>
            </w:tcBorders>
            <w:shd w:val="clear" w:color="auto" w:fill="auto"/>
            <w:noWrap/>
            <w:vAlign w:val="center"/>
          </w:tcPr>
          <w:p w14:paraId="6D308C57" w14:textId="0451A9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A84DEC3" w14:textId="4BD1AA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c>
          <w:tcPr>
            <w:tcW w:w="321" w:type="pct"/>
            <w:tcBorders>
              <w:top w:val="nil"/>
              <w:left w:val="nil"/>
              <w:bottom w:val="single" w:sz="4" w:space="0" w:color="auto"/>
              <w:right w:val="single" w:sz="4" w:space="0" w:color="auto"/>
            </w:tcBorders>
            <w:shd w:val="clear" w:color="auto" w:fill="auto"/>
            <w:noWrap/>
            <w:vAlign w:val="center"/>
          </w:tcPr>
          <w:p w14:paraId="5662D41A" w14:textId="4577AF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86FCDA0" w14:textId="1B89AF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30,031 </w:t>
            </w:r>
          </w:p>
        </w:tc>
      </w:tr>
      <w:tr w:rsidR="004F3453" w:rsidRPr="00B329C8" w14:paraId="7C08501A"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B2DDB1A" w14:textId="0C2E832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0" w:type="pct"/>
            <w:tcBorders>
              <w:top w:val="nil"/>
              <w:left w:val="nil"/>
              <w:bottom w:val="single" w:sz="4" w:space="0" w:color="auto"/>
              <w:right w:val="single" w:sz="4" w:space="0" w:color="auto"/>
            </w:tcBorders>
            <w:shd w:val="clear" w:color="auto" w:fill="auto"/>
            <w:noWrap/>
            <w:vAlign w:val="center"/>
          </w:tcPr>
          <w:p w14:paraId="193B5003" w14:textId="6F6AD65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13793538" w14:textId="70ACEF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BFB6CAD" w14:textId="356C77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c>
          <w:tcPr>
            <w:tcW w:w="334" w:type="pct"/>
            <w:tcBorders>
              <w:top w:val="nil"/>
              <w:left w:val="nil"/>
              <w:bottom w:val="single" w:sz="4" w:space="0" w:color="auto"/>
              <w:right w:val="single" w:sz="4" w:space="0" w:color="auto"/>
            </w:tcBorders>
            <w:shd w:val="clear" w:color="auto" w:fill="auto"/>
            <w:noWrap/>
            <w:vAlign w:val="center"/>
          </w:tcPr>
          <w:p w14:paraId="6784FFB0" w14:textId="1D2717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451F0C8" w14:textId="7FAF41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c>
          <w:tcPr>
            <w:tcW w:w="304" w:type="pct"/>
            <w:tcBorders>
              <w:top w:val="nil"/>
              <w:left w:val="nil"/>
              <w:bottom w:val="single" w:sz="4" w:space="0" w:color="auto"/>
              <w:right w:val="single" w:sz="4" w:space="0" w:color="auto"/>
            </w:tcBorders>
            <w:shd w:val="clear" w:color="auto" w:fill="auto"/>
            <w:noWrap/>
            <w:vAlign w:val="center"/>
          </w:tcPr>
          <w:p w14:paraId="068F0D70" w14:textId="016257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9034101" w14:textId="34BBBD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c>
          <w:tcPr>
            <w:tcW w:w="350" w:type="pct"/>
            <w:tcBorders>
              <w:top w:val="nil"/>
              <w:left w:val="nil"/>
              <w:bottom w:val="single" w:sz="4" w:space="0" w:color="auto"/>
              <w:right w:val="single" w:sz="4" w:space="0" w:color="auto"/>
            </w:tcBorders>
            <w:shd w:val="clear" w:color="auto" w:fill="auto"/>
            <w:noWrap/>
            <w:vAlign w:val="center"/>
          </w:tcPr>
          <w:p w14:paraId="4CE1897F" w14:textId="214F74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364A794" w14:textId="00400D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c>
          <w:tcPr>
            <w:tcW w:w="321" w:type="pct"/>
            <w:tcBorders>
              <w:top w:val="nil"/>
              <w:left w:val="nil"/>
              <w:bottom w:val="single" w:sz="4" w:space="0" w:color="auto"/>
              <w:right w:val="single" w:sz="4" w:space="0" w:color="auto"/>
            </w:tcBorders>
            <w:shd w:val="clear" w:color="auto" w:fill="auto"/>
            <w:noWrap/>
            <w:vAlign w:val="center"/>
          </w:tcPr>
          <w:p w14:paraId="477D9575" w14:textId="3459DF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7DB884A" w14:textId="76EADE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25,748 </w:t>
            </w:r>
          </w:p>
        </w:tc>
      </w:tr>
      <w:tr w:rsidR="004F3453" w:rsidRPr="00B329C8" w14:paraId="77075BE7"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F5F1C0" w14:textId="2B70493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0" w:type="pct"/>
            <w:tcBorders>
              <w:top w:val="nil"/>
              <w:left w:val="nil"/>
              <w:bottom w:val="single" w:sz="4" w:space="0" w:color="auto"/>
              <w:right w:val="single" w:sz="4" w:space="0" w:color="auto"/>
            </w:tcBorders>
            <w:shd w:val="clear" w:color="auto" w:fill="auto"/>
            <w:noWrap/>
            <w:vAlign w:val="center"/>
          </w:tcPr>
          <w:p w14:paraId="274839C7" w14:textId="0DB5ED4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18DD57C5" w14:textId="175D2B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E7CD730" w14:textId="6C49F6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c>
          <w:tcPr>
            <w:tcW w:w="334" w:type="pct"/>
            <w:tcBorders>
              <w:top w:val="nil"/>
              <w:left w:val="nil"/>
              <w:bottom w:val="single" w:sz="4" w:space="0" w:color="auto"/>
              <w:right w:val="single" w:sz="4" w:space="0" w:color="auto"/>
            </w:tcBorders>
            <w:shd w:val="clear" w:color="auto" w:fill="auto"/>
            <w:noWrap/>
            <w:vAlign w:val="center"/>
          </w:tcPr>
          <w:p w14:paraId="1658363D" w14:textId="6C7BD5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512587EB" w14:textId="65B95E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c>
          <w:tcPr>
            <w:tcW w:w="304" w:type="pct"/>
            <w:tcBorders>
              <w:top w:val="nil"/>
              <w:left w:val="nil"/>
              <w:bottom w:val="single" w:sz="4" w:space="0" w:color="auto"/>
              <w:right w:val="single" w:sz="4" w:space="0" w:color="auto"/>
            </w:tcBorders>
            <w:shd w:val="clear" w:color="auto" w:fill="auto"/>
            <w:noWrap/>
            <w:vAlign w:val="center"/>
          </w:tcPr>
          <w:p w14:paraId="27DC2055" w14:textId="136ECC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2D12E2D" w14:textId="1CB1D2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c>
          <w:tcPr>
            <w:tcW w:w="350" w:type="pct"/>
            <w:tcBorders>
              <w:top w:val="nil"/>
              <w:left w:val="nil"/>
              <w:bottom w:val="single" w:sz="4" w:space="0" w:color="auto"/>
              <w:right w:val="single" w:sz="4" w:space="0" w:color="auto"/>
            </w:tcBorders>
            <w:shd w:val="clear" w:color="auto" w:fill="auto"/>
            <w:noWrap/>
            <w:vAlign w:val="center"/>
          </w:tcPr>
          <w:p w14:paraId="6DE55142" w14:textId="6CDD5A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16B33CF" w14:textId="02DFA6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c>
          <w:tcPr>
            <w:tcW w:w="321" w:type="pct"/>
            <w:tcBorders>
              <w:top w:val="nil"/>
              <w:left w:val="nil"/>
              <w:bottom w:val="single" w:sz="4" w:space="0" w:color="auto"/>
              <w:right w:val="single" w:sz="4" w:space="0" w:color="auto"/>
            </w:tcBorders>
            <w:shd w:val="clear" w:color="auto" w:fill="auto"/>
            <w:noWrap/>
            <w:vAlign w:val="center"/>
          </w:tcPr>
          <w:p w14:paraId="58AF5627" w14:textId="58FBCA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988FAB8" w14:textId="4EA71E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3,509 </w:t>
            </w:r>
          </w:p>
        </w:tc>
      </w:tr>
      <w:tr w:rsidR="004F3453" w:rsidRPr="00B329C8" w14:paraId="65708407"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5D9ECE" w14:textId="7C54CB7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0" w:type="pct"/>
            <w:tcBorders>
              <w:top w:val="nil"/>
              <w:left w:val="nil"/>
              <w:bottom w:val="single" w:sz="4" w:space="0" w:color="auto"/>
              <w:right w:val="single" w:sz="4" w:space="0" w:color="auto"/>
            </w:tcBorders>
            <w:shd w:val="clear" w:color="auto" w:fill="auto"/>
            <w:noWrap/>
            <w:vAlign w:val="center"/>
          </w:tcPr>
          <w:p w14:paraId="52A248A2" w14:textId="5C0DF11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36C95C2C" w14:textId="1DE6D2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5E1DE59" w14:textId="3B1331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c>
          <w:tcPr>
            <w:tcW w:w="334" w:type="pct"/>
            <w:tcBorders>
              <w:top w:val="nil"/>
              <w:left w:val="nil"/>
              <w:bottom w:val="single" w:sz="4" w:space="0" w:color="auto"/>
              <w:right w:val="single" w:sz="4" w:space="0" w:color="auto"/>
            </w:tcBorders>
            <w:shd w:val="clear" w:color="auto" w:fill="auto"/>
            <w:noWrap/>
            <w:vAlign w:val="center"/>
          </w:tcPr>
          <w:p w14:paraId="251BD86C" w14:textId="6A5549A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84A63C7" w14:textId="64F676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c>
          <w:tcPr>
            <w:tcW w:w="304" w:type="pct"/>
            <w:tcBorders>
              <w:top w:val="nil"/>
              <w:left w:val="nil"/>
              <w:bottom w:val="single" w:sz="4" w:space="0" w:color="auto"/>
              <w:right w:val="single" w:sz="4" w:space="0" w:color="auto"/>
            </w:tcBorders>
            <w:shd w:val="clear" w:color="auto" w:fill="auto"/>
            <w:noWrap/>
            <w:vAlign w:val="center"/>
          </w:tcPr>
          <w:p w14:paraId="18E29A25" w14:textId="5E1DFB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840308B" w14:textId="3F36A9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c>
          <w:tcPr>
            <w:tcW w:w="350" w:type="pct"/>
            <w:tcBorders>
              <w:top w:val="nil"/>
              <w:left w:val="nil"/>
              <w:bottom w:val="single" w:sz="4" w:space="0" w:color="auto"/>
              <w:right w:val="single" w:sz="4" w:space="0" w:color="auto"/>
            </w:tcBorders>
            <w:shd w:val="clear" w:color="auto" w:fill="auto"/>
            <w:noWrap/>
            <w:vAlign w:val="center"/>
          </w:tcPr>
          <w:p w14:paraId="619319B0" w14:textId="2F08CF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34D62EE" w14:textId="000593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c>
          <w:tcPr>
            <w:tcW w:w="321" w:type="pct"/>
            <w:tcBorders>
              <w:top w:val="nil"/>
              <w:left w:val="nil"/>
              <w:bottom w:val="single" w:sz="4" w:space="0" w:color="auto"/>
              <w:right w:val="single" w:sz="4" w:space="0" w:color="auto"/>
            </w:tcBorders>
            <w:shd w:val="clear" w:color="auto" w:fill="auto"/>
            <w:noWrap/>
            <w:vAlign w:val="center"/>
          </w:tcPr>
          <w:p w14:paraId="2AD9372E" w14:textId="710760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A2696B5" w14:textId="430564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774 </w:t>
            </w:r>
          </w:p>
        </w:tc>
      </w:tr>
      <w:tr w:rsidR="004F3453" w:rsidRPr="00B329C8" w14:paraId="00634D60"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885FE6D" w14:textId="40EB83B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0" w:type="pct"/>
            <w:tcBorders>
              <w:top w:val="nil"/>
              <w:left w:val="nil"/>
              <w:bottom w:val="single" w:sz="4" w:space="0" w:color="auto"/>
              <w:right w:val="single" w:sz="4" w:space="0" w:color="auto"/>
            </w:tcBorders>
            <w:shd w:val="clear" w:color="auto" w:fill="auto"/>
            <w:noWrap/>
            <w:vAlign w:val="center"/>
          </w:tcPr>
          <w:p w14:paraId="377E5512" w14:textId="2627F71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0492533B" w14:textId="663E11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C8FC10B" w14:textId="7640C2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31EDAF32" w14:textId="2D68DF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666CFBC" w14:textId="2B43B7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313C061C" w14:textId="5FEECE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6C33D75" w14:textId="676D14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6B1990CF" w14:textId="5EB832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ED55733" w14:textId="5B7B83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697F1F0F" w14:textId="2C75D7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CD772FE" w14:textId="3FE03B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5AAB022"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9BF9D8" w14:textId="1861132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0" w:type="pct"/>
            <w:tcBorders>
              <w:top w:val="nil"/>
              <w:left w:val="nil"/>
              <w:bottom w:val="single" w:sz="4" w:space="0" w:color="auto"/>
              <w:right w:val="single" w:sz="4" w:space="0" w:color="auto"/>
            </w:tcBorders>
            <w:shd w:val="clear" w:color="auto" w:fill="auto"/>
            <w:noWrap/>
            <w:vAlign w:val="center"/>
          </w:tcPr>
          <w:p w14:paraId="06CCC67D" w14:textId="5F28E0A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78E76460" w14:textId="3E3EB7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002B534" w14:textId="071C98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62EE6F52" w14:textId="6F234A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031780D" w14:textId="37ED4C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34D76DB4" w14:textId="258CEE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7986A48" w14:textId="2AA60C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3D322878" w14:textId="3F4C84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847550A" w14:textId="759525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73964B7A" w14:textId="75D0A88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7DA8845" w14:textId="60DD97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204786E"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033E5DD" w14:textId="300A420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0" w:type="pct"/>
            <w:tcBorders>
              <w:top w:val="nil"/>
              <w:left w:val="nil"/>
              <w:bottom w:val="single" w:sz="4" w:space="0" w:color="auto"/>
              <w:right w:val="single" w:sz="4" w:space="0" w:color="auto"/>
            </w:tcBorders>
            <w:shd w:val="clear" w:color="auto" w:fill="auto"/>
            <w:noWrap/>
            <w:vAlign w:val="center"/>
          </w:tcPr>
          <w:p w14:paraId="22061D23" w14:textId="1494AED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5F9896FD" w14:textId="27031C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BE5487D" w14:textId="3D7BA4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261AE8C9" w14:textId="4B664C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16126C8" w14:textId="2E83AA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3719B69A" w14:textId="0C28AE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07EF3CE" w14:textId="0FCD7B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515C1913" w14:textId="5901C6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53AD5D4" w14:textId="342C97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4D29FD62" w14:textId="2DAC96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EEA6A7F" w14:textId="510E34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901D22F"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08CFC2F" w14:textId="2912449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0" w:type="pct"/>
            <w:tcBorders>
              <w:top w:val="nil"/>
              <w:left w:val="nil"/>
              <w:bottom w:val="single" w:sz="4" w:space="0" w:color="auto"/>
              <w:right w:val="single" w:sz="4" w:space="0" w:color="auto"/>
            </w:tcBorders>
            <w:shd w:val="clear" w:color="auto" w:fill="auto"/>
            <w:noWrap/>
            <w:vAlign w:val="center"/>
          </w:tcPr>
          <w:p w14:paraId="1BB38A51" w14:textId="3CDE276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51CE06D6" w14:textId="319B60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7E92F88" w14:textId="30E081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c>
          <w:tcPr>
            <w:tcW w:w="334" w:type="pct"/>
            <w:tcBorders>
              <w:top w:val="nil"/>
              <w:left w:val="nil"/>
              <w:bottom w:val="single" w:sz="4" w:space="0" w:color="auto"/>
              <w:right w:val="single" w:sz="4" w:space="0" w:color="auto"/>
            </w:tcBorders>
            <w:shd w:val="clear" w:color="auto" w:fill="auto"/>
            <w:noWrap/>
            <w:vAlign w:val="center"/>
          </w:tcPr>
          <w:p w14:paraId="77D174E8" w14:textId="2FCAD1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97ED5D4" w14:textId="12D071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c>
          <w:tcPr>
            <w:tcW w:w="304" w:type="pct"/>
            <w:tcBorders>
              <w:top w:val="nil"/>
              <w:left w:val="nil"/>
              <w:bottom w:val="single" w:sz="4" w:space="0" w:color="auto"/>
              <w:right w:val="single" w:sz="4" w:space="0" w:color="auto"/>
            </w:tcBorders>
            <w:shd w:val="clear" w:color="auto" w:fill="auto"/>
            <w:noWrap/>
            <w:vAlign w:val="center"/>
          </w:tcPr>
          <w:p w14:paraId="51DDEF12" w14:textId="61948D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A296333" w14:textId="1B1368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c>
          <w:tcPr>
            <w:tcW w:w="350" w:type="pct"/>
            <w:tcBorders>
              <w:top w:val="nil"/>
              <w:left w:val="nil"/>
              <w:bottom w:val="single" w:sz="4" w:space="0" w:color="auto"/>
              <w:right w:val="single" w:sz="4" w:space="0" w:color="auto"/>
            </w:tcBorders>
            <w:shd w:val="clear" w:color="auto" w:fill="auto"/>
            <w:noWrap/>
            <w:vAlign w:val="center"/>
          </w:tcPr>
          <w:p w14:paraId="30CF7751" w14:textId="52A26A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2212576" w14:textId="3BDB3F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c>
          <w:tcPr>
            <w:tcW w:w="321" w:type="pct"/>
            <w:tcBorders>
              <w:top w:val="nil"/>
              <w:left w:val="nil"/>
              <w:bottom w:val="single" w:sz="4" w:space="0" w:color="auto"/>
              <w:right w:val="single" w:sz="4" w:space="0" w:color="auto"/>
            </w:tcBorders>
            <w:shd w:val="clear" w:color="auto" w:fill="auto"/>
            <w:noWrap/>
            <w:vAlign w:val="center"/>
          </w:tcPr>
          <w:p w14:paraId="6CA6DAD5" w14:textId="653257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8261BB5" w14:textId="5752AE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r>
      <w:tr w:rsidR="004F3453" w:rsidRPr="00B329C8" w14:paraId="3BE9D718"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E93056" w14:textId="19F3994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0" w:type="pct"/>
            <w:tcBorders>
              <w:top w:val="nil"/>
              <w:left w:val="nil"/>
              <w:bottom w:val="single" w:sz="4" w:space="0" w:color="auto"/>
              <w:right w:val="single" w:sz="4" w:space="0" w:color="auto"/>
            </w:tcBorders>
            <w:shd w:val="clear" w:color="auto" w:fill="auto"/>
            <w:noWrap/>
            <w:vAlign w:val="center"/>
          </w:tcPr>
          <w:p w14:paraId="3DF03639" w14:textId="314D06D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435D0086" w14:textId="730B9D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1E9EA05" w14:textId="1F94D1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65C3BDBF" w14:textId="2B3F2D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15332DD" w14:textId="31C472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0FD30009" w14:textId="5869ED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CB51224" w14:textId="72B8B1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3985C3BF" w14:textId="327C17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BB359F7" w14:textId="5D8E9B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0A8F41EF" w14:textId="42F08F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4E12233" w14:textId="21AB36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96AA230"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ED8206" w14:textId="404AAFF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0" w:type="pct"/>
            <w:tcBorders>
              <w:top w:val="nil"/>
              <w:left w:val="nil"/>
              <w:bottom w:val="single" w:sz="4" w:space="0" w:color="auto"/>
              <w:right w:val="single" w:sz="4" w:space="0" w:color="auto"/>
            </w:tcBorders>
            <w:shd w:val="clear" w:color="auto" w:fill="auto"/>
            <w:noWrap/>
            <w:vAlign w:val="center"/>
          </w:tcPr>
          <w:p w14:paraId="76A1CC89" w14:textId="0C4CAEF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383091FD" w14:textId="74E0B0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A5D783E" w14:textId="6AEEE4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2EDABA7E" w14:textId="69AEF2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83130B1" w14:textId="779CF2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3225C3A1" w14:textId="5B0A57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DCEBC58" w14:textId="36D2D1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2F1C7966" w14:textId="50BB2DA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26A1A97" w14:textId="37D354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6B8AF935" w14:textId="416E12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D8744E3" w14:textId="36CB11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B9D5EFB"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DCF097" w14:textId="277B955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Imues-Narino</w:t>
            </w:r>
          </w:p>
        </w:tc>
        <w:tc>
          <w:tcPr>
            <w:tcW w:w="460" w:type="pct"/>
            <w:tcBorders>
              <w:top w:val="nil"/>
              <w:left w:val="nil"/>
              <w:bottom w:val="single" w:sz="4" w:space="0" w:color="auto"/>
              <w:right w:val="single" w:sz="4" w:space="0" w:color="auto"/>
            </w:tcBorders>
            <w:shd w:val="clear" w:color="auto" w:fill="auto"/>
            <w:noWrap/>
            <w:vAlign w:val="center"/>
          </w:tcPr>
          <w:p w14:paraId="3906B2F0" w14:textId="4B1D78E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510B722F" w14:textId="44B352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F285C7A" w14:textId="2E61FE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34" w:type="pct"/>
            <w:tcBorders>
              <w:top w:val="nil"/>
              <w:left w:val="nil"/>
              <w:bottom w:val="single" w:sz="4" w:space="0" w:color="auto"/>
              <w:right w:val="single" w:sz="4" w:space="0" w:color="auto"/>
            </w:tcBorders>
            <w:shd w:val="clear" w:color="auto" w:fill="auto"/>
            <w:noWrap/>
            <w:vAlign w:val="center"/>
          </w:tcPr>
          <w:p w14:paraId="0A708146" w14:textId="006C3C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91C22D0" w14:textId="536A29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04" w:type="pct"/>
            <w:tcBorders>
              <w:top w:val="nil"/>
              <w:left w:val="nil"/>
              <w:bottom w:val="single" w:sz="4" w:space="0" w:color="auto"/>
              <w:right w:val="single" w:sz="4" w:space="0" w:color="auto"/>
            </w:tcBorders>
            <w:shd w:val="clear" w:color="auto" w:fill="auto"/>
            <w:noWrap/>
            <w:vAlign w:val="center"/>
          </w:tcPr>
          <w:p w14:paraId="67704ADE" w14:textId="2ABAEF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9F52786" w14:textId="607592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50" w:type="pct"/>
            <w:tcBorders>
              <w:top w:val="nil"/>
              <w:left w:val="nil"/>
              <w:bottom w:val="single" w:sz="4" w:space="0" w:color="auto"/>
              <w:right w:val="single" w:sz="4" w:space="0" w:color="auto"/>
            </w:tcBorders>
            <w:shd w:val="clear" w:color="auto" w:fill="auto"/>
            <w:noWrap/>
            <w:vAlign w:val="center"/>
          </w:tcPr>
          <w:p w14:paraId="2CFA29B4" w14:textId="199037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41EB90F" w14:textId="4CACFB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c>
          <w:tcPr>
            <w:tcW w:w="321" w:type="pct"/>
            <w:tcBorders>
              <w:top w:val="nil"/>
              <w:left w:val="nil"/>
              <w:bottom w:val="single" w:sz="4" w:space="0" w:color="auto"/>
              <w:right w:val="single" w:sz="4" w:space="0" w:color="auto"/>
            </w:tcBorders>
            <w:shd w:val="clear" w:color="auto" w:fill="auto"/>
            <w:noWrap/>
            <w:vAlign w:val="center"/>
          </w:tcPr>
          <w:p w14:paraId="79AE1FAE" w14:textId="232E5A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8024EFF" w14:textId="444556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864 </w:t>
            </w:r>
          </w:p>
        </w:tc>
      </w:tr>
      <w:tr w:rsidR="004F3453" w:rsidRPr="00B329C8" w14:paraId="67DE4D80"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FBE1C8" w14:textId="3317E98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0" w:type="pct"/>
            <w:tcBorders>
              <w:top w:val="nil"/>
              <w:left w:val="nil"/>
              <w:bottom w:val="single" w:sz="4" w:space="0" w:color="auto"/>
              <w:right w:val="single" w:sz="4" w:space="0" w:color="auto"/>
            </w:tcBorders>
            <w:shd w:val="clear" w:color="auto" w:fill="auto"/>
            <w:noWrap/>
            <w:vAlign w:val="center"/>
          </w:tcPr>
          <w:p w14:paraId="78118693" w14:textId="3767820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5364BC33" w14:textId="18F3AB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A94C1AC" w14:textId="57012B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c>
          <w:tcPr>
            <w:tcW w:w="334" w:type="pct"/>
            <w:tcBorders>
              <w:top w:val="nil"/>
              <w:left w:val="nil"/>
              <w:bottom w:val="single" w:sz="4" w:space="0" w:color="auto"/>
              <w:right w:val="single" w:sz="4" w:space="0" w:color="auto"/>
            </w:tcBorders>
            <w:shd w:val="clear" w:color="auto" w:fill="auto"/>
            <w:noWrap/>
            <w:vAlign w:val="center"/>
          </w:tcPr>
          <w:p w14:paraId="17D6D8D3" w14:textId="62E63A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848DB5D" w14:textId="356310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c>
          <w:tcPr>
            <w:tcW w:w="304" w:type="pct"/>
            <w:tcBorders>
              <w:top w:val="nil"/>
              <w:left w:val="nil"/>
              <w:bottom w:val="single" w:sz="4" w:space="0" w:color="auto"/>
              <w:right w:val="single" w:sz="4" w:space="0" w:color="auto"/>
            </w:tcBorders>
            <w:shd w:val="clear" w:color="auto" w:fill="auto"/>
            <w:noWrap/>
            <w:vAlign w:val="center"/>
          </w:tcPr>
          <w:p w14:paraId="0E1447EB" w14:textId="348816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B17C0A3" w14:textId="63CDAB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c>
          <w:tcPr>
            <w:tcW w:w="350" w:type="pct"/>
            <w:tcBorders>
              <w:top w:val="nil"/>
              <w:left w:val="nil"/>
              <w:bottom w:val="single" w:sz="4" w:space="0" w:color="auto"/>
              <w:right w:val="single" w:sz="4" w:space="0" w:color="auto"/>
            </w:tcBorders>
            <w:shd w:val="clear" w:color="auto" w:fill="auto"/>
            <w:noWrap/>
            <w:vAlign w:val="center"/>
          </w:tcPr>
          <w:p w14:paraId="194604E2" w14:textId="644760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E361982" w14:textId="214FF9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c>
          <w:tcPr>
            <w:tcW w:w="321" w:type="pct"/>
            <w:tcBorders>
              <w:top w:val="nil"/>
              <w:left w:val="nil"/>
              <w:bottom w:val="single" w:sz="4" w:space="0" w:color="auto"/>
              <w:right w:val="single" w:sz="4" w:space="0" w:color="auto"/>
            </w:tcBorders>
            <w:shd w:val="clear" w:color="auto" w:fill="auto"/>
            <w:noWrap/>
            <w:vAlign w:val="center"/>
          </w:tcPr>
          <w:p w14:paraId="6C7D6E09" w14:textId="1425B1D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2F338FF" w14:textId="0524B5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131,941 </w:t>
            </w:r>
          </w:p>
        </w:tc>
      </w:tr>
      <w:tr w:rsidR="004F3453" w:rsidRPr="00B329C8" w14:paraId="07539776"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50108C" w14:textId="6C64857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0" w:type="pct"/>
            <w:tcBorders>
              <w:top w:val="nil"/>
              <w:left w:val="nil"/>
              <w:bottom w:val="single" w:sz="4" w:space="0" w:color="auto"/>
              <w:right w:val="single" w:sz="4" w:space="0" w:color="auto"/>
            </w:tcBorders>
            <w:shd w:val="clear" w:color="auto" w:fill="auto"/>
            <w:noWrap/>
            <w:vAlign w:val="center"/>
          </w:tcPr>
          <w:p w14:paraId="5897BE06" w14:textId="675FFDF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5061CCFD" w14:textId="689DE1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301D376" w14:textId="0BEFAB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c>
          <w:tcPr>
            <w:tcW w:w="334" w:type="pct"/>
            <w:tcBorders>
              <w:top w:val="nil"/>
              <w:left w:val="nil"/>
              <w:bottom w:val="single" w:sz="4" w:space="0" w:color="auto"/>
              <w:right w:val="single" w:sz="4" w:space="0" w:color="auto"/>
            </w:tcBorders>
            <w:shd w:val="clear" w:color="auto" w:fill="auto"/>
            <w:noWrap/>
            <w:vAlign w:val="center"/>
          </w:tcPr>
          <w:p w14:paraId="081A2FA3" w14:textId="048FD5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FA2248D" w14:textId="1CF301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c>
          <w:tcPr>
            <w:tcW w:w="304" w:type="pct"/>
            <w:tcBorders>
              <w:top w:val="nil"/>
              <w:left w:val="nil"/>
              <w:bottom w:val="single" w:sz="4" w:space="0" w:color="auto"/>
              <w:right w:val="single" w:sz="4" w:space="0" w:color="auto"/>
            </w:tcBorders>
            <w:shd w:val="clear" w:color="auto" w:fill="auto"/>
            <w:noWrap/>
            <w:vAlign w:val="center"/>
          </w:tcPr>
          <w:p w14:paraId="3A613919" w14:textId="31918F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ED841EF" w14:textId="38435B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c>
          <w:tcPr>
            <w:tcW w:w="350" w:type="pct"/>
            <w:tcBorders>
              <w:top w:val="nil"/>
              <w:left w:val="nil"/>
              <w:bottom w:val="single" w:sz="4" w:space="0" w:color="auto"/>
              <w:right w:val="single" w:sz="4" w:space="0" w:color="auto"/>
            </w:tcBorders>
            <w:shd w:val="clear" w:color="auto" w:fill="auto"/>
            <w:noWrap/>
            <w:vAlign w:val="center"/>
          </w:tcPr>
          <w:p w14:paraId="09663D1A" w14:textId="0B2235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242C8AA" w14:textId="3A5BF4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c>
          <w:tcPr>
            <w:tcW w:w="321" w:type="pct"/>
            <w:tcBorders>
              <w:top w:val="nil"/>
              <w:left w:val="nil"/>
              <w:bottom w:val="single" w:sz="4" w:space="0" w:color="auto"/>
              <w:right w:val="single" w:sz="4" w:space="0" w:color="auto"/>
            </w:tcBorders>
            <w:shd w:val="clear" w:color="auto" w:fill="auto"/>
            <w:noWrap/>
            <w:vAlign w:val="center"/>
          </w:tcPr>
          <w:p w14:paraId="471900C4" w14:textId="74AF37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53F4555" w14:textId="00E83F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80,857 </w:t>
            </w:r>
          </w:p>
        </w:tc>
      </w:tr>
      <w:tr w:rsidR="004F3453" w:rsidRPr="00B329C8" w14:paraId="4DBF34D0"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CE64B95" w14:textId="68C6341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0" w:type="pct"/>
            <w:tcBorders>
              <w:top w:val="nil"/>
              <w:left w:val="nil"/>
              <w:bottom w:val="single" w:sz="4" w:space="0" w:color="auto"/>
              <w:right w:val="single" w:sz="4" w:space="0" w:color="auto"/>
            </w:tcBorders>
            <w:shd w:val="clear" w:color="auto" w:fill="auto"/>
            <w:noWrap/>
            <w:vAlign w:val="center"/>
          </w:tcPr>
          <w:p w14:paraId="19EE5212" w14:textId="16CA87E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66CF4631" w14:textId="72CC1A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8C4B4D8" w14:textId="1B1172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c>
          <w:tcPr>
            <w:tcW w:w="334" w:type="pct"/>
            <w:tcBorders>
              <w:top w:val="nil"/>
              <w:left w:val="nil"/>
              <w:bottom w:val="single" w:sz="4" w:space="0" w:color="auto"/>
              <w:right w:val="single" w:sz="4" w:space="0" w:color="auto"/>
            </w:tcBorders>
            <w:shd w:val="clear" w:color="auto" w:fill="auto"/>
            <w:noWrap/>
            <w:vAlign w:val="center"/>
          </w:tcPr>
          <w:p w14:paraId="6D5AA3A6" w14:textId="076E98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94507B2" w14:textId="38CA8D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c>
          <w:tcPr>
            <w:tcW w:w="304" w:type="pct"/>
            <w:tcBorders>
              <w:top w:val="nil"/>
              <w:left w:val="nil"/>
              <w:bottom w:val="single" w:sz="4" w:space="0" w:color="auto"/>
              <w:right w:val="single" w:sz="4" w:space="0" w:color="auto"/>
            </w:tcBorders>
            <w:shd w:val="clear" w:color="auto" w:fill="auto"/>
            <w:noWrap/>
            <w:vAlign w:val="center"/>
          </w:tcPr>
          <w:p w14:paraId="7845232F" w14:textId="4DB640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F63B504" w14:textId="63D4AE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c>
          <w:tcPr>
            <w:tcW w:w="350" w:type="pct"/>
            <w:tcBorders>
              <w:top w:val="nil"/>
              <w:left w:val="nil"/>
              <w:bottom w:val="single" w:sz="4" w:space="0" w:color="auto"/>
              <w:right w:val="single" w:sz="4" w:space="0" w:color="auto"/>
            </w:tcBorders>
            <w:shd w:val="clear" w:color="auto" w:fill="auto"/>
            <w:noWrap/>
            <w:vAlign w:val="center"/>
          </w:tcPr>
          <w:p w14:paraId="7F242680" w14:textId="7137AC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8E60AB7" w14:textId="7FEC62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c>
          <w:tcPr>
            <w:tcW w:w="321" w:type="pct"/>
            <w:tcBorders>
              <w:top w:val="nil"/>
              <w:left w:val="nil"/>
              <w:bottom w:val="single" w:sz="4" w:space="0" w:color="auto"/>
              <w:right w:val="single" w:sz="4" w:space="0" w:color="auto"/>
            </w:tcBorders>
            <w:shd w:val="clear" w:color="auto" w:fill="auto"/>
            <w:noWrap/>
            <w:vAlign w:val="center"/>
          </w:tcPr>
          <w:p w14:paraId="1C35DF08" w14:textId="2A916D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9B9F37F" w14:textId="281036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50,929 </w:t>
            </w:r>
          </w:p>
        </w:tc>
      </w:tr>
      <w:tr w:rsidR="004F3453" w:rsidRPr="00B329C8" w14:paraId="18CF695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59FC0F" w14:textId="10FE228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0" w:type="pct"/>
            <w:tcBorders>
              <w:top w:val="nil"/>
              <w:left w:val="nil"/>
              <w:bottom w:val="single" w:sz="4" w:space="0" w:color="auto"/>
              <w:right w:val="single" w:sz="4" w:space="0" w:color="auto"/>
            </w:tcBorders>
            <w:shd w:val="clear" w:color="auto" w:fill="auto"/>
            <w:noWrap/>
            <w:vAlign w:val="center"/>
          </w:tcPr>
          <w:p w14:paraId="0627A5E4" w14:textId="007E358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3A13D885" w14:textId="04D882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666451A" w14:textId="0117A3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c>
          <w:tcPr>
            <w:tcW w:w="334" w:type="pct"/>
            <w:tcBorders>
              <w:top w:val="nil"/>
              <w:left w:val="nil"/>
              <w:bottom w:val="single" w:sz="4" w:space="0" w:color="auto"/>
              <w:right w:val="single" w:sz="4" w:space="0" w:color="auto"/>
            </w:tcBorders>
            <w:shd w:val="clear" w:color="auto" w:fill="auto"/>
            <w:noWrap/>
            <w:vAlign w:val="center"/>
          </w:tcPr>
          <w:p w14:paraId="3C75C7AB" w14:textId="02EAD1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D79C111" w14:textId="057590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c>
          <w:tcPr>
            <w:tcW w:w="304" w:type="pct"/>
            <w:tcBorders>
              <w:top w:val="nil"/>
              <w:left w:val="nil"/>
              <w:bottom w:val="single" w:sz="4" w:space="0" w:color="auto"/>
              <w:right w:val="single" w:sz="4" w:space="0" w:color="auto"/>
            </w:tcBorders>
            <w:shd w:val="clear" w:color="auto" w:fill="auto"/>
            <w:noWrap/>
            <w:vAlign w:val="center"/>
          </w:tcPr>
          <w:p w14:paraId="12F069C4" w14:textId="0A2ABC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C164DB6" w14:textId="2491ED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c>
          <w:tcPr>
            <w:tcW w:w="350" w:type="pct"/>
            <w:tcBorders>
              <w:top w:val="nil"/>
              <w:left w:val="nil"/>
              <w:bottom w:val="single" w:sz="4" w:space="0" w:color="auto"/>
              <w:right w:val="single" w:sz="4" w:space="0" w:color="auto"/>
            </w:tcBorders>
            <w:shd w:val="clear" w:color="auto" w:fill="auto"/>
            <w:noWrap/>
            <w:vAlign w:val="center"/>
          </w:tcPr>
          <w:p w14:paraId="6EAFF9DC" w14:textId="0D5671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0115658" w14:textId="483E75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c>
          <w:tcPr>
            <w:tcW w:w="321" w:type="pct"/>
            <w:tcBorders>
              <w:top w:val="nil"/>
              <w:left w:val="nil"/>
              <w:bottom w:val="single" w:sz="4" w:space="0" w:color="auto"/>
              <w:right w:val="single" w:sz="4" w:space="0" w:color="auto"/>
            </w:tcBorders>
            <w:shd w:val="clear" w:color="auto" w:fill="auto"/>
            <w:noWrap/>
            <w:vAlign w:val="center"/>
          </w:tcPr>
          <w:p w14:paraId="642A5DAF" w14:textId="1F27BA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858FC2F" w14:textId="522800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r>
      <w:tr w:rsidR="004F3453" w:rsidRPr="00B329C8" w14:paraId="1C3315F6"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093FBD" w14:textId="63A90A7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0" w:type="pct"/>
            <w:tcBorders>
              <w:top w:val="nil"/>
              <w:left w:val="nil"/>
              <w:bottom w:val="single" w:sz="4" w:space="0" w:color="auto"/>
              <w:right w:val="single" w:sz="4" w:space="0" w:color="auto"/>
            </w:tcBorders>
            <w:shd w:val="clear" w:color="auto" w:fill="auto"/>
            <w:noWrap/>
            <w:vAlign w:val="center"/>
          </w:tcPr>
          <w:p w14:paraId="45DF2FA5" w14:textId="670365B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1E339BB2" w14:textId="08634D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CE8AB78" w14:textId="64A1A7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4506F016" w14:textId="28B058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6355F7F" w14:textId="104FEE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389D6D5E" w14:textId="65735C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A798E03" w14:textId="15BDBD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7449BAEA" w14:textId="2B20D0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B949B31" w14:textId="24F1B0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1F128E21" w14:textId="671E0D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5E34DF9" w14:textId="06FF96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DF9662F"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DE434C" w14:textId="164D6C8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0" w:type="pct"/>
            <w:tcBorders>
              <w:top w:val="nil"/>
              <w:left w:val="nil"/>
              <w:bottom w:val="single" w:sz="4" w:space="0" w:color="auto"/>
              <w:right w:val="single" w:sz="4" w:space="0" w:color="auto"/>
            </w:tcBorders>
            <w:shd w:val="clear" w:color="auto" w:fill="auto"/>
            <w:noWrap/>
            <w:vAlign w:val="center"/>
          </w:tcPr>
          <w:p w14:paraId="5FC8BF02" w14:textId="3348F82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33548811" w14:textId="116558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CF4D3EF" w14:textId="781029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677356E8" w14:textId="1F1F6F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ED9EF60" w14:textId="141630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19C121B3" w14:textId="32485D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136921E" w14:textId="1D24D7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45904451" w14:textId="2969C8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A99B2D7" w14:textId="5A5081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056EACAA" w14:textId="5D9550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1E29EF9" w14:textId="443056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B268B0F"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D20DF8" w14:textId="0D6A125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0" w:type="pct"/>
            <w:tcBorders>
              <w:top w:val="nil"/>
              <w:left w:val="nil"/>
              <w:bottom w:val="single" w:sz="4" w:space="0" w:color="auto"/>
              <w:right w:val="single" w:sz="4" w:space="0" w:color="auto"/>
            </w:tcBorders>
            <w:shd w:val="clear" w:color="auto" w:fill="auto"/>
            <w:noWrap/>
            <w:vAlign w:val="center"/>
          </w:tcPr>
          <w:p w14:paraId="7C6E9511" w14:textId="394F8BA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3959B34C" w14:textId="3BAE12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14049D8" w14:textId="1FF7BB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5A5DB823" w14:textId="7DE935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586DFA4B" w14:textId="76B23C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0E27F873" w14:textId="2EC15E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E730827" w14:textId="4B4886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0E0C98BD" w14:textId="3856F5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44C329A" w14:textId="7B1F86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4A3DEA4D" w14:textId="0387C4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4527A31" w14:textId="0A9CA2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5B13CE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B18F73" w14:textId="360C65D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0" w:type="pct"/>
            <w:tcBorders>
              <w:top w:val="nil"/>
              <w:left w:val="nil"/>
              <w:bottom w:val="single" w:sz="4" w:space="0" w:color="auto"/>
              <w:right w:val="single" w:sz="4" w:space="0" w:color="auto"/>
            </w:tcBorders>
            <w:shd w:val="clear" w:color="auto" w:fill="auto"/>
            <w:noWrap/>
            <w:vAlign w:val="center"/>
          </w:tcPr>
          <w:p w14:paraId="36D8EFD1" w14:textId="14AC474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3B74F1E1" w14:textId="3036EB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0701896" w14:textId="45E9C1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c>
          <w:tcPr>
            <w:tcW w:w="334" w:type="pct"/>
            <w:tcBorders>
              <w:top w:val="nil"/>
              <w:left w:val="nil"/>
              <w:bottom w:val="single" w:sz="4" w:space="0" w:color="auto"/>
              <w:right w:val="single" w:sz="4" w:space="0" w:color="auto"/>
            </w:tcBorders>
            <w:shd w:val="clear" w:color="auto" w:fill="auto"/>
            <w:noWrap/>
            <w:vAlign w:val="center"/>
          </w:tcPr>
          <w:p w14:paraId="376BEFC9" w14:textId="33BC60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2DABBD3" w14:textId="5CCB89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c>
          <w:tcPr>
            <w:tcW w:w="304" w:type="pct"/>
            <w:tcBorders>
              <w:top w:val="nil"/>
              <w:left w:val="nil"/>
              <w:bottom w:val="single" w:sz="4" w:space="0" w:color="auto"/>
              <w:right w:val="single" w:sz="4" w:space="0" w:color="auto"/>
            </w:tcBorders>
            <w:shd w:val="clear" w:color="auto" w:fill="auto"/>
            <w:noWrap/>
            <w:vAlign w:val="center"/>
          </w:tcPr>
          <w:p w14:paraId="5C646445" w14:textId="0776B3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2678402" w14:textId="6FDD42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c>
          <w:tcPr>
            <w:tcW w:w="350" w:type="pct"/>
            <w:tcBorders>
              <w:top w:val="nil"/>
              <w:left w:val="nil"/>
              <w:bottom w:val="single" w:sz="4" w:space="0" w:color="auto"/>
              <w:right w:val="single" w:sz="4" w:space="0" w:color="auto"/>
            </w:tcBorders>
            <w:shd w:val="clear" w:color="auto" w:fill="auto"/>
            <w:noWrap/>
            <w:vAlign w:val="center"/>
          </w:tcPr>
          <w:p w14:paraId="28400B82" w14:textId="1652BF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C063858" w14:textId="7F87CD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c>
          <w:tcPr>
            <w:tcW w:w="321" w:type="pct"/>
            <w:tcBorders>
              <w:top w:val="nil"/>
              <w:left w:val="nil"/>
              <w:bottom w:val="single" w:sz="4" w:space="0" w:color="auto"/>
              <w:right w:val="single" w:sz="4" w:space="0" w:color="auto"/>
            </w:tcBorders>
            <w:shd w:val="clear" w:color="auto" w:fill="auto"/>
            <w:noWrap/>
            <w:vAlign w:val="center"/>
          </w:tcPr>
          <w:p w14:paraId="55AC51B2" w14:textId="17EC84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EC70FAD" w14:textId="6796CA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4,705 </w:t>
            </w:r>
          </w:p>
        </w:tc>
      </w:tr>
      <w:tr w:rsidR="004F3453" w:rsidRPr="00B329C8" w14:paraId="60C85EC4"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7A810D" w14:textId="1EF1ACC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0" w:type="pct"/>
            <w:tcBorders>
              <w:top w:val="nil"/>
              <w:left w:val="nil"/>
              <w:bottom w:val="single" w:sz="4" w:space="0" w:color="auto"/>
              <w:right w:val="single" w:sz="4" w:space="0" w:color="auto"/>
            </w:tcBorders>
            <w:shd w:val="clear" w:color="auto" w:fill="auto"/>
            <w:noWrap/>
            <w:vAlign w:val="center"/>
          </w:tcPr>
          <w:p w14:paraId="65B5915C" w14:textId="387DE0A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019654C3" w14:textId="50202D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F3E6440" w14:textId="7D7A8D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1798D9EC" w14:textId="61A1B2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5DECFCB0" w14:textId="13562A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67A6D07D" w14:textId="6BAC7F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599427A" w14:textId="53A353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6397E77C" w14:textId="3BDA2E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5985D7B" w14:textId="3C24E5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514724EE" w14:textId="6E7D0F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16091DB" w14:textId="4EC6276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3EBFC17"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1E867BD" w14:textId="22E3AEF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0" w:type="pct"/>
            <w:tcBorders>
              <w:top w:val="nil"/>
              <w:left w:val="nil"/>
              <w:bottom w:val="single" w:sz="4" w:space="0" w:color="auto"/>
              <w:right w:val="single" w:sz="4" w:space="0" w:color="auto"/>
            </w:tcBorders>
            <w:shd w:val="clear" w:color="auto" w:fill="auto"/>
            <w:noWrap/>
            <w:vAlign w:val="center"/>
          </w:tcPr>
          <w:p w14:paraId="4BE06BAA" w14:textId="13BBBA7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7B8F46D4" w14:textId="23EDD3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29D1D57" w14:textId="75D6E4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207B62DB" w14:textId="50092C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88C33A4" w14:textId="0AF7BD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75A5EA60" w14:textId="5D236B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91D4FDF" w14:textId="32D783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748E0689" w14:textId="10E601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79D9E99" w14:textId="62C1CC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44DA0B8E" w14:textId="3FE224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BFA145C" w14:textId="61A343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86E261F"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F32E322" w14:textId="4F641C2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La cruz-Narino</w:t>
            </w:r>
          </w:p>
        </w:tc>
        <w:tc>
          <w:tcPr>
            <w:tcW w:w="460" w:type="pct"/>
            <w:tcBorders>
              <w:top w:val="nil"/>
              <w:left w:val="nil"/>
              <w:bottom w:val="single" w:sz="4" w:space="0" w:color="auto"/>
              <w:right w:val="single" w:sz="4" w:space="0" w:color="auto"/>
            </w:tcBorders>
            <w:shd w:val="clear" w:color="auto" w:fill="auto"/>
            <w:noWrap/>
            <w:vAlign w:val="center"/>
          </w:tcPr>
          <w:p w14:paraId="6E4074F4" w14:textId="4E9884B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39D39A2B" w14:textId="4C275E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5CE4242" w14:textId="1D6348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c>
          <w:tcPr>
            <w:tcW w:w="334" w:type="pct"/>
            <w:tcBorders>
              <w:top w:val="nil"/>
              <w:left w:val="nil"/>
              <w:bottom w:val="single" w:sz="4" w:space="0" w:color="auto"/>
              <w:right w:val="single" w:sz="4" w:space="0" w:color="auto"/>
            </w:tcBorders>
            <w:shd w:val="clear" w:color="auto" w:fill="auto"/>
            <w:noWrap/>
            <w:vAlign w:val="center"/>
          </w:tcPr>
          <w:p w14:paraId="54D0A143" w14:textId="04EBAF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2C76586" w14:textId="60C98C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c>
          <w:tcPr>
            <w:tcW w:w="304" w:type="pct"/>
            <w:tcBorders>
              <w:top w:val="nil"/>
              <w:left w:val="nil"/>
              <w:bottom w:val="single" w:sz="4" w:space="0" w:color="auto"/>
              <w:right w:val="single" w:sz="4" w:space="0" w:color="auto"/>
            </w:tcBorders>
            <w:shd w:val="clear" w:color="auto" w:fill="auto"/>
            <w:noWrap/>
            <w:vAlign w:val="center"/>
          </w:tcPr>
          <w:p w14:paraId="168EABE2" w14:textId="2F1F6C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A64CDA5" w14:textId="638D9E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c>
          <w:tcPr>
            <w:tcW w:w="350" w:type="pct"/>
            <w:tcBorders>
              <w:top w:val="nil"/>
              <w:left w:val="nil"/>
              <w:bottom w:val="single" w:sz="4" w:space="0" w:color="auto"/>
              <w:right w:val="single" w:sz="4" w:space="0" w:color="auto"/>
            </w:tcBorders>
            <w:shd w:val="clear" w:color="auto" w:fill="auto"/>
            <w:noWrap/>
            <w:vAlign w:val="center"/>
          </w:tcPr>
          <w:p w14:paraId="08323D43" w14:textId="4AFFD5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A64F2CF" w14:textId="53A414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c>
          <w:tcPr>
            <w:tcW w:w="321" w:type="pct"/>
            <w:tcBorders>
              <w:top w:val="nil"/>
              <w:left w:val="nil"/>
              <w:bottom w:val="single" w:sz="4" w:space="0" w:color="auto"/>
              <w:right w:val="single" w:sz="4" w:space="0" w:color="auto"/>
            </w:tcBorders>
            <w:shd w:val="clear" w:color="auto" w:fill="auto"/>
            <w:noWrap/>
            <w:vAlign w:val="center"/>
          </w:tcPr>
          <w:p w14:paraId="5DC39CE7" w14:textId="58B9D4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467427B" w14:textId="6C2BD0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1,224 </w:t>
            </w:r>
          </w:p>
        </w:tc>
      </w:tr>
      <w:tr w:rsidR="004F3453" w:rsidRPr="00B329C8" w14:paraId="64E812C4"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4B9715E" w14:textId="67E44D7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0" w:type="pct"/>
            <w:tcBorders>
              <w:top w:val="nil"/>
              <w:left w:val="nil"/>
              <w:bottom w:val="single" w:sz="4" w:space="0" w:color="auto"/>
              <w:right w:val="single" w:sz="4" w:space="0" w:color="auto"/>
            </w:tcBorders>
            <w:shd w:val="clear" w:color="auto" w:fill="auto"/>
            <w:noWrap/>
            <w:vAlign w:val="center"/>
          </w:tcPr>
          <w:p w14:paraId="493EF199" w14:textId="3C7C4FA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0EC75B3E" w14:textId="0808A4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1041924" w14:textId="4EA7B6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c>
          <w:tcPr>
            <w:tcW w:w="334" w:type="pct"/>
            <w:tcBorders>
              <w:top w:val="nil"/>
              <w:left w:val="nil"/>
              <w:bottom w:val="single" w:sz="4" w:space="0" w:color="auto"/>
              <w:right w:val="single" w:sz="4" w:space="0" w:color="auto"/>
            </w:tcBorders>
            <w:shd w:val="clear" w:color="auto" w:fill="auto"/>
            <w:noWrap/>
            <w:vAlign w:val="center"/>
          </w:tcPr>
          <w:p w14:paraId="654535B8" w14:textId="12FEE4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B2AC42A" w14:textId="57980B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c>
          <w:tcPr>
            <w:tcW w:w="304" w:type="pct"/>
            <w:tcBorders>
              <w:top w:val="nil"/>
              <w:left w:val="nil"/>
              <w:bottom w:val="single" w:sz="4" w:space="0" w:color="auto"/>
              <w:right w:val="single" w:sz="4" w:space="0" w:color="auto"/>
            </w:tcBorders>
            <w:shd w:val="clear" w:color="auto" w:fill="auto"/>
            <w:noWrap/>
            <w:vAlign w:val="center"/>
          </w:tcPr>
          <w:p w14:paraId="22B43D73" w14:textId="7F1060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7A63579" w14:textId="32425B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c>
          <w:tcPr>
            <w:tcW w:w="350" w:type="pct"/>
            <w:tcBorders>
              <w:top w:val="nil"/>
              <w:left w:val="nil"/>
              <w:bottom w:val="single" w:sz="4" w:space="0" w:color="auto"/>
              <w:right w:val="single" w:sz="4" w:space="0" w:color="auto"/>
            </w:tcBorders>
            <w:shd w:val="clear" w:color="auto" w:fill="auto"/>
            <w:noWrap/>
            <w:vAlign w:val="center"/>
          </w:tcPr>
          <w:p w14:paraId="3E5E54D9" w14:textId="36C673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3E9E645" w14:textId="76514E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c>
          <w:tcPr>
            <w:tcW w:w="321" w:type="pct"/>
            <w:tcBorders>
              <w:top w:val="nil"/>
              <w:left w:val="nil"/>
              <w:bottom w:val="single" w:sz="4" w:space="0" w:color="auto"/>
              <w:right w:val="single" w:sz="4" w:space="0" w:color="auto"/>
            </w:tcBorders>
            <w:shd w:val="clear" w:color="auto" w:fill="auto"/>
            <w:noWrap/>
            <w:vAlign w:val="center"/>
          </w:tcPr>
          <w:p w14:paraId="7F33ABF2" w14:textId="2830FE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C585CAB" w14:textId="7A9B5D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35,346 </w:t>
            </w:r>
          </w:p>
        </w:tc>
      </w:tr>
      <w:tr w:rsidR="004F3453" w:rsidRPr="00B329C8" w14:paraId="10743E5E"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24D2C7" w14:textId="355538D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0" w:type="pct"/>
            <w:tcBorders>
              <w:top w:val="nil"/>
              <w:left w:val="nil"/>
              <w:bottom w:val="single" w:sz="4" w:space="0" w:color="auto"/>
              <w:right w:val="single" w:sz="4" w:space="0" w:color="auto"/>
            </w:tcBorders>
            <w:shd w:val="clear" w:color="auto" w:fill="auto"/>
            <w:noWrap/>
            <w:vAlign w:val="center"/>
          </w:tcPr>
          <w:p w14:paraId="3DB6F383" w14:textId="2171786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2EA8AC8D" w14:textId="1923DB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7F06D66" w14:textId="0FA9D6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c>
          <w:tcPr>
            <w:tcW w:w="334" w:type="pct"/>
            <w:tcBorders>
              <w:top w:val="nil"/>
              <w:left w:val="nil"/>
              <w:bottom w:val="single" w:sz="4" w:space="0" w:color="auto"/>
              <w:right w:val="single" w:sz="4" w:space="0" w:color="auto"/>
            </w:tcBorders>
            <w:shd w:val="clear" w:color="auto" w:fill="auto"/>
            <w:noWrap/>
            <w:vAlign w:val="center"/>
          </w:tcPr>
          <w:p w14:paraId="7DA1A32A" w14:textId="01924F9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CFD7C8B" w14:textId="6504DDA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c>
          <w:tcPr>
            <w:tcW w:w="304" w:type="pct"/>
            <w:tcBorders>
              <w:top w:val="nil"/>
              <w:left w:val="nil"/>
              <w:bottom w:val="single" w:sz="4" w:space="0" w:color="auto"/>
              <w:right w:val="single" w:sz="4" w:space="0" w:color="auto"/>
            </w:tcBorders>
            <w:shd w:val="clear" w:color="auto" w:fill="auto"/>
            <w:noWrap/>
            <w:vAlign w:val="center"/>
          </w:tcPr>
          <w:p w14:paraId="639FA4C1" w14:textId="06B727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E806C28" w14:textId="3B7A1A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c>
          <w:tcPr>
            <w:tcW w:w="350" w:type="pct"/>
            <w:tcBorders>
              <w:top w:val="nil"/>
              <w:left w:val="nil"/>
              <w:bottom w:val="single" w:sz="4" w:space="0" w:color="auto"/>
              <w:right w:val="single" w:sz="4" w:space="0" w:color="auto"/>
            </w:tcBorders>
            <w:shd w:val="clear" w:color="auto" w:fill="auto"/>
            <w:noWrap/>
            <w:vAlign w:val="center"/>
          </w:tcPr>
          <w:p w14:paraId="1FC237E3" w14:textId="565298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8E6D4F4" w14:textId="39ACDA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c>
          <w:tcPr>
            <w:tcW w:w="321" w:type="pct"/>
            <w:tcBorders>
              <w:top w:val="nil"/>
              <w:left w:val="nil"/>
              <w:bottom w:val="single" w:sz="4" w:space="0" w:color="auto"/>
              <w:right w:val="single" w:sz="4" w:space="0" w:color="auto"/>
            </w:tcBorders>
            <w:shd w:val="clear" w:color="auto" w:fill="auto"/>
            <w:noWrap/>
            <w:vAlign w:val="center"/>
          </w:tcPr>
          <w:p w14:paraId="4A849E82" w14:textId="374E92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CC1C375" w14:textId="5C4940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21,982 </w:t>
            </w:r>
          </w:p>
        </w:tc>
      </w:tr>
      <w:tr w:rsidR="004F3453" w:rsidRPr="00B329C8" w14:paraId="75F72E74"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894DFA" w14:textId="0145DF2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0" w:type="pct"/>
            <w:tcBorders>
              <w:top w:val="nil"/>
              <w:left w:val="nil"/>
              <w:bottom w:val="single" w:sz="4" w:space="0" w:color="auto"/>
              <w:right w:val="single" w:sz="4" w:space="0" w:color="auto"/>
            </w:tcBorders>
            <w:shd w:val="clear" w:color="auto" w:fill="auto"/>
            <w:noWrap/>
            <w:vAlign w:val="center"/>
          </w:tcPr>
          <w:p w14:paraId="6C8141A4" w14:textId="708E364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35C017E8" w14:textId="1AC61A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561E557" w14:textId="3CE3BB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c>
          <w:tcPr>
            <w:tcW w:w="334" w:type="pct"/>
            <w:tcBorders>
              <w:top w:val="nil"/>
              <w:left w:val="nil"/>
              <w:bottom w:val="single" w:sz="4" w:space="0" w:color="auto"/>
              <w:right w:val="single" w:sz="4" w:space="0" w:color="auto"/>
            </w:tcBorders>
            <w:shd w:val="clear" w:color="auto" w:fill="auto"/>
            <w:noWrap/>
            <w:vAlign w:val="center"/>
          </w:tcPr>
          <w:p w14:paraId="37A80E14" w14:textId="07AE19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530D614" w14:textId="3D1D63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c>
          <w:tcPr>
            <w:tcW w:w="304" w:type="pct"/>
            <w:tcBorders>
              <w:top w:val="nil"/>
              <w:left w:val="nil"/>
              <w:bottom w:val="single" w:sz="4" w:space="0" w:color="auto"/>
              <w:right w:val="single" w:sz="4" w:space="0" w:color="auto"/>
            </w:tcBorders>
            <w:shd w:val="clear" w:color="auto" w:fill="auto"/>
            <w:noWrap/>
            <w:vAlign w:val="center"/>
          </w:tcPr>
          <w:p w14:paraId="7D919BAC" w14:textId="2B7B9C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60E1097" w14:textId="402F76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c>
          <w:tcPr>
            <w:tcW w:w="350" w:type="pct"/>
            <w:tcBorders>
              <w:top w:val="nil"/>
              <w:left w:val="nil"/>
              <w:bottom w:val="single" w:sz="4" w:space="0" w:color="auto"/>
              <w:right w:val="single" w:sz="4" w:space="0" w:color="auto"/>
            </w:tcBorders>
            <w:shd w:val="clear" w:color="auto" w:fill="auto"/>
            <w:noWrap/>
            <w:vAlign w:val="center"/>
          </w:tcPr>
          <w:p w14:paraId="749F5B7A" w14:textId="77DFEA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085435F" w14:textId="6424B6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c>
          <w:tcPr>
            <w:tcW w:w="321" w:type="pct"/>
            <w:tcBorders>
              <w:top w:val="nil"/>
              <w:left w:val="nil"/>
              <w:bottom w:val="single" w:sz="4" w:space="0" w:color="auto"/>
              <w:right w:val="single" w:sz="4" w:space="0" w:color="auto"/>
            </w:tcBorders>
            <w:shd w:val="clear" w:color="auto" w:fill="auto"/>
            <w:noWrap/>
            <w:vAlign w:val="center"/>
          </w:tcPr>
          <w:p w14:paraId="3376444B" w14:textId="6F79F1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B26AE3D" w14:textId="344183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13,261 </w:t>
            </w:r>
          </w:p>
        </w:tc>
      </w:tr>
      <w:tr w:rsidR="004F3453" w:rsidRPr="00B329C8" w14:paraId="1961805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6BDFF3E" w14:textId="506A56D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0" w:type="pct"/>
            <w:tcBorders>
              <w:top w:val="nil"/>
              <w:left w:val="nil"/>
              <w:bottom w:val="single" w:sz="4" w:space="0" w:color="auto"/>
              <w:right w:val="single" w:sz="4" w:space="0" w:color="auto"/>
            </w:tcBorders>
            <w:shd w:val="clear" w:color="auto" w:fill="auto"/>
            <w:noWrap/>
            <w:vAlign w:val="center"/>
          </w:tcPr>
          <w:p w14:paraId="61F5C4F7" w14:textId="1A93651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2C921099" w14:textId="239A8A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A938164" w14:textId="7AB505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34" w:type="pct"/>
            <w:tcBorders>
              <w:top w:val="nil"/>
              <w:left w:val="nil"/>
              <w:bottom w:val="single" w:sz="4" w:space="0" w:color="auto"/>
              <w:right w:val="single" w:sz="4" w:space="0" w:color="auto"/>
            </w:tcBorders>
            <w:shd w:val="clear" w:color="auto" w:fill="auto"/>
            <w:noWrap/>
            <w:vAlign w:val="center"/>
          </w:tcPr>
          <w:p w14:paraId="07D7C1EF" w14:textId="0D9EB9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B3790D0" w14:textId="1D39DB4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04" w:type="pct"/>
            <w:tcBorders>
              <w:top w:val="nil"/>
              <w:left w:val="nil"/>
              <w:bottom w:val="single" w:sz="4" w:space="0" w:color="auto"/>
              <w:right w:val="single" w:sz="4" w:space="0" w:color="auto"/>
            </w:tcBorders>
            <w:shd w:val="clear" w:color="auto" w:fill="auto"/>
            <w:noWrap/>
            <w:vAlign w:val="center"/>
          </w:tcPr>
          <w:p w14:paraId="1DBB7519" w14:textId="4F9D4E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B880B89" w14:textId="60E65C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50" w:type="pct"/>
            <w:tcBorders>
              <w:top w:val="nil"/>
              <w:left w:val="nil"/>
              <w:bottom w:val="single" w:sz="4" w:space="0" w:color="auto"/>
              <w:right w:val="single" w:sz="4" w:space="0" w:color="auto"/>
            </w:tcBorders>
            <w:shd w:val="clear" w:color="auto" w:fill="auto"/>
            <w:noWrap/>
            <w:vAlign w:val="center"/>
          </w:tcPr>
          <w:p w14:paraId="6D2F5D3C" w14:textId="006855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D18B82A" w14:textId="3D9279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21" w:type="pct"/>
            <w:tcBorders>
              <w:top w:val="nil"/>
              <w:left w:val="nil"/>
              <w:bottom w:val="single" w:sz="4" w:space="0" w:color="auto"/>
              <w:right w:val="single" w:sz="4" w:space="0" w:color="auto"/>
            </w:tcBorders>
            <w:shd w:val="clear" w:color="auto" w:fill="auto"/>
            <w:noWrap/>
            <w:vAlign w:val="center"/>
          </w:tcPr>
          <w:p w14:paraId="485DF65A" w14:textId="373ED3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7C0C564" w14:textId="003CAB5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r>
      <w:tr w:rsidR="004F3453" w:rsidRPr="00B329C8" w14:paraId="4602BC5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8582D7" w14:textId="328683F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0" w:type="pct"/>
            <w:tcBorders>
              <w:top w:val="nil"/>
              <w:left w:val="nil"/>
              <w:bottom w:val="single" w:sz="4" w:space="0" w:color="auto"/>
              <w:right w:val="single" w:sz="4" w:space="0" w:color="auto"/>
            </w:tcBorders>
            <w:shd w:val="clear" w:color="auto" w:fill="auto"/>
            <w:noWrap/>
            <w:vAlign w:val="center"/>
          </w:tcPr>
          <w:p w14:paraId="38F947E6" w14:textId="6D82A17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4E481B92" w14:textId="4779DDB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F5681C9" w14:textId="293BED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74BDDC60" w14:textId="7B1BEB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2BC3F58" w14:textId="7926CC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7AD6DF2B" w14:textId="607FD7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03C6A69" w14:textId="238533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48CB064D" w14:textId="481673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FBD8EBE" w14:textId="206523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1619CF8A" w14:textId="63217F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73BA3AB" w14:textId="17313A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D0B3B31"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008B74" w14:textId="569F69C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0" w:type="pct"/>
            <w:tcBorders>
              <w:top w:val="nil"/>
              <w:left w:val="nil"/>
              <w:bottom w:val="single" w:sz="4" w:space="0" w:color="auto"/>
              <w:right w:val="single" w:sz="4" w:space="0" w:color="auto"/>
            </w:tcBorders>
            <w:shd w:val="clear" w:color="auto" w:fill="auto"/>
            <w:noWrap/>
            <w:vAlign w:val="center"/>
          </w:tcPr>
          <w:p w14:paraId="19F2DB47" w14:textId="3CAA6A4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14D2E945" w14:textId="70BC4E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A4BB190" w14:textId="032353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44E7D5AD" w14:textId="7D373FC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CFD2B23" w14:textId="4B972F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676C96A9" w14:textId="02083F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BDCAD08" w14:textId="116DF8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6BE6EB5D" w14:textId="42E8BF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4E0385D" w14:textId="760F9D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78DEF8B6" w14:textId="502A94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CF84F69" w14:textId="0C81290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624A92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2EAD504" w14:textId="520FBB1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0" w:type="pct"/>
            <w:tcBorders>
              <w:top w:val="nil"/>
              <w:left w:val="nil"/>
              <w:bottom w:val="single" w:sz="4" w:space="0" w:color="auto"/>
              <w:right w:val="single" w:sz="4" w:space="0" w:color="auto"/>
            </w:tcBorders>
            <w:shd w:val="clear" w:color="auto" w:fill="auto"/>
            <w:noWrap/>
            <w:vAlign w:val="center"/>
          </w:tcPr>
          <w:p w14:paraId="75FACB00" w14:textId="408A7C5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314AA2F5" w14:textId="1BD0D4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75A5079" w14:textId="3576C8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7ECDDFA9" w14:textId="28F738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B0A4EF4" w14:textId="2F4480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1583CA86" w14:textId="71F0A3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BFD2F06" w14:textId="37B586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3B01E9CC" w14:textId="49E793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373113F" w14:textId="53FF60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00698B70" w14:textId="071BB3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C16EA3A" w14:textId="4CC580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19DDB0E"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7A55F3" w14:textId="4FEDBCC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0" w:type="pct"/>
            <w:tcBorders>
              <w:top w:val="nil"/>
              <w:left w:val="nil"/>
              <w:bottom w:val="single" w:sz="4" w:space="0" w:color="auto"/>
              <w:right w:val="single" w:sz="4" w:space="0" w:color="auto"/>
            </w:tcBorders>
            <w:shd w:val="clear" w:color="auto" w:fill="auto"/>
            <w:noWrap/>
            <w:vAlign w:val="center"/>
          </w:tcPr>
          <w:p w14:paraId="7B400CC3" w14:textId="6E6F3ED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63368B99" w14:textId="3CCA61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E96690A" w14:textId="3B188E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c>
          <w:tcPr>
            <w:tcW w:w="334" w:type="pct"/>
            <w:tcBorders>
              <w:top w:val="nil"/>
              <w:left w:val="nil"/>
              <w:bottom w:val="single" w:sz="4" w:space="0" w:color="auto"/>
              <w:right w:val="single" w:sz="4" w:space="0" w:color="auto"/>
            </w:tcBorders>
            <w:shd w:val="clear" w:color="auto" w:fill="auto"/>
            <w:noWrap/>
            <w:vAlign w:val="center"/>
          </w:tcPr>
          <w:p w14:paraId="2B487329" w14:textId="380DBE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576AD29" w14:textId="02597A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c>
          <w:tcPr>
            <w:tcW w:w="304" w:type="pct"/>
            <w:tcBorders>
              <w:top w:val="nil"/>
              <w:left w:val="nil"/>
              <w:bottom w:val="single" w:sz="4" w:space="0" w:color="auto"/>
              <w:right w:val="single" w:sz="4" w:space="0" w:color="auto"/>
            </w:tcBorders>
            <w:shd w:val="clear" w:color="auto" w:fill="auto"/>
            <w:noWrap/>
            <w:vAlign w:val="center"/>
          </w:tcPr>
          <w:p w14:paraId="04DDB964" w14:textId="3DC9A1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91DED58" w14:textId="7B347C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c>
          <w:tcPr>
            <w:tcW w:w="350" w:type="pct"/>
            <w:tcBorders>
              <w:top w:val="nil"/>
              <w:left w:val="nil"/>
              <w:bottom w:val="single" w:sz="4" w:space="0" w:color="auto"/>
              <w:right w:val="single" w:sz="4" w:space="0" w:color="auto"/>
            </w:tcBorders>
            <w:shd w:val="clear" w:color="auto" w:fill="auto"/>
            <w:noWrap/>
            <w:vAlign w:val="center"/>
          </w:tcPr>
          <w:p w14:paraId="1C2735C4" w14:textId="27AAE9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7467027" w14:textId="62C3D8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c>
          <w:tcPr>
            <w:tcW w:w="321" w:type="pct"/>
            <w:tcBorders>
              <w:top w:val="nil"/>
              <w:left w:val="nil"/>
              <w:bottom w:val="single" w:sz="4" w:space="0" w:color="auto"/>
              <w:right w:val="single" w:sz="4" w:space="0" w:color="auto"/>
            </w:tcBorders>
            <w:shd w:val="clear" w:color="auto" w:fill="auto"/>
            <w:noWrap/>
            <w:vAlign w:val="center"/>
          </w:tcPr>
          <w:p w14:paraId="54495ABD" w14:textId="0E4DF2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D2AE4F2" w14:textId="5F6904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973 </w:t>
            </w:r>
          </w:p>
        </w:tc>
      </w:tr>
      <w:tr w:rsidR="004F3453" w:rsidRPr="00B329C8" w14:paraId="50B7CDA8"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E951F8" w14:textId="5ADFAF9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0" w:type="pct"/>
            <w:tcBorders>
              <w:top w:val="nil"/>
              <w:left w:val="nil"/>
              <w:bottom w:val="single" w:sz="4" w:space="0" w:color="auto"/>
              <w:right w:val="single" w:sz="4" w:space="0" w:color="auto"/>
            </w:tcBorders>
            <w:shd w:val="clear" w:color="auto" w:fill="auto"/>
            <w:noWrap/>
            <w:vAlign w:val="center"/>
          </w:tcPr>
          <w:p w14:paraId="64FA8589" w14:textId="526134E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79E1CF14" w14:textId="7637B9C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6D22B33" w14:textId="52DF70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27D023F6" w14:textId="60F8EF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7006570" w14:textId="48F7A4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6540680E" w14:textId="5F7780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2E4D05A" w14:textId="0678AF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4F1A02C8" w14:textId="5EED77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3E996B0" w14:textId="570A8F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2346A439" w14:textId="4B3875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816E0B7" w14:textId="500E67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435EAC4"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598591" w14:textId="53B74FE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0" w:type="pct"/>
            <w:tcBorders>
              <w:top w:val="nil"/>
              <w:left w:val="nil"/>
              <w:bottom w:val="single" w:sz="4" w:space="0" w:color="auto"/>
              <w:right w:val="single" w:sz="4" w:space="0" w:color="auto"/>
            </w:tcBorders>
            <w:shd w:val="clear" w:color="auto" w:fill="auto"/>
            <w:noWrap/>
            <w:vAlign w:val="center"/>
          </w:tcPr>
          <w:p w14:paraId="2365D5DB" w14:textId="3A818E0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14CA05A8" w14:textId="1732DAC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547C25E" w14:textId="15006A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4CF85CCD" w14:textId="4BFBBE0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F0CF757" w14:textId="13B6F9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5F79C0C3" w14:textId="6D7B4D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CE4D1EE" w14:textId="2E5E61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5156702D" w14:textId="75DC90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C1A4A95" w14:textId="29A37A4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17AC26F9" w14:textId="7F978B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25FE736" w14:textId="73C607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0649805"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7C4D79" w14:textId="0F21EB7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Linares-Narino</w:t>
            </w:r>
          </w:p>
        </w:tc>
        <w:tc>
          <w:tcPr>
            <w:tcW w:w="460" w:type="pct"/>
            <w:tcBorders>
              <w:top w:val="nil"/>
              <w:left w:val="nil"/>
              <w:bottom w:val="single" w:sz="4" w:space="0" w:color="auto"/>
              <w:right w:val="single" w:sz="4" w:space="0" w:color="auto"/>
            </w:tcBorders>
            <w:shd w:val="clear" w:color="auto" w:fill="auto"/>
            <w:noWrap/>
            <w:vAlign w:val="center"/>
          </w:tcPr>
          <w:p w14:paraId="62B506ED" w14:textId="2352154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55D7A87C" w14:textId="1F0847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D677696" w14:textId="1BAE9E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34" w:type="pct"/>
            <w:tcBorders>
              <w:top w:val="nil"/>
              <w:left w:val="nil"/>
              <w:bottom w:val="single" w:sz="4" w:space="0" w:color="auto"/>
              <w:right w:val="single" w:sz="4" w:space="0" w:color="auto"/>
            </w:tcBorders>
            <w:shd w:val="clear" w:color="auto" w:fill="auto"/>
            <w:noWrap/>
            <w:vAlign w:val="center"/>
          </w:tcPr>
          <w:p w14:paraId="153D34A8" w14:textId="14F070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819D48A" w14:textId="6722F8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04" w:type="pct"/>
            <w:tcBorders>
              <w:top w:val="nil"/>
              <w:left w:val="nil"/>
              <w:bottom w:val="single" w:sz="4" w:space="0" w:color="auto"/>
              <w:right w:val="single" w:sz="4" w:space="0" w:color="auto"/>
            </w:tcBorders>
            <w:shd w:val="clear" w:color="auto" w:fill="auto"/>
            <w:noWrap/>
            <w:vAlign w:val="center"/>
          </w:tcPr>
          <w:p w14:paraId="41FBA539" w14:textId="439D82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DFE558B" w14:textId="0C9C07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50" w:type="pct"/>
            <w:tcBorders>
              <w:top w:val="nil"/>
              <w:left w:val="nil"/>
              <w:bottom w:val="single" w:sz="4" w:space="0" w:color="auto"/>
              <w:right w:val="single" w:sz="4" w:space="0" w:color="auto"/>
            </w:tcBorders>
            <w:shd w:val="clear" w:color="auto" w:fill="auto"/>
            <w:noWrap/>
            <w:vAlign w:val="center"/>
          </w:tcPr>
          <w:p w14:paraId="5124AD88" w14:textId="58CD4A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72213F3" w14:textId="56A39C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21" w:type="pct"/>
            <w:tcBorders>
              <w:top w:val="nil"/>
              <w:left w:val="nil"/>
              <w:bottom w:val="single" w:sz="4" w:space="0" w:color="auto"/>
              <w:right w:val="single" w:sz="4" w:space="0" w:color="auto"/>
            </w:tcBorders>
            <w:shd w:val="clear" w:color="auto" w:fill="auto"/>
            <w:noWrap/>
            <w:vAlign w:val="center"/>
          </w:tcPr>
          <w:p w14:paraId="41640713" w14:textId="5DC919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5704DC7" w14:textId="06D4D9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r>
      <w:tr w:rsidR="004F3453" w:rsidRPr="00B329C8" w14:paraId="69967FFB"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28D1A8" w14:textId="2EB57C9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0" w:type="pct"/>
            <w:tcBorders>
              <w:top w:val="nil"/>
              <w:left w:val="nil"/>
              <w:bottom w:val="single" w:sz="4" w:space="0" w:color="auto"/>
              <w:right w:val="single" w:sz="4" w:space="0" w:color="auto"/>
            </w:tcBorders>
            <w:shd w:val="clear" w:color="auto" w:fill="auto"/>
            <w:noWrap/>
            <w:vAlign w:val="center"/>
          </w:tcPr>
          <w:p w14:paraId="1EFFEBB5" w14:textId="037ABB1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5B0231C7" w14:textId="166898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E3C93E1" w14:textId="459D3E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c>
          <w:tcPr>
            <w:tcW w:w="334" w:type="pct"/>
            <w:tcBorders>
              <w:top w:val="nil"/>
              <w:left w:val="nil"/>
              <w:bottom w:val="single" w:sz="4" w:space="0" w:color="auto"/>
              <w:right w:val="single" w:sz="4" w:space="0" w:color="auto"/>
            </w:tcBorders>
            <w:shd w:val="clear" w:color="auto" w:fill="auto"/>
            <w:noWrap/>
            <w:vAlign w:val="center"/>
          </w:tcPr>
          <w:p w14:paraId="750210DA" w14:textId="3C776F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B4D6D9C" w14:textId="4D039E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c>
          <w:tcPr>
            <w:tcW w:w="304" w:type="pct"/>
            <w:tcBorders>
              <w:top w:val="nil"/>
              <w:left w:val="nil"/>
              <w:bottom w:val="single" w:sz="4" w:space="0" w:color="auto"/>
              <w:right w:val="single" w:sz="4" w:space="0" w:color="auto"/>
            </w:tcBorders>
            <w:shd w:val="clear" w:color="auto" w:fill="auto"/>
            <w:noWrap/>
            <w:vAlign w:val="center"/>
          </w:tcPr>
          <w:p w14:paraId="1472E19A" w14:textId="1EF01AB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6458207" w14:textId="7C3D4B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c>
          <w:tcPr>
            <w:tcW w:w="350" w:type="pct"/>
            <w:tcBorders>
              <w:top w:val="nil"/>
              <w:left w:val="nil"/>
              <w:bottom w:val="single" w:sz="4" w:space="0" w:color="auto"/>
              <w:right w:val="single" w:sz="4" w:space="0" w:color="auto"/>
            </w:tcBorders>
            <w:shd w:val="clear" w:color="auto" w:fill="auto"/>
            <w:noWrap/>
            <w:vAlign w:val="center"/>
          </w:tcPr>
          <w:p w14:paraId="0399F90C" w14:textId="56816F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4F4052B" w14:textId="3E9F62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c>
          <w:tcPr>
            <w:tcW w:w="321" w:type="pct"/>
            <w:tcBorders>
              <w:top w:val="nil"/>
              <w:left w:val="nil"/>
              <w:bottom w:val="single" w:sz="4" w:space="0" w:color="auto"/>
              <w:right w:val="single" w:sz="4" w:space="0" w:color="auto"/>
            </w:tcBorders>
            <w:shd w:val="clear" w:color="auto" w:fill="auto"/>
            <w:noWrap/>
            <w:vAlign w:val="center"/>
          </w:tcPr>
          <w:p w14:paraId="60772B38" w14:textId="03885E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6C1F310" w14:textId="21998D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70,176 </w:t>
            </w:r>
          </w:p>
        </w:tc>
      </w:tr>
      <w:tr w:rsidR="004F3453" w:rsidRPr="00B329C8" w14:paraId="7DBBD81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B8B1D9" w14:textId="1AC7CEF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0" w:type="pct"/>
            <w:tcBorders>
              <w:top w:val="nil"/>
              <w:left w:val="nil"/>
              <w:bottom w:val="single" w:sz="4" w:space="0" w:color="auto"/>
              <w:right w:val="single" w:sz="4" w:space="0" w:color="auto"/>
            </w:tcBorders>
            <w:shd w:val="clear" w:color="auto" w:fill="auto"/>
            <w:noWrap/>
            <w:vAlign w:val="center"/>
          </w:tcPr>
          <w:p w14:paraId="418BC0BA" w14:textId="7E5B47A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296D72D1" w14:textId="0ED973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6DA8E32" w14:textId="4741B2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c>
          <w:tcPr>
            <w:tcW w:w="334" w:type="pct"/>
            <w:tcBorders>
              <w:top w:val="nil"/>
              <w:left w:val="nil"/>
              <w:bottom w:val="single" w:sz="4" w:space="0" w:color="auto"/>
              <w:right w:val="single" w:sz="4" w:space="0" w:color="auto"/>
            </w:tcBorders>
            <w:shd w:val="clear" w:color="auto" w:fill="auto"/>
            <w:noWrap/>
            <w:vAlign w:val="center"/>
          </w:tcPr>
          <w:p w14:paraId="698DFEEF" w14:textId="3E5A69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77A10D0" w14:textId="2D8307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c>
          <w:tcPr>
            <w:tcW w:w="304" w:type="pct"/>
            <w:tcBorders>
              <w:top w:val="nil"/>
              <w:left w:val="nil"/>
              <w:bottom w:val="single" w:sz="4" w:space="0" w:color="auto"/>
              <w:right w:val="single" w:sz="4" w:space="0" w:color="auto"/>
            </w:tcBorders>
            <w:shd w:val="clear" w:color="auto" w:fill="auto"/>
            <w:noWrap/>
            <w:vAlign w:val="center"/>
          </w:tcPr>
          <w:p w14:paraId="70E3A3F2" w14:textId="16BCB2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8157771" w14:textId="601101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c>
          <w:tcPr>
            <w:tcW w:w="350" w:type="pct"/>
            <w:tcBorders>
              <w:top w:val="nil"/>
              <w:left w:val="nil"/>
              <w:bottom w:val="single" w:sz="4" w:space="0" w:color="auto"/>
              <w:right w:val="single" w:sz="4" w:space="0" w:color="auto"/>
            </w:tcBorders>
            <w:shd w:val="clear" w:color="auto" w:fill="auto"/>
            <w:noWrap/>
            <w:vAlign w:val="center"/>
          </w:tcPr>
          <w:p w14:paraId="1A94260F" w14:textId="077FCA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084D887" w14:textId="4C98C6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c>
          <w:tcPr>
            <w:tcW w:w="321" w:type="pct"/>
            <w:tcBorders>
              <w:top w:val="nil"/>
              <w:left w:val="nil"/>
              <w:bottom w:val="single" w:sz="4" w:space="0" w:color="auto"/>
              <w:right w:val="single" w:sz="4" w:space="0" w:color="auto"/>
            </w:tcBorders>
            <w:shd w:val="clear" w:color="auto" w:fill="auto"/>
            <w:noWrap/>
            <w:vAlign w:val="center"/>
          </w:tcPr>
          <w:p w14:paraId="43738D08" w14:textId="1C0AE0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2F64B84" w14:textId="6848AA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61,610 </w:t>
            </w:r>
          </w:p>
        </w:tc>
      </w:tr>
      <w:tr w:rsidR="004F3453" w:rsidRPr="00B329C8" w14:paraId="6A0EDA1A"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5E2C6C" w14:textId="46C0AD8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0" w:type="pct"/>
            <w:tcBorders>
              <w:top w:val="nil"/>
              <w:left w:val="nil"/>
              <w:bottom w:val="single" w:sz="4" w:space="0" w:color="auto"/>
              <w:right w:val="single" w:sz="4" w:space="0" w:color="auto"/>
            </w:tcBorders>
            <w:shd w:val="clear" w:color="auto" w:fill="auto"/>
            <w:noWrap/>
            <w:vAlign w:val="center"/>
          </w:tcPr>
          <w:p w14:paraId="79DAF017" w14:textId="68CE48D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5F399FC9" w14:textId="4CCD6B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0B3BE8E" w14:textId="7FAC54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c>
          <w:tcPr>
            <w:tcW w:w="334" w:type="pct"/>
            <w:tcBorders>
              <w:top w:val="nil"/>
              <w:left w:val="nil"/>
              <w:bottom w:val="single" w:sz="4" w:space="0" w:color="auto"/>
              <w:right w:val="single" w:sz="4" w:space="0" w:color="auto"/>
            </w:tcBorders>
            <w:shd w:val="clear" w:color="auto" w:fill="auto"/>
            <w:noWrap/>
            <w:vAlign w:val="center"/>
          </w:tcPr>
          <w:p w14:paraId="4AA233F0" w14:textId="1135C7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BAF5CAC" w14:textId="5726C4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c>
          <w:tcPr>
            <w:tcW w:w="304" w:type="pct"/>
            <w:tcBorders>
              <w:top w:val="nil"/>
              <w:left w:val="nil"/>
              <w:bottom w:val="single" w:sz="4" w:space="0" w:color="auto"/>
              <w:right w:val="single" w:sz="4" w:space="0" w:color="auto"/>
            </w:tcBorders>
            <w:shd w:val="clear" w:color="auto" w:fill="auto"/>
            <w:noWrap/>
            <w:vAlign w:val="center"/>
          </w:tcPr>
          <w:p w14:paraId="21830E33" w14:textId="05462F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BC47A97" w14:textId="7094F2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c>
          <w:tcPr>
            <w:tcW w:w="350" w:type="pct"/>
            <w:tcBorders>
              <w:top w:val="nil"/>
              <w:left w:val="nil"/>
              <w:bottom w:val="single" w:sz="4" w:space="0" w:color="auto"/>
              <w:right w:val="single" w:sz="4" w:space="0" w:color="auto"/>
            </w:tcBorders>
            <w:shd w:val="clear" w:color="auto" w:fill="auto"/>
            <w:noWrap/>
            <w:vAlign w:val="center"/>
          </w:tcPr>
          <w:p w14:paraId="7B9FD84E" w14:textId="1D2C180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E3A264A" w14:textId="3FA17C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c>
          <w:tcPr>
            <w:tcW w:w="321" w:type="pct"/>
            <w:tcBorders>
              <w:top w:val="nil"/>
              <w:left w:val="nil"/>
              <w:bottom w:val="single" w:sz="4" w:space="0" w:color="auto"/>
              <w:right w:val="single" w:sz="4" w:space="0" w:color="auto"/>
            </w:tcBorders>
            <w:shd w:val="clear" w:color="auto" w:fill="auto"/>
            <w:noWrap/>
            <w:vAlign w:val="center"/>
          </w:tcPr>
          <w:p w14:paraId="57DBCBC2" w14:textId="313FDA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624BA61" w14:textId="79C0F8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8,308 </w:t>
            </w:r>
          </w:p>
        </w:tc>
      </w:tr>
      <w:tr w:rsidR="004F3453" w:rsidRPr="00B329C8" w14:paraId="34C8FF20"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D2007E" w14:textId="7B02540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0" w:type="pct"/>
            <w:tcBorders>
              <w:top w:val="nil"/>
              <w:left w:val="nil"/>
              <w:bottom w:val="single" w:sz="4" w:space="0" w:color="auto"/>
              <w:right w:val="single" w:sz="4" w:space="0" w:color="auto"/>
            </w:tcBorders>
            <w:shd w:val="clear" w:color="auto" w:fill="auto"/>
            <w:noWrap/>
            <w:vAlign w:val="center"/>
          </w:tcPr>
          <w:p w14:paraId="5169D4F0" w14:textId="235E50E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641ADBFE" w14:textId="7452AF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576932F" w14:textId="231CAA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c>
          <w:tcPr>
            <w:tcW w:w="334" w:type="pct"/>
            <w:tcBorders>
              <w:top w:val="nil"/>
              <w:left w:val="nil"/>
              <w:bottom w:val="single" w:sz="4" w:space="0" w:color="auto"/>
              <w:right w:val="single" w:sz="4" w:space="0" w:color="auto"/>
            </w:tcBorders>
            <w:shd w:val="clear" w:color="auto" w:fill="auto"/>
            <w:noWrap/>
            <w:vAlign w:val="center"/>
          </w:tcPr>
          <w:p w14:paraId="60F97233" w14:textId="1DD3C4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5C9EFFBE" w14:textId="602A9D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c>
          <w:tcPr>
            <w:tcW w:w="304" w:type="pct"/>
            <w:tcBorders>
              <w:top w:val="nil"/>
              <w:left w:val="nil"/>
              <w:bottom w:val="single" w:sz="4" w:space="0" w:color="auto"/>
              <w:right w:val="single" w:sz="4" w:space="0" w:color="auto"/>
            </w:tcBorders>
            <w:shd w:val="clear" w:color="auto" w:fill="auto"/>
            <w:noWrap/>
            <w:vAlign w:val="center"/>
          </w:tcPr>
          <w:p w14:paraId="5AC60778" w14:textId="5DDD38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A197290" w14:textId="0AD4BA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c>
          <w:tcPr>
            <w:tcW w:w="350" w:type="pct"/>
            <w:tcBorders>
              <w:top w:val="nil"/>
              <w:left w:val="nil"/>
              <w:bottom w:val="single" w:sz="4" w:space="0" w:color="auto"/>
              <w:right w:val="single" w:sz="4" w:space="0" w:color="auto"/>
            </w:tcBorders>
            <w:shd w:val="clear" w:color="auto" w:fill="auto"/>
            <w:noWrap/>
            <w:vAlign w:val="center"/>
          </w:tcPr>
          <w:p w14:paraId="3D4CF4B3" w14:textId="1E07EA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C545091" w14:textId="30BB5B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c>
          <w:tcPr>
            <w:tcW w:w="321" w:type="pct"/>
            <w:tcBorders>
              <w:top w:val="nil"/>
              <w:left w:val="nil"/>
              <w:bottom w:val="single" w:sz="4" w:space="0" w:color="auto"/>
              <w:right w:val="single" w:sz="4" w:space="0" w:color="auto"/>
            </w:tcBorders>
            <w:shd w:val="clear" w:color="auto" w:fill="auto"/>
            <w:noWrap/>
            <w:vAlign w:val="center"/>
          </w:tcPr>
          <w:p w14:paraId="59A3A6D6" w14:textId="1EB34A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644499D" w14:textId="5F50E34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258 </w:t>
            </w:r>
          </w:p>
        </w:tc>
      </w:tr>
      <w:tr w:rsidR="004F3453" w:rsidRPr="00B329C8" w14:paraId="35B91272"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F04877" w14:textId="3D2B7E3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0" w:type="pct"/>
            <w:tcBorders>
              <w:top w:val="nil"/>
              <w:left w:val="nil"/>
              <w:bottom w:val="single" w:sz="4" w:space="0" w:color="auto"/>
              <w:right w:val="single" w:sz="4" w:space="0" w:color="auto"/>
            </w:tcBorders>
            <w:shd w:val="clear" w:color="auto" w:fill="auto"/>
            <w:noWrap/>
            <w:vAlign w:val="center"/>
          </w:tcPr>
          <w:p w14:paraId="2618CEE7" w14:textId="489708D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20C64D4F" w14:textId="653BAE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2909DEC" w14:textId="3DAE926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310758DA" w14:textId="6D32F9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1E86F40" w14:textId="57AB76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4D00ABBD" w14:textId="67F998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DC94210" w14:textId="6D4FB9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1CF82679" w14:textId="269CD9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6E8AE72" w14:textId="6A5199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577937FC" w14:textId="576BA0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065A007" w14:textId="56ED23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DD02AD1"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057A74" w14:textId="626BA26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0" w:type="pct"/>
            <w:tcBorders>
              <w:top w:val="nil"/>
              <w:left w:val="nil"/>
              <w:bottom w:val="single" w:sz="4" w:space="0" w:color="auto"/>
              <w:right w:val="single" w:sz="4" w:space="0" w:color="auto"/>
            </w:tcBorders>
            <w:shd w:val="clear" w:color="auto" w:fill="auto"/>
            <w:noWrap/>
            <w:vAlign w:val="center"/>
          </w:tcPr>
          <w:p w14:paraId="25378238" w14:textId="5643466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5D8B5C28" w14:textId="6DF1B6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65B651D" w14:textId="6CE358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3B42E9AB" w14:textId="68D2EF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10B20B0" w14:textId="7F4AC1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72F1B210" w14:textId="71EBF9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D48FD82" w14:textId="04C7AC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34323B12" w14:textId="7B2442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610E906" w14:textId="3913B1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51C84998" w14:textId="4382A8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BBC31D3" w14:textId="0694A8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CD62A71"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07727C" w14:textId="1012547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0" w:type="pct"/>
            <w:tcBorders>
              <w:top w:val="nil"/>
              <w:left w:val="nil"/>
              <w:bottom w:val="single" w:sz="4" w:space="0" w:color="auto"/>
              <w:right w:val="single" w:sz="4" w:space="0" w:color="auto"/>
            </w:tcBorders>
            <w:shd w:val="clear" w:color="auto" w:fill="auto"/>
            <w:noWrap/>
            <w:vAlign w:val="center"/>
          </w:tcPr>
          <w:p w14:paraId="26BFE1BB" w14:textId="2A3FBBD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2A437EE1" w14:textId="6A14FF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A673D33" w14:textId="428ED2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65A3C7F5" w14:textId="7C2D0C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573AFAB6" w14:textId="675896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0CB109DD" w14:textId="4C9E6C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ED40C6B" w14:textId="74C57E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27ED5A5C" w14:textId="57A1AC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7B04E11" w14:textId="706547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21AFC96E" w14:textId="788283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FCF3FF9" w14:textId="420D41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F82887D"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271BF9" w14:textId="118FAF3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0" w:type="pct"/>
            <w:tcBorders>
              <w:top w:val="nil"/>
              <w:left w:val="nil"/>
              <w:bottom w:val="single" w:sz="4" w:space="0" w:color="auto"/>
              <w:right w:val="single" w:sz="4" w:space="0" w:color="auto"/>
            </w:tcBorders>
            <w:shd w:val="clear" w:color="auto" w:fill="auto"/>
            <w:noWrap/>
            <w:vAlign w:val="center"/>
          </w:tcPr>
          <w:p w14:paraId="5A690116" w14:textId="5042D02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095B9CD6" w14:textId="2E38B1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A9C6A2D" w14:textId="500417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c>
          <w:tcPr>
            <w:tcW w:w="334" w:type="pct"/>
            <w:tcBorders>
              <w:top w:val="nil"/>
              <w:left w:val="nil"/>
              <w:bottom w:val="single" w:sz="4" w:space="0" w:color="auto"/>
              <w:right w:val="single" w:sz="4" w:space="0" w:color="auto"/>
            </w:tcBorders>
            <w:shd w:val="clear" w:color="auto" w:fill="auto"/>
            <w:noWrap/>
            <w:vAlign w:val="center"/>
          </w:tcPr>
          <w:p w14:paraId="7DA20F2B" w14:textId="480E2B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D2CE81F" w14:textId="62A8E3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c>
          <w:tcPr>
            <w:tcW w:w="304" w:type="pct"/>
            <w:tcBorders>
              <w:top w:val="nil"/>
              <w:left w:val="nil"/>
              <w:bottom w:val="single" w:sz="4" w:space="0" w:color="auto"/>
              <w:right w:val="single" w:sz="4" w:space="0" w:color="auto"/>
            </w:tcBorders>
            <w:shd w:val="clear" w:color="auto" w:fill="auto"/>
            <w:noWrap/>
            <w:vAlign w:val="center"/>
          </w:tcPr>
          <w:p w14:paraId="4ED1BEB5" w14:textId="043684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F8E109A" w14:textId="3A77F3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c>
          <w:tcPr>
            <w:tcW w:w="350" w:type="pct"/>
            <w:tcBorders>
              <w:top w:val="nil"/>
              <w:left w:val="nil"/>
              <w:bottom w:val="single" w:sz="4" w:space="0" w:color="auto"/>
              <w:right w:val="single" w:sz="4" w:space="0" w:color="auto"/>
            </w:tcBorders>
            <w:shd w:val="clear" w:color="auto" w:fill="auto"/>
            <w:noWrap/>
            <w:vAlign w:val="center"/>
          </w:tcPr>
          <w:p w14:paraId="681FBE88" w14:textId="26C380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4DD5866" w14:textId="3528AC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c>
          <w:tcPr>
            <w:tcW w:w="321" w:type="pct"/>
            <w:tcBorders>
              <w:top w:val="nil"/>
              <w:left w:val="nil"/>
              <w:bottom w:val="single" w:sz="4" w:space="0" w:color="auto"/>
              <w:right w:val="single" w:sz="4" w:space="0" w:color="auto"/>
            </w:tcBorders>
            <w:shd w:val="clear" w:color="auto" w:fill="auto"/>
            <w:noWrap/>
            <w:vAlign w:val="center"/>
          </w:tcPr>
          <w:p w14:paraId="5A951798" w14:textId="748176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4B71A8E" w14:textId="25A9DC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4,543 </w:t>
            </w:r>
          </w:p>
        </w:tc>
      </w:tr>
      <w:tr w:rsidR="004F3453" w:rsidRPr="00B329C8" w14:paraId="42784D6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DBAE126" w14:textId="006A4ED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0" w:type="pct"/>
            <w:tcBorders>
              <w:top w:val="nil"/>
              <w:left w:val="nil"/>
              <w:bottom w:val="single" w:sz="4" w:space="0" w:color="auto"/>
              <w:right w:val="single" w:sz="4" w:space="0" w:color="auto"/>
            </w:tcBorders>
            <w:shd w:val="clear" w:color="auto" w:fill="auto"/>
            <w:noWrap/>
            <w:vAlign w:val="center"/>
          </w:tcPr>
          <w:p w14:paraId="355C626C" w14:textId="095E2E6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34388733" w14:textId="7D25BD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7A791AE" w14:textId="2BEFCE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728CBE76" w14:textId="29E36E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C73B79F" w14:textId="1523B0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1E5800E4" w14:textId="152A70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126F229" w14:textId="1830D3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3E24E5BD" w14:textId="243708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88E4B25" w14:textId="6E5D04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75E588DB" w14:textId="0190A4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1C01F2A" w14:textId="24F138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38E389B"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C3F06CC" w14:textId="5520844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0" w:type="pct"/>
            <w:tcBorders>
              <w:top w:val="nil"/>
              <w:left w:val="nil"/>
              <w:bottom w:val="single" w:sz="4" w:space="0" w:color="auto"/>
              <w:right w:val="single" w:sz="4" w:space="0" w:color="auto"/>
            </w:tcBorders>
            <w:shd w:val="clear" w:color="auto" w:fill="auto"/>
            <w:noWrap/>
            <w:vAlign w:val="center"/>
          </w:tcPr>
          <w:p w14:paraId="38F4936E" w14:textId="5B8084E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19C8BC34" w14:textId="6C769A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4E8D72E" w14:textId="1D114C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3393D3B5" w14:textId="3BAB19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92D91FB" w14:textId="2E03BF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7446321B" w14:textId="60E70A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3FD338A" w14:textId="1A858A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63AF072D" w14:textId="101096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CB34594" w14:textId="675D86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14811EC0" w14:textId="0A10D8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8857960" w14:textId="4344F3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F3C14AA"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21E7F41" w14:textId="473E770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Los andes-Narino</w:t>
            </w:r>
          </w:p>
        </w:tc>
        <w:tc>
          <w:tcPr>
            <w:tcW w:w="460" w:type="pct"/>
            <w:tcBorders>
              <w:top w:val="nil"/>
              <w:left w:val="nil"/>
              <w:bottom w:val="single" w:sz="4" w:space="0" w:color="auto"/>
              <w:right w:val="single" w:sz="4" w:space="0" w:color="auto"/>
            </w:tcBorders>
            <w:shd w:val="clear" w:color="auto" w:fill="auto"/>
            <w:noWrap/>
            <w:vAlign w:val="center"/>
          </w:tcPr>
          <w:p w14:paraId="5704BEA6" w14:textId="426A09B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6C12BE91" w14:textId="79044D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625BFD5" w14:textId="3513CB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c>
          <w:tcPr>
            <w:tcW w:w="334" w:type="pct"/>
            <w:tcBorders>
              <w:top w:val="nil"/>
              <w:left w:val="nil"/>
              <w:bottom w:val="single" w:sz="4" w:space="0" w:color="auto"/>
              <w:right w:val="single" w:sz="4" w:space="0" w:color="auto"/>
            </w:tcBorders>
            <w:shd w:val="clear" w:color="auto" w:fill="auto"/>
            <w:noWrap/>
            <w:vAlign w:val="center"/>
          </w:tcPr>
          <w:p w14:paraId="113D0B4C" w14:textId="537CF7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DE72FEF" w14:textId="7C2D90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c>
          <w:tcPr>
            <w:tcW w:w="304" w:type="pct"/>
            <w:tcBorders>
              <w:top w:val="nil"/>
              <w:left w:val="nil"/>
              <w:bottom w:val="single" w:sz="4" w:space="0" w:color="auto"/>
              <w:right w:val="single" w:sz="4" w:space="0" w:color="auto"/>
            </w:tcBorders>
            <w:shd w:val="clear" w:color="auto" w:fill="auto"/>
            <w:noWrap/>
            <w:vAlign w:val="center"/>
          </w:tcPr>
          <w:p w14:paraId="5926CF0C" w14:textId="7B151D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0E1D680" w14:textId="74152A4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c>
          <w:tcPr>
            <w:tcW w:w="350" w:type="pct"/>
            <w:tcBorders>
              <w:top w:val="nil"/>
              <w:left w:val="nil"/>
              <w:bottom w:val="single" w:sz="4" w:space="0" w:color="auto"/>
              <w:right w:val="single" w:sz="4" w:space="0" w:color="auto"/>
            </w:tcBorders>
            <w:shd w:val="clear" w:color="auto" w:fill="auto"/>
            <w:noWrap/>
            <w:vAlign w:val="center"/>
          </w:tcPr>
          <w:p w14:paraId="32EECFDB" w14:textId="6B0361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EA8D8DB" w14:textId="7BC6DD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c>
          <w:tcPr>
            <w:tcW w:w="321" w:type="pct"/>
            <w:tcBorders>
              <w:top w:val="nil"/>
              <w:left w:val="nil"/>
              <w:bottom w:val="single" w:sz="4" w:space="0" w:color="auto"/>
              <w:right w:val="single" w:sz="4" w:space="0" w:color="auto"/>
            </w:tcBorders>
            <w:shd w:val="clear" w:color="auto" w:fill="auto"/>
            <w:noWrap/>
            <w:vAlign w:val="center"/>
          </w:tcPr>
          <w:p w14:paraId="7E940A4B" w14:textId="1736CA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05BDD0E" w14:textId="2BF4F5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360 </w:t>
            </w:r>
          </w:p>
        </w:tc>
      </w:tr>
      <w:tr w:rsidR="004F3453" w:rsidRPr="00B329C8" w14:paraId="0C8D97A4"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E8D9C1" w14:textId="6F74913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0" w:type="pct"/>
            <w:tcBorders>
              <w:top w:val="nil"/>
              <w:left w:val="nil"/>
              <w:bottom w:val="single" w:sz="4" w:space="0" w:color="auto"/>
              <w:right w:val="single" w:sz="4" w:space="0" w:color="auto"/>
            </w:tcBorders>
            <w:shd w:val="clear" w:color="auto" w:fill="auto"/>
            <w:noWrap/>
            <w:vAlign w:val="center"/>
          </w:tcPr>
          <w:p w14:paraId="6FF6994D" w14:textId="65F32AC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62641728" w14:textId="3CBC87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4D940DC" w14:textId="27B790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c>
          <w:tcPr>
            <w:tcW w:w="334" w:type="pct"/>
            <w:tcBorders>
              <w:top w:val="nil"/>
              <w:left w:val="nil"/>
              <w:bottom w:val="single" w:sz="4" w:space="0" w:color="auto"/>
              <w:right w:val="single" w:sz="4" w:space="0" w:color="auto"/>
            </w:tcBorders>
            <w:shd w:val="clear" w:color="auto" w:fill="auto"/>
            <w:noWrap/>
            <w:vAlign w:val="center"/>
          </w:tcPr>
          <w:p w14:paraId="0D99FDE9" w14:textId="482C6C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7AE79C8" w14:textId="6B531D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c>
          <w:tcPr>
            <w:tcW w:w="304" w:type="pct"/>
            <w:tcBorders>
              <w:top w:val="nil"/>
              <w:left w:val="nil"/>
              <w:bottom w:val="single" w:sz="4" w:space="0" w:color="auto"/>
              <w:right w:val="single" w:sz="4" w:space="0" w:color="auto"/>
            </w:tcBorders>
            <w:shd w:val="clear" w:color="auto" w:fill="auto"/>
            <w:noWrap/>
            <w:vAlign w:val="center"/>
          </w:tcPr>
          <w:p w14:paraId="2B82D8F5" w14:textId="6EA6E3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5C9E6AD" w14:textId="1364E6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c>
          <w:tcPr>
            <w:tcW w:w="350" w:type="pct"/>
            <w:tcBorders>
              <w:top w:val="nil"/>
              <w:left w:val="nil"/>
              <w:bottom w:val="single" w:sz="4" w:space="0" w:color="auto"/>
              <w:right w:val="single" w:sz="4" w:space="0" w:color="auto"/>
            </w:tcBorders>
            <w:shd w:val="clear" w:color="auto" w:fill="auto"/>
            <w:noWrap/>
            <w:vAlign w:val="center"/>
          </w:tcPr>
          <w:p w14:paraId="3DA3531D" w14:textId="20DEF6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DB85853" w14:textId="24B022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c>
          <w:tcPr>
            <w:tcW w:w="321" w:type="pct"/>
            <w:tcBorders>
              <w:top w:val="nil"/>
              <w:left w:val="nil"/>
              <w:bottom w:val="single" w:sz="4" w:space="0" w:color="auto"/>
              <w:right w:val="single" w:sz="4" w:space="0" w:color="auto"/>
            </w:tcBorders>
            <w:shd w:val="clear" w:color="auto" w:fill="auto"/>
            <w:noWrap/>
            <w:vAlign w:val="center"/>
          </w:tcPr>
          <w:p w14:paraId="64214B5B" w14:textId="14358D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C54CEC7" w14:textId="65887A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170,848 </w:t>
            </w:r>
          </w:p>
        </w:tc>
      </w:tr>
      <w:tr w:rsidR="004F3453" w:rsidRPr="00B329C8" w14:paraId="072AAF90"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EFF1F0F" w14:textId="3FCC1AA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0" w:type="pct"/>
            <w:tcBorders>
              <w:top w:val="nil"/>
              <w:left w:val="nil"/>
              <w:bottom w:val="single" w:sz="4" w:space="0" w:color="auto"/>
              <w:right w:val="single" w:sz="4" w:space="0" w:color="auto"/>
            </w:tcBorders>
            <w:shd w:val="clear" w:color="auto" w:fill="auto"/>
            <w:noWrap/>
            <w:vAlign w:val="center"/>
          </w:tcPr>
          <w:p w14:paraId="0C5749EF" w14:textId="1428629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0BBC143E" w14:textId="6C5A61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9614DC3" w14:textId="625437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c>
          <w:tcPr>
            <w:tcW w:w="334" w:type="pct"/>
            <w:tcBorders>
              <w:top w:val="nil"/>
              <w:left w:val="nil"/>
              <w:bottom w:val="single" w:sz="4" w:space="0" w:color="auto"/>
              <w:right w:val="single" w:sz="4" w:space="0" w:color="auto"/>
            </w:tcBorders>
            <w:shd w:val="clear" w:color="auto" w:fill="auto"/>
            <w:noWrap/>
            <w:vAlign w:val="center"/>
          </w:tcPr>
          <w:p w14:paraId="34F1175E" w14:textId="53F2F8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01A4FB6" w14:textId="2B2FADA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c>
          <w:tcPr>
            <w:tcW w:w="304" w:type="pct"/>
            <w:tcBorders>
              <w:top w:val="nil"/>
              <w:left w:val="nil"/>
              <w:bottom w:val="single" w:sz="4" w:space="0" w:color="auto"/>
              <w:right w:val="single" w:sz="4" w:space="0" w:color="auto"/>
            </w:tcBorders>
            <w:shd w:val="clear" w:color="auto" w:fill="auto"/>
            <w:noWrap/>
            <w:vAlign w:val="center"/>
          </w:tcPr>
          <w:p w14:paraId="2C70B570" w14:textId="5F25C8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AED45A0" w14:textId="478F27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c>
          <w:tcPr>
            <w:tcW w:w="350" w:type="pct"/>
            <w:tcBorders>
              <w:top w:val="nil"/>
              <w:left w:val="nil"/>
              <w:bottom w:val="single" w:sz="4" w:space="0" w:color="auto"/>
              <w:right w:val="single" w:sz="4" w:space="0" w:color="auto"/>
            </w:tcBorders>
            <w:shd w:val="clear" w:color="auto" w:fill="auto"/>
            <w:noWrap/>
            <w:vAlign w:val="center"/>
          </w:tcPr>
          <w:p w14:paraId="7B951750" w14:textId="59F5BB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1AC5293" w14:textId="4334B4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c>
          <w:tcPr>
            <w:tcW w:w="321" w:type="pct"/>
            <w:tcBorders>
              <w:top w:val="nil"/>
              <w:left w:val="nil"/>
              <w:bottom w:val="single" w:sz="4" w:space="0" w:color="auto"/>
              <w:right w:val="single" w:sz="4" w:space="0" w:color="auto"/>
            </w:tcBorders>
            <w:shd w:val="clear" w:color="auto" w:fill="auto"/>
            <w:noWrap/>
            <w:vAlign w:val="center"/>
          </w:tcPr>
          <w:p w14:paraId="6AE88447" w14:textId="57EE00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5277E71" w14:textId="6090F57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100,310 </w:t>
            </w:r>
          </w:p>
        </w:tc>
      </w:tr>
      <w:tr w:rsidR="004F3453" w:rsidRPr="00B329C8" w14:paraId="4AD3A4CF"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B9DDA31" w14:textId="3425652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0" w:type="pct"/>
            <w:tcBorders>
              <w:top w:val="nil"/>
              <w:left w:val="nil"/>
              <w:bottom w:val="single" w:sz="4" w:space="0" w:color="auto"/>
              <w:right w:val="single" w:sz="4" w:space="0" w:color="auto"/>
            </w:tcBorders>
            <w:shd w:val="clear" w:color="auto" w:fill="auto"/>
            <w:noWrap/>
            <w:vAlign w:val="center"/>
          </w:tcPr>
          <w:p w14:paraId="41C84A17" w14:textId="19A5F58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3BCF285A" w14:textId="0EC972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54BCFED" w14:textId="613471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c>
          <w:tcPr>
            <w:tcW w:w="334" w:type="pct"/>
            <w:tcBorders>
              <w:top w:val="nil"/>
              <w:left w:val="nil"/>
              <w:bottom w:val="single" w:sz="4" w:space="0" w:color="auto"/>
              <w:right w:val="single" w:sz="4" w:space="0" w:color="auto"/>
            </w:tcBorders>
            <w:shd w:val="clear" w:color="auto" w:fill="auto"/>
            <w:noWrap/>
            <w:vAlign w:val="center"/>
          </w:tcPr>
          <w:p w14:paraId="187478AA" w14:textId="33E702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745C2C3" w14:textId="4053D3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c>
          <w:tcPr>
            <w:tcW w:w="304" w:type="pct"/>
            <w:tcBorders>
              <w:top w:val="nil"/>
              <w:left w:val="nil"/>
              <w:bottom w:val="single" w:sz="4" w:space="0" w:color="auto"/>
              <w:right w:val="single" w:sz="4" w:space="0" w:color="auto"/>
            </w:tcBorders>
            <w:shd w:val="clear" w:color="auto" w:fill="auto"/>
            <w:noWrap/>
            <w:vAlign w:val="center"/>
          </w:tcPr>
          <w:p w14:paraId="5A4D84BC" w14:textId="6ADB3F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AEA0E97" w14:textId="7821B1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c>
          <w:tcPr>
            <w:tcW w:w="350" w:type="pct"/>
            <w:tcBorders>
              <w:top w:val="nil"/>
              <w:left w:val="nil"/>
              <w:bottom w:val="single" w:sz="4" w:space="0" w:color="auto"/>
              <w:right w:val="single" w:sz="4" w:space="0" w:color="auto"/>
            </w:tcBorders>
            <w:shd w:val="clear" w:color="auto" w:fill="auto"/>
            <w:noWrap/>
            <w:vAlign w:val="center"/>
          </w:tcPr>
          <w:p w14:paraId="303E9F15" w14:textId="3FAE09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D69B594" w14:textId="12BF42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c>
          <w:tcPr>
            <w:tcW w:w="321" w:type="pct"/>
            <w:tcBorders>
              <w:top w:val="nil"/>
              <w:left w:val="nil"/>
              <w:bottom w:val="single" w:sz="4" w:space="0" w:color="auto"/>
              <w:right w:val="single" w:sz="4" w:space="0" w:color="auto"/>
            </w:tcBorders>
            <w:shd w:val="clear" w:color="auto" w:fill="auto"/>
            <w:noWrap/>
            <w:vAlign w:val="center"/>
          </w:tcPr>
          <w:p w14:paraId="0B67DD83" w14:textId="4E58C9F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AA9B00D" w14:textId="3F48409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67,235 </w:t>
            </w:r>
          </w:p>
        </w:tc>
      </w:tr>
      <w:tr w:rsidR="004F3453" w:rsidRPr="00B329C8" w14:paraId="7B402F14"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4667AFB" w14:textId="51E2245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0" w:type="pct"/>
            <w:tcBorders>
              <w:top w:val="nil"/>
              <w:left w:val="nil"/>
              <w:bottom w:val="single" w:sz="4" w:space="0" w:color="auto"/>
              <w:right w:val="single" w:sz="4" w:space="0" w:color="auto"/>
            </w:tcBorders>
            <w:shd w:val="clear" w:color="auto" w:fill="auto"/>
            <w:noWrap/>
            <w:vAlign w:val="center"/>
          </w:tcPr>
          <w:p w14:paraId="5A88CA98" w14:textId="6B97F3E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4CD11A23" w14:textId="3F7462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CE4804B" w14:textId="6EE32A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c>
          <w:tcPr>
            <w:tcW w:w="334" w:type="pct"/>
            <w:tcBorders>
              <w:top w:val="nil"/>
              <w:left w:val="nil"/>
              <w:bottom w:val="single" w:sz="4" w:space="0" w:color="auto"/>
              <w:right w:val="single" w:sz="4" w:space="0" w:color="auto"/>
            </w:tcBorders>
            <w:shd w:val="clear" w:color="auto" w:fill="auto"/>
            <w:noWrap/>
            <w:vAlign w:val="center"/>
          </w:tcPr>
          <w:p w14:paraId="351A6CFA" w14:textId="1BD9A2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51D38158" w14:textId="072FCE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c>
          <w:tcPr>
            <w:tcW w:w="304" w:type="pct"/>
            <w:tcBorders>
              <w:top w:val="nil"/>
              <w:left w:val="nil"/>
              <w:bottom w:val="single" w:sz="4" w:space="0" w:color="auto"/>
              <w:right w:val="single" w:sz="4" w:space="0" w:color="auto"/>
            </w:tcBorders>
            <w:shd w:val="clear" w:color="auto" w:fill="auto"/>
            <w:noWrap/>
            <w:vAlign w:val="center"/>
          </w:tcPr>
          <w:p w14:paraId="3A15F498" w14:textId="5011CD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7554D12" w14:textId="56103D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c>
          <w:tcPr>
            <w:tcW w:w="350" w:type="pct"/>
            <w:tcBorders>
              <w:top w:val="nil"/>
              <w:left w:val="nil"/>
              <w:bottom w:val="single" w:sz="4" w:space="0" w:color="auto"/>
              <w:right w:val="single" w:sz="4" w:space="0" w:color="auto"/>
            </w:tcBorders>
            <w:shd w:val="clear" w:color="auto" w:fill="auto"/>
            <w:noWrap/>
            <w:vAlign w:val="center"/>
          </w:tcPr>
          <w:p w14:paraId="1E7AB449" w14:textId="4821F0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4631B06" w14:textId="590E4E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c>
          <w:tcPr>
            <w:tcW w:w="321" w:type="pct"/>
            <w:tcBorders>
              <w:top w:val="nil"/>
              <w:left w:val="nil"/>
              <w:bottom w:val="single" w:sz="4" w:space="0" w:color="auto"/>
              <w:right w:val="single" w:sz="4" w:space="0" w:color="auto"/>
            </w:tcBorders>
            <w:shd w:val="clear" w:color="auto" w:fill="auto"/>
            <w:noWrap/>
            <w:vAlign w:val="center"/>
          </w:tcPr>
          <w:p w14:paraId="4910B276" w14:textId="14E5E8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09B2752" w14:textId="5308ED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3,302 </w:t>
            </w:r>
          </w:p>
        </w:tc>
      </w:tr>
      <w:tr w:rsidR="004F3453" w:rsidRPr="00B329C8" w14:paraId="076A57FE"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5B1E9B" w14:textId="18818C9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0" w:type="pct"/>
            <w:tcBorders>
              <w:top w:val="nil"/>
              <w:left w:val="nil"/>
              <w:bottom w:val="single" w:sz="4" w:space="0" w:color="auto"/>
              <w:right w:val="single" w:sz="4" w:space="0" w:color="auto"/>
            </w:tcBorders>
            <w:shd w:val="clear" w:color="auto" w:fill="auto"/>
            <w:noWrap/>
            <w:vAlign w:val="center"/>
          </w:tcPr>
          <w:p w14:paraId="0AB20265" w14:textId="3CFBFB8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6A128740" w14:textId="29ED9FD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3DB82AE" w14:textId="1C19081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773144A5" w14:textId="07583B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8235C50" w14:textId="5EE287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3F9931F8" w14:textId="3380E9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31EC6D1" w14:textId="739C73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7EBE23F4" w14:textId="540546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F76345C" w14:textId="697B4D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54C39CD7" w14:textId="3A5C8F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F64C1C3" w14:textId="0BF9B5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2E78E80"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5BE7262" w14:textId="05AF431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0" w:type="pct"/>
            <w:tcBorders>
              <w:top w:val="nil"/>
              <w:left w:val="nil"/>
              <w:bottom w:val="single" w:sz="4" w:space="0" w:color="auto"/>
              <w:right w:val="single" w:sz="4" w:space="0" w:color="auto"/>
            </w:tcBorders>
            <w:shd w:val="clear" w:color="auto" w:fill="auto"/>
            <w:noWrap/>
            <w:vAlign w:val="center"/>
          </w:tcPr>
          <w:p w14:paraId="4636DB8A" w14:textId="2FACC94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419110FA" w14:textId="12B37E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5452A79" w14:textId="0B18BF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797B541F" w14:textId="4F676D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B572652" w14:textId="4DF133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2965D169" w14:textId="3950BE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21F76C5" w14:textId="69A3D6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4C1C444C" w14:textId="4D7AB2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375048D" w14:textId="77103A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6B3C9978" w14:textId="44ABFD9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ED8815D" w14:textId="152CA2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80EF46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8528371" w14:textId="6C6808B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0" w:type="pct"/>
            <w:tcBorders>
              <w:top w:val="nil"/>
              <w:left w:val="nil"/>
              <w:bottom w:val="single" w:sz="4" w:space="0" w:color="auto"/>
              <w:right w:val="single" w:sz="4" w:space="0" w:color="auto"/>
            </w:tcBorders>
            <w:shd w:val="clear" w:color="auto" w:fill="auto"/>
            <w:noWrap/>
            <w:vAlign w:val="center"/>
          </w:tcPr>
          <w:p w14:paraId="00894FB6" w14:textId="6E22B1C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2EC39B70" w14:textId="440B68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12ED282" w14:textId="04B3DEE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1C4E9AC2" w14:textId="037BCB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E93D84A" w14:textId="3F4CA0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58DD3582" w14:textId="79B4D7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95A9B46" w14:textId="29CEC7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6403A2E5" w14:textId="7CD4A5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A8D1C8E" w14:textId="04CD7E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128D6CF9" w14:textId="5A8C21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69A49D2" w14:textId="4CE24A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B280C1E"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C3CC17" w14:textId="205A0AC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0" w:type="pct"/>
            <w:tcBorders>
              <w:top w:val="nil"/>
              <w:left w:val="nil"/>
              <w:bottom w:val="single" w:sz="4" w:space="0" w:color="auto"/>
              <w:right w:val="single" w:sz="4" w:space="0" w:color="auto"/>
            </w:tcBorders>
            <w:shd w:val="clear" w:color="auto" w:fill="auto"/>
            <w:noWrap/>
            <w:vAlign w:val="center"/>
          </w:tcPr>
          <w:p w14:paraId="22798E1C" w14:textId="395B5CA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2C4D9679" w14:textId="00FDC0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79272AE" w14:textId="21DBD9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c>
          <w:tcPr>
            <w:tcW w:w="334" w:type="pct"/>
            <w:tcBorders>
              <w:top w:val="nil"/>
              <w:left w:val="nil"/>
              <w:bottom w:val="single" w:sz="4" w:space="0" w:color="auto"/>
              <w:right w:val="single" w:sz="4" w:space="0" w:color="auto"/>
            </w:tcBorders>
            <w:shd w:val="clear" w:color="auto" w:fill="auto"/>
            <w:noWrap/>
            <w:vAlign w:val="center"/>
          </w:tcPr>
          <w:p w14:paraId="08464512" w14:textId="0A4594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AD47E70" w14:textId="2A685B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c>
          <w:tcPr>
            <w:tcW w:w="304" w:type="pct"/>
            <w:tcBorders>
              <w:top w:val="nil"/>
              <w:left w:val="nil"/>
              <w:bottom w:val="single" w:sz="4" w:space="0" w:color="auto"/>
              <w:right w:val="single" w:sz="4" w:space="0" w:color="auto"/>
            </w:tcBorders>
            <w:shd w:val="clear" w:color="auto" w:fill="auto"/>
            <w:noWrap/>
            <w:vAlign w:val="center"/>
          </w:tcPr>
          <w:p w14:paraId="15033953" w14:textId="009227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7BAE631" w14:textId="01F595F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c>
          <w:tcPr>
            <w:tcW w:w="350" w:type="pct"/>
            <w:tcBorders>
              <w:top w:val="nil"/>
              <w:left w:val="nil"/>
              <w:bottom w:val="single" w:sz="4" w:space="0" w:color="auto"/>
              <w:right w:val="single" w:sz="4" w:space="0" w:color="auto"/>
            </w:tcBorders>
            <w:shd w:val="clear" w:color="auto" w:fill="auto"/>
            <w:noWrap/>
            <w:vAlign w:val="center"/>
          </w:tcPr>
          <w:p w14:paraId="181DB2C1" w14:textId="458718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65F5E7E" w14:textId="6AB6A8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c>
          <w:tcPr>
            <w:tcW w:w="321" w:type="pct"/>
            <w:tcBorders>
              <w:top w:val="nil"/>
              <w:left w:val="nil"/>
              <w:bottom w:val="single" w:sz="4" w:space="0" w:color="auto"/>
              <w:right w:val="single" w:sz="4" w:space="0" w:color="auto"/>
            </w:tcBorders>
            <w:shd w:val="clear" w:color="auto" w:fill="auto"/>
            <w:noWrap/>
            <w:vAlign w:val="center"/>
          </w:tcPr>
          <w:p w14:paraId="53B8F372" w14:textId="7C599E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96036ED" w14:textId="151B479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6,327 </w:t>
            </w:r>
          </w:p>
        </w:tc>
      </w:tr>
      <w:tr w:rsidR="004F3453" w:rsidRPr="00B329C8" w14:paraId="7783612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A65DC00" w14:textId="5297493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0" w:type="pct"/>
            <w:tcBorders>
              <w:top w:val="nil"/>
              <w:left w:val="nil"/>
              <w:bottom w:val="single" w:sz="4" w:space="0" w:color="auto"/>
              <w:right w:val="single" w:sz="4" w:space="0" w:color="auto"/>
            </w:tcBorders>
            <w:shd w:val="clear" w:color="auto" w:fill="auto"/>
            <w:noWrap/>
            <w:vAlign w:val="center"/>
          </w:tcPr>
          <w:p w14:paraId="40B5C4A4" w14:textId="10E1CF5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18459CD9" w14:textId="41DC84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19EFF6F" w14:textId="43E2E6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0BBA0D8F" w14:textId="72B009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BA6DE51" w14:textId="665E86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4BABD28B" w14:textId="53628D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9B907EC" w14:textId="06E770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6A71B203" w14:textId="77CF10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6C70FA8" w14:textId="5DC57B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3DB06F75" w14:textId="7C2BE2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4B0A3A9" w14:textId="3AAAD4E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756B15D"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63348C6" w14:textId="46B6B11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0" w:type="pct"/>
            <w:tcBorders>
              <w:top w:val="nil"/>
              <w:left w:val="nil"/>
              <w:bottom w:val="single" w:sz="4" w:space="0" w:color="auto"/>
              <w:right w:val="single" w:sz="4" w:space="0" w:color="auto"/>
            </w:tcBorders>
            <w:shd w:val="clear" w:color="auto" w:fill="auto"/>
            <w:noWrap/>
            <w:vAlign w:val="center"/>
          </w:tcPr>
          <w:p w14:paraId="787B968A" w14:textId="69B5371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384B1854" w14:textId="680E74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3F13372" w14:textId="0D9246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474F6997" w14:textId="3FB164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C92A324" w14:textId="137514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30897B63" w14:textId="0DB32C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54F609B" w14:textId="2DB223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7139D367" w14:textId="260B69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26FFFFE" w14:textId="1EDAA4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2DBC8A91" w14:textId="44F4BF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51CA79B" w14:textId="7C6E264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4F6D75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DEFE46" w14:textId="28BF951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Sandona-Narino</w:t>
            </w:r>
          </w:p>
        </w:tc>
        <w:tc>
          <w:tcPr>
            <w:tcW w:w="460" w:type="pct"/>
            <w:tcBorders>
              <w:top w:val="nil"/>
              <w:left w:val="nil"/>
              <w:bottom w:val="single" w:sz="4" w:space="0" w:color="auto"/>
              <w:right w:val="single" w:sz="4" w:space="0" w:color="auto"/>
            </w:tcBorders>
            <w:shd w:val="clear" w:color="auto" w:fill="auto"/>
            <w:noWrap/>
            <w:vAlign w:val="center"/>
          </w:tcPr>
          <w:p w14:paraId="5CCD93D4" w14:textId="58C658D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55AD0208" w14:textId="4C4BC5C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933DAD3" w14:textId="11EFB6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c>
          <w:tcPr>
            <w:tcW w:w="334" w:type="pct"/>
            <w:tcBorders>
              <w:top w:val="nil"/>
              <w:left w:val="nil"/>
              <w:bottom w:val="single" w:sz="4" w:space="0" w:color="auto"/>
              <w:right w:val="single" w:sz="4" w:space="0" w:color="auto"/>
            </w:tcBorders>
            <w:shd w:val="clear" w:color="auto" w:fill="auto"/>
            <w:noWrap/>
            <w:vAlign w:val="center"/>
          </w:tcPr>
          <w:p w14:paraId="055EBC67" w14:textId="343401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E6E768A" w14:textId="4A34E9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c>
          <w:tcPr>
            <w:tcW w:w="304" w:type="pct"/>
            <w:tcBorders>
              <w:top w:val="nil"/>
              <w:left w:val="nil"/>
              <w:bottom w:val="single" w:sz="4" w:space="0" w:color="auto"/>
              <w:right w:val="single" w:sz="4" w:space="0" w:color="auto"/>
            </w:tcBorders>
            <w:shd w:val="clear" w:color="auto" w:fill="auto"/>
            <w:noWrap/>
            <w:vAlign w:val="center"/>
          </w:tcPr>
          <w:p w14:paraId="0EC64BAD" w14:textId="6AF4E55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851E085" w14:textId="500F18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c>
          <w:tcPr>
            <w:tcW w:w="350" w:type="pct"/>
            <w:tcBorders>
              <w:top w:val="nil"/>
              <w:left w:val="nil"/>
              <w:bottom w:val="single" w:sz="4" w:space="0" w:color="auto"/>
              <w:right w:val="single" w:sz="4" w:space="0" w:color="auto"/>
            </w:tcBorders>
            <w:shd w:val="clear" w:color="auto" w:fill="auto"/>
            <w:noWrap/>
            <w:vAlign w:val="center"/>
          </w:tcPr>
          <w:p w14:paraId="281F42C2" w14:textId="6E2B64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250CA4B" w14:textId="11AEFA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c>
          <w:tcPr>
            <w:tcW w:w="321" w:type="pct"/>
            <w:tcBorders>
              <w:top w:val="nil"/>
              <w:left w:val="nil"/>
              <w:bottom w:val="single" w:sz="4" w:space="0" w:color="auto"/>
              <w:right w:val="single" w:sz="4" w:space="0" w:color="auto"/>
            </w:tcBorders>
            <w:shd w:val="clear" w:color="auto" w:fill="auto"/>
            <w:noWrap/>
            <w:vAlign w:val="center"/>
          </w:tcPr>
          <w:p w14:paraId="006D7378" w14:textId="00C706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1F37C5E" w14:textId="6E579B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1,728 </w:t>
            </w:r>
          </w:p>
        </w:tc>
      </w:tr>
      <w:tr w:rsidR="004F3453" w:rsidRPr="00B329C8" w14:paraId="440C027B"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B05552" w14:textId="32048ED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0" w:type="pct"/>
            <w:tcBorders>
              <w:top w:val="nil"/>
              <w:left w:val="nil"/>
              <w:bottom w:val="single" w:sz="4" w:space="0" w:color="auto"/>
              <w:right w:val="single" w:sz="4" w:space="0" w:color="auto"/>
            </w:tcBorders>
            <w:shd w:val="clear" w:color="auto" w:fill="auto"/>
            <w:noWrap/>
            <w:vAlign w:val="center"/>
          </w:tcPr>
          <w:p w14:paraId="53C6102B" w14:textId="73E97E3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7067123E" w14:textId="5F9CCE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D33BF72" w14:textId="1DB313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c>
          <w:tcPr>
            <w:tcW w:w="334" w:type="pct"/>
            <w:tcBorders>
              <w:top w:val="nil"/>
              <w:left w:val="nil"/>
              <w:bottom w:val="single" w:sz="4" w:space="0" w:color="auto"/>
              <w:right w:val="single" w:sz="4" w:space="0" w:color="auto"/>
            </w:tcBorders>
            <w:shd w:val="clear" w:color="auto" w:fill="auto"/>
            <w:noWrap/>
            <w:vAlign w:val="center"/>
          </w:tcPr>
          <w:p w14:paraId="05445A0D" w14:textId="79F956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A3F4BD6" w14:textId="6D8AB0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c>
          <w:tcPr>
            <w:tcW w:w="304" w:type="pct"/>
            <w:tcBorders>
              <w:top w:val="nil"/>
              <w:left w:val="nil"/>
              <w:bottom w:val="single" w:sz="4" w:space="0" w:color="auto"/>
              <w:right w:val="single" w:sz="4" w:space="0" w:color="auto"/>
            </w:tcBorders>
            <w:shd w:val="clear" w:color="auto" w:fill="auto"/>
            <w:noWrap/>
            <w:vAlign w:val="center"/>
          </w:tcPr>
          <w:p w14:paraId="594D2389" w14:textId="7C9D40F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F5933F4" w14:textId="37D1574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c>
          <w:tcPr>
            <w:tcW w:w="350" w:type="pct"/>
            <w:tcBorders>
              <w:top w:val="nil"/>
              <w:left w:val="nil"/>
              <w:bottom w:val="single" w:sz="4" w:space="0" w:color="auto"/>
              <w:right w:val="single" w:sz="4" w:space="0" w:color="auto"/>
            </w:tcBorders>
            <w:shd w:val="clear" w:color="auto" w:fill="auto"/>
            <w:noWrap/>
            <w:vAlign w:val="center"/>
          </w:tcPr>
          <w:p w14:paraId="1C2B1B24" w14:textId="750F51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CBD0587" w14:textId="67C8F3A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c>
          <w:tcPr>
            <w:tcW w:w="321" w:type="pct"/>
            <w:tcBorders>
              <w:top w:val="nil"/>
              <w:left w:val="nil"/>
              <w:bottom w:val="single" w:sz="4" w:space="0" w:color="auto"/>
              <w:right w:val="single" w:sz="4" w:space="0" w:color="auto"/>
            </w:tcBorders>
            <w:shd w:val="clear" w:color="auto" w:fill="auto"/>
            <w:noWrap/>
            <w:vAlign w:val="center"/>
          </w:tcPr>
          <w:p w14:paraId="3A89D087" w14:textId="233950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411A5A1" w14:textId="68DE76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28,328 </w:t>
            </w:r>
          </w:p>
        </w:tc>
      </w:tr>
      <w:tr w:rsidR="004F3453" w:rsidRPr="00B329C8" w14:paraId="7B0F43B5"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C7FF3A" w14:textId="397DDA1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0" w:type="pct"/>
            <w:tcBorders>
              <w:top w:val="nil"/>
              <w:left w:val="nil"/>
              <w:bottom w:val="single" w:sz="4" w:space="0" w:color="auto"/>
              <w:right w:val="single" w:sz="4" w:space="0" w:color="auto"/>
            </w:tcBorders>
            <w:shd w:val="clear" w:color="auto" w:fill="auto"/>
            <w:noWrap/>
            <w:vAlign w:val="center"/>
          </w:tcPr>
          <w:p w14:paraId="6297260A" w14:textId="2C24B5B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5B9B42E5" w14:textId="175C16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E622F4B" w14:textId="42C50D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c>
          <w:tcPr>
            <w:tcW w:w="334" w:type="pct"/>
            <w:tcBorders>
              <w:top w:val="nil"/>
              <w:left w:val="nil"/>
              <w:bottom w:val="single" w:sz="4" w:space="0" w:color="auto"/>
              <w:right w:val="single" w:sz="4" w:space="0" w:color="auto"/>
            </w:tcBorders>
            <w:shd w:val="clear" w:color="auto" w:fill="auto"/>
            <w:noWrap/>
            <w:vAlign w:val="center"/>
          </w:tcPr>
          <w:p w14:paraId="47BD43DC" w14:textId="1C94E8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2E13340" w14:textId="17B4D7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c>
          <w:tcPr>
            <w:tcW w:w="304" w:type="pct"/>
            <w:tcBorders>
              <w:top w:val="nil"/>
              <w:left w:val="nil"/>
              <w:bottom w:val="single" w:sz="4" w:space="0" w:color="auto"/>
              <w:right w:val="single" w:sz="4" w:space="0" w:color="auto"/>
            </w:tcBorders>
            <w:shd w:val="clear" w:color="auto" w:fill="auto"/>
            <w:noWrap/>
            <w:vAlign w:val="center"/>
          </w:tcPr>
          <w:p w14:paraId="54780068" w14:textId="0FCD2A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AB46DAD" w14:textId="4CF62D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c>
          <w:tcPr>
            <w:tcW w:w="350" w:type="pct"/>
            <w:tcBorders>
              <w:top w:val="nil"/>
              <w:left w:val="nil"/>
              <w:bottom w:val="single" w:sz="4" w:space="0" w:color="auto"/>
              <w:right w:val="single" w:sz="4" w:space="0" w:color="auto"/>
            </w:tcBorders>
            <w:shd w:val="clear" w:color="auto" w:fill="auto"/>
            <w:noWrap/>
            <w:vAlign w:val="center"/>
          </w:tcPr>
          <w:p w14:paraId="16E03BCD" w14:textId="1B3F7D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362D28F" w14:textId="6DBF7A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c>
          <w:tcPr>
            <w:tcW w:w="321" w:type="pct"/>
            <w:tcBorders>
              <w:top w:val="nil"/>
              <w:left w:val="nil"/>
              <w:bottom w:val="single" w:sz="4" w:space="0" w:color="auto"/>
              <w:right w:val="single" w:sz="4" w:space="0" w:color="auto"/>
            </w:tcBorders>
            <w:shd w:val="clear" w:color="auto" w:fill="auto"/>
            <w:noWrap/>
            <w:vAlign w:val="center"/>
          </w:tcPr>
          <w:p w14:paraId="71347C6E" w14:textId="65BA7F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59688EB" w14:textId="3EB524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17,338 </w:t>
            </w:r>
          </w:p>
        </w:tc>
      </w:tr>
      <w:tr w:rsidR="004F3453" w:rsidRPr="00B329C8" w14:paraId="7EBA8A8A"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A57AA1" w14:textId="4658268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0" w:type="pct"/>
            <w:tcBorders>
              <w:top w:val="nil"/>
              <w:left w:val="nil"/>
              <w:bottom w:val="single" w:sz="4" w:space="0" w:color="auto"/>
              <w:right w:val="single" w:sz="4" w:space="0" w:color="auto"/>
            </w:tcBorders>
            <w:shd w:val="clear" w:color="auto" w:fill="auto"/>
            <w:noWrap/>
            <w:vAlign w:val="center"/>
          </w:tcPr>
          <w:p w14:paraId="4E5E4057" w14:textId="3ECB844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10D718E2" w14:textId="209E73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6E25053" w14:textId="79B682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c>
          <w:tcPr>
            <w:tcW w:w="334" w:type="pct"/>
            <w:tcBorders>
              <w:top w:val="nil"/>
              <w:left w:val="nil"/>
              <w:bottom w:val="single" w:sz="4" w:space="0" w:color="auto"/>
              <w:right w:val="single" w:sz="4" w:space="0" w:color="auto"/>
            </w:tcBorders>
            <w:shd w:val="clear" w:color="auto" w:fill="auto"/>
            <w:noWrap/>
            <w:vAlign w:val="center"/>
          </w:tcPr>
          <w:p w14:paraId="533038CC" w14:textId="69C50E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BFFD03C" w14:textId="47D498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c>
          <w:tcPr>
            <w:tcW w:w="304" w:type="pct"/>
            <w:tcBorders>
              <w:top w:val="nil"/>
              <w:left w:val="nil"/>
              <w:bottom w:val="single" w:sz="4" w:space="0" w:color="auto"/>
              <w:right w:val="single" w:sz="4" w:space="0" w:color="auto"/>
            </w:tcBorders>
            <w:shd w:val="clear" w:color="auto" w:fill="auto"/>
            <w:noWrap/>
            <w:vAlign w:val="center"/>
          </w:tcPr>
          <w:p w14:paraId="1FE47DBE" w14:textId="41DEAC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BB8A3E3" w14:textId="168A70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c>
          <w:tcPr>
            <w:tcW w:w="350" w:type="pct"/>
            <w:tcBorders>
              <w:top w:val="nil"/>
              <w:left w:val="nil"/>
              <w:bottom w:val="single" w:sz="4" w:space="0" w:color="auto"/>
              <w:right w:val="single" w:sz="4" w:space="0" w:color="auto"/>
            </w:tcBorders>
            <w:shd w:val="clear" w:color="auto" w:fill="auto"/>
            <w:noWrap/>
            <w:vAlign w:val="center"/>
          </w:tcPr>
          <w:p w14:paraId="15740858" w14:textId="581624B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F70D962" w14:textId="648B5BD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c>
          <w:tcPr>
            <w:tcW w:w="321" w:type="pct"/>
            <w:tcBorders>
              <w:top w:val="nil"/>
              <w:left w:val="nil"/>
              <w:bottom w:val="single" w:sz="4" w:space="0" w:color="auto"/>
              <w:right w:val="single" w:sz="4" w:space="0" w:color="auto"/>
            </w:tcBorders>
            <w:shd w:val="clear" w:color="auto" w:fill="auto"/>
            <w:noWrap/>
            <w:vAlign w:val="center"/>
          </w:tcPr>
          <w:p w14:paraId="47504E08" w14:textId="514E4A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ECE630B" w14:textId="439B47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10,991 </w:t>
            </w:r>
          </w:p>
        </w:tc>
      </w:tr>
      <w:tr w:rsidR="004F3453" w:rsidRPr="00B329C8" w14:paraId="76C08A0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61BF8D" w14:textId="3702534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0" w:type="pct"/>
            <w:tcBorders>
              <w:top w:val="nil"/>
              <w:left w:val="nil"/>
              <w:bottom w:val="single" w:sz="4" w:space="0" w:color="auto"/>
              <w:right w:val="single" w:sz="4" w:space="0" w:color="auto"/>
            </w:tcBorders>
            <w:shd w:val="clear" w:color="auto" w:fill="auto"/>
            <w:noWrap/>
            <w:vAlign w:val="center"/>
          </w:tcPr>
          <w:p w14:paraId="21FE61F6" w14:textId="6F40DD0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3700D6C3" w14:textId="266C05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63BB9C0" w14:textId="190A7D7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2C51DC75" w14:textId="427D265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5B8348F2" w14:textId="563489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569260F3" w14:textId="3894B8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89E3FD7" w14:textId="3C7BCF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7A03F4B7" w14:textId="74CDB7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4D019FA" w14:textId="130029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3E814B49" w14:textId="08396F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1320398" w14:textId="1E6C0A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9EBD5D7"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7CF887" w14:textId="31D7526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0" w:type="pct"/>
            <w:tcBorders>
              <w:top w:val="nil"/>
              <w:left w:val="nil"/>
              <w:bottom w:val="single" w:sz="4" w:space="0" w:color="auto"/>
              <w:right w:val="single" w:sz="4" w:space="0" w:color="auto"/>
            </w:tcBorders>
            <w:shd w:val="clear" w:color="auto" w:fill="auto"/>
            <w:noWrap/>
            <w:vAlign w:val="center"/>
          </w:tcPr>
          <w:p w14:paraId="7C573652" w14:textId="2C811C7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38CBDB7B" w14:textId="702E2C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FAFC28A" w14:textId="367746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14C72591" w14:textId="18CEB4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6F8E1DA" w14:textId="4CFC0F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04FD2830" w14:textId="7CFD66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EFB718E" w14:textId="2055DC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0F4056AA" w14:textId="190035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24977D3" w14:textId="380BFA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478698BE" w14:textId="3E852A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19E889E" w14:textId="15B79A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42030DD"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7754AD" w14:textId="3FB533E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0" w:type="pct"/>
            <w:tcBorders>
              <w:top w:val="nil"/>
              <w:left w:val="nil"/>
              <w:bottom w:val="single" w:sz="4" w:space="0" w:color="auto"/>
              <w:right w:val="single" w:sz="4" w:space="0" w:color="auto"/>
            </w:tcBorders>
            <w:shd w:val="clear" w:color="auto" w:fill="auto"/>
            <w:noWrap/>
            <w:vAlign w:val="center"/>
          </w:tcPr>
          <w:p w14:paraId="77F833D5" w14:textId="25956EC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07E95B0F" w14:textId="70C788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E56F87D" w14:textId="31D82F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09878311" w14:textId="4DAC24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EBBEABC" w14:textId="600211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7A28F3AD" w14:textId="4A6EFFB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0193BB2" w14:textId="1F55B01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3313DB48" w14:textId="3551C9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BD014CD" w14:textId="1DA6A83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18BAC66E" w14:textId="1D8F04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05B2827" w14:textId="129EB6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63372CCB"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1FF802C" w14:textId="6DCF8CB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0" w:type="pct"/>
            <w:tcBorders>
              <w:top w:val="nil"/>
              <w:left w:val="nil"/>
              <w:bottom w:val="single" w:sz="4" w:space="0" w:color="auto"/>
              <w:right w:val="single" w:sz="4" w:space="0" w:color="auto"/>
            </w:tcBorders>
            <w:shd w:val="clear" w:color="auto" w:fill="auto"/>
            <w:noWrap/>
            <w:vAlign w:val="center"/>
          </w:tcPr>
          <w:p w14:paraId="71E51BC8" w14:textId="4E55CB0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7D67B4F9" w14:textId="4C5AAC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E96B543" w14:textId="4D8FE6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46B4881B" w14:textId="2485CE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6D65990" w14:textId="3C59D9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3836B66A" w14:textId="5DED27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600D6D4" w14:textId="6E1714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093E4016" w14:textId="066BDD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42D40E5" w14:textId="730B21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471F4DCF" w14:textId="0D0EEC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6F8D605" w14:textId="108D2B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99D523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BE63AD" w14:textId="12BD72C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0" w:type="pct"/>
            <w:tcBorders>
              <w:top w:val="nil"/>
              <w:left w:val="nil"/>
              <w:bottom w:val="single" w:sz="4" w:space="0" w:color="auto"/>
              <w:right w:val="single" w:sz="4" w:space="0" w:color="auto"/>
            </w:tcBorders>
            <w:shd w:val="clear" w:color="auto" w:fill="auto"/>
            <w:noWrap/>
            <w:vAlign w:val="center"/>
          </w:tcPr>
          <w:p w14:paraId="6102CE52" w14:textId="08E9F11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43B1FDE6" w14:textId="11D22E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E663FCA" w14:textId="4740AC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c>
          <w:tcPr>
            <w:tcW w:w="334" w:type="pct"/>
            <w:tcBorders>
              <w:top w:val="nil"/>
              <w:left w:val="nil"/>
              <w:bottom w:val="single" w:sz="4" w:space="0" w:color="auto"/>
              <w:right w:val="single" w:sz="4" w:space="0" w:color="auto"/>
            </w:tcBorders>
            <w:shd w:val="clear" w:color="auto" w:fill="auto"/>
            <w:noWrap/>
            <w:vAlign w:val="center"/>
          </w:tcPr>
          <w:p w14:paraId="53A9FD0D" w14:textId="1716AA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B5DBF4E" w14:textId="5BA14AA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c>
          <w:tcPr>
            <w:tcW w:w="304" w:type="pct"/>
            <w:tcBorders>
              <w:top w:val="nil"/>
              <w:left w:val="nil"/>
              <w:bottom w:val="single" w:sz="4" w:space="0" w:color="auto"/>
              <w:right w:val="single" w:sz="4" w:space="0" w:color="auto"/>
            </w:tcBorders>
            <w:shd w:val="clear" w:color="auto" w:fill="auto"/>
            <w:noWrap/>
            <w:vAlign w:val="center"/>
          </w:tcPr>
          <w:p w14:paraId="1680D62D" w14:textId="55BA17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7A530B8" w14:textId="5F1514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c>
          <w:tcPr>
            <w:tcW w:w="350" w:type="pct"/>
            <w:tcBorders>
              <w:top w:val="nil"/>
              <w:left w:val="nil"/>
              <w:bottom w:val="single" w:sz="4" w:space="0" w:color="auto"/>
              <w:right w:val="single" w:sz="4" w:space="0" w:color="auto"/>
            </w:tcBorders>
            <w:shd w:val="clear" w:color="auto" w:fill="auto"/>
            <w:noWrap/>
            <w:vAlign w:val="center"/>
          </w:tcPr>
          <w:p w14:paraId="474B01C6" w14:textId="46CF3D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38FD73B" w14:textId="17774D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c>
          <w:tcPr>
            <w:tcW w:w="321" w:type="pct"/>
            <w:tcBorders>
              <w:top w:val="nil"/>
              <w:left w:val="nil"/>
              <w:bottom w:val="single" w:sz="4" w:space="0" w:color="auto"/>
              <w:right w:val="single" w:sz="4" w:space="0" w:color="auto"/>
            </w:tcBorders>
            <w:shd w:val="clear" w:color="auto" w:fill="auto"/>
            <w:noWrap/>
            <w:vAlign w:val="center"/>
          </w:tcPr>
          <w:p w14:paraId="6040C527" w14:textId="56D438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FD85764" w14:textId="268590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406 </w:t>
            </w:r>
          </w:p>
        </w:tc>
      </w:tr>
      <w:tr w:rsidR="004F3453" w:rsidRPr="00B329C8" w14:paraId="4AD5CC3A"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6825B4" w14:textId="6D0E155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0" w:type="pct"/>
            <w:tcBorders>
              <w:top w:val="nil"/>
              <w:left w:val="nil"/>
              <w:bottom w:val="single" w:sz="4" w:space="0" w:color="auto"/>
              <w:right w:val="single" w:sz="4" w:space="0" w:color="auto"/>
            </w:tcBorders>
            <w:shd w:val="clear" w:color="auto" w:fill="auto"/>
            <w:noWrap/>
            <w:vAlign w:val="center"/>
          </w:tcPr>
          <w:p w14:paraId="0D7B51CC" w14:textId="5054DE4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4EFDA5B2" w14:textId="62DF3A0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3CA8C68" w14:textId="28C122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3C795D74" w14:textId="145F69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70305BB" w14:textId="2B71A58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69FFA18F" w14:textId="41E873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EE5E7DC" w14:textId="0DA103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24FC8E88" w14:textId="7517C17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7F4C64F" w14:textId="2B65F1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54688270" w14:textId="00ECFF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860F64D" w14:textId="1F1F38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BDCE8FA"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08A843" w14:textId="0BBB70E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0" w:type="pct"/>
            <w:tcBorders>
              <w:top w:val="nil"/>
              <w:left w:val="nil"/>
              <w:bottom w:val="single" w:sz="4" w:space="0" w:color="auto"/>
              <w:right w:val="single" w:sz="4" w:space="0" w:color="auto"/>
            </w:tcBorders>
            <w:shd w:val="clear" w:color="auto" w:fill="auto"/>
            <w:noWrap/>
            <w:vAlign w:val="center"/>
          </w:tcPr>
          <w:p w14:paraId="722BC7FC" w14:textId="30E7A06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14A410DA" w14:textId="41026E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52729DF" w14:textId="156427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7A7E566E" w14:textId="3E3D20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5BC6B511" w14:textId="4A2445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711D37CC" w14:textId="6C9AEF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8F27929" w14:textId="0EE23AD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591ECAAC" w14:textId="17F83F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D520BD8" w14:textId="29A3DD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1F9D0B67" w14:textId="0E6BD3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6CB2F27" w14:textId="59ABA98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DF48C2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E27153" w14:textId="2993EE5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Santacruz-Narino</w:t>
            </w:r>
          </w:p>
        </w:tc>
        <w:tc>
          <w:tcPr>
            <w:tcW w:w="460" w:type="pct"/>
            <w:tcBorders>
              <w:top w:val="nil"/>
              <w:left w:val="nil"/>
              <w:bottom w:val="single" w:sz="4" w:space="0" w:color="auto"/>
              <w:right w:val="single" w:sz="4" w:space="0" w:color="auto"/>
            </w:tcBorders>
            <w:shd w:val="clear" w:color="auto" w:fill="auto"/>
            <w:noWrap/>
            <w:vAlign w:val="center"/>
          </w:tcPr>
          <w:p w14:paraId="7E2240F5" w14:textId="2B2A9BC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032305F9" w14:textId="1CA7E3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1A8C472" w14:textId="6FCC081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34" w:type="pct"/>
            <w:tcBorders>
              <w:top w:val="nil"/>
              <w:left w:val="nil"/>
              <w:bottom w:val="single" w:sz="4" w:space="0" w:color="auto"/>
              <w:right w:val="single" w:sz="4" w:space="0" w:color="auto"/>
            </w:tcBorders>
            <w:shd w:val="clear" w:color="auto" w:fill="auto"/>
            <w:noWrap/>
            <w:vAlign w:val="center"/>
          </w:tcPr>
          <w:p w14:paraId="728542F3" w14:textId="016019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D6646A8" w14:textId="5EC3E7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04" w:type="pct"/>
            <w:tcBorders>
              <w:top w:val="nil"/>
              <w:left w:val="nil"/>
              <w:bottom w:val="single" w:sz="4" w:space="0" w:color="auto"/>
              <w:right w:val="single" w:sz="4" w:space="0" w:color="auto"/>
            </w:tcBorders>
            <w:shd w:val="clear" w:color="auto" w:fill="auto"/>
            <w:noWrap/>
            <w:vAlign w:val="center"/>
          </w:tcPr>
          <w:p w14:paraId="57B187E7" w14:textId="1CA4DF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0B77FE9" w14:textId="7C1412C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50" w:type="pct"/>
            <w:tcBorders>
              <w:top w:val="nil"/>
              <w:left w:val="nil"/>
              <w:bottom w:val="single" w:sz="4" w:space="0" w:color="auto"/>
              <w:right w:val="single" w:sz="4" w:space="0" w:color="auto"/>
            </w:tcBorders>
            <w:shd w:val="clear" w:color="auto" w:fill="auto"/>
            <w:noWrap/>
            <w:vAlign w:val="center"/>
          </w:tcPr>
          <w:p w14:paraId="2AB2E310" w14:textId="292229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BBDB95A" w14:textId="1EAA638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21" w:type="pct"/>
            <w:tcBorders>
              <w:top w:val="nil"/>
              <w:left w:val="nil"/>
              <w:bottom w:val="single" w:sz="4" w:space="0" w:color="auto"/>
              <w:right w:val="single" w:sz="4" w:space="0" w:color="auto"/>
            </w:tcBorders>
            <w:shd w:val="clear" w:color="auto" w:fill="auto"/>
            <w:noWrap/>
            <w:vAlign w:val="center"/>
          </w:tcPr>
          <w:p w14:paraId="287C71B0" w14:textId="09B92B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922250F" w14:textId="1FD517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r>
      <w:tr w:rsidR="004F3453" w:rsidRPr="00B329C8" w14:paraId="4555CFC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B1E752" w14:textId="4CF55AA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0" w:type="pct"/>
            <w:tcBorders>
              <w:top w:val="nil"/>
              <w:left w:val="nil"/>
              <w:bottom w:val="single" w:sz="4" w:space="0" w:color="auto"/>
              <w:right w:val="single" w:sz="4" w:space="0" w:color="auto"/>
            </w:tcBorders>
            <w:shd w:val="clear" w:color="auto" w:fill="auto"/>
            <w:noWrap/>
            <w:vAlign w:val="center"/>
          </w:tcPr>
          <w:p w14:paraId="69041A3D" w14:textId="7BA2CD9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5D6F941D" w14:textId="2FB62A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C920357" w14:textId="7A9386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c>
          <w:tcPr>
            <w:tcW w:w="334" w:type="pct"/>
            <w:tcBorders>
              <w:top w:val="nil"/>
              <w:left w:val="nil"/>
              <w:bottom w:val="single" w:sz="4" w:space="0" w:color="auto"/>
              <w:right w:val="single" w:sz="4" w:space="0" w:color="auto"/>
            </w:tcBorders>
            <w:shd w:val="clear" w:color="auto" w:fill="auto"/>
            <w:noWrap/>
            <w:vAlign w:val="center"/>
          </w:tcPr>
          <w:p w14:paraId="2896DC2D" w14:textId="089913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E896D55" w14:textId="737B27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c>
          <w:tcPr>
            <w:tcW w:w="304" w:type="pct"/>
            <w:tcBorders>
              <w:top w:val="nil"/>
              <w:left w:val="nil"/>
              <w:bottom w:val="single" w:sz="4" w:space="0" w:color="auto"/>
              <w:right w:val="single" w:sz="4" w:space="0" w:color="auto"/>
            </w:tcBorders>
            <w:shd w:val="clear" w:color="auto" w:fill="auto"/>
            <w:noWrap/>
            <w:vAlign w:val="center"/>
          </w:tcPr>
          <w:p w14:paraId="39343E8E" w14:textId="569599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4509DE9" w14:textId="4429E3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c>
          <w:tcPr>
            <w:tcW w:w="350" w:type="pct"/>
            <w:tcBorders>
              <w:top w:val="nil"/>
              <w:left w:val="nil"/>
              <w:bottom w:val="single" w:sz="4" w:space="0" w:color="auto"/>
              <w:right w:val="single" w:sz="4" w:space="0" w:color="auto"/>
            </w:tcBorders>
            <w:shd w:val="clear" w:color="auto" w:fill="auto"/>
            <w:noWrap/>
            <w:vAlign w:val="center"/>
          </w:tcPr>
          <w:p w14:paraId="43C6C2B2" w14:textId="16110C1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B27F258" w14:textId="270A96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c>
          <w:tcPr>
            <w:tcW w:w="321" w:type="pct"/>
            <w:tcBorders>
              <w:top w:val="nil"/>
              <w:left w:val="nil"/>
              <w:bottom w:val="single" w:sz="4" w:space="0" w:color="auto"/>
              <w:right w:val="single" w:sz="4" w:space="0" w:color="auto"/>
            </w:tcBorders>
            <w:shd w:val="clear" w:color="auto" w:fill="auto"/>
            <w:noWrap/>
            <w:vAlign w:val="center"/>
          </w:tcPr>
          <w:p w14:paraId="0688DEFB" w14:textId="5C357C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BDF01D3" w14:textId="0B030E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42,002 </w:t>
            </w:r>
          </w:p>
        </w:tc>
      </w:tr>
      <w:tr w:rsidR="004F3453" w:rsidRPr="00B329C8" w14:paraId="591F4412"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8119E47" w14:textId="0F5638F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0" w:type="pct"/>
            <w:tcBorders>
              <w:top w:val="nil"/>
              <w:left w:val="nil"/>
              <w:bottom w:val="single" w:sz="4" w:space="0" w:color="auto"/>
              <w:right w:val="single" w:sz="4" w:space="0" w:color="auto"/>
            </w:tcBorders>
            <w:shd w:val="clear" w:color="auto" w:fill="auto"/>
            <w:noWrap/>
            <w:vAlign w:val="center"/>
          </w:tcPr>
          <w:p w14:paraId="26F1C31D" w14:textId="79D4582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23D707A7" w14:textId="6247F7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B4D5C86" w14:textId="7E007F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c>
          <w:tcPr>
            <w:tcW w:w="334" w:type="pct"/>
            <w:tcBorders>
              <w:top w:val="nil"/>
              <w:left w:val="nil"/>
              <w:bottom w:val="single" w:sz="4" w:space="0" w:color="auto"/>
              <w:right w:val="single" w:sz="4" w:space="0" w:color="auto"/>
            </w:tcBorders>
            <w:shd w:val="clear" w:color="auto" w:fill="auto"/>
            <w:noWrap/>
            <w:vAlign w:val="center"/>
          </w:tcPr>
          <w:p w14:paraId="31E345C4" w14:textId="743B15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6F835CF" w14:textId="19A6758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c>
          <w:tcPr>
            <w:tcW w:w="304" w:type="pct"/>
            <w:tcBorders>
              <w:top w:val="nil"/>
              <w:left w:val="nil"/>
              <w:bottom w:val="single" w:sz="4" w:space="0" w:color="auto"/>
              <w:right w:val="single" w:sz="4" w:space="0" w:color="auto"/>
            </w:tcBorders>
            <w:shd w:val="clear" w:color="auto" w:fill="auto"/>
            <w:noWrap/>
            <w:vAlign w:val="center"/>
          </w:tcPr>
          <w:p w14:paraId="2B353C96" w14:textId="21F743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4622008" w14:textId="25EF5E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c>
          <w:tcPr>
            <w:tcW w:w="350" w:type="pct"/>
            <w:tcBorders>
              <w:top w:val="nil"/>
              <w:left w:val="nil"/>
              <w:bottom w:val="single" w:sz="4" w:space="0" w:color="auto"/>
              <w:right w:val="single" w:sz="4" w:space="0" w:color="auto"/>
            </w:tcBorders>
            <w:shd w:val="clear" w:color="auto" w:fill="auto"/>
            <w:noWrap/>
            <w:vAlign w:val="center"/>
          </w:tcPr>
          <w:p w14:paraId="3373AF12" w14:textId="6B09BD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810090C" w14:textId="6FAA5A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c>
          <w:tcPr>
            <w:tcW w:w="321" w:type="pct"/>
            <w:tcBorders>
              <w:top w:val="nil"/>
              <w:left w:val="nil"/>
              <w:bottom w:val="single" w:sz="4" w:space="0" w:color="auto"/>
              <w:right w:val="single" w:sz="4" w:space="0" w:color="auto"/>
            </w:tcBorders>
            <w:shd w:val="clear" w:color="auto" w:fill="auto"/>
            <w:noWrap/>
            <w:vAlign w:val="center"/>
          </w:tcPr>
          <w:p w14:paraId="1A380474" w14:textId="75698D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20F899D" w14:textId="6D713D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27,038 </w:t>
            </w:r>
          </w:p>
        </w:tc>
      </w:tr>
      <w:tr w:rsidR="004F3453" w:rsidRPr="00B329C8" w14:paraId="08A6AE4B"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F834015" w14:textId="2C5E81F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0" w:type="pct"/>
            <w:tcBorders>
              <w:top w:val="nil"/>
              <w:left w:val="nil"/>
              <w:bottom w:val="single" w:sz="4" w:space="0" w:color="auto"/>
              <w:right w:val="single" w:sz="4" w:space="0" w:color="auto"/>
            </w:tcBorders>
            <w:shd w:val="clear" w:color="auto" w:fill="auto"/>
            <w:noWrap/>
            <w:vAlign w:val="center"/>
          </w:tcPr>
          <w:p w14:paraId="093E1B6E" w14:textId="40AD2D0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2EAF0E79" w14:textId="4EA67F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CCB04B0" w14:textId="6466DC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c>
          <w:tcPr>
            <w:tcW w:w="334" w:type="pct"/>
            <w:tcBorders>
              <w:top w:val="nil"/>
              <w:left w:val="nil"/>
              <w:bottom w:val="single" w:sz="4" w:space="0" w:color="auto"/>
              <w:right w:val="single" w:sz="4" w:space="0" w:color="auto"/>
            </w:tcBorders>
            <w:shd w:val="clear" w:color="auto" w:fill="auto"/>
            <w:noWrap/>
            <w:vAlign w:val="center"/>
          </w:tcPr>
          <w:p w14:paraId="637F8769" w14:textId="5923A6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E7ABF2E" w14:textId="47AED9B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c>
          <w:tcPr>
            <w:tcW w:w="304" w:type="pct"/>
            <w:tcBorders>
              <w:top w:val="nil"/>
              <w:left w:val="nil"/>
              <w:bottom w:val="single" w:sz="4" w:space="0" w:color="auto"/>
              <w:right w:val="single" w:sz="4" w:space="0" w:color="auto"/>
            </w:tcBorders>
            <w:shd w:val="clear" w:color="auto" w:fill="auto"/>
            <w:noWrap/>
            <w:vAlign w:val="center"/>
          </w:tcPr>
          <w:p w14:paraId="3605211A" w14:textId="19E33F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DD3B0AB" w14:textId="3DFCCC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c>
          <w:tcPr>
            <w:tcW w:w="350" w:type="pct"/>
            <w:tcBorders>
              <w:top w:val="nil"/>
              <w:left w:val="nil"/>
              <w:bottom w:val="single" w:sz="4" w:space="0" w:color="auto"/>
              <w:right w:val="single" w:sz="4" w:space="0" w:color="auto"/>
            </w:tcBorders>
            <w:shd w:val="clear" w:color="auto" w:fill="auto"/>
            <w:noWrap/>
            <w:vAlign w:val="center"/>
          </w:tcPr>
          <w:p w14:paraId="3D2D823D" w14:textId="263EABE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5EA2A37" w14:textId="4D54E5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c>
          <w:tcPr>
            <w:tcW w:w="321" w:type="pct"/>
            <w:tcBorders>
              <w:top w:val="nil"/>
              <w:left w:val="nil"/>
              <w:bottom w:val="single" w:sz="4" w:space="0" w:color="auto"/>
              <w:right w:val="single" w:sz="4" w:space="0" w:color="auto"/>
            </w:tcBorders>
            <w:shd w:val="clear" w:color="auto" w:fill="auto"/>
            <w:noWrap/>
            <w:vAlign w:val="center"/>
          </w:tcPr>
          <w:p w14:paraId="53624178" w14:textId="4CEE94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B7668FD" w14:textId="77BFA8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14,758 </w:t>
            </w:r>
          </w:p>
        </w:tc>
      </w:tr>
      <w:tr w:rsidR="004F3453" w:rsidRPr="00B329C8" w14:paraId="24A58CAD"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D793ACD" w14:textId="0EA0DD3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0" w:type="pct"/>
            <w:tcBorders>
              <w:top w:val="nil"/>
              <w:left w:val="nil"/>
              <w:bottom w:val="single" w:sz="4" w:space="0" w:color="auto"/>
              <w:right w:val="single" w:sz="4" w:space="0" w:color="auto"/>
            </w:tcBorders>
            <w:shd w:val="clear" w:color="auto" w:fill="auto"/>
            <w:noWrap/>
            <w:vAlign w:val="center"/>
          </w:tcPr>
          <w:p w14:paraId="2ED1B639" w14:textId="4C54474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3E4863FA" w14:textId="58401C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A303B4B" w14:textId="2E84F3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34" w:type="pct"/>
            <w:tcBorders>
              <w:top w:val="nil"/>
              <w:left w:val="nil"/>
              <w:bottom w:val="single" w:sz="4" w:space="0" w:color="auto"/>
              <w:right w:val="single" w:sz="4" w:space="0" w:color="auto"/>
            </w:tcBorders>
            <w:shd w:val="clear" w:color="auto" w:fill="auto"/>
            <w:noWrap/>
            <w:vAlign w:val="center"/>
          </w:tcPr>
          <w:p w14:paraId="275FA568" w14:textId="3D7BDF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B5955AF" w14:textId="5436A3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04" w:type="pct"/>
            <w:tcBorders>
              <w:top w:val="nil"/>
              <w:left w:val="nil"/>
              <w:bottom w:val="single" w:sz="4" w:space="0" w:color="auto"/>
              <w:right w:val="single" w:sz="4" w:space="0" w:color="auto"/>
            </w:tcBorders>
            <w:shd w:val="clear" w:color="auto" w:fill="auto"/>
            <w:noWrap/>
            <w:vAlign w:val="center"/>
          </w:tcPr>
          <w:p w14:paraId="4D38D851" w14:textId="4F1EBB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8CF68AE" w14:textId="6910F7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50" w:type="pct"/>
            <w:tcBorders>
              <w:top w:val="nil"/>
              <w:left w:val="nil"/>
              <w:bottom w:val="single" w:sz="4" w:space="0" w:color="auto"/>
              <w:right w:val="single" w:sz="4" w:space="0" w:color="auto"/>
            </w:tcBorders>
            <w:shd w:val="clear" w:color="auto" w:fill="auto"/>
            <w:noWrap/>
            <w:vAlign w:val="center"/>
          </w:tcPr>
          <w:p w14:paraId="67EF9919" w14:textId="4B01B4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DD155A1" w14:textId="1B6702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c>
          <w:tcPr>
            <w:tcW w:w="321" w:type="pct"/>
            <w:tcBorders>
              <w:top w:val="nil"/>
              <w:left w:val="nil"/>
              <w:bottom w:val="single" w:sz="4" w:space="0" w:color="auto"/>
              <w:right w:val="single" w:sz="4" w:space="0" w:color="auto"/>
            </w:tcBorders>
            <w:shd w:val="clear" w:color="auto" w:fill="auto"/>
            <w:noWrap/>
            <w:vAlign w:val="center"/>
          </w:tcPr>
          <w:p w14:paraId="12CF03DE" w14:textId="59DC31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AD41139" w14:textId="6F66CDD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206 </w:t>
            </w:r>
          </w:p>
        </w:tc>
      </w:tr>
      <w:tr w:rsidR="004F3453" w:rsidRPr="00B329C8" w14:paraId="01F9AB9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12A1EF" w14:textId="55F45B9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0" w:type="pct"/>
            <w:tcBorders>
              <w:top w:val="nil"/>
              <w:left w:val="nil"/>
              <w:bottom w:val="single" w:sz="4" w:space="0" w:color="auto"/>
              <w:right w:val="single" w:sz="4" w:space="0" w:color="auto"/>
            </w:tcBorders>
            <w:shd w:val="clear" w:color="auto" w:fill="auto"/>
            <w:noWrap/>
            <w:vAlign w:val="center"/>
          </w:tcPr>
          <w:p w14:paraId="2BDB4CE7" w14:textId="1A6BAF6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17221628" w14:textId="303548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1B8C703" w14:textId="072687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78B786B1" w14:textId="6C1716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3B734E1" w14:textId="4CD72D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167469E4" w14:textId="75F8A8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B0F149E" w14:textId="5F5657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5C969B22" w14:textId="0E79B3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8CA47DD" w14:textId="6DEC64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23339AF7" w14:textId="20E3F35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DCCB99E" w14:textId="63FB864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86BD453"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2391E8A" w14:textId="435C4A8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0" w:type="pct"/>
            <w:tcBorders>
              <w:top w:val="nil"/>
              <w:left w:val="nil"/>
              <w:bottom w:val="single" w:sz="4" w:space="0" w:color="auto"/>
              <w:right w:val="single" w:sz="4" w:space="0" w:color="auto"/>
            </w:tcBorders>
            <w:shd w:val="clear" w:color="auto" w:fill="auto"/>
            <w:noWrap/>
            <w:vAlign w:val="center"/>
          </w:tcPr>
          <w:p w14:paraId="44558E0B" w14:textId="46A4285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21371AC8" w14:textId="22AC38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A0B3BE1" w14:textId="43FD3E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7C04FCAD" w14:textId="654663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65E8629" w14:textId="58710A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534DC2E9" w14:textId="03B5FA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93B53B0" w14:textId="77572A4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2406681F" w14:textId="65FCFD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4D5374B" w14:textId="358A2B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22B6FD68" w14:textId="10A53A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1244B5B" w14:textId="2DCD8B9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BFE4A00"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BD4E10" w14:textId="4170CD6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0" w:type="pct"/>
            <w:tcBorders>
              <w:top w:val="nil"/>
              <w:left w:val="nil"/>
              <w:bottom w:val="single" w:sz="4" w:space="0" w:color="auto"/>
              <w:right w:val="single" w:sz="4" w:space="0" w:color="auto"/>
            </w:tcBorders>
            <w:shd w:val="clear" w:color="auto" w:fill="auto"/>
            <w:noWrap/>
            <w:vAlign w:val="center"/>
          </w:tcPr>
          <w:p w14:paraId="5868BAD1" w14:textId="1F851FC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44D3B945" w14:textId="51208E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97761A3" w14:textId="68FE04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43E96E53" w14:textId="73F593F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D3A4443" w14:textId="2F39611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6F599D92" w14:textId="474E6F6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BFEE525" w14:textId="271541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5CA9A710" w14:textId="7577E4B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37AFCDB" w14:textId="138F33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50435AEA" w14:textId="77C4079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3039880" w14:textId="3663C87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3E794F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69EA98" w14:textId="2D0ED92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0" w:type="pct"/>
            <w:tcBorders>
              <w:top w:val="nil"/>
              <w:left w:val="nil"/>
              <w:bottom w:val="single" w:sz="4" w:space="0" w:color="auto"/>
              <w:right w:val="single" w:sz="4" w:space="0" w:color="auto"/>
            </w:tcBorders>
            <w:shd w:val="clear" w:color="auto" w:fill="auto"/>
            <w:noWrap/>
            <w:vAlign w:val="center"/>
          </w:tcPr>
          <w:p w14:paraId="2B59A828" w14:textId="2DAD3EB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2994BF54" w14:textId="6A4B46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A7CC737" w14:textId="64D0DEF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c>
          <w:tcPr>
            <w:tcW w:w="334" w:type="pct"/>
            <w:tcBorders>
              <w:top w:val="nil"/>
              <w:left w:val="nil"/>
              <w:bottom w:val="single" w:sz="4" w:space="0" w:color="auto"/>
              <w:right w:val="single" w:sz="4" w:space="0" w:color="auto"/>
            </w:tcBorders>
            <w:shd w:val="clear" w:color="auto" w:fill="auto"/>
            <w:noWrap/>
            <w:vAlign w:val="center"/>
          </w:tcPr>
          <w:p w14:paraId="2FF370AF" w14:textId="3C061A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936AC0A" w14:textId="51457E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c>
          <w:tcPr>
            <w:tcW w:w="304" w:type="pct"/>
            <w:tcBorders>
              <w:top w:val="nil"/>
              <w:left w:val="nil"/>
              <w:bottom w:val="single" w:sz="4" w:space="0" w:color="auto"/>
              <w:right w:val="single" w:sz="4" w:space="0" w:color="auto"/>
            </w:tcBorders>
            <w:shd w:val="clear" w:color="auto" w:fill="auto"/>
            <w:noWrap/>
            <w:vAlign w:val="center"/>
          </w:tcPr>
          <w:p w14:paraId="3172B388" w14:textId="7209352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85E2F37" w14:textId="664882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c>
          <w:tcPr>
            <w:tcW w:w="350" w:type="pct"/>
            <w:tcBorders>
              <w:top w:val="nil"/>
              <w:left w:val="nil"/>
              <w:bottom w:val="single" w:sz="4" w:space="0" w:color="auto"/>
              <w:right w:val="single" w:sz="4" w:space="0" w:color="auto"/>
            </w:tcBorders>
            <w:shd w:val="clear" w:color="auto" w:fill="auto"/>
            <w:noWrap/>
            <w:vAlign w:val="center"/>
          </w:tcPr>
          <w:p w14:paraId="70461D68" w14:textId="06BF07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CE3031C" w14:textId="699A21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c>
          <w:tcPr>
            <w:tcW w:w="321" w:type="pct"/>
            <w:tcBorders>
              <w:top w:val="nil"/>
              <w:left w:val="nil"/>
              <w:bottom w:val="single" w:sz="4" w:space="0" w:color="auto"/>
              <w:right w:val="single" w:sz="4" w:space="0" w:color="auto"/>
            </w:tcBorders>
            <w:shd w:val="clear" w:color="auto" w:fill="auto"/>
            <w:noWrap/>
            <w:vAlign w:val="center"/>
          </w:tcPr>
          <w:p w14:paraId="3BFB2B67" w14:textId="590EA9E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DBCED47" w14:textId="22980D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1,298 </w:t>
            </w:r>
          </w:p>
        </w:tc>
      </w:tr>
      <w:tr w:rsidR="004F3453" w:rsidRPr="00B329C8" w14:paraId="4688163A"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64B595F" w14:textId="3E53957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0" w:type="pct"/>
            <w:tcBorders>
              <w:top w:val="nil"/>
              <w:left w:val="nil"/>
              <w:bottom w:val="single" w:sz="4" w:space="0" w:color="auto"/>
              <w:right w:val="single" w:sz="4" w:space="0" w:color="auto"/>
            </w:tcBorders>
            <w:shd w:val="clear" w:color="auto" w:fill="auto"/>
            <w:noWrap/>
            <w:vAlign w:val="center"/>
          </w:tcPr>
          <w:p w14:paraId="33B0527A" w14:textId="279A3B4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0E58D84F" w14:textId="62E17B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16EF4D8" w14:textId="7F3E1E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18B3A10B" w14:textId="0D26AE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E35DAAB" w14:textId="1FF24C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3312B5E4" w14:textId="2D6DACA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FD8ACDD" w14:textId="638580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666C8D99" w14:textId="13AFBA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D811566" w14:textId="57812F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0C1EDCB3" w14:textId="1213DC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7056F36" w14:textId="1F06002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46362B3"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DC97DF8" w14:textId="444115E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0" w:type="pct"/>
            <w:tcBorders>
              <w:top w:val="nil"/>
              <w:left w:val="nil"/>
              <w:bottom w:val="single" w:sz="4" w:space="0" w:color="auto"/>
              <w:right w:val="single" w:sz="4" w:space="0" w:color="auto"/>
            </w:tcBorders>
            <w:shd w:val="clear" w:color="auto" w:fill="auto"/>
            <w:noWrap/>
            <w:vAlign w:val="center"/>
          </w:tcPr>
          <w:p w14:paraId="65F27732" w14:textId="0FF17C0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21D3ACC8" w14:textId="3E2F2A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098328C" w14:textId="3285E3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79D8000B" w14:textId="5585DF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E86A85E" w14:textId="0BD09B2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3EF62073" w14:textId="5CDC98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347B0D3" w14:textId="15CCD0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70574858" w14:textId="6D56F8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F7F52ED" w14:textId="3C7C256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329D41B7" w14:textId="01B2A8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5EEC75F" w14:textId="3E071F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A44C985"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3CE490A" w14:textId="324D938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Tangua-Narino</w:t>
            </w:r>
          </w:p>
        </w:tc>
        <w:tc>
          <w:tcPr>
            <w:tcW w:w="460" w:type="pct"/>
            <w:tcBorders>
              <w:top w:val="nil"/>
              <w:left w:val="nil"/>
              <w:bottom w:val="single" w:sz="4" w:space="0" w:color="auto"/>
              <w:right w:val="single" w:sz="4" w:space="0" w:color="auto"/>
            </w:tcBorders>
            <w:shd w:val="clear" w:color="auto" w:fill="auto"/>
            <w:noWrap/>
            <w:vAlign w:val="center"/>
          </w:tcPr>
          <w:p w14:paraId="0BD4E093" w14:textId="6522A23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00B81603" w14:textId="7CB562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13123D1" w14:textId="559B6D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34" w:type="pct"/>
            <w:tcBorders>
              <w:top w:val="nil"/>
              <w:left w:val="nil"/>
              <w:bottom w:val="single" w:sz="4" w:space="0" w:color="auto"/>
              <w:right w:val="single" w:sz="4" w:space="0" w:color="auto"/>
            </w:tcBorders>
            <w:shd w:val="clear" w:color="auto" w:fill="auto"/>
            <w:noWrap/>
            <w:vAlign w:val="center"/>
          </w:tcPr>
          <w:p w14:paraId="4537E1A4" w14:textId="46D1D3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BD83852" w14:textId="7AADD1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04" w:type="pct"/>
            <w:tcBorders>
              <w:top w:val="nil"/>
              <w:left w:val="nil"/>
              <w:bottom w:val="single" w:sz="4" w:space="0" w:color="auto"/>
              <w:right w:val="single" w:sz="4" w:space="0" w:color="auto"/>
            </w:tcBorders>
            <w:shd w:val="clear" w:color="auto" w:fill="auto"/>
            <w:noWrap/>
            <w:vAlign w:val="center"/>
          </w:tcPr>
          <w:p w14:paraId="00F55498" w14:textId="794A9F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EBB048A" w14:textId="3EDA704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50" w:type="pct"/>
            <w:tcBorders>
              <w:top w:val="nil"/>
              <w:left w:val="nil"/>
              <w:bottom w:val="single" w:sz="4" w:space="0" w:color="auto"/>
              <w:right w:val="single" w:sz="4" w:space="0" w:color="auto"/>
            </w:tcBorders>
            <w:shd w:val="clear" w:color="auto" w:fill="auto"/>
            <w:noWrap/>
            <w:vAlign w:val="center"/>
          </w:tcPr>
          <w:p w14:paraId="47A9FA40" w14:textId="5D1316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EF23F91" w14:textId="4047E0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21" w:type="pct"/>
            <w:tcBorders>
              <w:top w:val="nil"/>
              <w:left w:val="nil"/>
              <w:bottom w:val="single" w:sz="4" w:space="0" w:color="auto"/>
              <w:right w:val="single" w:sz="4" w:space="0" w:color="auto"/>
            </w:tcBorders>
            <w:shd w:val="clear" w:color="auto" w:fill="auto"/>
            <w:noWrap/>
            <w:vAlign w:val="center"/>
          </w:tcPr>
          <w:p w14:paraId="0E7D811C" w14:textId="206CE7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FCEC411" w14:textId="0D01252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r>
      <w:tr w:rsidR="004F3453" w:rsidRPr="00B329C8" w14:paraId="508CDC9B"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2FCC4A" w14:textId="7FFB175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0" w:type="pct"/>
            <w:tcBorders>
              <w:top w:val="nil"/>
              <w:left w:val="nil"/>
              <w:bottom w:val="single" w:sz="4" w:space="0" w:color="auto"/>
              <w:right w:val="single" w:sz="4" w:space="0" w:color="auto"/>
            </w:tcBorders>
            <w:shd w:val="clear" w:color="auto" w:fill="auto"/>
            <w:noWrap/>
            <w:vAlign w:val="center"/>
          </w:tcPr>
          <w:p w14:paraId="76BD0EF7" w14:textId="5EBA699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4DF42300" w14:textId="3070FC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9EF87D9" w14:textId="79995AB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c>
          <w:tcPr>
            <w:tcW w:w="334" w:type="pct"/>
            <w:tcBorders>
              <w:top w:val="nil"/>
              <w:left w:val="nil"/>
              <w:bottom w:val="single" w:sz="4" w:space="0" w:color="auto"/>
              <w:right w:val="single" w:sz="4" w:space="0" w:color="auto"/>
            </w:tcBorders>
            <w:shd w:val="clear" w:color="auto" w:fill="auto"/>
            <w:noWrap/>
            <w:vAlign w:val="center"/>
          </w:tcPr>
          <w:p w14:paraId="653B694B" w14:textId="0B3B478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3435DCE" w14:textId="7C34B0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c>
          <w:tcPr>
            <w:tcW w:w="304" w:type="pct"/>
            <w:tcBorders>
              <w:top w:val="nil"/>
              <w:left w:val="nil"/>
              <w:bottom w:val="single" w:sz="4" w:space="0" w:color="auto"/>
              <w:right w:val="single" w:sz="4" w:space="0" w:color="auto"/>
            </w:tcBorders>
            <w:shd w:val="clear" w:color="auto" w:fill="auto"/>
            <w:noWrap/>
            <w:vAlign w:val="center"/>
          </w:tcPr>
          <w:p w14:paraId="3A726F78" w14:textId="0C7489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32B1AF2" w14:textId="6DDD3A4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c>
          <w:tcPr>
            <w:tcW w:w="350" w:type="pct"/>
            <w:tcBorders>
              <w:top w:val="nil"/>
              <w:left w:val="nil"/>
              <w:bottom w:val="single" w:sz="4" w:space="0" w:color="auto"/>
              <w:right w:val="single" w:sz="4" w:space="0" w:color="auto"/>
            </w:tcBorders>
            <w:shd w:val="clear" w:color="auto" w:fill="auto"/>
            <w:noWrap/>
            <w:vAlign w:val="center"/>
          </w:tcPr>
          <w:p w14:paraId="37B59347" w14:textId="5B1140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BDFCAB5" w14:textId="3FED33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c>
          <w:tcPr>
            <w:tcW w:w="321" w:type="pct"/>
            <w:tcBorders>
              <w:top w:val="nil"/>
              <w:left w:val="nil"/>
              <w:bottom w:val="single" w:sz="4" w:space="0" w:color="auto"/>
              <w:right w:val="single" w:sz="4" w:space="0" w:color="auto"/>
            </w:tcBorders>
            <w:shd w:val="clear" w:color="auto" w:fill="auto"/>
            <w:noWrap/>
            <w:vAlign w:val="center"/>
          </w:tcPr>
          <w:p w14:paraId="63705945" w14:textId="09EB1D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81D8BE6" w14:textId="1BE888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44,531 </w:t>
            </w:r>
          </w:p>
        </w:tc>
      </w:tr>
      <w:tr w:rsidR="004F3453" w:rsidRPr="00B329C8" w14:paraId="4837E2D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F80F48" w14:textId="42B780C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0" w:type="pct"/>
            <w:tcBorders>
              <w:top w:val="nil"/>
              <w:left w:val="nil"/>
              <w:bottom w:val="single" w:sz="4" w:space="0" w:color="auto"/>
              <w:right w:val="single" w:sz="4" w:space="0" w:color="auto"/>
            </w:tcBorders>
            <w:shd w:val="clear" w:color="auto" w:fill="auto"/>
            <w:noWrap/>
            <w:vAlign w:val="center"/>
          </w:tcPr>
          <w:p w14:paraId="356F295B" w14:textId="14D5603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049246A1" w14:textId="58D9D2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AAC354C" w14:textId="37632B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c>
          <w:tcPr>
            <w:tcW w:w="334" w:type="pct"/>
            <w:tcBorders>
              <w:top w:val="nil"/>
              <w:left w:val="nil"/>
              <w:bottom w:val="single" w:sz="4" w:space="0" w:color="auto"/>
              <w:right w:val="single" w:sz="4" w:space="0" w:color="auto"/>
            </w:tcBorders>
            <w:shd w:val="clear" w:color="auto" w:fill="auto"/>
            <w:noWrap/>
            <w:vAlign w:val="center"/>
          </w:tcPr>
          <w:p w14:paraId="3B85A842" w14:textId="729AEA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194CB5D" w14:textId="3C1161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c>
          <w:tcPr>
            <w:tcW w:w="304" w:type="pct"/>
            <w:tcBorders>
              <w:top w:val="nil"/>
              <w:left w:val="nil"/>
              <w:bottom w:val="single" w:sz="4" w:space="0" w:color="auto"/>
              <w:right w:val="single" w:sz="4" w:space="0" w:color="auto"/>
            </w:tcBorders>
            <w:shd w:val="clear" w:color="auto" w:fill="auto"/>
            <w:noWrap/>
            <w:vAlign w:val="center"/>
          </w:tcPr>
          <w:p w14:paraId="144A6B08" w14:textId="01E077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5F8C6E2" w14:textId="1B6252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c>
          <w:tcPr>
            <w:tcW w:w="350" w:type="pct"/>
            <w:tcBorders>
              <w:top w:val="nil"/>
              <w:left w:val="nil"/>
              <w:bottom w:val="single" w:sz="4" w:space="0" w:color="auto"/>
              <w:right w:val="single" w:sz="4" w:space="0" w:color="auto"/>
            </w:tcBorders>
            <w:shd w:val="clear" w:color="auto" w:fill="auto"/>
            <w:noWrap/>
            <w:vAlign w:val="center"/>
          </w:tcPr>
          <w:p w14:paraId="33F28FB0" w14:textId="260647E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B7F26A1" w14:textId="5A00BD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c>
          <w:tcPr>
            <w:tcW w:w="321" w:type="pct"/>
            <w:tcBorders>
              <w:top w:val="nil"/>
              <w:left w:val="nil"/>
              <w:bottom w:val="single" w:sz="4" w:space="0" w:color="auto"/>
              <w:right w:val="single" w:sz="4" w:space="0" w:color="auto"/>
            </w:tcBorders>
            <w:shd w:val="clear" w:color="auto" w:fill="auto"/>
            <w:noWrap/>
            <w:vAlign w:val="center"/>
          </w:tcPr>
          <w:p w14:paraId="57F9EA92" w14:textId="6979C3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9A8B516" w14:textId="7F5A93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34,572 </w:t>
            </w:r>
          </w:p>
        </w:tc>
      </w:tr>
      <w:tr w:rsidR="004F3453" w:rsidRPr="00B329C8" w14:paraId="7F0D5DB5"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06F1E8" w14:textId="50D4B14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0" w:type="pct"/>
            <w:tcBorders>
              <w:top w:val="nil"/>
              <w:left w:val="nil"/>
              <w:bottom w:val="single" w:sz="4" w:space="0" w:color="auto"/>
              <w:right w:val="single" w:sz="4" w:space="0" w:color="auto"/>
            </w:tcBorders>
            <w:shd w:val="clear" w:color="auto" w:fill="auto"/>
            <w:noWrap/>
            <w:vAlign w:val="center"/>
          </w:tcPr>
          <w:p w14:paraId="5C7B1EE8" w14:textId="0AA1BDB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7A5D8B03" w14:textId="79F910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1AADF08" w14:textId="63051A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c>
          <w:tcPr>
            <w:tcW w:w="334" w:type="pct"/>
            <w:tcBorders>
              <w:top w:val="nil"/>
              <w:left w:val="nil"/>
              <w:bottom w:val="single" w:sz="4" w:space="0" w:color="auto"/>
              <w:right w:val="single" w:sz="4" w:space="0" w:color="auto"/>
            </w:tcBorders>
            <w:shd w:val="clear" w:color="auto" w:fill="auto"/>
            <w:noWrap/>
            <w:vAlign w:val="center"/>
          </w:tcPr>
          <w:p w14:paraId="433B3A4E" w14:textId="55E4DD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52389AAD" w14:textId="482417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c>
          <w:tcPr>
            <w:tcW w:w="304" w:type="pct"/>
            <w:tcBorders>
              <w:top w:val="nil"/>
              <w:left w:val="nil"/>
              <w:bottom w:val="single" w:sz="4" w:space="0" w:color="auto"/>
              <w:right w:val="single" w:sz="4" w:space="0" w:color="auto"/>
            </w:tcBorders>
            <w:shd w:val="clear" w:color="auto" w:fill="auto"/>
            <w:noWrap/>
            <w:vAlign w:val="center"/>
          </w:tcPr>
          <w:p w14:paraId="6092BE9B" w14:textId="2BA0FA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8A71F64" w14:textId="59C8A7B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c>
          <w:tcPr>
            <w:tcW w:w="350" w:type="pct"/>
            <w:tcBorders>
              <w:top w:val="nil"/>
              <w:left w:val="nil"/>
              <w:bottom w:val="single" w:sz="4" w:space="0" w:color="auto"/>
              <w:right w:val="single" w:sz="4" w:space="0" w:color="auto"/>
            </w:tcBorders>
            <w:shd w:val="clear" w:color="auto" w:fill="auto"/>
            <w:noWrap/>
            <w:vAlign w:val="center"/>
          </w:tcPr>
          <w:p w14:paraId="3E6C2C6D" w14:textId="01D673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6F1170E" w14:textId="1B11C1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c>
          <w:tcPr>
            <w:tcW w:w="321" w:type="pct"/>
            <w:tcBorders>
              <w:top w:val="nil"/>
              <w:left w:val="nil"/>
              <w:bottom w:val="single" w:sz="4" w:space="0" w:color="auto"/>
              <w:right w:val="single" w:sz="4" w:space="0" w:color="auto"/>
            </w:tcBorders>
            <w:shd w:val="clear" w:color="auto" w:fill="auto"/>
            <w:noWrap/>
            <w:vAlign w:val="center"/>
          </w:tcPr>
          <w:p w14:paraId="7A0E5C88" w14:textId="134BD4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400D58E" w14:textId="5F1724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9,856 </w:t>
            </w:r>
          </w:p>
        </w:tc>
      </w:tr>
      <w:tr w:rsidR="004F3453" w:rsidRPr="00B329C8" w14:paraId="62B03838"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D0E0A4" w14:textId="15D2BE4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0" w:type="pct"/>
            <w:tcBorders>
              <w:top w:val="nil"/>
              <w:left w:val="nil"/>
              <w:bottom w:val="single" w:sz="4" w:space="0" w:color="auto"/>
              <w:right w:val="single" w:sz="4" w:space="0" w:color="auto"/>
            </w:tcBorders>
            <w:shd w:val="clear" w:color="auto" w:fill="auto"/>
            <w:noWrap/>
            <w:vAlign w:val="center"/>
          </w:tcPr>
          <w:p w14:paraId="6E46BF07" w14:textId="50DAF9B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2B1B6C60" w14:textId="7BAAE3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6196A07" w14:textId="65EE64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34" w:type="pct"/>
            <w:tcBorders>
              <w:top w:val="nil"/>
              <w:left w:val="nil"/>
              <w:bottom w:val="single" w:sz="4" w:space="0" w:color="auto"/>
              <w:right w:val="single" w:sz="4" w:space="0" w:color="auto"/>
            </w:tcBorders>
            <w:shd w:val="clear" w:color="auto" w:fill="auto"/>
            <w:noWrap/>
            <w:vAlign w:val="center"/>
          </w:tcPr>
          <w:p w14:paraId="28056F81" w14:textId="059C1D6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3935CFC" w14:textId="5120B15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04" w:type="pct"/>
            <w:tcBorders>
              <w:top w:val="nil"/>
              <w:left w:val="nil"/>
              <w:bottom w:val="single" w:sz="4" w:space="0" w:color="auto"/>
              <w:right w:val="single" w:sz="4" w:space="0" w:color="auto"/>
            </w:tcBorders>
            <w:shd w:val="clear" w:color="auto" w:fill="auto"/>
            <w:noWrap/>
            <w:vAlign w:val="center"/>
          </w:tcPr>
          <w:p w14:paraId="7763276E" w14:textId="6E4118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1EC98C7" w14:textId="5252C6B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50" w:type="pct"/>
            <w:tcBorders>
              <w:top w:val="nil"/>
              <w:left w:val="nil"/>
              <w:bottom w:val="single" w:sz="4" w:space="0" w:color="auto"/>
              <w:right w:val="single" w:sz="4" w:space="0" w:color="auto"/>
            </w:tcBorders>
            <w:shd w:val="clear" w:color="auto" w:fill="auto"/>
            <w:noWrap/>
            <w:vAlign w:val="center"/>
          </w:tcPr>
          <w:p w14:paraId="5CADE0D5" w14:textId="4C9D5E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59743B7" w14:textId="4C2CF1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21" w:type="pct"/>
            <w:tcBorders>
              <w:top w:val="nil"/>
              <w:left w:val="nil"/>
              <w:bottom w:val="single" w:sz="4" w:space="0" w:color="auto"/>
              <w:right w:val="single" w:sz="4" w:space="0" w:color="auto"/>
            </w:tcBorders>
            <w:shd w:val="clear" w:color="auto" w:fill="auto"/>
            <w:noWrap/>
            <w:vAlign w:val="center"/>
          </w:tcPr>
          <w:p w14:paraId="670D9261" w14:textId="73332BF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EB57759" w14:textId="0D2A4D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r>
      <w:tr w:rsidR="004F3453" w:rsidRPr="00B329C8" w14:paraId="6603C4BB"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69A09A" w14:textId="2AE3F05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0" w:type="pct"/>
            <w:tcBorders>
              <w:top w:val="nil"/>
              <w:left w:val="nil"/>
              <w:bottom w:val="single" w:sz="4" w:space="0" w:color="auto"/>
              <w:right w:val="single" w:sz="4" w:space="0" w:color="auto"/>
            </w:tcBorders>
            <w:shd w:val="clear" w:color="auto" w:fill="auto"/>
            <w:noWrap/>
            <w:vAlign w:val="center"/>
          </w:tcPr>
          <w:p w14:paraId="7842E8C4" w14:textId="0587248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39E8A994" w14:textId="2C900A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DBE6EB4" w14:textId="2CEFE60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7DA9C45B" w14:textId="0A5996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4DED682" w14:textId="29E431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23D83862" w14:textId="323A38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8F7C485" w14:textId="7EA5E1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143AEFA5" w14:textId="3CD4D7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40851CD" w14:textId="4C6E95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3E36FC8A" w14:textId="497A3B2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E831685" w14:textId="713B23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CB7B4C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99F20A9" w14:textId="04DD104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0" w:type="pct"/>
            <w:tcBorders>
              <w:top w:val="nil"/>
              <w:left w:val="nil"/>
              <w:bottom w:val="single" w:sz="4" w:space="0" w:color="auto"/>
              <w:right w:val="single" w:sz="4" w:space="0" w:color="auto"/>
            </w:tcBorders>
            <w:shd w:val="clear" w:color="auto" w:fill="auto"/>
            <w:noWrap/>
            <w:vAlign w:val="center"/>
          </w:tcPr>
          <w:p w14:paraId="28B4CE5C" w14:textId="2FC5AEC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3B5D6688" w14:textId="4DCF23B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9333159" w14:textId="1E9932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0BF8D0D1" w14:textId="764121E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36F9F37" w14:textId="3BBE57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4C3BF126" w14:textId="1036BA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29F156C" w14:textId="1E99D57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1C05A92D" w14:textId="0E9FEE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037EE21" w14:textId="2891941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1CB7261B" w14:textId="73EBF4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93DA38A" w14:textId="3E07162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EEF6B34"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9F39B7" w14:textId="30EA497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0" w:type="pct"/>
            <w:tcBorders>
              <w:top w:val="nil"/>
              <w:left w:val="nil"/>
              <w:bottom w:val="single" w:sz="4" w:space="0" w:color="auto"/>
              <w:right w:val="single" w:sz="4" w:space="0" w:color="auto"/>
            </w:tcBorders>
            <w:shd w:val="clear" w:color="auto" w:fill="auto"/>
            <w:noWrap/>
            <w:vAlign w:val="center"/>
          </w:tcPr>
          <w:p w14:paraId="3D76123F" w14:textId="2711058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75A6E2F6" w14:textId="530E58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E5DDCAC" w14:textId="6866DAE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11E77C24" w14:textId="4CE8C20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89239C1" w14:textId="18689F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1CBEA8A9" w14:textId="00B214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959257F" w14:textId="4AD39E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4C006BA0" w14:textId="336487A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72DC7F2" w14:textId="32B44E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425C5B31" w14:textId="4A3E3A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C233D31" w14:textId="50551C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58AD41F"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F05AAB" w14:textId="6C39FCF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0" w:type="pct"/>
            <w:tcBorders>
              <w:top w:val="nil"/>
              <w:left w:val="nil"/>
              <w:bottom w:val="single" w:sz="4" w:space="0" w:color="auto"/>
              <w:right w:val="single" w:sz="4" w:space="0" w:color="auto"/>
            </w:tcBorders>
            <w:shd w:val="clear" w:color="auto" w:fill="auto"/>
            <w:noWrap/>
            <w:vAlign w:val="center"/>
          </w:tcPr>
          <w:p w14:paraId="5CD33579" w14:textId="07A9E9E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2DB75D9E" w14:textId="1C7EB4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E8F3722" w14:textId="43D244B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c>
          <w:tcPr>
            <w:tcW w:w="334" w:type="pct"/>
            <w:tcBorders>
              <w:top w:val="nil"/>
              <w:left w:val="nil"/>
              <w:bottom w:val="single" w:sz="4" w:space="0" w:color="auto"/>
              <w:right w:val="single" w:sz="4" w:space="0" w:color="auto"/>
            </w:tcBorders>
            <w:shd w:val="clear" w:color="auto" w:fill="auto"/>
            <w:noWrap/>
            <w:vAlign w:val="center"/>
          </w:tcPr>
          <w:p w14:paraId="07431129" w14:textId="74A1EBD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2F60479" w14:textId="02E100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c>
          <w:tcPr>
            <w:tcW w:w="304" w:type="pct"/>
            <w:tcBorders>
              <w:top w:val="nil"/>
              <w:left w:val="nil"/>
              <w:bottom w:val="single" w:sz="4" w:space="0" w:color="auto"/>
              <w:right w:val="single" w:sz="4" w:space="0" w:color="auto"/>
            </w:tcBorders>
            <w:shd w:val="clear" w:color="auto" w:fill="auto"/>
            <w:noWrap/>
            <w:vAlign w:val="center"/>
          </w:tcPr>
          <w:p w14:paraId="231660BD" w14:textId="0CD667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C89F0C7" w14:textId="185F33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c>
          <w:tcPr>
            <w:tcW w:w="350" w:type="pct"/>
            <w:tcBorders>
              <w:top w:val="nil"/>
              <w:left w:val="nil"/>
              <w:bottom w:val="single" w:sz="4" w:space="0" w:color="auto"/>
              <w:right w:val="single" w:sz="4" w:space="0" w:color="auto"/>
            </w:tcBorders>
            <w:shd w:val="clear" w:color="auto" w:fill="auto"/>
            <w:noWrap/>
            <w:vAlign w:val="center"/>
          </w:tcPr>
          <w:p w14:paraId="42E6CC06" w14:textId="173CB6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B2DD1D4" w14:textId="0F348A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c>
          <w:tcPr>
            <w:tcW w:w="321" w:type="pct"/>
            <w:tcBorders>
              <w:top w:val="nil"/>
              <w:left w:val="nil"/>
              <w:bottom w:val="single" w:sz="4" w:space="0" w:color="auto"/>
              <w:right w:val="single" w:sz="4" w:space="0" w:color="auto"/>
            </w:tcBorders>
            <w:shd w:val="clear" w:color="auto" w:fill="auto"/>
            <w:noWrap/>
            <w:vAlign w:val="center"/>
          </w:tcPr>
          <w:p w14:paraId="17D78F14" w14:textId="6DC4F7D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398BCAB" w14:textId="3864F9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1,136 </w:t>
            </w:r>
          </w:p>
        </w:tc>
      </w:tr>
      <w:tr w:rsidR="004F3453" w:rsidRPr="00B329C8" w14:paraId="4E4438B2"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F88799" w14:textId="14B8954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0" w:type="pct"/>
            <w:tcBorders>
              <w:top w:val="nil"/>
              <w:left w:val="nil"/>
              <w:bottom w:val="single" w:sz="4" w:space="0" w:color="auto"/>
              <w:right w:val="single" w:sz="4" w:space="0" w:color="auto"/>
            </w:tcBorders>
            <w:shd w:val="clear" w:color="auto" w:fill="auto"/>
            <w:noWrap/>
            <w:vAlign w:val="center"/>
          </w:tcPr>
          <w:p w14:paraId="5E76C65B" w14:textId="0842D14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0DA47FBB" w14:textId="066281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AC4E745" w14:textId="0BFBED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6EE94710" w14:textId="5ADD28F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6581A8A" w14:textId="717A088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7CFEDEFF" w14:textId="71A66A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8BDC5AF" w14:textId="184DBE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0355BDE5" w14:textId="799C90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B629C36" w14:textId="065D0E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610F88ED" w14:textId="3AF760C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C04C69D" w14:textId="3F484B0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EE3B233"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3FDF54" w14:textId="5372D66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0" w:type="pct"/>
            <w:tcBorders>
              <w:top w:val="nil"/>
              <w:left w:val="nil"/>
              <w:bottom w:val="single" w:sz="4" w:space="0" w:color="auto"/>
              <w:right w:val="single" w:sz="4" w:space="0" w:color="auto"/>
            </w:tcBorders>
            <w:shd w:val="clear" w:color="auto" w:fill="auto"/>
            <w:noWrap/>
            <w:vAlign w:val="center"/>
          </w:tcPr>
          <w:p w14:paraId="6F676B1C" w14:textId="77983A9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6D8509F4" w14:textId="260C48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3DBCE5A" w14:textId="403550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42881E26" w14:textId="586C6A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AF96E45" w14:textId="52447B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4E083E6F" w14:textId="28387C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D4FFB6C" w14:textId="1A025E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706D2291" w14:textId="67FE1B0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5D407B1" w14:textId="1A60A8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5237E43F" w14:textId="0930DE7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53C21A6" w14:textId="32D3F9E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29051204"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3820A5" w14:textId="092748B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Yacuanquer-Narino</w:t>
            </w:r>
          </w:p>
        </w:tc>
        <w:tc>
          <w:tcPr>
            <w:tcW w:w="460" w:type="pct"/>
            <w:tcBorders>
              <w:top w:val="nil"/>
              <w:left w:val="nil"/>
              <w:bottom w:val="single" w:sz="4" w:space="0" w:color="auto"/>
              <w:right w:val="single" w:sz="4" w:space="0" w:color="auto"/>
            </w:tcBorders>
            <w:shd w:val="clear" w:color="auto" w:fill="auto"/>
            <w:noWrap/>
            <w:vAlign w:val="center"/>
          </w:tcPr>
          <w:p w14:paraId="34495D24" w14:textId="431CA17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7D870A03" w14:textId="3C6B330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098106C" w14:textId="7791D4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34" w:type="pct"/>
            <w:tcBorders>
              <w:top w:val="nil"/>
              <w:left w:val="nil"/>
              <w:bottom w:val="single" w:sz="4" w:space="0" w:color="auto"/>
              <w:right w:val="single" w:sz="4" w:space="0" w:color="auto"/>
            </w:tcBorders>
            <w:shd w:val="clear" w:color="auto" w:fill="auto"/>
            <w:noWrap/>
            <w:vAlign w:val="center"/>
          </w:tcPr>
          <w:p w14:paraId="24BAD87A" w14:textId="3085E8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F0F809C" w14:textId="1C424AF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04" w:type="pct"/>
            <w:tcBorders>
              <w:top w:val="nil"/>
              <w:left w:val="nil"/>
              <w:bottom w:val="single" w:sz="4" w:space="0" w:color="auto"/>
              <w:right w:val="single" w:sz="4" w:space="0" w:color="auto"/>
            </w:tcBorders>
            <w:shd w:val="clear" w:color="auto" w:fill="auto"/>
            <w:noWrap/>
            <w:vAlign w:val="center"/>
          </w:tcPr>
          <w:p w14:paraId="00C5B4AC" w14:textId="364284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BB0CF5A" w14:textId="30E01B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50" w:type="pct"/>
            <w:tcBorders>
              <w:top w:val="nil"/>
              <w:left w:val="nil"/>
              <w:bottom w:val="single" w:sz="4" w:space="0" w:color="auto"/>
              <w:right w:val="single" w:sz="4" w:space="0" w:color="auto"/>
            </w:tcBorders>
            <w:shd w:val="clear" w:color="auto" w:fill="auto"/>
            <w:noWrap/>
            <w:vAlign w:val="center"/>
          </w:tcPr>
          <w:p w14:paraId="090F7143" w14:textId="209564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078D3CF" w14:textId="1E47D97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c>
          <w:tcPr>
            <w:tcW w:w="321" w:type="pct"/>
            <w:tcBorders>
              <w:top w:val="nil"/>
              <w:left w:val="nil"/>
              <w:bottom w:val="single" w:sz="4" w:space="0" w:color="auto"/>
              <w:right w:val="single" w:sz="4" w:space="0" w:color="auto"/>
            </w:tcBorders>
            <w:shd w:val="clear" w:color="auto" w:fill="auto"/>
            <w:noWrap/>
            <w:vAlign w:val="center"/>
          </w:tcPr>
          <w:p w14:paraId="26627615" w14:textId="456EAC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A58BADA" w14:textId="41E651F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 </w:t>
            </w:r>
          </w:p>
        </w:tc>
      </w:tr>
      <w:tr w:rsidR="004F3453" w:rsidRPr="00B329C8" w14:paraId="292829F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90EE9B" w14:textId="3BE423A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0" w:type="pct"/>
            <w:tcBorders>
              <w:top w:val="nil"/>
              <w:left w:val="nil"/>
              <w:bottom w:val="single" w:sz="4" w:space="0" w:color="auto"/>
              <w:right w:val="single" w:sz="4" w:space="0" w:color="auto"/>
            </w:tcBorders>
            <w:shd w:val="clear" w:color="auto" w:fill="auto"/>
            <w:noWrap/>
            <w:vAlign w:val="center"/>
          </w:tcPr>
          <w:p w14:paraId="4D1E9144" w14:textId="3A37FE0E"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28B7B931" w14:textId="111A30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B485E53" w14:textId="34CD5BD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c>
          <w:tcPr>
            <w:tcW w:w="334" w:type="pct"/>
            <w:tcBorders>
              <w:top w:val="nil"/>
              <w:left w:val="nil"/>
              <w:bottom w:val="single" w:sz="4" w:space="0" w:color="auto"/>
              <w:right w:val="single" w:sz="4" w:space="0" w:color="auto"/>
            </w:tcBorders>
            <w:shd w:val="clear" w:color="auto" w:fill="auto"/>
            <w:noWrap/>
            <w:vAlign w:val="center"/>
          </w:tcPr>
          <w:p w14:paraId="1257619C" w14:textId="454A21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D484DC7" w14:textId="48025A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c>
          <w:tcPr>
            <w:tcW w:w="304" w:type="pct"/>
            <w:tcBorders>
              <w:top w:val="nil"/>
              <w:left w:val="nil"/>
              <w:bottom w:val="single" w:sz="4" w:space="0" w:color="auto"/>
              <w:right w:val="single" w:sz="4" w:space="0" w:color="auto"/>
            </w:tcBorders>
            <w:shd w:val="clear" w:color="auto" w:fill="auto"/>
            <w:noWrap/>
            <w:vAlign w:val="center"/>
          </w:tcPr>
          <w:p w14:paraId="19DC964D" w14:textId="1D486F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E7EB4A1" w14:textId="7EFC379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c>
          <w:tcPr>
            <w:tcW w:w="350" w:type="pct"/>
            <w:tcBorders>
              <w:top w:val="nil"/>
              <w:left w:val="nil"/>
              <w:bottom w:val="single" w:sz="4" w:space="0" w:color="auto"/>
              <w:right w:val="single" w:sz="4" w:space="0" w:color="auto"/>
            </w:tcBorders>
            <w:shd w:val="clear" w:color="auto" w:fill="auto"/>
            <w:noWrap/>
            <w:vAlign w:val="center"/>
          </w:tcPr>
          <w:p w14:paraId="1DE46838" w14:textId="2CEE568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E7EFD1D" w14:textId="4E7B5B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c>
          <w:tcPr>
            <w:tcW w:w="321" w:type="pct"/>
            <w:tcBorders>
              <w:top w:val="nil"/>
              <w:left w:val="nil"/>
              <w:bottom w:val="single" w:sz="4" w:space="0" w:color="auto"/>
              <w:right w:val="single" w:sz="4" w:space="0" w:color="auto"/>
            </w:tcBorders>
            <w:shd w:val="clear" w:color="auto" w:fill="auto"/>
            <w:noWrap/>
            <w:vAlign w:val="center"/>
          </w:tcPr>
          <w:p w14:paraId="48C13A65" w14:textId="6D67B1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7EA0E02" w14:textId="3E11C89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39,371 </w:t>
            </w:r>
          </w:p>
        </w:tc>
      </w:tr>
      <w:tr w:rsidR="004F3453" w:rsidRPr="00B329C8" w14:paraId="53E0AB08"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DF786D" w14:textId="4B48B57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0" w:type="pct"/>
            <w:tcBorders>
              <w:top w:val="nil"/>
              <w:left w:val="nil"/>
              <w:bottom w:val="single" w:sz="4" w:space="0" w:color="auto"/>
              <w:right w:val="single" w:sz="4" w:space="0" w:color="auto"/>
            </w:tcBorders>
            <w:shd w:val="clear" w:color="auto" w:fill="auto"/>
            <w:noWrap/>
            <w:vAlign w:val="center"/>
          </w:tcPr>
          <w:p w14:paraId="0C1B92D7" w14:textId="3F65D4E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18DD0026" w14:textId="40A5200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15B7490" w14:textId="19CB317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c>
          <w:tcPr>
            <w:tcW w:w="334" w:type="pct"/>
            <w:tcBorders>
              <w:top w:val="nil"/>
              <w:left w:val="nil"/>
              <w:bottom w:val="single" w:sz="4" w:space="0" w:color="auto"/>
              <w:right w:val="single" w:sz="4" w:space="0" w:color="auto"/>
            </w:tcBorders>
            <w:shd w:val="clear" w:color="auto" w:fill="auto"/>
            <w:noWrap/>
            <w:vAlign w:val="center"/>
          </w:tcPr>
          <w:p w14:paraId="5C93B272" w14:textId="2334A80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9319C40" w14:textId="361EBE3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c>
          <w:tcPr>
            <w:tcW w:w="304" w:type="pct"/>
            <w:tcBorders>
              <w:top w:val="nil"/>
              <w:left w:val="nil"/>
              <w:bottom w:val="single" w:sz="4" w:space="0" w:color="auto"/>
              <w:right w:val="single" w:sz="4" w:space="0" w:color="auto"/>
            </w:tcBorders>
            <w:shd w:val="clear" w:color="auto" w:fill="auto"/>
            <w:noWrap/>
            <w:vAlign w:val="center"/>
          </w:tcPr>
          <w:p w14:paraId="6F441F1C" w14:textId="5473AA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36A698A" w14:textId="745E1A1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c>
          <w:tcPr>
            <w:tcW w:w="350" w:type="pct"/>
            <w:tcBorders>
              <w:top w:val="nil"/>
              <w:left w:val="nil"/>
              <w:bottom w:val="single" w:sz="4" w:space="0" w:color="auto"/>
              <w:right w:val="single" w:sz="4" w:space="0" w:color="auto"/>
            </w:tcBorders>
            <w:shd w:val="clear" w:color="auto" w:fill="auto"/>
            <w:noWrap/>
            <w:vAlign w:val="center"/>
          </w:tcPr>
          <w:p w14:paraId="445F8A0E" w14:textId="591D012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0401A66" w14:textId="48C168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c>
          <w:tcPr>
            <w:tcW w:w="321" w:type="pct"/>
            <w:tcBorders>
              <w:top w:val="nil"/>
              <w:left w:val="nil"/>
              <w:bottom w:val="single" w:sz="4" w:space="0" w:color="auto"/>
              <w:right w:val="single" w:sz="4" w:space="0" w:color="auto"/>
            </w:tcBorders>
            <w:shd w:val="clear" w:color="auto" w:fill="auto"/>
            <w:noWrap/>
            <w:vAlign w:val="center"/>
          </w:tcPr>
          <w:p w14:paraId="56417054" w14:textId="3ED370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77F25FA" w14:textId="5099B6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32,714 </w:t>
            </w:r>
          </w:p>
        </w:tc>
      </w:tr>
      <w:tr w:rsidR="004F3453" w:rsidRPr="00B329C8" w14:paraId="4433364E"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D0E291F" w14:textId="33F6F41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0" w:type="pct"/>
            <w:tcBorders>
              <w:top w:val="nil"/>
              <w:left w:val="nil"/>
              <w:bottom w:val="single" w:sz="4" w:space="0" w:color="auto"/>
              <w:right w:val="single" w:sz="4" w:space="0" w:color="auto"/>
            </w:tcBorders>
            <w:shd w:val="clear" w:color="auto" w:fill="auto"/>
            <w:noWrap/>
            <w:vAlign w:val="center"/>
          </w:tcPr>
          <w:p w14:paraId="534C7496" w14:textId="23FF076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37216EBE" w14:textId="09CC97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8A2371B" w14:textId="08E6483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c>
          <w:tcPr>
            <w:tcW w:w="334" w:type="pct"/>
            <w:tcBorders>
              <w:top w:val="nil"/>
              <w:left w:val="nil"/>
              <w:bottom w:val="single" w:sz="4" w:space="0" w:color="auto"/>
              <w:right w:val="single" w:sz="4" w:space="0" w:color="auto"/>
            </w:tcBorders>
            <w:shd w:val="clear" w:color="auto" w:fill="auto"/>
            <w:noWrap/>
            <w:vAlign w:val="center"/>
          </w:tcPr>
          <w:p w14:paraId="2228D69C" w14:textId="056E1B7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3BDE34F" w14:textId="6C1F51E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c>
          <w:tcPr>
            <w:tcW w:w="304" w:type="pct"/>
            <w:tcBorders>
              <w:top w:val="nil"/>
              <w:left w:val="nil"/>
              <w:bottom w:val="single" w:sz="4" w:space="0" w:color="auto"/>
              <w:right w:val="single" w:sz="4" w:space="0" w:color="auto"/>
            </w:tcBorders>
            <w:shd w:val="clear" w:color="auto" w:fill="auto"/>
            <w:noWrap/>
            <w:vAlign w:val="center"/>
          </w:tcPr>
          <w:p w14:paraId="76C60FDC" w14:textId="0896104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75B53AC" w14:textId="7FFBCD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c>
          <w:tcPr>
            <w:tcW w:w="350" w:type="pct"/>
            <w:tcBorders>
              <w:top w:val="nil"/>
              <w:left w:val="nil"/>
              <w:bottom w:val="single" w:sz="4" w:space="0" w:color="auto"/>
              <w:right w:val="single" w:sz="4" w:space="0" w:color="auto"/>
            </w:tcBorders>
            <w:shd w:val="clear" w:color="auto" w:fill="auto"/>
            <w:noWrap/>
            <w:vAlign w:val="center"/>
          </w:tcPr>
          <w:p w14:paraId="75A5C4EC" w14:textId="79F4B5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38090F6" w14:textId="3BEA49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c>
          <w:tcPr>
            <w:tcW w:w="321" w:type="pct"/>
            <w:tcBorders>
              <w:top w:val="nil"/>
              <w:left w:val="nil"/>
              <w:bottom w:val="single" w:sz="4" w:space="0" w:color="auto"/>
              <w:right w:val="single" w:sz="4" w:space="0" w:color="auto"/>
            </w:tcBorders>
            <w:shd w:val="clear" w:color="auto" w:fill="auto"/>
            <w:noWrap/>
            <w:vAlign w:val="center"/>
          </w:tcPr>
          <w:p w14:paraId="264617B1" w14:textId="260CA84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A07B18C" w14:textId="4EA0C0E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6,656 </w:t>
            </w:r>
          </w:p>
        </w:tc>
      </w:tr>
      <w:tr w:rsidR="004F3453" w:rsidRPr="00B329C8" w14:paraId="1601830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B71E22" w14:textId="0815233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0" w:type="pct"/>
            <w:tcBorders>
              <w:top w:val="nil"/>
              <w:left w:val="nil"/>
              <w:bottom w:val="single" w:sz="4" w:space="0" w:color="auto"/>
              <w:right w:val="single" w:sz="4" w:space="0" w:color="auto"/>
            </w:tcBorders>
            <w:shd w:val="clear" w:color="auto" w:fill="auto"/>
            <w:noWrap/>
            <w:vAlign w:val="center"/>
          </w:tcPr>
          <w:p w14:paraId="3B0BE95A" w14:textId="2DF5429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5303E3DB" w14:textId="350838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749314F" w14:textId="175F0A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2DF57AFE" w14:textId="342F5E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D7C2D34" w14:textId="185B6F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5FDEEFF1" w14:textId="06C76F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6A7D868" w14:textId="2C1B896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7025B7D0" w14:textId="377290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209A2F1" w14:textId="412AE4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76BCE578" w14:textId="257F0BB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7BC186A" w14:textId="15F19F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174A9998"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0CB2A8" w14:textId="717F30E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0" w:type="pct"/>
            <w:tcBorders>
              <w:top w:val="nil"/>
              <w:left w:val="nil"/>
              <w:bottom w:val="single" w:sz="4" w:space="0" w:color="auto"/>
              <w:right w:val="single" w:sz="4" w:space="0" w:color="auto"/>
            </w:tcBorders>
            <w:shd w:val="clear" w:color="auto" w:fill="auto"/>
            <w:noWrap/>
            <w:vAlign w:val="center"/>
          </w:tcPr>
          <w:p w14:paraId="292EAE53" w14:textId="37831EB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7EE27114" w14:textId="3C3E8A2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018FEAE" w14:textId="4645F5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69EF4122" w14:textId="04E9C2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AA2B315" w14:textId="16D267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6EBCFE86" w14:textId="20C8C5A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37D48F9" w14:textId="51526BC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586560AE" w14:textId="61FDBD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43AE673" w14:textId="5E60D1D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22A7B18E" w14:textId="435FAEE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6535E05" w14:textId="48C4AB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88C3EFB"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F32367" w14:textId="3C049A2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0" w:type="pct"/>
            <w:tcBorders>
              <w:top w:val="nil"/>
              <w:left w:val="nil"/>
              <w:bottom w:val="single" w:sz="4" w:space="0" w:color="auto"/>
              <w:right w:val="single" w:sz="4" w:space="0" w:color="auto"/>
            </w:tcBorders>
            <w:shd w:val="clear" w:color="auto" w:fill="auto"/>
            <w:noWrap/>
            <w:vAlign w:val="center"/>
          </w:tcPr>
          <w:p w14:paraId="41A1EF53" w14:textId="179AE26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7C6712DF" w14:textId="2BED26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94BFF68" w14:textId="43F15B5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1391FF24" w14:textId="1D4AF8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2F5D10E" w14:textId="602DCC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0B620325" w14:textId="5812F7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A1F5BFC" w14:textId="6ABDED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3018BF92" w14:textId="133DEC8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407A0288" w14:textId="49A7574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23BFE19E" w14:textId="33CBF1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33F2572" w14:textId="320313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A76CBAF"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5928B5" w14:textId="3B1A66ED"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0" w:type="pct"/>
            <w:tcBorders>
              <w:top w:val="nil"/>
              <w:left w:val="nil"/>
              <w:bottom w:val="single" w:sz="4" w:space="0" w:color="auto"/>
              <w:right w:val="single" w:sz="4" w:space="0" w:color="auto"/>
            </w:tcBorders>
            <w:shd w:val="clear" w:color="auto" w:fill="auto"/>
            <w:noWrap/>
            <w:vAlign w:val="center"/>
          </w:tcPr>
          <w:p w14:paraId="727B759A" w14:textId="7EEB5D52"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055B8A96" w14:textId="2668211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3E056DD" w14:textId="03C9D3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707122DD" w14:textId="70CB9F9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F537C89" w14:textId="4EB75A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00DD5E2D" w14:textId="6B1A7BB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772A5FC" w14:textId="7208EBC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145692E3" w14:textId="5B4B0CE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84DC157" w14:textId="693A2C3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39FF0D42" w14:textId="77BF2C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08AC70FA" w14:textId="7C1426A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EEEE3BA"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A70E081" w14:textId="2C1C691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0" w:type="pct"/>
            <w:tcBorders>
              <w:top w:val="nil"/>
              <w:left w:val="nil"/>
              <w:bottom w:val="single" w:sz="4" w:space="0" w:color="auto"/>
              <w:right w:val="single" w:sz="4" w:space="0" w:color="auto"/>
            </w:tcBorders>
            <w:shd w:val="clear" w:color="auto" w:fill="auto"/>
            <w:noWrap/>
            <w:vAlign w:val="center"/>
          </w:tcPr>
          <w:p w14:paraId="776165DD" w14:textId="58F800F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6E8DC78B" w14:textId="3D495E9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02D0DDD" w14:textId="42BDB6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c>
          <w:tcPr>
            <w:tcW w:w="334" w:type="pct"/>
            <w:tcBorders>
              <w:top w:val="nil"/>
              <w:left w:val="nil"/>
              <w:bottom w:val="single" w:sz="4" w:space="0" w:color="auto"/>
              <w:right w:val="single" w:sz="4" w:space="0" w:color="auto"/>
            </w:tcBorders>
            <w:shd w:val="clear" w:color="auto" w:fill="auto"/>
            <w:noWrap/>
            <w:vAlign w:val="center"/>
          </w:tcPr>
          <w:p w14:paraId="6B79C68D" w14:textId="031F31D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9C3054F" w14:textId="5EC797C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c>
          <w:tcPr>
            <w:tcW w:w="304" w:type="pct"/>
            <w:tcBorders>
              <w:top w:val="nil"/>
              <w:left w:val="nil"/>
              <w:bottom w:val="single" w:sz="4" w:space="0" w:color="auto"/>
              <w:right w:val="single" w:sz="4" w:space="0" w:color="auto"/>
            </w:tcBorders>
            <w:shd w:val="clear" w:color="auto" w:fill="auto"/>
            <w:noWrap/>
            <w:vAlign w:val="center"/>
          </w:tcPr>
          <w:p w14:paraId="09AF8BBB" w14:textId="2A15F67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2E904B38" w14:textId="279C65C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c>
          <w:tcPr>
            <w:tcW w:w="350" w:type="pct"/>
            <w:tcBorders>
              <w:top w:val="nil"/>
              <w:left w:val="nil"/>
              <w:bottom w:val="single" w:sz="4" w:space="0" w:color="auto"/>
              <w:right w:val="single" w:sz="4" w:space="0" w:color="auto"/>
            </w:tcBorders>
            <w:shd w:val="clear" w:color="auto" w:fill="auto"/>
            <w:noWrap/>
            <w:vAlign w:val="center"/>
          </w:tcPr>
          <w:p w14:paraId="70A2655A" w14:textId="35F87DF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21172EE0" w14:textId="1906742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c>
          <w:tcPr>
            <w:tcW w:w="321" w:type="pct"/>
            <w:tcBorders>
              <w:top w:val="nil"/>
              <w:left w:val="nil"/>
              <w:bottom w:val="single" w:sz="4" w:space="0" w:color="auto"/>
              <w:right w:val="single" w:sz="4" w:space="0" w:color="auto"/>
            </w:tcBorders>
            <w:shd w:val="clear" w:color="auto" w:fill="auto"/>
            <w:noWrap/>
            <w:vAlign w:val="center"/>
          </w:tcPr>
          <w:p w14:paraId="116E008C" w14:textId="27A2F8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417C50A" w14:textId="3217A1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1,785 </w:t>
            </w:r>
          </w:p>
        </w:tc>
      </w:tr>
      <w:tr w:rsidR="004F3453" w:rsidRPr="00B329C8" w14:paraId="3E95660B"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A34146" w14:textId="4F98AC9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0" w:type="pct"/>
            <w:tcBorders>
              <w:top w:val="nil"/>
              <w:left w:val="nil"/>
              <w:bottom w:val="single" w:sz="4" w:space="0" w:color="auto"/>
              <w:right w:val="single" w:sz="4" w:space="0" w:color="auto"/>
            </w:tcBorders>
            <w:shd w:val="clear" w:color="auto" w:fill="auto"/>
            <w:noWrap/>
            <w:vAlign w:val="center"/>
          </w:tcPr>
          <w:p w14:paraId="4B0BC0B8" w14:textId="2F21D61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1CED25B8" w14:textId="401F74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0CCB346" w14:textId="11C8BA3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58065D71" w14:textId="5C9BD4D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73BB02A" w14:textId="61425E8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17E1F541" w14:textId="4A305F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28A88B7" w14:textId="3CCC3C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27ABC6F9" w14:textId="023782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3FD06EB" w14:textId="2694A05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1CFF0B4A" w14:textId="2ED706C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F60C5E9" w14:textId="0A2C492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0F347C2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788B24" w14:textId="60001C5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0" w:type="pct"/>
            <w:tcBorders>
              <w:top w:val="nil"/>
              <w:left w:val="nil"/>
              <w:bottom w:val="single" w:sz="4" w:space="0" w:color="auto"/>
              <w:right w:val="single" w:sz="4" w:space="0" w:color="auto"/>
            </w:tcBorders>
            <w:shd w:val="clear" w:color="auto" w:fill="auto"/>
            <w:noWrap/>
            <w:vAlign w:val="center"/>
          </w:tcPr>
          <w:p w14:paraId="1F7EA112" w14:textId="7F4CED8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57F603D5" w14:textId="45415A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3FDE97C" w14:textId="7743DB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0EF2EB21" w14:textId="0146F19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833037E" w14:textId="19AE2E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7819BC95" w14:textId="4A37006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E6488BB" w14:textId="3B16823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41DE374A" w14:textId="698E223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4FBE50F" w14:textId="0CC4691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4E8F1563" w14:textId="66002C2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23465DB" w14:textId="2FABF3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7418EE60"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8C4FE4" w14:textId="72BA61D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San bernardo-Narino</w:t>
            </w:r>
          </w:p>
        </w:tc>
        <w:tc>
          <w:tcPr>
            <w:tcW w:w="460" w:type="pct"/>
            <w:tcBorders>
              <w:top w:val="nil"/>
              <w:left w:val="nil"/>
              <w:bottom w:val="single" w:sz="4" w:space="0" w:color="auto"/>
              <w:right w:val="single" w:sz="4" w:space="0" w:color="auto"/>
            </w:tcBorders>
            <w:shd w:val="clear" w:color="auto" w:fill="auto"/>
            <w:noWrap/>
            <w:vAlign w:val="center"/>
          </w:tcPr>
          <w:p w14:paraId="00E1C89B" w14:textId="7347F6D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70D98FA3" w14:textId="2AD503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5685C4C" w14:textId="48FDA36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34" w:type="pct"/>
            <w:tcBorders>
              <w:top w:val="nil"/>
              <w:left w:val="nil"/>
              <w:bottom w:val="single" w:sz="4" w:space="0" w:color="auto"/>
              <w:right w:val="single" w:sz="4" w:space="0" w:color="auto"/>
            </w:tcBorders>
            <w:shd w:val="clear" w:color="auto" w:fill="auto"/>
            <w:noWrap/>
            <w:vAlign w:val="center"/>
          </w:tcPr>
          <w:p w14:paraId="6FA9AD31" w14:textId="4572B1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5B662BFB" w14:textId="5C15806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04" w:type="pct"/>
            <w:tcBorders>
              <w:top w:val="nil"/>
              <w:left w:val="nil"/>
              <w:bottom w:val="single" w:sz="4" w:space="0" w:color="auto"/>
              <w:right w:val="single" w:sz="4" w:space="0" w:color="auto"/>
            </w:tcBorders>
            <w:shd w:val="clear" w:color="auto" w:fill="auto"/>
            <w:noWrap/>
            <w:vAlign w:val="center"/>
          </w:tcPr>
          <w:p w14:paraId="79B22DB2" w14:textId="3FEC90A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3900CFC" w14:textId="7175C2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50" w:type="pct"/>
            <w:tcBorders>
              <w:top w:val="nil"/>
              <w:left w:val="nil"/>
              <w:bottom w:val="single" w:sz="4" w:space="0" w:color="auto"/>
              <w:right w:val="single" w:sz="4" w:space="0" w:color="auto"/>
            </w:tcBorders>
            <w:shd w:val="clear" w:color="auto" w:fill="auto"/>
            <w:noWrap/>
            <w:vAlign w:val="center"/>
          </w:tcPr>
          <w:p w14:paraId="084EFB30" w14:textId="4DB3FAC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9071988" w14:textId="0CA7659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21" w:type="pct"/>
            <w:tcBorders>
              <w:top w:val="nil"/>
              <w:left w:val="nil"/>
              <w:bottom w:val="single" w:sz="4" w:space="0" w:color="auto"/>
              <w:right w:val="single" w:sz="4" w:space="0" w:color="auto"/>
            </w:tcBorders>
            <w:shd w:val="clear" w:color="auto" w:fill="auto"/>
            <w:noWrap/>
            <w:vAlign w:val="center"/>
          </w:tcPr>
          <w:p w14:paraId="006B5FFC" w14:textId="0CF1943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24DF767" w14:textId="2AD008E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r>
      <w:tr w:rsidR="004F3453" w:rsidRPr="00B329C8" w14:paraId="59EE5284"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7DDAE9" w14:textId="09F34B1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0" w:type="pct"/>
            <w:tcBorders>
              <w:top w:val="nil"/>
              <w:left w:val="nil"/>
              <w:bottom w:val="single" w:sz="4" w:space="0" w:color="auto"/>
              <w:right w:val="single" w:sz="4" w:space="0" w:color="auto"/>
            </w:tcBorders>
            <w:shd w:val="clear" w:color="auto" w:fill="auto"/>
            <w:noWrap/>
            <w:vAlign w:val="center"/>
          </w:tcPr>
          <w:p w14:paraId="264412CF" w14:textId="559530E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63" w:type="pct"/>
            <w:tcBorders>
              <w:top w:val="nil"/>
              <w:left w:val="nil"/>
              <w:bottom w:val="single" w:sz="4" w:space="0" w:color="auto"/>
              <w:right w:val="single" w:sz="4" w:space="0" w:color="auto"/>
            </w:tcBorders>
            <w:shd w:val="clear" w:color="auto" w:fill="auto"/>
            <w:noWrap/>
            <w:vAlign w:val="center"/>
          </w:tcPr>
          <w:p w14:paraId="1C9253E9" w14:textId="578330C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4A9DAC7" w14:textId="5EF2B7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27,296 </w:t>
            </w:r>
          </w:p>
        </w:tc>
        <w:tc>
          <w:tcPr>
            <w:tcW w:w="334" w:type="pct"/>
            <w:tcBorders>
              <w:top w:val="nil"/>
              <w:left w:val="nil"/>
              <w:bottom w:val="single" w:sz="4" w:space="0" w:color="auto"/>
              <w:right w:val="single" w:sz="4" w:space="0" w:color="auto"/>
            </w:tcBorders>
            <w:shd w:val="clear" w:color="auto" w:fill="auto"/>
            <w:noWrap/>
            <w:vAlign w:val="center"/>
          </w:tcPr>
          <w:p w14:paraId="733AC28E" w14:textId="206E041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046BF9E" w14:textId="379FFCB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27,296 </w:t>
            </w:r>
          </w:p>
        </w:tc>
        <w:tc>
          <w:tcPr>
            <w:tcW w:w="304" w:type="pct"/>
            <w:tcBorders>
              <w:top w:val="nil"/>
              <w:left w:val="nil"/>
              <w:bottom w:val="single" w:sz="4" w:space="0" w:color="auto"/>
              <w:right w:val="single" w:sz="4" w:space="0" w:color="auto"/>
            </w:tcBorders>
            <w:shd w:val="clear" w:color="auto" w:fill="auto"/>
            <w:noWrap/>
            <w:vAlign w:val="center"/>
          </w:tcPr>
          <w:p w14:paraId="2531D7F5" w14:textId="0FAFA75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4369764" w14:textId="60B395C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27,296 </w:t>
            </w:r>
          </w:p>
        </w:tc>
        <w:tc>
          <w:tcPr>
            <w:tcW w:w="350" w:type="pct"/>
            <w:tcBorders>
              <w:top w:val="nil"/>
              <w:left w:val="nil"/>
              <w:bottom w:val="single" w:sz="4" w:space="0" w:color="auto"/>
              <w:right w:val="single" w:sz="4" w:space="0" w:color="auto"/>
            </w:tcBorders>
            <w:shd w:val="clear" w:color="auto" w:fill="auto"/>
            <w:noWrap/>
            <w:vAlign w:val="center"/>
          </w:tcPr>
          <w:p w14:paraId="3D5A9272" w14:textId="6486306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6B10551" w14:textId="0AFC17A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27,296 </w:t>
            </w:r>
          </w:p>
        </w:tc>
        <w:tc>
          <w:tcPr>
            <w:tcW w:w="321" w:type="pct"/>
            <w:tcBorders>
              <w:top w:val="nil"/>
              <w:left w:val="nil"/>
              <w:bottom w:val="single" w:sz="4" w:space="0" w:color="auto"/>
              <w:right w:val="single" w:sz="4" w:space="0" w:color="auto"/>
            </w:tcBorders>
            <w:shd w:val="clear" w:color="auto" w:fill="auto"/>
            <w:noWrap/>
            <w:vAlign w:val="center"/>
          </w:tcPr>
          <w:p w14:paraId="6025CF76" w14:textId="0424C7B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594D64F" w14:textId="120DE9E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27,296 </w:t>
            </w:r>
          </w:p>
        </w:tc>
      </w:tr>
      <w:tr w:rsidR="004F3453" w:rsidRPr="00B329C8" w14:paraId="08A27493"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6E0662D" w14:textId="3AD42960"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0" w:type="pct"/>
            <w:tcBorders>
              <w:top w:val="nil"/>
              <w:left w:val="nil"/>
              <w:bottom w:val="single" w:sz="4" w:space="0" w:color="auto"/>
              <w:right w:val="single" w:sz="4" w:space="0" w:color="auto"/>
            </w:tcBorders>
            <w:shd w:val="clear" w:color="auto" w:fill="auto"/>
            <w:noWrap/>
            <w:vAlign w:val="center"/>
          </w:tcPr>
          <w:p w14:paraId="09BC861F" w14:textId="78442083"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63" w:type="pct"/>
            <w:tcBorders>
              <w:top w:val="nil"/>
              <w:left w:val="nil"/>
              <w:bottom w:val="single" w:sz="4" w:space="0" w:color="auto"/>
              <w:right w:val="single" w:sz="4" w:space="0" w:color="auto"/>
            </w:tcBorders>
            <w:shd w:val="clear" w:color="auto" w:fill="auto"/>
            <w:noWrap/>
            <w:vAlign w:val="center"/>
          </w:tcPr>
          <w:p w14:paraId="20720877" w14:textId="68A03D3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1BB6F5B" w14:textId="6659827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18,834 </w:t>
            </w:r>
          </w:p>
        </w:tc>
        <w:tc>
          <w:tcPr>
            <w:tcW w:w="334" w:type="pct"/>
            <w:tcBorders>
              <w:top w:val="nil"/>
              <w:left w:val="nil"/>
              <w:bottom w:val="single" w:sz="4" w:space="0" w:color="auto"/>
              <w:right w:val="single" w:sz="4" w:space="0" w:color="auto"/>
            </w:tcBorders>
            <w:shd w:val="clear" w:color="auto" w:fill="auto"/>
            <w:noWrap/>
            <w:vAlign w:val="center"/>
          </w:tcPr>
          <w:p w14:paraId="1EABE3C2" w14:textId="12EE98A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34D39F5" w14:textId="6663D3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18,834 </w:t>
            </w:r>
          </w:p>
        </w:tc>
        <w:tc>
          <w:tcPr>
            <w:tcW w:w="304" w:type="pct"/>
            <w:tcBorders>
              <w:top w:val="nil"/>
              <w:left w:val="nil"/>
              <w:bottom w:val="single" w:sz="4" w:space="0" w:color="auto"/>
              <w:right w:val="single" w:sz="4" w:space="0" w:color="auto"/>
            </w:tcBorders>
            <w:shd w:val="clear" w:color="auto" w:fill="auto"/>
            <w:noWrap/>
            <w:vAlign w:val="center"/>
          </w:tcPr>
          <w:p w14:paraId="04B5337D" w14:textId="1EC8015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68500D4" w14:textId="79E7AF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18,834 </w:t>
            </w:r>
          </w:p>
        </w:tc>
        <w:tc>
          <w:tcPr>
            <w:tcW w:w="350" w:type="pct"/>
            <w:tcBorders>
              <w:top w:val="nil"/>
              <w:left w:val="nil"/>
              <w:bottom w:val="single" w:sz="4" w:space="0" w:color="auto"/>
              <w:right w:val="single" w:sz="4" w:space="0" w:color="auto"/>
            </w:tcBorders>
            <w:shd w:val="clear" w:color="auto" w:fill="auto"/>
            <w:noWrap/>
            <w:vAlign w:val="center"/>
          </w:tcPr>
          <w:p w14:paraId="277D8442" w14:textId="4840217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5479725" w14:textId="5F5084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18,834 </w:t>
            </w:r>
          </w:p>
        </w:tc>
        <w:tc>
          <w:tcPr>
            <w:tcW w:w="321" w:type="pct"/>
            <w:tcBorders>
              <w:top w:val="nil"/>
              <w:left w:val="nil"/>
              <w:bottom w:val="single" w:sz="4" w:space="0" w:color="auto"/>
              <w:right w:val="single" w:sz="4" w:space="0" w:color="auto"/>
            </w:tcBorders>
            <w:shd w:val="clear" w:color="auto" w:fill="auto"/>
            <w:noWrap/>
            <w:vAlign w:val="center"/>
          </w:tcPr>
          <w:p w14:paraId="767E1EA2" w14:textId="2EECC50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5F6A35E5" w14:textId="4C4EE32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18,834 </w:t>
            </w:r>
          </w:p>
        </w:tc>
      </w:tr>
      <w:tr w:rsidR="004F3453" w:rsidRPr="00B329C8" w14:paraId="28811202"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B5EF1D5" w14:textId="096DFC15"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0" w:type="pct"/>
            <w:tcBorders>
              <w:top w:val="nil"/>
              <w:left w:val="nil"/>
              <w:bottom w:val="single" w:sz="4" w:space="0" w:color="auto"/>
              <w:right w:val="single" w:sz="4" w:space="0" w:color="auto"/>
            </w:tcBorders>
            <w:shd w:val="clear" w:color="auto" w:fill="auto"/>
            <w:noWrap/>
            <w:vAlign w:val="center"/>
          </w:tcPr>
          <w:p w14:paraId="64706EB0" w14:textId="5B6C771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63" w:type="pct"/>
            <w:tcBorders>
              <w:top w:val="nil"/>
              <w:left w:val="nil"/>
              <w:bottom w:val="single" w:sz="4" w:space="0" w:color="auto"/>
              <w:right w:val="single" w:sz="4" w:space="0" w:color="auto"/>
            </w:tcBorders>
            <w:shd w:val="clear" w:color="auto" w:fill="auto"/>
            <w:noWrap/>
            <w:vAlign w:val="center"/>
          </w:tcPr>
          <w:p w14:paraId="48534EDF" w14:textId="6B216F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3F05A14C" w14:textId="7CBD23D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8,411 </w:t>
            </w:r>
          </w:p>
        </w:tc>
        <w:tc>
          <w:tcPr>
            <w:tcW w:w="334" w:type="pct"/>
            <w:tcBorders>
              <w:top w:val="nil"/>
              <w:left w:val="nil"/>
              <w:bottom w:val="single" w:sz="4" w:space="0" w:color="auto"/>
              <w:right w:val="single" w:sz="4" w:space="0" w:color="auto"/>
            </w:tcBorders>
            <w:shd w:val="clear" w:color="auto" w:fill="auto"/>
            <w:noWrap/>
            <w:vAlign w:val="center"/>
          </w:tcPr>
          <w:p w14:paraId="5609A3BE" w14:textId="7F147DD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ADBA6A2" w14:textId="502D7F3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8,411 </w:t>
            </w:r>
          </w:p>
        </w:tc>
        <w:tc>
          <w:tcPr>
            <w:tcW w:w="304" w:type="pct"/>
            <w:tcBorders>
              <w:top w:val="nil"/>
              <w:left w:val="nil"/>
              <w:bottom w:val="single" w:sz="4" w:space="0" w:color="auto"/>
              <w:right w:val="single" w:sz="4" w:space="0" w:color="auto"/>
            </w:tcBorders>
            <w:shd w:val="clear" w:color="auto" w:fill="auto"/>
            <w:noWrap/>
            <w:vAlign w:val="center"/>
          </w:tcPr>
          <w:p w14:paraId="6794834B" w14:textId="7C77666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477DCA68" w14:textId="0B9F96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8,411 </w:t>
            </w:r>
          </w:p>
        </w:tc>
        <w:tc>
          <w:tcPr>
            <w:tcW w:w="350" w:type="pct"/>
            <w:tcBorders>
              <w:top w:val="nil"/>
              <w:left w:val="nil"/>
              <w:bottom w:val="single" w:sz="4" w:space="0" w:color="auto"/>
              <w:right w:val="single" w:sz="4" w:space="0" w:color="auto"/>
            </w:tcBorders>
            <w:shd w:val="clear" w:color="auto" w:fill="auto"/>
            <w:noWrap/>
            <w:vAlign w:val="center"/>
          </w:tcPr>
          <w:p w14:paraId="3FCAE2C7" w14:textId="046D7CA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656AD4D1" w14:textId="7752FC5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8,411 </w:t>
            </w:r>
          </w:p>
        </w:tc>
        <w:tc>
          <w:tcPr>
            <w:tcW w:w="321" w:type="pct"/>
            <w:tcBorders>
              <w:top w:val="nil"/>
              <w:left w:val="nil"/>
              <w:bottom w:val="single" w:sz="4" w:space="0" w:color="auto"/>
              <w:right w:val="single" w:sz="4" w:space="0" w:color="auto"/>
            </w:tcBorders>
            <w:shd w:val="clear" w:color="auto" w:fill="auto"/>
            <w:noWrap/>
            <w:vAlign w:val="center"/>
          </w:tcPr>
          <w:p w14:paraId="4E733EAD" w14:textId="45A8476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36384A24" w14:textId="63C7857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8,411 </w:t>
            </w:r>
          </w:p>
        </w:tc>
      </w:tr>
      <w:tr w:rsidR="004F3453" w:rsidRPr="00B329C8" w14:paraId="0E35749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A9CA2C7" w14:textId="7857302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0" w:type="pct"/>
            <w:tcBorders>
              <w:top w:val="nil"/>
              <w:left w:val="nil"/>
              <w:bottom w:val="single" w:sz="4" w:space="0" w:color="auto"/>
              <w:right w:val="single" w:sz="4" w:space="0" w:color="auto"/>
            </w:tcBorders>
            <w:shd w:val="clear" w:color="auto" w:fill="auto"/>
            <w:noWrap/>
            <w:vAlign w:val="center"/>
          </w:tcPr>
          <w:p w14:paraId="661D9424" w14:textId="43DECB17"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63" w:type="pct"/>
            <w:tcBorders>
              <w:top w:val="nil"/>
              <w:left w:val="nil"/>
              <w:bottom w:val="single" w:sz="4" w:space="0" w:color="auto"/>
              <w:right w:val="single" w:sz="4" w:space="0" w:color="auto"/>
            </w:tcBorders>
            <w:shd w:val="clear" w:color="auto" w:fill="auto"/>
            <w:noWrap/>
            <w:vAlign w:val="center"/>
          </w:tcPr>
          <w:p w14:paraId="17C91FFE" w14:textId="55220E7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19DD10DE" w14:textId="1692C9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34" w:type="pct"/>
            <w:tcBorders>
              <w:top w:val="nil"/>
              <w:left w:val="nil"/>
              <w:bottom w:val="single" w:sz="4" w:space="0" w:color="auto"/>
              <w:right w:val="single" w:sz="4" w:space="0" w:color="auto"/>
            </w:tcBorders>
            <w:shd w:val="clear" w:color="auto" w:fill="auto"/>
            <w:noWrap/>
            <w:vAlign w:val="center"/>
          </w:tcPr>
          <w:p w14:paraId="50DCD3F6" w14:textId="183B745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42BC70DD" w14:textId="3BEA4C8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04" w:type="pct"/>
            <w:tcBorders>
              <w:top w:val="nil"/>
              <w:left w:val="nil"/>
              <w:bottom w:val="single" w:sz="4" w:space="0" w:color="auto"/>
              <w:right w:val="single" w:sz="4" w:space="0" w:color="auto"/>
            </w:tcBorders>
            <w:shd w:val="clear" w:color="auto" w:fill="auto"/>
            <w:noWrap/>
            <w:vAlign w:val="center"/>
          </w:tcPr>
          <w:p w14:paraId="5242A8B9" w14:textId="268594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24FA443" w14:textId="6DA88A2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50" w:type="pct"/>
            <w:tcBorders>
              <w:top w:val="nil"/>
              <w:left w:val="nil"/>
              <w:bottom w:val="single" w:sz="4" w:space="0" w:color="auto"/>
              <w:right w:val="single" w:sz="4" w:space="0" w:color="auto"/>
            </w:tcBorders>
            <w:shd w:val="clear" w:color="auto" w:fill="auto"/>
            <w:noWrap/>
            <w:vAlign w:val="center"/>
          </w:tcPr>
          <w:p w14:paraId="245D7D20" w14:textId="75C9C6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19605D9" w14:textId="58E13F3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c>
          <w:tcPr>
            <w:tcW w:w="321" w:type="pct"/>
            <w:tcBorders>
              <w:top w:val="nil"/>
              <w:left w:val="nil"/>
              <w:bottom w:val="single" w:sz="4" w:space="0" w:color="auto"/>
              <w:right w:val="single" w:sz="4" w:space="0" w:color="auto"/>
            </w:tcBorders>
            <w:shd w:val="clear" w:color="auto" w:fill="auto"/>
            <w:noWrap/>
            <w:vAlign w:val="center"/>
          </w:tcPr>
          <w:p w14:paraId="636B2BC6" w14:textId="54425DE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17B31E2" w14:textId="1119EAC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 </w:t>
            </w:r>
          </w:p>
        </w:tc>
      </w:tr>
      <w:tr w:rsidR="004F3453" w:rsidRPr="00B329C8" w14:paraId="4FA476F4"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3C73F6B" w14:textId="2A505EB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0" w:type="pct"/>
            <w:tcBorders>
              <w:top w:val="nil"/>
              <w:left w:val="nil"/>
              <w:bottom w:val="single" w:sz="4" w:space="0" w:color="auto"/>
              <w:right w:val="single" w:sz="4" w:space="0" w:color="auto"/>
            </w:tcBorders>
            <w:shd w:val="clear" w:color="auto" w:fill="auto"/>
            <w:noWrap/>
            <w:vAlign w:val="center"/>
          </w:tcPr>
          <w:p w14:paraId="7DD8AEEE" w14:textId="684E291B"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63" w:type="pct"/>
            <w:tcBorders>
              <w:top w:val="nil"/>
              <w:left w:val="nil"/>
              <w:bottom w:val="single" w:sz="4" w:space="0" w:color="auto"/>
              <w:right w:val="single" w:sz="4" w:space="0" w:color="auto"/>
            </w:tcBorders>
            <w:shd w:val="clear" w:color="auto" w:fill="auto"/>
            <w:noWrap/>
            <w:vAlign w:val="center"/>
          </w:tcPr>
          <w:p w14:paraId="7CBBD01A" w14:textId="198BEB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4C2B6829" w14:textId="27D51B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3847CA55" w14:textId="3586635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3529E5C3" w14:textId="7F9D19A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23603D3D" w14:textId="48EE05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E1A0701" w14:textId="6E62F1C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078B93E6" w14:textId="64E255F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10B58C90" w14:textId="5A094D3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1FDE3805" w14:textId="31E4C2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B17EB23" w14:textId="3005875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F83E9F6"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74554A" w14:textId="5F25868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0" w:type="pct"/>
            <w:tcBorders>
              <w:top w:val="nil"/>
              <w:left w:val="nil"/>
              <w:bottom w:val="single" w:sz="4" w:space="0" w:color="auto"/>
              <w:right w:val="single" w:sz="4" w:space="0" w:color="auto"/>
            </w:tcBorders>
            <w:shd w:val="clear" w:color="auto" w:fill="auto"/>
            <w:noWrap/>
            <w:vAlign w:val="center"/>
          </w:tcPr>
          <w:p w14:paraId="50F8F23D" w14:textId="3DA6707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63" w:type="pct"/>
            <w:tcBorders>
              <w:top w:val="nil"/>
              <w:left w:val="nil"/>
              <w:bottom w:val="single" w:sz="4" w:space="0" w:color="auto"/>
              <w:right w:val="single" w:sz="4" w:space="0" w:color="auto"/>
            </w:tcBorders>
            <w:shd w:val="clear" w:color="auto" w:fill="auto"/>
            <w:noWrap/>
            <w:vAlign w:val="center"/>
          </w:tcPr>
          <w:p w14:paraId="7971FFD3" w14:textId="3535380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2570308C" w14:textId="55B36A9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5C033E1A" w14:textId="5F0CFAF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03726415" w14:textId="1004ED5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56763E0A" w14:textId="2810DB2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1136D942" w14:textId="29B4066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0039615E" w14:textId="7A66E08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45902F4" w14:textId="57C09AF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55D32022" w14:textId="1305122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1F84AA3F" w14:textId="44962CA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15D6B1C"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B34940" w14:textId="503BA4E9"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0" w:type="pct"/>
            <w:tcBorders>
              <w:top w:val="nil"/>
              <w:left w:val="nil"/>
              <w:bottom w:val="single" w:sz="4" w:space="0" w:color="auto"/>
              <w:right w:val="single" w:sz="4" w:space="0" w:color="auto"/>
            </w:tcBorders>
            <w:shd w:val="clear" w:color="auto" w:fill="auto"/>
            <w:noWrap/>
            <w:vAlign w:val="center"/>
          </w:tcPr>
          <w:p w14:paraId="730DEFA4" w14:textId="1B3258D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63" w:type="pct"/>
            <w:tcBorders>
              <w:top w:val="nil"/>
              <w:left w:val="nil"/>
              <w:bottom w:val="single" w:sz="4" w:space="0" w:color="auto"/>
              <w:right w:val="single" w:sz="4" w:space="0" w:color="auto"/>
            </w:tcBorders>
            <w:shd w:val="clear" w:color="auto" w:fill="auto"/>
            <w:noWrap/>
            <w:vAlign w:val="center"/>
          </w:tcPr>
          <w:p w14:paraId="78AF6D25" w14:textId="7587BE1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7CFB2D55" w14:textId="7393A3A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4B0710B0" w14:textId="01FB673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917FEAF" w14:textId="24B2649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58927C1B" w14:textId="6AC9F1F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06AFED4E" w14:textId="60554E6D"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262F867B" w14:textId="43AE8B6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0846D88E" w14:textId="1A27E10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20EE7816" w14:textId="06F0191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778195D1" w14:textId="43FE670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5C79F7CB"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E2F880" w14:textId="11C29CA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0" w:type="pct"/>
            <w:tcBorders>
              <w:top w:val="nil"/>
              <w:left w:val="nil"/>
              <w:bottom w:val="single" w:sz="4" w:space="0" w:color="auto"/>
              <w:right w:val="single" w:sz="4" w:space="0" w:color="auto"/>
            </w:tcBorders>
            <w:shd w:val="clear" w:color="auto" w:fill="auto"/>
            <w:noWrap/>
            <w:vAlign w:val="center"/>
          </w:tcPr>
          <w:p w14:paraId="19640C7C" w14:textId="7200A634"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63" w:type="pct"/>
            <w:tcBorders>
              <w:top w:val="nil"/>
              <w:left w:val="nil"/>
              <w:bottom w:val="single" w:sz="4" w:space="0" w:color="auto"/>
              <w:right w:val="single" w:sz="4" w:space="0" w:color="auto"/>
            </w:tcBorders>
            <w:shd w:val="clear" w:color="auto" w:fill="auto"/>
            <w:noWrap/>
            <w:vAlign w:val="center"/>
          </w:tcPr>
          <w:p w14:paraId="2E3FBD8D" w14:textId="1DF51C8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5E578F28" w14:textId="5F54B98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568 </w:t>
            </w:r>
          </w:p>
        </w:tc>
        <w:tc>
          <w:tcPr>
            <w:tcW w:w="334" w:type="pct"/>
            <w:tcBorders>
              <w:top w:val="nil"/>
              <w:left w:val="nil"/>
              <w:bottom w:val="single" w:sz="4" w:space="0" w:color="auto"/>
              <w:right w:val="single" w:sz="4" w:space="0" w:color="auto"/>
            </w:tcBorders>
            <w:shd w:val="clear" w:color="auto" w:fill="auto"/>
            <w:noWrap/>
            <w:vAlign w:val="center"/>
          </w:tcPr>
          <w:p w14:paraId="601BCF91" w14:textId="505DDF8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25F6C5F1" w14:textId="3C564C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568 </w:t>
            </w:r>
          </w:p>
        </w:tc>
        <w:tc>
          <w:tcPr>
            <w:tcW w:w="304" w:type="pct"/>
            <w:tcBorders>
              <w:top w:val="nil"/>
              <w:left w:val="nil"/>
              <w:bottom w:val="single" w:sz="4" w:space="0" w:color="auto"/>
              <w:right w:val="single" w:sz="4" w:space="0" w:color="auto"/>
            </w:tcBorders>
            <w:shd w:val="clear" w:color="auto" w:fill="auto"/>
            <w:noWrap/>
            <w:vAlign w:val="center"/>
          </w:tcPr>
          <w:p w14:paraId="07148758" w14:textId="55B97678"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3998F7D0" w14:textId="4702AD4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568 </w:t>
            </w:r>
          </w:p>
        </w:tc>
        <w:tc>
          <w:tcPr>
            <w:tcW w:w="350" w:type="pct"/>
            <w:tcBorders>
              <w:top w:val="nil"/>
              <w:left w:val="nil"/>
              <w:bottom w:val="single" w:sz="4" w:space="0" w:color="auto"/>
              <w:right w:val="single" w:sz="4" w:space="0" w:color="auto"/>
            </w:tcBorders>
            <w:shd w:val="clear" w:color="auto" w:fill="auto"/>
            <w:noWrap/>
            <w:vAlign w:val="center"/>
          </w:tcPr>
          <w:p w14:paraId="3C67ACEC" w14:textId="4CBEC59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061A2B6" w14:textId="4DAF76F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568 </w:t>
            </w:r>
          </w:p>
        </w:tc>
        <w:tc>
          <w:tcPr>
            <w:tcW w:w="321" w:type="pct"/>
            <w:tcBorders>
              <w:top w:val="nil"/>
              <w:left w:val="nil"/>
              <w:bottom w:val="single" w:sz="4" w:space="0" w:color="auto"/>
              <w:right w:val="single" w:sz="4" w:space="0" w:color="auto"/>
            </w:tcBorders>
            <w:shd w:val="clear" w:color="auto" w:fill="auto"/>
            <w:noWrap/>
            <w:vAlign w:val="center"/>
          </w:tcPr>
          <w:p w14:paraId="6CAC1D2C" w14:textId="5F74C4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1E800F8" w14:textId="1D95791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568 </w:t>
            </w:r>
          </w:p>
        </w:tc>
      </w:tr>
      <w:tr w:rsidR="004F3453" w:rsidRPr="00B329C8" w14:paraId="4359704F"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240E72" w14:textId="0A522871"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0" w:type="pct"/>
            <w:tcBorders>
              <w:top w:val="nil"/>
              <w:left w:val="nil"/>
              <w:bottom w:val="single" w:sz="4" w:space="0" w:color="auto"/>
              <w:right w:val="single" w:sz="4" w:space="0" w:color="auto"/>
            </w:tcBorders>
            <w:shd w:val="clear" w:color="auto" w:fill="auto"/>
            <w:noWrap/>
            <w:vAlign w:val="center"/>
          </w:tcPr>
          <w:p w14:paraId="584B143D" w14:textId="0CE6316C"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63" w:type="pct"/>
            <w:tcBorders>
              <w:top w:val="nil"/>
              <w:left w:val="nil"/>
              <w:bottom w:val="single" w:sz="4" w:space="0" w:color="auto"/>
              <w:right w:val="single" w:sz="4" w:space="0" w:color="auto"/>
            </w:tcBorders>
            <w:shd w:val="clear" w:color="auto" w:fill="auto"/>
            <w:noWrap/>
            <w:vAlign w:val="center"/>
          </w:tcPr>
          <w:p w14:paraId="5354466B" w14:textId="7602C2D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31E640A" w14:textId="62F8A9C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1FF0C66D" w14:textId="78975AF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72F90190" w14:textId="61899D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55BDD378" w14:textId="7774ED4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6E667AA2" w14:textId="5BBF3DD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6C7B8319" w14:textId="52B44FE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596145CD" w14:textId="6A6B035F"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03BF9CB9" w14:textId="266D504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68EC111D" w14:textId="4AAD2B1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46FCC9AA"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365A51" w14:textId="705B5B96"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0" w:type="pct"/>
            <w:tcBorders>
              <w:top w:val="nil"/>
              <w:left w:val="nil"/>
              <w:bottom w:val="single" w:sz="4" w:space="0" w:color="auto"/>
              <w:right w:val="single" w:sz="4" w:space="0" w:color="auto"/>
            </w:tcBorders>
            <w:shd w:val="clear" w:color="auto" w:fill="auto"/>
            <w:noWrap/>
            <w:vAlign w:val="center"/>
          </w:tcPr>
          <w:p w14:paraId="1533CA8B" w14:textId="7BD56CD8"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63" w:type="pct"/>
            <w:tcBorders>
              <w:top w:val="nil"/>
              <w:left w:val="nil"/>
              <w:bottom w:val="single" w:sz="4" w:space="0" w:color="auto"/>
              <w:right w:val="single" w:sz="4" w:space="0" w:color="auto"/>
            </w:tcBorders>
            <w:shd w:val="clear" w:color="auto" w:fill="auto"/>
            <w:noWrap/>
            <w:vAlign w:val="center"/>
          </w:tcPr>
          <w:p w14:paraId="7EEDE64C" w14:textId="45BD9547"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07A8ED78" w14:textId="1514938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34" w:type="pct"/>
            <w:tcBorders>
              <w:top w:val="nil"/>
              <w:left w:val="nil"/>
              <w:bottom w:val="single" w:sz="4" w:space="0" w:color="auto"/>
              <w:right w:val="single" w:sz="4" w:space="0" w:color="auto"/>
            </w:tcBorders>
            <w:shd w:val="clear" w:color="auto" w:fill="auto"/>
            <w:noWrap/>
            <w:vAlign w:val="center"/>
          </w:tcPr>
          <w:p w14:paraId="76AAD1CF" w14:textId="516D11A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123FDB67" w14:textId="604B7C4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04" w:type="pct"/>
            <w:tcBorders>
              <w:top w:val="nil"/>
              <w:left w:val="nil"/>
              <w:bottom w:val="single" w:sz="4" w:space="0" w:color="auto"/>
              <w:right w:val="single" w:sz="4" w:space="0" w:color="auto"/>
            </w:tcBorders>
            <w:shd w:val="clear" w:color="auto" w:fill="auto"/>
            <w:noWrap/>
            <w:vAlign w:val="center"/>
          </w:tcPr>
          <w:p w14:paraId="36D0B2CB" w14:textId="4AEA86C1"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7F67EE4F" w14:textId="22407C59"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50" w:type="pct"/>
            <w:tcBorders>
              <w:top w:val="nil"/>
              <w:left w:val="nil"/>
              <w:bottom w:val="single" w:sz="4" w:space="0" w:color="auto"/>
              <w:right w:val="single" w:sz="4" w:space="0" w:color="auto"/>
            </w:tcBorders>
            <w:shd w:val="clear" w:color="auto" w:fill="auto"/>
            <w:noWrap/>
            <w:vAlign w:val="center"/>
          </w:tcPr>
          <w:p w14:paraId="512E415D" w14:textId="1EEF1AD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768E5F94" w14:textId="55E50F35"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21" w:type="pct"/>
            <w:tcBorders>
              <w:top w:val="nil"/>
              <w:left w:val="nil"/>
              <w:bottom w:val="single" w:sz="4" w:space="0" w:color="auto"/>
              <w:right w:val="single" w:sz="4" w:space="0" w:color="auto"/>
            </w:tcBorders>
            <w:shd w:val="clear" w:color="auto" w:fill="auto"/>
            <w:noWrap/>
            <w:vAlign w:val="center"/>
          </w:tcPr>
          <w:p w14:paraId="4EF5A5F4" w14:textId="4F8536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40EC5EC7" w14:textId="44785E3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F3453" w:rsidRPr="00B329C8" w14:paraId="39FD3679" w14:textId="77777777" w:rsidTr="0084151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D162A3" w14:textId="58C3C36A"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Providencia-Narino</w:t>
            </w:r>
          </w:p>
        </w:tc>
        <w:tc>
          <w:tcPr>
            <w:tcW w:w="460" w:type="pct"/>
            <w:tcBorders>
              <w:top w:val="nil"/>
              <w:left w:val="nil"/>
              <w:bottom w:val="single" w:sz="4" w:space="0" w:color="auto"/>
              <w:right w:val="single" w:sz="4" w:space="0" w:color="auto"/>
            </w:tcBorders>
            <w:shd w:val="clear" w:color="auto" w:fill="auto"/>
            <w:noWrap/>
            <w:vAlign w:val="center"/>
          </w:tcPr>
          <w:p w14:paraId="7DC1E5EC" w14:textId="692CAC5F" w:rsidR="004F3453" w:rsidRDefault="004F3453" w:rsidP="004F3453">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63" w:type="pct"/>
            <w:tcBorders>
              <w:top w:val="nil"/>
              <w:left w:val="nil"/>
              <w:bottom w:val="single" w:sz="4" w:space="0" w:color="auto"/>
              <w:right w:val="single" w:sz="4" w:space="0" w:color="auto"/>
            </w:tcBorders>
            <w:shd w:val="clear" w:color="auto" w:fill="auto"/>
            <w:noWrap/>
            <w:vAlign w:val="center"/>
          </w:tcPr>
          <w:p w14:paraId="129E7F5B" w14:textId="71DDA3CE"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12" w:type="pct"/>
            <w:tcBorders>
              <w:top w:val="nil"/>
              <w:left w:val="nil"/>
              <w:bottom w:val="single" w:sz="4" w:space="0" w:color="auto"/>
              <w:right w:val="single" w:sz="4" w:space="0" w:color="auto"/>
            </w:tcBorders>
            <w:shd w:val="clear" w:color="auto" w:fill="auto"/>
            <w:noWrap/>
            <w:vAlign w:val="center"/>
          </w:tcPr>
          <w:p w14:paraId="658879D5" w14:textId="5EE21A3C"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34" w:type="pct"/>
            <w:tcBorders>
              <w:top w:val="nil"/>
              <w:left w:val="nil"/>
              <w:bottom w:val="single" w:sz="4" w:space="0" w:color="auto"/>
              <w:right w:val="single" w:sz="4" w:space="0" w:color="auto"/>
            </w:tcBorders>
            <w:shd w:val="clear" w:color="auto" w:fill="auto"/>
            <w:noWrap/>
            <w:vAlign w:val="center"/>
          </w:tcPr>
          <w:p w14:paraId="3FB6CDED" w14:textId="23154824"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2" w:type="pct"/>
            <w:tcBorders>
              <w:top w:val="nil"/>
              <w:left w:val="nil"/>
              <w:bottom w:val="single" w:sz="4" w:space="0" w:color="auto"/>
              <w:right w:val="single" w:sz="4" w:space="0" w:color="auto"/>
            </w:tcBorders>
            <w:shd w:val="clear" w:color="auto" w:fill="auto"/>
            <w:noWrap/>
            <w:vAlign w:val="center"/>
          </w:tcPr>
          <w:p w14:paraId="6306C600" w14:textId="027D467A"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04" w:type="pct"/>
            <w:tcBorders>
              <w:top w:val="nil"/>
              <w:left w:val="nil"/>
              <w:bottom w:val="single" w:sz="4" w:space="0" w:color="auto"/>
              <w:right w:val="single" w:sz="4" w:space="0" w:color="auto"/>
            </w:tcBorders>
            <w:shd w:val="clear" w:color="auto" w:fill="auto"/>
            <w:noWrap/>
            <w:vAlign w:val="center"/>
          </w:tcPr>
          <w:p w14:paraId="15E6E417" w14:textId="1B056F0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72" w:type="pct"/>
            <w:tcBorders>
              <w:top w:val="nil"/>
              <w:left w:val="nil"/>
              <w:bottom w:val="single" w:sz="4" w:space="0" w:color="auto"/>
              <w:right w:val="single" w:sz="4" w:space="0" w:color="auto"/>
            </w:tcBorders>
            <w:shd w:val="clear" w:color="auto" w:fill="auto"/>
            <w:noWrap/>
            <w:vAlign w:val="center"/>
          </w:tcPr>
          <w:p w14:paraId="55C90405" w14:textId="3A81BFBB"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50" w:type="pct"/>
            <w:tcBorders>
              <w:top w:val="nil"/>
              <w:left w:val="nil"/>
              <w:bottom w:val="single" w:sz="4" w:space="0" w:color="auto"/>
              <w:right w:val="single" w:sz="4" w:space="0" w:color="auto"/>
            </w:tcBorders>
            <w:shd w:val="clear" w:color="auto" w:fill="auto"/>
            <w:noWrap/>
            <w:vAlign w:val="center"/>
          </w:tcPr>
          <w:p w14:paraId="1BAC2077" w14:textId="1EA54566"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26" w:type="pct"/>
            <w:tcBorders>
              <w:top w:val="nil"/>
              <w:left w:val="nil"/>
              <w:bottom w:val="single" w:sz="4" w:space="0" w:color="auto"/>
              <w:right w:val="single" w:sz="4" w:space="0" w:color="auto"/>
            </w:tcBorders>
            <w:shd w:val="clear" w:color="auto" w:fill="auto"/>
            <w:noWrap/>
            <w:vAlign w:val="center"/>
          </w:tcPr>
          <w:p w14:paraId="3566373E" w14:textId="45641313"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c>
          <w:tcPr>
            <w:tcW w:w="321" w:type="pct"/>
            <w:tcBorders>
              <w:top w:val="nil"/>
              <w:left w:val="nil"/>
              <w:bottom w:val="single" w:sz="4" w:space="0" w:color="auto"/>
              <w:right w:val="single" w:sz="4" w:space="0" w:color="auto"/>
            </w:tcBorders>
            <w:shd w:val="clear" w:color="auto" w:fill="auto"/>
            <w:noWrap/>
            <w:vAlign w:val="center"/>
          </w:tcPr>
          <w:p w14:paraId="2D622057" w14:textId="2B3CA282"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46" w:type="pct"/>
            <w:tcBorders>
              <w:top w:val="nil"/>
              <w:left w:val="nil"/>
              <w:bottom w:val="single" w:sz="4" w:space="0" w:color="auto"/>
              <w:right w:val="single" w:sz="4" w:space="0" w:color="auto"/>
            </w:tcBorders>
            <w:shd w:val="clear" w:color="auto" w:fill="auto"/>
            <w:noWrap/>
            <w:vAlign w:val="center"/>
          </w:tcPr>
          <w:p w14:paraId="287F62C7" w14:textId="50333090" w:rsidR="004F3453" w:rsidRDefault="004F3453" w:rsidP="004F3453">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504 </w:t>
            </w:r>
          </w:p>
        </w:tc>
      </w:tr>
      <w:tr w:rsidR="00841516" w:rsidRPr="00B329C8" w14:paraId="22C443CE" w14:textId="77777777" w:rsidTr="00841516">
        <w:trPr>
          <w:trHeight w:val="300"/>
        </w:trPr>
        <w:tc>
          <w:tcPr>
            <w:tcW w:w="113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82389A" w14:textId="77777777" w:rsidR="004F3453" w:rsidRPr="00F37EE5" w:rsidRDefault="004F3453" w:rsidP="004F3453">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6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C233CE" w14:textId="73C0006F" w:rsidR="004F3453" w:rsidRPr="0031070D" w:rsidRDefault="004F3453" w:rsidP="004F3453">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41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A20BB" w14:textId="7D96DC71"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1,007,418 </w:t>
            </w:r>
          </w:p>
        </w:tc>
        <w:tc>
          <w:tcPr>
            <w:tcW w:w="33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D676EF" w14:textId="03DF5A81"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44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9D6FDC" w14:textId="4ACB23A6"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1,007,418 </w:t>
            </w:r>
          </w:p>
        </w:tc>
        <w:tc>
          <w:tcPr>
            <w:tcW w:w="30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D93E3C" w14:textId="6402A438"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47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435728A" w14:textId="711D049A"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1,007,418 </w:t>
            </w:r>
          </w:p>
        </w:tc>
        <w:tc>
          <w:tcPr>
            <w:tcW w:w="35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7803CE" w14:textId="07BFC421"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42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36D05A" w14:textId="71E08335"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1,007,418 </w:t>
            </w:r>
          </w:p>
        </w:tc>
        <w:tc>
          <w:tcPr>
            <w:tcW w:w="32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E3D05B" w14:textId="716D05A1"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44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BD0DB9" w14:textId="3ED39A76" w:rsidR="004F3453" w:rsidRPr="0031070D" w:rsidRDefault="004F3453" w:rsidP="004F3453">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1,007,418 </w:t>
            </w:r>
          </w:p>
        </w:tc>
      </w:tr>
      <w:bookmarkEnd w:id="13"/>
    </w:tbl>
    <w:p w14:paraId="1479EC5D" w14:textId="1562F1B8" w:rsidR="00DD5DF6" w:rsidRDefault="00DD5DF6" w:rsidP="00341E8F">
      <w:pPr>
        <w:widowControl w:val="0"/>
        <w:adjustRightInd w:val="0"/>
        <w:ind w:left="0"/>
        <w:jc w:val="center"/>
        <w:rPr>
          <w:rFonts w:ascii="Bookman Old Style" w:hAnsi="Bookman Old Style" w:cs="Arial"/>
          <w:b/>
        </w:rPr>
      </w:pPr>
    </w:p>
    <w:bookmarkEnd w:id="9"/>
    <w:p w14:paraId="0FDFD545" w14:textId="0D8A0095" w:rsidR="00CB6FF0" w:rsidRDefault="00CB6FF0" w:rsidP="00341E8F">
      <w:pPr>
        <w:widowControl w:val="0"/>
        <w:adjustRightInd w:val="0"/>
        <w:ind w:left="0"/>
        <w:jc w:val="center"/>
        <w:rPr>
          <w:rFonts w:ascii="Bookman Old Style" w:hAnsi="Bookman Old Style" w:cs="Arial"/>
          <w:b/>
        </w:rPr>
      </w:pPr>
    </w:p>
    <w:p w14:paraId="02450F7A" w14:textId="2E6F6967" w:rsidR="00E14959" w:rsidRDefault="00E14959" w:rsidP="00341E8F">
      <w:pPr>
        <w:widowControl w:val="0"/>
        <w:adjustRightInd w:val="0"/>
        <w:ind w:left="0"/>
        <w:jc w:val="center"/>
        <w:rPr>
          <w:rFonts w:ascii="Bookman Old Style" w:hAnsi="Bookman Old Style" w:cs="Arial"/>
          <w:b/>
        </w:rPr>
      </w:pPr>
    </w:p>
    <w:p w14:paraId="032B6319" w14:textId="77777777" w:rsidR="00E14959" w:rsidRDefault="00E14959" w:rsidP="00341E8F">
      <w:pPr>
        <w:widowControl w:val="0"/>
        <w:adjustRightInd w:val="0"/>
        <w:ind w:left="0"/>
        <w:jc w:val="center"/>
        <w:rPr>
          <w:rFonts w:ascii="Bookman Old Style" w:hAnsi="Bookman Old Style" w:cs="Arial"/>
          <w:b/>
        </w:rPr>
      </w:pPr>
    </w:p>
    <w:p w14:paraId="20D8C07B" w14:textId="365CFF75" w:rsidR="00CF1774" w:rsidRDefault="00CF1774" w:rsidP="00341E8F">
      <w:pPr>
        <w:widowControl w:val="0"/>
        <w:adjustRightInd w:val="0"/>
        <w:ind w:left="0"/>
        <w:jc w:val="center"/>
        <w:rPr>
          <w:rFonts w:ascii="Bookman Old Style" w:hAnsi="Bookman Old Style" w:cs="Arial"/>
          <w:b/>
        </w:rPr>
      </w:pPr>
    </w:p>
    <w:tbl>
      <w:tblPr>
        <w:tblW w:w="9498" w:type="dxa"/>
        <w:jc w:val="center"/>
        <w:tblLayout w:type="fixed"/>
        <w:tblCellMar>
          <w:left w:w="70" w:type="dxa"/>
          <w:right w:w="70" w:type="dxa"/>
        </w:tblCellMar>
        <w:tblLook w:val="0000" w:firstRow="0" w:lastRow="0" w:firstColumn="0" w:lastColumn="0" w:noHBand="0" w:noVBand="0"/>
      </w:tblPr>
      <w:tblGrid>
        <w:gridCol w:w="4820"/>
        <w:gridCol w:w="4678"/>
      </w:tblGrid>
      <w:tr w:rsidR="00E14959" w:rsidRPr="00666660" w14:paraId="0F1335CB" w14:textId="77777777" w:rsidTr="00B41044">
        <w:trPr>
          <w:trHeight w:val="876"/>
          <w:jc w:val="center"/>
        </w:trPr>
        <w:tc>
          <w:tcPr>
            <w:tcW w:w="4820" w:type="dxa"/>
          </w:tcPr>
          <w:p w14:paraId="7E8CC18C" w14:textId="77777777" w:rsidR="00E14959" w:rsidRDefault="00E14959" w:rsidP="00B41044">
            <w:pPr>
              <w:tabs>
                <w:tab w:val="left" w:pos="-720"/>
              </w:tabs>
              <w:suppressAutoHyphens/>
              <w:ind w:left="0"/>
              <w:jc w:val="center"/>
              <w:rPr>
                <w:rFonts w:ascii="Bookman Old Style" w:hAnsi="Bookman Old Style"/>
                <w:b/>
              </w:rPr>
            </w:pPr>
            <w:r>
              <w:rPr>
                <w:rFonts w:ascii="Bookman Old Style" w:hAnsi="Bookman Old Style"/>
                <w:b/>
              </w:rPr>
              <w:t>MIGUEL LOTERO ROBLEDO</w:t>
            </w:r>
          </w:p>
          <w:p w14:paraId="78EA0F84" w14:textId="77777777" w:rsidR="00E14959" w:rsidRDefault="00E14959" w:rsidP="00B41044">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del Ministro de </w:t>
            </w:r>
            <w:r w:rsidRPr="00EF4ACC">
              <w:rPr>
                <w:rFonts w:ascii="Bookman Old Style" w:hAnsi="Bookman Old Style"/>
              </w:rPr>
              <w:t>Minas y Energía</w:t>
            </w:r>
          </w:p>
          <w:p w14:paraId="46623E4D" w14:textId="77777777" w:rsidR="00E14959" w:rsidRPr="00BD0865" w:rsidRDefault="00E14959" w:rsidP="00B41044">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8" w:type="dxa"/>
          </w:tcPr>
          <w:p w14:paraId="41FCF9D9" w14:textId="77777777" w:rsidR="00E14959" w:rsidRPr="00666660" w:rsidRDefault="00E14959" w:rsidP="00B41044">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2109C690" w14:textId="77777777" w:rsidR="00E14959" w:rsidRPr="00666660" w:rsidRDefault="00E14959" w:rsidP="00B41044">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28C0FE00" w14:textId="0EDD1F51" w:rsidR="00CF1774" w:rsidRDefault="00CF1774" w:rsidP="00341E8F">
      <w:pPr>
        <w:widowControl w:val="0"/>
        <w:adjustRightInd w:val="0"/>
        <w:ind w:left="0"/>
        <w:jc w:val="center"/>
        <w:rPr>
          <w:rFonts w:ascii="Bookman Old Style" w:hAnsi="Bookman Old Style" w:cs="Arial"/>
          <w:b/>
        </w:rPr>
      </w:pPr>
    </w:p>
    <w:p w14:paraId="758EDDD5" w14:textId="6F03580D" w:rsidR="00E14959" w:rsidRDefault="00E14959" w:rsidP="00814A0E">
      <w:pPr>
        <w:widowControl w:val="0"/>
        <w:adjustRightInd w:val="0"/>
        <w:ind w:left="0"/>
        <w:jc w:val="center"/>
        <w:rPr>
          <w:rFonts w:ascii="Bookman Old Style" w:hAnsi="Bookman Old Style" w:cs="Arial"/>
          <w:b/>
        </w:rPr>
      </w:pPr>
    </w:p>
    <w:p w14:paraId="6E55EA79" w14:textId="7111189E" w:rsidR="00E14959" w:rsidRDefault="00E14959" w:rsidP="00814A0E">
      <w:pPr>
        <w:widowControl w:val="0"/>
        <w:adjustRightInd w:val="0"/>
        <w:ind w:left="0"/>
        <w:jc w:val="center"/>
        <w:rPr>
          <w:rFonts w:ascii="Bookman Old Style" w:hAnsi="Bookman Old Style" w:cs="Arial"/>
          <w:b/>
        </w:rPr>
      </w:pPr>
    </w:p>
    <w:p w14:paraId="37EA5E8F" w14:textId="353A62DA" w:rsidR="00E14959" w:rsidRDefault="00E14959" w:rsidP="00814A0E">
      <w:pPr>
        <w:widowControl w:val="0"/>
        <w:adjustRightInd w:val="0"/>
        <w:ind w:left="0"/>
        <w:jc w:val="center"/>
        <w:rPr>
          <w:rFonts w:ascii="Bookman Old Style" w:hAnsi="Bookman Old Style" w:cs="Arial"/>
          <w:b/>
        </w:rPr>
      </w:pPr>
    </w:p>
    <w:p w14:paraId="1BEF02F0" w14:textId="3B507E70" w:rsidR="00E14959" w:rsidRDefault="00E14959" w:rsidP="00814A0E">
      <w:pPr>
        <w:widowControl w:val="0"/>
        <w:adjustRightInd w:val="0"/>
        <w:ind w:left="0"/>
        <w:jc w:val="center"/>
        <w:rPr>
          <w:rFonts w:ascii="Bookman Old Style" w:hAnsi="Bookman Old Style" w:cs="Arial"/>
          <w:b/>
        </w:rPr>
      </w:pPr>
    </w:p>
    <w:p w14:paraId="1A0F72F2" w14:textId="5DB962BD" w:rsidR="00E14959" w:rsidRDefault="00E14959" w:rsidP="00814A0E">
      <w:pPr>
        <w:widowControl w:val="0"/>
        <w:adjustRightInd w:val="0"/>
        <w:ind w:left="0"/>
        <w:jc w:val="center"/>
        <w:rPr>
          <w:rFonts w:ascii="Bookman Old Style" w:hAnsi="Bookman Old Style" w:cs="Arial"/>
          <w:b/>
        </w:rPr>
      </w:pPr>
    </w:p>
    <w:p w14:paraId="2C0DC8AC" w14:textId="27D84A6C" w:rsidR="00E14959" w:rsidRDefault="00E14959" w:rsidP="00814A0E">
      <w:pPr>
        <w:widowControl w:val="0"/>
        <w:adjustRightInd w:val="0"/>
        <w:ind w:left="0"/>
        <w:jc w:val="center"/>
        <w:rPr>
          <w:rFonts w:ascii="Bookman Old Style" w:hAnsi="Bookman Old Style" w:cs="Arial"/>
          <w:b/>
        </w:rPr>
      </w:pPr>
    </w:p>
    <w:p w14:paraId="2FABE634" w14:textId="70AB31FA" w:rsidR="00E14959" w:rsidRDefault="00E14959" w:rsidP="00814A0E">
      <w:pPr>
        <w:widowControl w:val="0"/>
        <w:adjustRightInd w:val="0"/>
        <w:ind w:left="0"/>
        <w:jc w:val="center"/>
        <w:rPr>
          <w:rFonts w:ascii="Bookman Old Style" w:hAnsi="Bookman Old Style" w:cs="Arial"/>
          <w:b/>
        </w:rPr>
      </w:pPr>
    </w:p>
    <w:p w14:paraId="72A942E5" w14:textId="62784DCA" w:rsidR="00E14959" w:rsidRDefault="00E14959" w:rsidP="00814A0E">
      <w:pPr>
        <w:widowControl w:val="0"/>
        <w:adjustRightInd w:val="0"/>
        <w:ind w:left="0"/>
        <w:jc w:val="center"/>
        <w:rPr>
          <w:rFonts w:ascii="Bookman Old Style" w:hAnsi="Bookman Old Style" w:cs="Arial"/>
          <w:b/>
        </w:rPr>
      </w:pPr>
    </w:p>
    <w:p w14:paraId="3C4D2F4D" w14:textId="781C6C8B" w:rsidR="00E14959" w:rsidRDefault="00E14959" w:rsidP="00814A0E">
      <w:pPr>
        <w:widowControl w:val="0"/>
        <w:adjustRightInd w:val="0"/>
        <w:ind w:left="0"/>
        <w:jc w:val="center"/>
        <w:rPr>
          <w:rFonts w:ascii="Bookman Old Style" w:hAnsi="Bookman Old Style" w:cs="Arial"/>
          <w:b/>
        </w:rPr>
      </w:pPr>
    </w:p>
    <w:p w14:paraId="757D0CF3" w14:textId="5966BB3D" w:rsidR="00E14959" w:rsidRDefault="00E14959" w:rsidP="00814A0E">
      <w:pPr>
        <w:widowControl w:val="0"/>
        <w:adjustRightInd w:val="0"/>
        <w:ind w:left="0"/>
        <w:jc w:val="center"/>
        <w:rPr>
          <w:rFonts w:ascii="Bookman Old Style" w:hAnsi="Bookman Old Style" w:cs="Arial"/>
          <w:b/>
        </w:rPr>
      </w:pPr>
    </w:p>
    <w:p w14:paraId="552A01D4" w14:textId="479506B8" w:rsidR="00E14959" w:rsidRDefault="00E14959" w:rsidP="00814A0E">
      <w:pPr>
        <w:widowControl w:val="0"/>
        <w:adjustRightInd w:val="0"/>
        <w:ind w:left="0"/>
        <w:jc w:val="center"/>
        <w:rPr>
          <w:rFonts w:ascii="Bookman Old Style" w:hAnsi="Bookman Old Style" w:cs="Arial"/>
          <w:b/>
        </w:rPr>
      </w:pPr>
    </w:p>
    <w:p w14:paraId="3B2F9F7B" w14:textId="2D05F4F8" w:rsidR="00E14959" w:rsidRDefault="00E14959" w:rsidP="00814A0E">
      <w:pPr>
        <w:widowControl w:val="0"/>
        <w:adjustRightInd w:val="0"/>
        <w:ind w:left="0"/>
        <w:jc w:val="center"/>
        <w:rPr>
          <w:rFonts w:ascii="Bookman Old Style" w:hAnsi="Bookman Old Style" w:cs="Arial"/>
          <w:b/>
        </w:rPr>
      </w:pPr>
    </w:p>
    <w:p w14:paraId="5893AC47" w14:textId="344505FF" w:rsidR="00E14959" w:rsidRDefault="00E14959" w:rsidP="00814A0E">
      <w:pPr>
        <w:widowControl w:val="0"/>
        <w:adjustRightInd w:val="0"/>
        <w:ind w:left="0"/>
        <w:jc w:val="center"/>
        <w:rPr>
          <w:rFonts w:ascii="Bookman Old Style" w:hAnsi="Bookman Old Style" w:cs="Arial"/>
          <w:b/>
        </w:rPr>
      </w:pPr>
    </w:p>
    <w:p w14:paraId="5703D82F" w14:textId="49896707" w:rsidR="00E14959" w:rsidRDefault="00E14959" w:rsidP="00814A0E">
      <w:pPr>
        <w:widowControl w:val="0"/>
        <w:adjustRightInd w:val="0"/>
        <w:ind w:left="0"/>
        <w:jc w:val="center"/>
        <w:rPr>
          <w:rFonts w:ascii="Bookman Old Style" w:hAnsi="Bookman Old Style" w:cs="Arial"/>
          <w:b/>
        </w:rPr>
      </w:pPr>
    </w:p>
    <w:p w14:paraId="37425D39" w14:textId="07FF19D8" w:rsidR="00E14959" w:rsidRDefault="00E14959" w:rsidP="00814A0E">
      <w:pPr>
        <w:widowControl w:val="0"/>
        <w:adjustRightInd w:val="0"/>
        <w:ind w:left="0"/>
        <w:jc w:val="center"/>
        <w:rPr>
          <w:rFonts w:ascii="Bookman Old Style" w:hAnsi="Bookman Old Style" w:cs="Arial"/>
          <w:b/>
        </w:rPr>
      </w:pPr>
    </w:p>
    <w:p w14:paraId="608F278B" w14:textId="6EECE28C" w:rsidR="00E14959" w:rsidRDefault="00E14959" w:rsidP="00814A0E">
      <w:pPr>
        <w:widowControl w:val="0"/>
        <w:adjustRightInd w:val="0"/>
        <w:ind w:left="0"/>
        <w:jc w:val="center"/>
        <w:rPr>
          <w:rFonts w:ascii="Bookman Old Style" w:hAnsi="Bookman Old Style" w:cs="Arial"/>
          <w:b/>
        </w:rPr>
      </w:pPr>
    </w:p>
    <w:p w14:paraId="10BC1A03" w14:textId="1B3E9007" w:rsidR="00E14959" w:rsidRDefault="00E14959" w:rsidP="00814A0E">
      <w:pPr>
        <w:widowControl w:val="0"/>
        <w:adjustRightInd w:val="0"/>
        <w:ind w:left="0"/>
        <w:jc w:val="center"/>
        <w:rPr>
          <w:rFonts w:ascii="Bookman Old Style" w:hAnsi="Bookman Old Style" w:cs="Arial"/>
          <w:b/>
        </w:rPr>
      </w:pPr>
    </w:p>
    <w:p w14:paraId="44249B91" w14:textId="57704A7F" w:rsidR="00273C2C" w:rsidRDefault="00273C2C" w:rsidP="00814A0E">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1FC85CD2" w:rsidR="00273C2C" w:rsidRPr="001954E9"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2AFBFC2F" w14:textId="77777777"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14:paraId="78F08F8A" w14:textId="77777777"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14:paraId="3A480B91" w14:textId="758B2A9F" w:rsidR="00273C2C" w:rsidRPr="009353D2" w:rsidRDefault="00273C2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w:t>
            </w:r>
            <w:r w:rsidR="000F0A3D">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 xml:space="preserve">dic </w:t>
            </w:r>
            <w:r w:rsidR="00934F43" w:rsidRPr="009353D2">
              <w:rPr>
                <w:rFonts w:ascii="Bookman Old Style" w:hAnsi="Bookman Old Style" w:cs="Arial"/>
                <w:b/>
                <w:bCs/>
                <w:sz w:val="22"/>
                <w:szCs w:val="22"/>
                <w:lang w:val="es-CO" w:eastAsia="es-CO"/>
              </w:rPr>
              <w:t>20</w:t>
            </w:r>
            <w:r w:rsidR="00CF1774">
              <w:rPr>
                <w:rFonts w:ascii="Bookman Old Style" w:hAnsi="Bookman Old Style" w:cs="Arial"/>
                <w:b/>
                <w:bCs/>
                <w:sz w:val="22"/>
                <w:szCs w:val="22"/>
                <w:lang w:val="es-CO" w:eastAsia="es-CO"/>
              </w:rPr>
              <w:t>20</w:t>
            </w:r>
            <w:r w:rsidRPr="009353D2">
              <w:rPr>
                <w:rFonts w:ascii="Bookman Old Style" w:hAnsi="Bookman Old Style" w:cs="Arial"/>
                <w:b/>
                <w:bCs/>
                <w:sz w:val="22"/>
                <w:szCs w:val="22"/>
                <w:lang w:val="es-CO" w:eastAsia="es-CO"/>
              </w:rPr>
              <w:t>)</w:t>
            </w:r>
          </w:p>
        </w:tc>
      </w:tr>
      <w:tr w:rsidR="004D0DAF" w:rsidRPr="001954E9" w14:paraId="3D21824E" w14:textId="77777777" w:rsidTr="004D0DAF">
        <w:trPr>
          <w:trHeight w:val="312"/>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688E763" w14:textId="43E2CE03"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484,391,204</w:t>
            </w:r>
          </w:p>
        </w:tc>
      </w:tr>
      <w:tr w:rsidR="004D0DAF" w:rsidRPr="001954E9" w14:paraId="5215BF51"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14:paraId="4E41EC5E" w14:textId="5B933DD1"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844,239,107</w:t>
            </w:r>
          </w:p>
        </w:tc>
      </w:tr>
      <w:tr w:rsidR="004D0DAF" w:rsidRPr="001954E9" w14:paraId="4F6713DB"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14:paraId="2E8C1750" w14:textId="2AD0801D"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4D090BCD"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14:paraId="5FBF6816" w14:textId="0526D629"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7AF499F0"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14:paraId="525DFE60" w14:textId="1F88004A"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1250E009"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14:paraId="071D83AB" w14:textId="251E361D"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201C2C00"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14:paraId="3CEE616B" w14:textId="35B0FA59"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37656B7C"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14:paraId="2B38A6D8" w14:textId="2B5FF920"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067B6A8E"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14:paraId="522C3F0B" w14:textId="3E2CA4CD"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2DE39EAB"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14:paraId="4EABBFA3" w14:textId="12FBE546"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74B4DF0D"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14:paraId="1EC4887D" w14:textId="1F06CDC8"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0E30CC02"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14:paraId="30CEF243" w14:textId="27C3ED3E"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767A1C9E"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14:paraId="3EB6662A" w14:textId="6D126D0B"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72C0EF66"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14:paraId="775AD597" w14:textId="2804D270"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6B40AF21"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14:paraId="7F9DFEB0" w14:textId="01C41FBD"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09F77C66"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14:paraId="202015F8" w14:textId="5F5D8E25"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2D95AE93"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14:paraId="2C8CB8AE" w14:textId="135904F0"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64554006"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14:paraId="3E15C5E2" w14:textId="1CDC2F6B"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4EFDA82D"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14:paraId="71B8861B" w14:textId="05420A40"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6C410F4A" w14:textId="77777777" w:rsidTr="004D0DAF">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4D0DAF" w:rsidRPr="009353D2" w:rsidRDefault="004D0DAF" w:rsidP="004D0DA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14:paraId="7F293E1E" w14:textId="1C4AECC9" w:rsidR="004D0DAF" w:rsidRPr="004D0DAF" w:rsidRDefault="004D0DAF" w:rsidP="004D0DAF">
            <w:pPr>
              <w:ind w:left="0"/>
              <w:jc w:val="center"/>
              <w:rPr>
                <w:rFonts w:ascii="Bookman Old Style" w:hAnsi="Bookman Old Style"/>
                <w:sz w:val="22"/>
                <w:szCs w:val="22"/>
              </w:rPr>
            </w:pPr>
            <w:r w:rsidRPr="004D0DAF">
              <w:rPr>
                <w:rFonts w:ascii="Bookman Old Style" w:hAnsi="Bookman Old Style"/>
                <w:sz w:val="22"/>
                <w:szCs w:val="22"/>
              </w:rPr>
              <w:t>1,205,286,503</w:t>
            </w:r>
          </w:p>
        </w:tc>
      </w:tr>
      <w:tr w:rsidR="004D0DAF" w:rsidRPr="001954E9" w14:paraId="4484FDE2" w14:textId="77777777" w:rsidTr="000776CF">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10881" w14:textId="5CE9B0D7" w:rsidR="004D0DAF" w:rsidRPr="009353D2" w:rsidRDefault="004D0DAF" w:rsidP="004D0DAF">
            <w:pPr>
              <w:ind w:left="-31"/>
              <w:jc w:val="center"/>
              <w:rPr>
                <w:rFonts w:ascii="Bookman Old Style" w:hAnsi="Bookman Old Style" w:cs="Arial"/>
                <w:b/>
                <w:bCs/>
                <w:sz w:val="22"/>
                <w:szCs w:val="22"/>
                <w:lang w:val="es-CO" w:eastAsia="es-CO"/>
              </w:rPr>
            </w:pPr>
            <w:r>
              <w:rPr>
                <w:rFonts w:ascii="Bookman Old Style" w:hAnsi="Bookman Old Style" w:cs="Calibri"/>
                <w:b/>
                <w:bCs/>
                <w:color w:val="000000"/>
              </w:rPr>
              <w:t>VPN 2021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09600AA4" w14:textId="298F5BE0" w:rsidR="004D0DAF" w:rsidRDefault="004D0DAF" w:rsidP="004D0DAF">
            <w:pPr>
              <w:ind w:left="0"/>
              <w:jc w:val="center"/>
              <w:rPr>
                <w:rFonts w:ascii="Bookman Old Style" w:hAnsi="Bookman Old Style"/>
                <w:b/>
                <w:sz w:val="22"/>
                <w:szCs w:val="22"/>
              </w:rPr>
            </w:pPr>
            <w:r>
              <w:rPr>
                <w:rFonts w:ascii="Bookman Old Style" w:hAnsi="Bookman Old Style" w:cs="Calibri"/>
                <w:b/>
                <w:bCs/>
                <w:color w:val="000000"/>
              </w:rPr>
              <w:t>8,082,418,368</w:t>
            </w:r>
          </w:p>
        </w:tc>
      </w:tr>
      <w:tr w:rsidR="004D0DAF" w:rsidRPr="001954E9" w14:paraId="31F068DC" w14:textId="77777777" w:rsidTr="000776CF">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A1B8E" w14:textId="784492C5" w:rsidR="004D0DAF" w:rsidRPr="009353D2" w:rsidRDefault="004D0DAF" w:rsidP="004D0DAF">
            <w:pPr>
              <w:ind w:left="-31"/>
              <w:jc w:val="center"/>
              <w:rPr>
                <w:rFonts w:ascii="Bookman Old Style" w:hAnsi="Bookman Old Style" w:cs="Arial"/>
                <w:b/>
                <w:bCs/>
                <w:sz w:val="22"/>
                <w:szCs w:val="22"/>
                <w:lang w:val="es-CO" w:eastAsia="es-CO"/>
              </w:rPr>
            </w:pPr>
            <w:r>
              <w:rPr>
                <w:rFonts w:ascii="Bookman Old Style" w:hAnsi="Bookman Old Style" w:cs="Calibri"/>
                <w:b/>
                <w:bCs/>
                <w:color w:val="000000"/>
              </w:rPr>
              <w:t>VPN (2022 en adelante)</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59BFE63C" w14:textId="36335F79" w:rsidR="004D0DAF" w:rsidRDefault="004D0DAF" w:rsidP="004D0DAF">
            <w:pPr>
              <w:ind w:left="0"/>
              <w:jc w:val="center"/>
              <w:rPr>
                <w:rFonts w:ascii="Bookman Old Style" w:hAnsi="Bookman Old Style"/>
                <w:b/>
                <w:sz w:val="22"/>
                <w:szCs w:val="22"/>
              </w:rPr>
            </w:pPr>
            <w:r>
              <w:rPr>
                <w:rFonts w:ascii="Bookman Old Style" w:hAnsi="Bookman Old Style" w:cs="Calibri"/>
                <w:b/>
                <w:bCs/>
                <w:color w:val="000000"/>
              </w:rPr>
              <w:t>8,171,915,451</w:t>
            </w:r>
          </w:p>
        </w:tc>
      </w:tr>
    </w:tbl>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73978EC" w14:textId="77777777" w:rsidR="00483D9E" w:rsidRDefault="00483D9E" w:rsidP="00341E8F">
      <w:pPr>
        <w:widowControl w:val="0"/>
        <w:adjustRightInd w:val="0"/>
        <w:ind w:left="0"/>
        <w:jc w:val="center"/>
        <w:rPr>
          <w:rFonts w:ascii="Bookman Old Style" w:hAnsi="Bookman Old Style" w:cs="Arial"/>
          <w:b/>
        </w:rPr>
      </w:pPr>
    </w:p>
    <w:p w14:paraId="22E0D711" w14:textId="77777777" w:rsidR="006240C9" w:rsidRDefault="006240C9" w:rsidP="00341E8F">
      <w:pPr>
        <w:widowControl w:val="0"/>
        <w:adjustRightInd w:val="0"/>
        <w:ind w:left="0"/>
        <w:jc w:val="center"/>
        <w:rPr>
          <w:rFonts w:ascii="Bookman Old Style" w:hAnsi="Bookman Old Style" w:cs="Arial"/>
          <w:b/>
        </w:rPr>
      </w:pPr>
    </w:p>
    <w:p w14:paraId="26A77F25"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498" w:type="dxa"/>
        <w:jc w:val="center"/>
        <w:tblLayout w:type="fixed"/>
        <w:tblCellMar>
          <w:left w:w="70" w:type="dxa"/>
          <w:right w:w="70" w:type="dxa"/>
        </w:tblCellMar>
        <w:tblLook w:val="0000" w:firstRow="0" w:lastRow="0" w:firstColumn="0" w:lastColumn="0" w:noHBand="0" w:noVBand="0"/>
      </w:tblPr>
      <w:tblGrid>
        <w:gridCol w:w="4820"/>
        <w:gridCol w:w="4678"/>
      </w:tblGrid>
      <w:tr w:rsidR="00984132" w:rsidRPr="00666660" w14:paraId="06DFB7D7" w14:textId="77777777" w:rsidTr="00CF6DDF">
        <w:trPr>
          <w:trHeight w:val="876"/>
          <w:jc w:val="center"/>
        </w:trPr>
        <w:tc>
          <w:tcPr>
            <w:tcW w:w="4820" w:type="dxa"/>
          </w:tcPr>
          <w:p w14:paraId="0D35796A" w14:textId="73E514AB" w:rsidR="00334321" w:rsidRDefault="00334321" w:rsidP="00334321">
            <w:pPr>
              <w:tabs>
                <w:tab w:val="left" w:pos="-720"/>
              </w:tabs>
              <w:suppressAutoHyphens/>
              <w:ind w:left="0"/>
              <w:jc w:val="center"/>
              <w:rPr>
                <w:rFonts w:ascii="Bookman Old Style" w:hAnsi="Bookman Old Style"/>
                <w:b/>
              </w:rPr>
            </w:pPr>
            <w:r>
              <w:rPr>
                <w:rFonts w:ascii="Bookman Old Style" w:hAnsi="Bookman Old Style"/>
                <w:b/>
              </w:rPr>
              <w:t xml:space="preserve">MIGUEL </w:t>
            </w:r>
            <w:r w:rsidR="00B51E76">
              <w:rPr>
                <w:rFonts w:ascii="Bookman Old Style" w:hAnsi="Bookman Old Style"/>
                <w:b/>
              </w:rPr>
              <w:t>LOTERO</w:t>
            </w:r>
            <w:r>
              <w:rPr>
                <w:rFonts w:ascii="Bookman Old Style" w:hAnsi="Bookman Old Style"/>
                <w:b/>
              </w:rPr>
              <w:t xml:space="preserve"> ROBLEDO</w:t>
            </w:r>
          </w:p>
          <w:p w14:paraId="577F8A02" w14:textId="77777777" w:rsidR="00334321" w:rsidRDefault="00334321" w:rsidP="00334321">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del Ministro de </w:t>
            </w:r>
            <w:r w:rsidRPr="00EF4ACC">
              <w:rPr>
                <w:rFonts w:ascii="Bookman Old Style" w:hAnsi="Bookman Old Style"/>
              </w:rPr>
              <w:t>Minas y Energía</w:t>
            </w:r>
          </w:p>
          <w:p w14:paraId="7B801A34" w14:textId="4FDA896E" w:rsidR="00984132" w:rsidRPr="00BD0865" w:rsidRDefault="00334321" w:rsidP="00F678B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8" w:type="dxa"/>
          </w:tcPr>
          <w:p w14:paraId="6D859B68" w14:textId="77777777" w:rsidR="001F6DC9" w:rsidRPr="00666660" w:rsidRDefault="001F6DC9" w:rsidP="001F6DC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A721D6C" w14:textId="39A7DB78" w:rsidR="00984132" w:rsidRPr="00666660" w:rsidRDefault="001F6DC9" w:rsidP="001F6DC9">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even" r:id="rId15"/>
      <w:headerReference w:type="default" r:id="rId16"/>
      <w:footerReference w:type="even" r:id="rId17"/>
      <w:footerReference w:type="default" r:id="rId18"/>
      <w:headerReference w:type="first" r:id="rId19"/>
      <w:footerReference w:type="first" r:id="rId20"/>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3F62" w14:textId="77777777" w:rsidR="00C37E32" w:rsidRDefault="00C37E32">
      <w:r>
        <w:separator/>
      </w:r>
    </w:p>
  </w:endnote>
  <w:endnote w:type="continuationSeparator" w:id="0">
    <w:p w14:paraId="44083498" w14:textId="77777777" w:rsidR="00C37E32" w:rsidRDefault="00C3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FC6F" w14:textId="77777777" w:rsidR="00790B42" w:rsidRDefault="00790B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91DC" w14:textId="77777777" w:rsidR="00790B42" w:rsidRDefault="00790B4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E038" w14:textId="77777777" w:rsidR="00790B42" w:rsidRDefault="00790B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56D4" w14:textId="77777777" w:rsidR="00C37E32" w:rsidRDefault="00C37E32">
      <w:r>
        <w:separator/>
      </w:r>
    </w:p>
  </w:footnote>
  <w:footnote w:type="continuationSeparator" w:id="0">
    <w:p w14:paraId="5D1C2682" w14:textId="77777777" w:rsidR="00C37E32" w:rsidRDefault="00C37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F2FD" w14:textId="77777777" w:rsidR="00790B42" w:rsidRDefault="00790B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1301FBFE" w:rsidR="003E29F9" w:rsidRDefault="003E29F9" w:rsidP="00951F79">
    <w:pPr>
      <w:pStyle w:val="Ttulo1"/>
      <w:ind w:right="6"/>
      <w:jc w:val="left"/>
      <w:rPr>
        <w:rFonts w:ascii="Bookman Old Style" w:hAnsi="Bookman Old Style" w:cs="Arial"/>
        <w:b w:val="0"/>
        <w:sz w:val="22"/>
        <w:szCs w:val="22"/>
      </w:rPr>
    </w:pPr>
  </w:p>
  <w:p w14:paraId="7315D676" w14:textId="3EBB64F2" w:rsidR="003E29F9" w:rsidRPr="00951F79" w:rsidRDefault="003E29F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233F1F">
      <w:rPr>
        <w:rFonts w:ascii="Bookman Old Style" w:hAnsi="Bookman Old Style" w:cs="Arial"/>
        <w:bCs/>
        <w:sz w:val="22"/>
        <w:szCs w:val="22"/>
        <w:u w:val="single"/>
      </w:rPr>
      <w:t xml:space="preserve"> </w:t>
    </w:r>
    <w:r w:rsidR="00233F1F" w:rsidRPr="00233F1F">
      <w:rPr>
        <w:rFonts w:ascii="Bookman Old Style" w:hAnsi="Bookman Old Style" w:cs="Arial"/>
        <w:bCs/>
        <w:sz w:val="22"/>
        <w:szCs w:val="22"/>
        <w:u w:val="single"/>
      </w:rPr>
      <w:t>216</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233F1F" w:rsidRPr="00233F1F">
      <w:rPr>
        <w:rFonts w:ascii="Bookman Old Style" w:hAnsi="Bookman Old Style" w:cs="Arial"/>
        <w:bCs/>
        <w:szCs w:val="24"/>
        <w:u w:val="single"/>
      </w:rPr>
      <w:t>15 DIC.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Pr="00ED15B3">
      <w:rPr>
        <w:rFonts w:ascii="Bookman Old Style" w:hAnsi="Bookman Old Style" w:cs="Arial"/>
        <w:b w:val="0"/>
        <w:noProof/>
        <w:sz w:val="22"/>
        <w:szCs w:val="22"/>
      </w:rPr>
      <w:t>14</w:t>
    </w:r>
    <w:r>
      <w:rPr>
        <w:rFonts w:ascii="Bookman Old Style" w:hAnsi="Bookman Old Style" w:cs="Arial"/>
        <w:b w:val="0"/>
        <w:noProof/>
        <w:sz w:val="22"/>
        <w:szCs w:val="22"/>
      </w:rPr>
      <w:fldChar w:fldCharType="end"/>
    </w:r>
  </w:p>
  <w:p w14:paraId="27D15C8C" w14:textId="77777777" w:rsidR="003E29F9" w:rsidRDefault="003E29F9"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6353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7C0A19E8" w14:textId="77777777" w:rsidR="00790B42" w:rsidRPr="00790B42" w:rsidRDefault="00790B42" w:rsidP="00790B42">
    <w:pPr>
      <w:widowControl w:val="0"/>
      <w:tabs>
        <w:tab w:val="left" w:pos="284"/>
      </w:tabs>
      <w:adjustRightInd w:val="0"/>
      <w:ind w:left="0" w:right="20"/>
      <w:jc w:val="both"/>
      <w:rPr>
        <w:rFonts w:ascii="Bookman Old Style" w:hAnsi="Bookman Old Style" w:cs="Arial"/>
        <w:sz w:val="22"/>
        <w:szCs w:val="22"/>
        <w:lang w:val="es-ES_tradnl"/>
      </w:rPr>
    </w:pPr>
    <w:r w:rsidRPr="00790B42">
      <w:rPr>
        <w:rFonts w:ascii="Bookman Old Style" w:hAnsi="Bookman Old Style" w:cs="Arial"/>
        <w:sz w:val="22"/>
        <w:szCs w:val="22"/>
        <w:lang w:val="es-ES_tradnl"/>
      </w:rPr>
      <w:t>Por la cual se aprueba el cargo de distribución por uso del sistema de distribución de Gas Licuado de Petróleo (GLP) por redes de tubería para el mercado relevante conformado por los Municipios de Albán, Ancuya, Belén, Buesaco, Cumbitara, El Rosario, El Tablón de Gómez, Funes, Imues, La Cruz, Linares, Los Andes, Providencia, San Bernardo, Sandoná, Santacruz, Tangua y Yacuanquer, Departamento de Nariño, según solicitud tarifaria presentada por la empresa MONTAGAS S.A. E.S.P.</w:t>
    </w:r>
  </w:p>
  <w:p w14:paraId="1BD417AA" w14:textId="0949BA4A" w:rsidR="003E29F9" w:rsidRDefault="003E29F9" w:rsidP="00123472">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2547BC4E" w14:textId="77777777" w:rsidR="003E29F9" w:rsidRPr="000D231D" w:rsidRDefault="003E29F9" w:rsidP="00123472">
    <w:pPr>
      <w:ind w:left="0"/>
      <w:jc w:val="both"/>
      <w:rPr>
        <w:b/>
        <w:sz w:val="22"/>
        <w:szCs w:val="22"/>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3E29F9" w:rsidRDefault="003E29F9"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3E29F9" w:rsidRDefault="003E29F9">
    <w:pPr>
      <w:pStyle w:val="Encabezado"/>
      <w:jc w:val="center"/>
      <w:rPr>
        <w:rFonts w:ascii="Arial" w:hAnsi="Arial" w:cs="Arial"/>
        <w:spacing w:val="20"/>
        <w:sz w:val="20"/>
      </w:rPr>
    </w:pPr>
  </w:p>
  <w:p w14:paraId="6C7B22A4" w14:textId="77777777" w:rsidR="003E29F9" w:rsidRDefault="003E29F9"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53388"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1C7090"/>
    <w:multiLevelType w:val="hybridMultilevel"/>
    <w:tmpl w:val="4C5E05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0" w15:restartNumberingAfterBreak="0">
    <w:nsid w:val="28C1364E"/>
    <w:multiLevelType w:val="hybridMultilevel"/>
    <w:tmpl w:val="8410EA36"/>
    <w:lvl w:ilvl="0" w:tplc="B9F8FF8E">
      <w:numFmt w:val="bullet"/>
      <w:lvlText w:val="-"/>
      <w:lvlJc w:val="left"/>
      <w:pPr>
        <w:ind w:left="1070" w:hanging="360"/>
      </w:pPr>
      <w:rPr>
        <w:rFonts w:ascii="Bookman Old Style" w:eastAsia="Times New Roman" w:hAnsi="Bookman Old Style" w:cs="Aria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11"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9C789E"/>
    <w:multiLevelType w:val="hybridMultilevel"/>
    <w:tmpl w:val="1E4211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2D31640C"/>
    <w:multiLevelType w:val="multilevel"/>
    <w:tmpl w:val="10DA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Arial" w:hAnsi="Arial" w:cs="Arial" w:hint="default"/>
        <w:b/>
        <w:i w:val="0"/>
        <w:iCs/>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4A24C23"/>
    <w:multiLevelType w:val="hybridMultilevel"/>
    <w:tmpl w:val="4606C882"/>
    <w:lvl w:ilvl="0" w:tplc="03BCC496">
      <w:start w:val="1"/>
      <w:numFmt w:val="upperRoman"/>
      <w:pStyle w:val="Listaconvietas2"/>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0"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1" w15:restartNumberingAfterBreak="0">
    <w:nsid w:val="5A9A0523"/>
    <w:multiLevelType w:val="hybridMultilevel"/>
    <w:tmpl w:val="F06E2C00"/>
    <w:lvl w:ilvl="0" w:tplc="B4A6EBE2">
      <w:numFmt w:val="bullet"/>
      <w:lvlText w:val="-"/>
      <w:lvlJc w:val="left"/>
      <w:pPr>
        <w:ind w:left="927" w:hanging="360"/>
      </w:pPr>
      <w:rPr>
        <w:rFonts w:ascii="Bookman Old Style" w:eastAsia="Bookman Old Style" w:hAnsi="Bookman Old Style" w:cs="Bookman Old Style" w:hint="default"/>
        <w:i/>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2"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3" w15:restartNumberingAfterBreak="0">
    <w:nsid w:val="5F045C73"/>
    <w:multiLevelType w:val="hybridMultilevel"/>
    <w:tmpl w:val="9F528C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3074BB9"/>
    <w:multiLevelType w:val="hybridMultilevel"/>
    <w:tmpl w:val="E94CB310"/>
    <w:lvl w:ilvl="0" w:tplc="099C23D4">
      <w:numFmt w:val="bullet"/>
      <w:lvlText w:val="-"/>
      <w:lvlJc w:val="left"/>
      <w:pPr>
        <w:ind w:left="720" w:hanging="360"/>
      </w:pPr>
      <w:rPr>
        <w:rFonts w:ascii="Bookman Old Style" w:eastAsia="Bookman Old Style" w:hAnsi="Bookman Old Style" w:cs="Bookman Old Style"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8E60D94"/>
    <w:multiLevelType w:val="hybridMultilevel"/>
    <w:tmpl w:val="98440A82"/>
    <w:lvl w:ilvl="0" w:tplc="0C0A0001">
      <w:start w:val="1"/>
      <w:numFmt w:val="bullet"/>
      <w:pStyle w:val="Listaconvietas"/>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2C40DE0"/>
    <w:multiLevelType w:val="hybridMultilevel"/>
    <w:tmpl w:val="8780CC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429EB"/>
    <w:multiLevelType w:val="hybridMultilevel"/>
    <w:tmpl w:val="1752E90A"/>
    <w:lvl w:ilvl="0" w:tplc="240A0011">
      <w:start w:val="1"/>
      <w:numFmt w:val="decimal"/>
      <w:pStyle w:val="Listaconvietas4"/>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0"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5"/>
  </w:num>
  <w:num w:numId="2">
    <w:abstractNumId w:val="18"/>
  </w:num>
  <w:num w:numId="3">
    <w:abstractNumId w:val="29"/>
  </w:num>
  <w:num w:numId="4">
    <w:abstractNumId w:val="26"/>
  </w:num>
  <w:num w:numId="5">
    <w:abstractNumId w:val="19"/>
  </w:num>
  <w:num w:numId="6">
    <w:abstractNumId w:val="15"/>
  </w:num>
  <w:num w:numId="7">
    <w:abstractNumId w:val="3"/>
  </w:num>
  <w:num w:numId="8">
    <w:abstractNumId w:val="28"/>
  </w:num>
  <w:num w:numId="9">
    <w:abstractNumId w:val="17"/>
  </w:num>
  <w:num w:numId="10">
    <w:abstractNumId w:val="9"/>
  </w:num>
  <w:num w:numId="11">
    <w:abstractNumId w:val="16"/>
  </w:num>
  <w:num w:numId="12">
    <w:abstractNumId w:val="22"/>
  </w:num>
  <w:num w:numId="13">
    <w:abstractNumId w:val="20"/>
  </w:num>
  <w:num w:numId="14">
    <w:abstractNumId w:val="11"/>
  </w:num>
  <w:num w:numId="15">
    <w:abstractNumId w:val="8"/>
  </w:num>
  <w:num w:numId="16">
    <w:abstractNumId w:val="5"/>
  </w:num>
  <w:num w:numId="17">
    <w:abstractNumId w:val="30"/>
  </w:num>
  <w:num w:numId="18">
    <w:abstractNumId w:val="13"/>
  </w:num>
  <w:num w:numId="19">
    <w:abstractNumId w:val="23"/>
  </w:num>
  <w:num w:numId="20">
    <w:abstractNumId w:val="10"/>
  </w:num>
  <w:num w:numId="21">
    <w:abstractNumId w:val="21"/>
  </w:num>
  <w:num w:numId="22">
    <w:abstractNumId w:val="24"/>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12"/>
  </w:num>
  <w:num w:numId="25">
    <w:abstractNumId w:val="27"/>
  </w:num>
  <w:num w:numId="26">
    <w:abstractNumId w:val="6"/>
  </w:num>
  <w:num w:numId="27">
    <w:abstractNumId w:val="2"/>
  </w:num>
  <w:num w:numId="28">
    <w:abstractNumId w:val="1"/>
  </w:num>
  <w:num w:numId="29">
    <w:abstractNumId w:val="0"/>
  </w:num>
  <w:num w:numId="30">
    <w:abstractNumId w:val="7"/>
  </w:num>
  <w:num w:numId="31">
    <w:abstractNumId w:val="14"/>
  </w:num>
  <w:num w:numId="3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FB7"/>
    <w:rsid w:val="00010337"/>
    <w:rsid w:val="00012259"/>
    <w:rsid w:val="000127D7"/>
    <w:rsid w:val="00014106"/>
    <w:rsid w:val="00014279"/>
    <w:rsid w:val="0001472D"/>
    <w:rsid w:val="00014E2E"/>
    <w:rsid w:val="00016C18"/>
    <w:rsid w:val="000175DD"/>
    <w:rsid w:val="00022173"/>
    <w:rsid w:val="00023FC2"/>
    <w:rsid w:val="00025383"/>
    <w:rsid w:val="000275B9"/>
    <w:rsid w:val="0003128C"/>
    <w:rsid w:val="0003161B"/>
    <w:rsid w:val="000316CB"/>
    <w:rsid w:val="00031C20"/>
    <w:rsid w:val="00033B17"/>
    <w:rsid w:val="00034210"/>
    <w:rsid w:val="00034816"/>
    <w:rsid w:val="00035B25"/>
    <w:rsid w:val="00035D47"/>
    <w:rsid w:val="000402AB"/>
    <w:rsid w:val="00040A9E"/>
    <w:rsid w:val="00040F56"/>
    <w:rsid w:val="00043131"/>
    <w:rsid w:val="0004655A"/>
    <w:rsid w:val="00050211"/>
    <w:rsid w:val="00050F7F"/>
    <w:rsid w:val="000537E8"/>
    <w:rsid w:val="0005493F"/>
    <w:rsid w:val="00055B77"/>
    <w:rsid w:val="00055BF8"/>
    <w:rsid w:val="0005728B"/>
    <w:rsid w:val="00060D57"/>
    <w:rsid w:val="00061CE9"/>
    <w:rsid w:val="0006208A"/>
    <w:rsid w:val="0006287B"/>
    <w:rsid w:val="00063657"/>
    <w:rsid w:val="0006634C"/>
    <w:rsid w:val="000664AE"/>
    <w:rsid w:val="000679CE"/>
    <w:rsid w:val="00067A66"/>
    <w:rsid w:val="00071793"/>
    <w:rsid w:val="00072A62"/>
    <w:rsid w:val="00072CB1"/>
    <w:rsid w:val="00075F96"/>
    <w:rsid w:val="00076680"/>
    <w:rsid w:val="00076A1D"/>
    <w:rsid w:val="00076DF2"/>
    <w:rsid w:val="0007705D"/>
    <w:rsid w:val="000776CF"/>
    <w:rsid w:val="0007780C"/>
    <w:rsid w:val="00077A0F"/>
    <w:rsid w:val="00077B03"/>
    <w:rsid w:val="0008073E"/>
    <w:rsid w:val="00080DC3"/>
    <w:rsid w:val="00082816"/>
    <w:rsid w:val="00082B86"/>
    <w:rsid w:val="00084EBC"/>
    <w:rsid w:val="000851D1"/>
    <w:rsid w:val="00087274"/>
    <w:rsid w:val="000873E1"/>
    <w:rsid w:val="0009160F"/>
    <w:rsid w:val="00091CDB"/>
    <w:rsid w:val="00091F23"/>
    <w:rsid w:val="00092171"/>
    <w:rsid w:val="0009253D"/>
    <w:rsid w:val="000929BA"/>
    <w:rsid w:val="000932C8"/>
    <w:rsid w:val="00093F01"/>
    <w:rsid w:val="00093F91"/>
    <w:rsid w:val="00096E1F"/>
    <w:rsid w:val="00096EB5"/>
    <w:rsid w:val="000A19AC"/>
    <w:rsid w:val="000A3172"/>
    <w:rsid w:val="000A4757"/>
    <w:rsid w:val="000A64BA"/>
    <w:rsid w:val="000A7E74"/>
    <w:rsid w:val="000B02BC"/>
    <w:rsid w:val="000B03C2"/>
    <w:rsid w:val="000B17F7"/>
    <w:rsid w:val="000B1B19"/>
    <w:rsid w:val="000B2345"/>
    <w:rsid w:val="000B2530"/>
    <w:rsid w:val="000B2CF0"/>
    <w:rsid w:val="000B3AAB"/>
    <w:rsid w:val="000B3C29"/>
    <w:rsid w:val="000B4904"/>
    <w:rsid w:val="000B5CD1"/>
    <w:rsid w:val="000B6582"/>
    <w:rsid w:val="000B667A"/>
    <w:rsid w:val="000C1134"/>
    <w:rsid w:val="000C1E0E"/>
    <w:rsid w:val="000C3239"/>
    <w:rsid w:val="000C4768"/>
    <w:rsid w:val="000C750F"/>
    <w:rsid w:val="000C75DA"/>
    <w:rsid w:val="000D1308"/>
    <w:rsid w:val="000D231D"/>
    <w:rsid w:val="000D26F8"/>
    <w:rsid w:val="000D31E1"/>
    <w:rsid w:val="000D329B"/>
    <w:rsid w:val="000D3571"/>
    <w:rsid w:val="000E01B8"/>
    <w:rsid w:val="000E2037"/>
    <w:rsid w:val="000E41E3"/>
    <w:rsid w:val="000E52A1"/>
    <w:rsid w:val="000E5A0A"/>
    <w:rsid w:val="000E606B"/>
    <w:rsid w:val="000E644D"/>
    <w:rsid w:val="000E65FF"/>
    <w:rsid w:val="000E71AF"/>
    <w:rsid w:val="000E7A38"/>
    <w:rsid w:val="000E7D39"/>
    <w:rsid w:val="000E7DDF"/>
    <w:rsid w:val="000E7F51"/>
    <w:rsid w:val="000F0A3D"/>
    <w:rsid w:val="000F1132"/>
    <w:rsid w:val="000F18B2"/>
    <w:rsid w:val="000F258C"/>
    <w:rsid w:val="000F3230"/>
    <w:rsid w:val="000F410B"/>
    <w:rsid w:val="000F7A63"/>
    <w:rsid w:val="0010055F"/>
    <w:rsid w:val="00101A42"/>
    <w:rsid w:val="00101B41"/>
    <w:rsid w:val="00104A26"/>
    <w:rsid w:val="00104A91"/>
    <w:rsid w:val="00105372"/>
    <w:rsid w:val="00106F63"/>
    <w:rsid w:val="0010707E"/>
    <w:rsid w:val="001072B9"/>
    <w:rsid w:val="0011285B"/>
    <w:rsid w:val="00113128"/>
    <w:rsid w:val="0011341F"/>
    <w:rsid w:val="00113949"/>
    <w:rsid w:val="001139FA"/>
    <w:rsid w:val="00113EC5"/>
    <w:rsid w:val="0011735B"/>
    <w:rsid w:val="0011783F"/>
    <w:rsid w:val="00117B62"/>
    <w:rsid w:val="001202B9"/>
    <w:rsid w:val="0012200E"/>
    <w:rsid w:val="00122CFB"/>
    <w:rsid w:val="00123206"/>
    <w:rsid w:val="00123472"/>
    <w:rsid w:val="00123915"/>
    <w:rsid w:val="0012404A"/>
    <w:rsid w:val="00126D7D"/>
    <w:rsid w:val="0012721A"/>
    <w:rsid w:val="001279E4"/>
    <w:rsid w:val="00130B51"/>
    <w:rsid w:val="00131585"/>
    <w:rsid w:val="001331B3"/>
    <w:rsid w:val="00134B8E"/>
    <w:rsid w:val="00135116"/>
    <w:rsid w:val="00135B34"/>
    <w:rsid w:val="001368E5"/>
    <w:rsid w:val="001376A7"/>
    <w:rsid w:val="00137D89"/>
    <w:rsid w:val="0014017F"/>
    <w:rsid w:val="001405C6"/>
    <w:rsid w:val="00141013"/>
    <w:rsid w:val="00143228"/>
    <w:rsid w:val="0014397D"/>
    <w:rsid w:val="00145EE9"/>
    <w:rsid w:val="00146A9D"/>
    <w:rsid w:val="00146C85"/>
    <w:rsid w:val="001477A8"/>
    <w:rsid w:val="00147B56"/>
    <w:rsid w:val="001504DB"/>
    <w:rsid w:val="001518BA"/>
    <w:rsid w:val="0015489E"/>
    <w:rsid w:val="00154D61"/>
    <w:rsid w:val="00154FAB"/>
    <w:rsid w:val="00155EEB"/>
    <w:rsid w:val="00156E4C"/>
    <w:rsid w:val="00160B5E"/>
    <w:rsid w:val="001703CF"/>
    <w:rsid w:val="00171D08"/>
    <w:rsid w:val="00174788"/>
    <w:rsid w:val="001748A3"/>
    <w:rsid w:val="00175723"/>
    <w:rsid w:val="00175814"/>
    <w:rsid w:val="00177A83"/>
    <w:rsid w:val="001803B2"/>
    <w:rsid w:val="00181EEA"/>
    <w:rsid w:val="00182325"/>
    <w:rsid w:val="00184F26"/>
    <w:rsid w:val="0018547A"/>
    <w:rsid w:val="001867CB"/>
    <w:rsid w:val="001870B7"/>
    <w:rsid w:val="001877F2"/>
    <w:rsid w:val="00192CBF"/>
    <w:rsid w:val="00192F5B"/>
    <w:rsid w:val="00192FF1"/>
    <w:rsid w:val="001931A8"/>
    <w:rsid w:val="00193656"/>
    <w:rsid w:val="001939E7"/>
    <w:rsid w:val="00193FF1"/>
    <w:rsid w:val="00194020"/>
    <w:rsid w:val="001946B2"/>
    <w:rsid w:val="001947CE"/>
    <w:rsid w:val="0019480C"/>
    <w:rsid w:val="00194AD4"/>
    <w:rsid w:val="001954E9"/>
    <w:rsid w:val="00195E5B"/>
    <w:rsid w:val="00195EC1"/>
    <w:rsid w:val="001969CE"/>
    <w:rsid w:val="00197B08"/>
    <w:rsid w:val="001A3E58"/>
    <w:rsid w:val="001A3E77"/>
    <w:rsid w:val="001A4204"/>
    <w:rsid w:val="001A56FE"/>
    <w:rsid w:val="001A5F1B"/>
    <w:rsid w:val="001A6968"/>
    <w:rsid w:val="001A7622"/>
    <w:rsid w:val="001B0D07"/>
    <w:rsid w:val="001B1484"/>
    <w:rsid w:val="001B1B20"/>
    <w:rsid w:val="001B1C22"/>
    <w:rsid w:val="001B29DD"/>
    <w:rsid w:val="001B34C6"/>
    <w:rsid w:val="001B363E"/>
    <w:rsid w:val="001B3C74"/>
    <w:rsid w:val="001B53CE"/>
    <w:rsid w:val="001B6003"/>
    <w:rsid w:val="001B6198"/>
    <w:rsid w:val="001B61EB"/>
    <w:rsid w:val="001B63E5"/>
    <w:rsid w:val="001B6AC6"/>
    <w:rsid w:val="001B7932"/>
    <w:rsid w:val="001C1345"/>
    <w:rsid w:val="001C24F8"/>
    <w:rsid w:val="001C3899"/>
    <w:rsid w:val="001C3A51"/>
    <w:rsid w:val="001C4977"/>
    <w:rsid w:val="001C6723"/>
    <w:rsid w:val="001C7B61"/>
    <w:rsid w:val="001D033A"/>
    <w:rsid w:val="001D0C22"/>
    <w:rsid w:val="001D61E6"/>
    <w:rsid w:val="001D7832"/>
    <w:rsid w:val="001E015C"/>
    <w:rsid w:val="001E2BE7"/>
    <w:rsid w:val="001E2FAE"/>
    <w:rsid w:val="001E30E3"/>
    <w:rsid w:val="001E34A9"/>
    <w:rsid w:val="001E52DB"/>
    <w:rsid w:val="001E5601"/>
    <w:rsid w:val="001E738F"/>
    <w:rsid w:val="001F1AE4"/>
    <w:rsid w:val="001F2709"/>
    <w:rsid w:val="001F2B89"/>
    <w:rsid w:val="001F2BD1"/>
    <w:rsid w:val="001F3765"/>
    <w:rsid w:val="001F4AC3"/>
    <w:rsid w:val="001F592C"/>
    <w:rsid w:val="001F6DC9"/>
    <w:rsid w:val="001F7298"/>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1D34"/>
    <w:rsid w:val="00213668"/>
    <w:rsid w:val="0021474C"/>
    <w:rsid w:val="00214F04"/>
    <w:rsid w:val="00215B3E"/>
    <w:rsid w:val="00217844"/>
    <w:rsid w:val="00217C1B"/>
    <w:rsid w:val="002209C0"/>
    <w:rsid w:val="002217C7"/>
    <w:rsid w:val="00221F55"/>
    <w:rsid w:val="002223A2"/>
    <w:rsid w:val="0022433C"/>
    <w:rsid w:val="00226ECF"/>
    <w:rsid w:val="002271C4"/>
    <w:rsid w:val="002300AF"/>
    <w:rsid w:val="00230455"/>
    <w:rsid w:val="00230611"/>
    <w:rsid w:val="00231F80"/>
    <w:rsid w:val="00233AAF"/>
    <w:rsid w:val="00233F1F"/>
    <w:rsid w:val="002360C2"/>
    <w:rsid w:val="00237A3D"/>
    <w:rsid w:val="00237FDF"/>
    <w:rsid w:val="002403B4"/>
    <w:rsid w:val="00240455"/>
    <w:rsid w:val="002404DD"/>
    <w:rsid w:val="00241181"/>
    <w:rsid w:val="00241399"/>
    <w:rsid w:val="0024290F"/>
    <w:rsid w:val="00243DE3"/>
    <w:rsid w:val="002442D8"/>
    <w:rsid w:val="00244322"/>
    <w:rsid w:val="00244BF2"/>
    <w:rsid w:val="0024625F"/>
    <w:rsid w:val="00246AA1"/>
    <w:rsid w:val="00246C1A"/>
    <w:rsid w:val="00247DBF"/>
    <w:rsid w:val="00247FBB"/>
    <w:rsid w:val="00250C29"/>
    <w:rsid w:val="00252A8C"/>
    <w:rsid w:val="00252B50"/>
    <w:rsid w:val="00253EC3"/>
    <w:rsid w:val="00253FDC"/>
    <w:rsid w:val="00256E7D"/>
    <w:rsid w:val="00256FF6"/>
    <w:rsid w:val="00260569"/>
    <w:rsid w:val="002606F0"/>
    <w:rsid w:val="00261BF8"/>
    <w:rsid w:val="0026202D"/>
    <w:rsid w:val="002629B8"/>
    <w:rsid w:val="0026413A"/>
    <w:rsid w:val="0026623A"/>
    <w:rsid w:val="00266CD6"/>
    <w:rsid w:val="0027226A"/>
    <w:rsid w:val="0027242C"/>
    <w:rsid w:val="00273301"/>
    <w:rsid w:val="0027346B"/>
    <w:rsid w:val="00273C2C"/>
    <w:rsid w:val="00273F6E"/>
    <w:rsid w:val="0027423C"/>
    <w:rsid w:val="00274246"/>
    <w:rsid w:val="00274885"/>
    <w:rsid w:val="0027595D"/>
    <w:rsid w:val="00275BAD"/>
    <w:rsid w:val="00275DAB"/>
    <w:rsid w:val="0027665D"/>
    <w:rsid w:val="0027773E"/>
    <w:rsid w:val="0027774F"/>
    <w:rsid w:val="00280C73"/>
    <w:rsid w:val="0028104F"/>
    <w:rsid w:val="002817D6"/>
    <w:rsid w:val="00281C19"/>
    <w:rsid w:val="00282E93"/>
    <w:rsid w:val="00283BDF"/>
    <w:rsid w:val="00283ED9"/>
    <w:rsid w:val="00284157"/>
    <w:rsid w:val="002847BA"/>
    <w:rsid w:val="002849DC"/>
    <w:rsid w:val="002849F9"/>
    <w:rsid w:val="00285D62"/>
    <w:rsid w:val="002861B3"/>
    <w:rsid w:val="0028670B"/>
    <w:rsid w:val="002872ED"/>
    <w:rsid w:val="002874D5"/>
    <w:rsid w:val="00291508"/>
    <w:rsid w:val="002919B7"/>
    <w:rsid w:val="00292F2C"/>
    <w:rsid w:val="00295885"/>
    <w:rsid w:val="002967DB"/>
    <w:rsid w:val="00297A92"/>
    <w:rsid w:val="002A12EA"/>
    <w:rsid w:val="002A1518"/>
    <w:rsid w:val="002A234D"/>
    <w:rsid w:val="002A345B"/>
    <w:rsid w:val="002A782A"/>
    <w:rsid w:val="002B11E2"/>
    <w:rsid w:val="002B1B36"/>
    <w:rsid w:val="002B1D0B"/>
    <w:rsid w:val="002B24B8"/>
    <w:rsid w:val="002B34EB"/>
    <w:rsid w:val="002B5BB1"/>
    <w:rsid w:val="002C03E1"/>
    <w:rsid w:val="002C1029"/>
    <w:rsid w:val="002C5AF2"/>
    <w:rsid w:val="002C5FDD"/>
    <w:rsid w:val="002C69FA"/>
    <w:rsid w:val="002D0016"/>
    <w:rsid w:val="002D0C0D"/>
    <w:rsid w:val="002D16E4"/>
    <w:rsid w:val="002D1ECA"/>
    <w:rsid w:val="002D200F"/>
    <w:rsid w:val="002D2CEF"/>
    <w:rsid w:val="002D3AE9"/>
    <w:rsid w:val="002D4510"/>
    <w:rsid w:val="002D574B"/>
    <w:rsid w:val="002D6B88"/>
    <w:rsid w:val="002D747B"/>
    <w:rsid w:val="002E0739"/>
    <w:rsid w:val="002E0C2C"/>
    <w:rsid w:val="002E41C0"/>
    <w:rsid w:val="002E4959"/>
    <w:rsid w:val="002E4DC3"/>
    <w:rsid w:val="002E5905"/>
    <w:rsid w:val="002E7264"/>
    <w:rsid w:val="002F0734"/>
    <w:rsid w:val="002F0CC9"/>
    <w:rsid w:val="002F1A99"/>
    <w:rsid w:val="002F2CD9"/>
    <w:rsid w:val="002F30E3"/>
    <w:rsid w:val="002F3A87"/>
    <w:rsid w:val="002F46E7"/>
    <w:rsid w:val="002F4AF9"/>
    <w:rsid w:val="002F4B75"/>
    <w:rsid w:val="002F5D62"/>
    <w:rsid w:val="002F5E3D"/>
    <w:rsid w:val="002F6394"/>
    <w:rsid w:val="002F64D0"/>
    <w:rsid w:val="002F68AE"/>
    <w:rsid w:val="002F6C5F"/>
    <w:rsid w:val="002F717F"/>
    <w:rsid w:val="002F73E4"/>
    <w:rsid w:val="002F77DD"/>
    <w:rsid w:val="002F7BC3"/>
    <w:rsid w:val="00302AF5"/>
    <w:rsid w:val="00303396"/>
    <w:rsid w:val="003034E2"/>
    <w:rsid w:val="00303C3C"/>
    <w:rsid w:val="00304DB9"/>
    <w:rsid w:val="00307FB8"/>
    <w:rsid w:val="003101DA"/>
    <w:rsid w:val="00310331"/>
    <w:rsid w:val="003106A1"/>
    <w:rsid w:val="0031070D"/>
    <w:rsid w:val="00311F9E"/>
    <w:rsid w:val="00312369"/>
    <w:rsid w:val="00314693"/>
    <w:rsid w:val="00314757"/>
    <w:rsid w:val="00316D76"/>
    <w:rsid w:val="00317E61"/>
    <w:rsid w:val="00320809"/>
    <w:rsid w:val="00320A00"/>
    <w:rsid w:val="003211CE"/>
    <w:rsid w:val="003216FD"/>
    <w:rsid w:val="00321766"/>
    <w:rsid w:val="00321E6C"/>
    <w:rsid w:val="0032597A"/>
    <w:rsid w:val="00326082"/>
    <w:rsid w:val="0032669A"/>
    <w:rsid w:val="0032685B"/>
    <w:rsid w:val="00327D22"/>
    <w:rsid w:val="00327FC7"/>
    <w:rsid w:val="0033099C"/>
    <w:rsid w:val="0033191F"/>
    <w:rsid w:val="00333396"/>
    <w:rsid w:val="00334321"/>
    <w:rsid w:val="00341E8F"/>
    <w:rsid w:val="00342DE0"/>
    <w:rsid w:val="0034360D"/>
    <w:rsid w:val="00345FA9"/>
    <w:rsid w:val="00346E50"/>
    <w:rsid w:val="003518A4"/>
    <w:rsid w:val="003523B6"/>
    <w:rsid w:val="0035403A"/>
    <w:rsid w:val="003540A0"/>
    <w:rsid w:val="00354CE5"/>
    <w:rsid w:val="00354F8A"/>
    <w:rsid w:val="00355285"/>
    <w:rsid w:val="00356C1B"/>
    <w:rsid w:val="00357DAB"/>
    <w:rsid w:val="00357F8F"/>
    <w:rsid w:val="003609E9"/>
    <w:rsid w:val="00360ADB"/>
    <w:rsid w:val="00361664"/>
    <w:rsid w:val="0036394B"/>
    <w:rsid w:val="00363A90"/>
    <w:rsid w:val="00364E6F"/>
    <w:rsid w:val="00364E90"/>
    <w:rsid w:val="0036751E"/>
    <w:rsid w:val="00367F57"/>
    <w:rsid w:val="003700B5"/>
    <w:rsid w:val="003709B5"/>
    <w:rsid w:val="003734BE"/>
    <w:rsid w:val="00373B71"/>
    <w:rsid w:val="0037468F"/>
    <w:rsid w:val="003759C2"/>
    <w:rsid w:val="0038016C"/>
    <w:rsid w:val="003803C3"/>
    <w:rsid w:val="00380D89"/>
    <w:rsid w:val="00384193"/>
    <w:rsid w:val="003846C6"/>
    <w:rsid w:val="003846CB"/>
    <w:rsid w:val="00384BE4"/>
    <w:rsid w:val="00385984"/>
    <w:rsid w:val="00387A57"/>
    <w:rsid w:val="00391B3F"/>
    <w:rsid w:val="003943C4"/>
    <w:rsid w:val="00394B66"/>
    <w:rsid w:val="003950EC"/>
    <w:rsid w:val="003956D0"/>
    <w:rsid w:val="00397365"/>
    <w:rsid w:val="003A09AA"/>
    <w:rsid w:val="003A2C11"/>
    <w:rsid w:val="003A2CCD"/>
    <w:rsid w:val="003A31F6"/>
    <w:rsid w:val="003A3340"/>
    <w:rsid w:val="003A3799"/>
    <w:rsid w:val="003A46CB"/>
    <w:rsid w:val="003A65DA"/>
    <w:rsid w:val="003A6D7D"/>
    <w:rsid w:val="003A7891"/>
    <w:rsid w:val="003A789A"/>
    <w:rsid w:val="003A7E3C"/>
    <w:rsid w:val="003B10B9"/>
    <w:rsid w:val="003B183E"/>
    <w:rsid w:val="003B46A0"/>
    <w:rsid w:val="003B5489"/>
    <w:rsid w:val="003B65CC"/>
    <w:rsid w:val="003B6A60"/>
    <w:rsid w:val="003B75B5"/>
    <w:rsid w:val="003B769B"/>
    <w:rsid w:val="003C1DCC"/>
    <w:rsid w:val="003C24AD"/>
    <w:rsid w:val="003C3004"/>
    <w:rsid w:val="003C3447"/>
    <w:rsid w:val="003C37C1"/>
    <w:rsid w:val="003C4F56"/>
    <w:rsid w:val="003C6B91"/>
    <w:rsid w:val="003C7080"/>
    <w:rsid w:val="003C7783"/>
    <w:rsid w:val="003D076C"/>
    <w:rsid w:val="003D0F43"/>
    <w:rsid w:val="003D21D5"/>
    <w:rsid w:val="003D3597"/>
    <w:rsid w:val="003D4DDE"/>
    <w:rsid w:val="003D5E6D"/>
    <w:rsid w:val="003D5E91"/>
    <w:rsid w:val="003D740F"/>
    <w:rsid w:val="003E0379"/>
    <w:rsid w:val="003E048C"/>
    <w:rsid w:val="003E29F9"/>
    <w:rsid w:val="003E2B23"/>
    <w:rsid w:val="003E2FE2"/>
    <w:rsid w:val="003E78B5"/>
    <w:rsid w:val="003F0076"/>
    <w:rsid w:val="003F5A31"/>
    <w:rsid w:val="003F7FBF"/>
    <w:rsid w:val="004007B3"/>
    <w:rsid w:val="00400E5D"/>
    <w:rsid w:val="00403322"/>
    <w:rsid w:val="00404163"/>
    <w:rsid w:val="00404192"/>
    <w:rsid w:val="00404DA1"/>
    <w:rsid w:val="00406A28"/>
    <w:rsid w:val="00407E99"/>
    <w:rsid w:val="00410015"/>
    <w:rsid w:val="00410399"/>
    <w:rsid w:val="00411770"/>
    <w:rsid w:val="00411DFB"/>
    <w:rsid w:val="00413EF7"/>
    <w:rsid w:val="004157D7"/>
    <w:rsid w:val="00415BAB"/>
    <w:rsid w:val="00415ED2"/>
    <w:rsid w:val="00415FAD"/>
    <w:rsid w:val="00416B74"/>
    <w:rsid w:val="0042068C"/>
    <w:rsid w:val="0042141F"/>
    <w:rsid w:val="004229E7"/>
    <w:rsid w:val="00423E5C"/>
    <w:rsid w:val="004248D0"/>
    <w:rsid w:val="004260E0"/>
    <w:rsid w:val="00426523"/>
    <w:rsid w:val="00426A4C"/>
    <w:rsid w:val="00430FE8"/>
    <w:rsid w:val="004313B7"/>
    <w:rsid w:val="0043168B"/>
    <w:rsid w:val="00431A8E"/>
    <w:rsid w:val="004355FC"/>
    <w:rsid w:val="00436CBA"/>
    <w:rsid w:val="00436F3F"/>
    <w:rsid w:val="0044048C"/>
    <w:rsid w:val="00440F09"/>
    <w:rsid w:val="00441C4E"/>
    <w:rsid w:val="00442762"/>
    <w:rsid w:val="00442FA4"/>
    <w:rsid w:val="00443D9A"/>
    <w:rsid w:val="00445DD5"/>
    <w:rsid w:val="004460A6"/>
    <w:rsid w:val="0045040D"/>
    <w:rsid w:val="00452CD6"/>
    <w:rsid w:val="004537E4"/>
    <w:rsid w:val="004551B3"/>
    <w:rsid w:val="00456169"/>
    <w:rsid w:val="00456F63"/>
    <w:rsid w:val="004607D8"/>
    <w:rsid w:val="00460916"/>
    <w:rsid w:val="00461242"/>
    <w:rsid w:val="0046176B"/>
    <w:rsid w:val="00463197"/>
    <w:rsid w:val="00463575"/>
    <w:rsid w:val="00463F18"/>
    <w:rsid w:val="004656CD"/>
    <w:rsid w:val="00465B3F"/>
    <w:rsid w:val="00465D6A"/>
    <w:rsid w:val="004672AD"/>
    <w:rsid w:val="00470BFD"/>
    <w:rsid w:val="0047111B"/>
    <w:rsid w:val="0047122B"/>
    <w:rsid w:val="00471792"/>
    <w:rsid w:val="00473772"/>
    <w:rsid w:val="004739C3"/>
    <w:rsid w:val="00473B7A"/>
    <w:rsid w:val="004756EF"/>
    <w:rsid w:val="00476C91"/>
    <w:rsid w:val="00476EFF"/>
    <w:rsid w:val="00480217"/>
    <w:rsid w:val="00480475"/>
    <w:rsid w:val="00480EF2"/>
    <w:rsid w:val="00480F76"/>
    <w:rsid w:val="00481CD4"/>
    <w:rsid w:val="00481F9A"/>
    <w:rsid w:val="00483D9E"/>
    <w:rsid w:val="00484304"/>
    <w:rsid w:val="00485413"/>
    <w:rsid w:val="004872CE"/>
    <w:rsid w:val="004926C2"/>
    <w:rsid w:val="00494396"/>
    <w:rsid w:val="00495A52"/>
    <w:rsid w:val="004960E9"/>
    <w:rsid w:val="0049624D"/>
    <w:rsid w:val="004970EE"/>
    <w:rsid w:val="004A0540"/>
    <w:rsid w:val="004A2E88"/>
    <w:rsid w:val="004A4961"/>
    <w:rsid w:val="004A5305"/>
    <w:rsid w:val="004A5E41"/>
    <w:rsid w:val="004A6280"/>
    <w:rsid w:val="004A7054"/>
    <w:rsid w:val="004A70A1"/>
    <w:rsid w:val="004B17CB"/>
    <w:rsid w:val="004B1840"/>
    <w:rsid w:val="004B27BD"/>
    <w:rsid w:val="004B29CE"/>
    <w:rsid w:val="004B2E9D"/>
    <w:rsid w:val="004B460E"/>
    <w:rsid w:val="004C1C08"/>
    <w:rsid w:val="004C3AAC"/>
    <w:rsid w:val="004C3CDD"/>
    <w:rsid w:val="004C4E22"/>
    <w:rsid w:val="004C4E6C"/>
    <w:rsid w:val="004C6927"/>
    <w:rsid w:val="004D0BC0"/>
    <w:rsid w:val="004D0C51"/>
    <w:rsid w:val="004D0DAF"/>
    <w:rsid w:val="004D19FA"/>
    <w:rsid w:val="004D2FD2"/>
    <w:rsid w:val="004D43AE"/>
    <w:rsid w:val="004D471D"/>
    <w:rsid w:val="004D5674"/>
    <w:rsid w:val="004D6EB8"/>
    <w:rsid w:val="004D7020"/>
    <w:rsid w:val="004D7634"/>
    <w:rsid w:val="004D77B5"/>
    <w:rsid w:val="004E066D"/>
    <w:rsid w:val="004E07AB"/>
    <w:rsid w:val="004E14CA"/>
    <w:rsid w:val="004E1E32"/>
    <w:rsid w:val="004E24C5"/>
    <w:rsid w:val="004E2802"/>
    <w:rsid w:val="004E45FA"/>
    <w:rsid w:val="004E45FB"/>
    <w:rsid w:val="004E46B6"/>
    <w:rsid w:val="004E69D2"/>
    <w:rsid w:val="004F3453"/>
    <w:rsid w:val="004F371F"/>
    <w:rsid w:val="004F38CD"/>
    <w:rsid w:val="004F64E3"/>
    <w:rsid w:val="004F6A8A"/>
    <w:rsid w:val="004F759A"/>
    <w:rsid w:val="0050015E"/>
    <w:rsid w:val="005016AB"/>
    <w:rsid w:val="005027FE"/>
    <w:rsid w:val="00502BC7"/>
    <w:rsid w:val="0050413D"/>
    <w:rsid w:val="00504837"/>
    <w:rsid w:val="00504995"/>
    <w:rsid w:val="00504F36"/>
    <w:rsid w:val="00505258"/>
    <w:rsid w:val="005056B7"/>
    <w:rsid w:val="00505B33"/>
    <w:rsid w:val="00507421"/>
    <w:rsid w:val="005123D0"/>
    <w:rsid w:val="00513B60"/>
    <w:rsid w:val="005151C7"/>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DDE"/>
    <w:rsid w:val="00540630"/>
    <w:rsid w:val="00541722"/>
    <w:rsid w:val="00541FD6"/>
    <w:rsid w:val="00542B81"/>
    <w:rsid w:val="0054370B"/>
    <w:rsid w:val="00543771"/>
    <w:rsid w:val="00544F82"/>
    <w:rsid w:val="005456BF"/>
    <w:rsid w:val="00547FA4"/>
    <w:rsid w:val="005516A0"/>
    <w:rsid w:val="00551BF1"/>
    <w:rsid w:val="00551DD6"/>
    <w:rsid w:val="005544E8"/>
    <w:rsid w:val="00554523"/>
    <w:rsid w:val="00554FFF"/>
    <w:rsid w:val="00560229"/>
    <w:rsid w:val="00560B56"/>
    <w:rsid w:val="00562E64"/>
    <w:rsid w:val="00563C3D"/>
    <w:rsid w:val="00565466"/>
    <w:rsid w:val="00565F71"/>
    <w:rsid w:val="00566054"/>
    <w:rsid w:val="00566687"/>
    <w:rsid w:val="00566F5D"/>
    <w:rsid w:val="00570E58"/>
    <w:rsid w:val="005713EE"/>
    <w:rsid w:val="005725C8"/>
    <w:rsid w:val="005731CE"/>
    <w:rsid w:val="00574302"/>
    <w:rsid w:val="00574CA5"/>
    <w:rsid w:val="00575330"/>
    <w:rsid w:val="00575C6F"/>
    <w:rsid w:val="00580A04"/>
    <w:rsid w:val="00581897"/>
    <w:rsid w:val="005838FE"/>
    <w:rsid w:val="0058479F"/>
    <w:rsid w:val="005848AA"/>
    <w:rsid w:val="00586918"/>
    <w:rsid w:val="005873FD"/>
    <w:rsid w:val="005878CC"/>
    <w:rsid w:val="00592E8C"/>
    <w:rsid w:val="0059325B"/>
    <w:rsid w:val="00593C4F"/>
    <w:rsid w:val="005946A8"/>
    <w:rsid w:val="00594D62"/>
    <w:rsid w:val="00596A33"/>
    <w:rsid w:val="00596E6F"/>
    <w:rsid w:val="0059774E"/>
    <w:rsid w:val="005A165B"/>
    <w:rsid w:val="005A2753"/>
    <w:rsid w:val="005A3EA7"/>
    <w:rsid w:val="005A3FBF"/>
    <w:rsid w:val="005A4407"/>
    <w:rsid w:val="005A55ED"/>
    <w:rsid w:val="005A59EF"/>
    <w:rsid w:val="005A60DF"/>
    <w:rsid w:val="005A7D14"/>
    <w:rsid w:val="005A7E89"/>
    <w:rsid w:val="005B06B4"/>
    <w:rsid w:val="005B1223"/>
    <w:rsid w:val="005B1B2E"/>
    <w:rsid w:val="005B4CC4"/>
    <w:rsid w:val="005B7290"/>
    <w:rsid w:val="005B7675"/>
    <w:rsid w:val="005C0388"/>
    <w:rsid w:val="005C0CFA"/>
    <w:rsid w:val="005C1F10"/>
    <w:rsid w:val="005C23AF"/>
    <w:rsid w:val="005C262D"/>
    <w:rsid w:val="005C2E5A"/>
    <w:rsid w:val="005C41AF"/>
    <w:rsid w:val="005C5807"/>
    <w:rsid w:val="005C6165"/>
    <w:rsid w:val="005C6868"/>
    <w:rsid w:val="005C6F09"/>
    <w:rsid w:val="005C73EB"/>
    <w:rsid w:val="005C761A"/>
    <w:rsid w:val="005C7C8B"/>
    <w:rsid w:val="005D14FB"/>
    <w:rsid w:val="005D2625"/>
    <w:rsid w:val="005D372E"/>
    <w:rsid w:val="005D4178"/>
    <w:rsid w:val="005D4A19"/>
    <w:rsid w:val="005D4C62"/>
    <w:rsid w:val="005D6567"/>
    <w:rsid w:val="005D7696"/>
    <w:rsid w:val="005D77A0"/>
    <w:rsid w:val="005D7E02"/>
    <w:rsid w:val="005E035F"/>
    <w:rsid w:val="005E260A"/>
    <w:rsid w:val="005E32EF"/>
    <w:rsid w:val="005E448B"/>
    <w:rsid w:val="005E44A9"/>
    <w:rsid w:val="005E66BA"/>
    <w:rsid w:val="005E6E20"/>
    <w:rsid w:val="005E783F"/>
    <w:rsid w:val="005F04C9"/>
    <w:rsid w:val="005F2A2E"/>
    <w:rsid w:val="005F30B6"/>
    <w:rsid w:val="005F343B"/>
    <w:rsid w:val="005F5F07"/>
    <w:rsid w:val="005F6F41"/>
    <w:rsid w:val="005F7255"/>
    <w:rsid w:val="005F7505"/>
    <w:rsid w:val="00600248"/>
    <w:rsid w:val="006002C7"/>
    <w:rsid w:val="006005E4"/>
    <w:rsid w:val="00601C5F"/>
    <w:rsid w:val="00602492"/>
    <w:rsid w:val="006029DA"/>
    <w:rsid w:val="00605F60"/>
    <w:rsid w:val="00611AFF"/>
    <w:rsid w:val="00611C6C"/>
    <w:rsid w:val="00612218"/>
    <w:rsid w:val="00614BF3"/>
    <w:rsid w:val="006156F2"/>
    <w:rsid w:val="00615B0A"/>
    <w:rsid w:val="0061682D"/>
    <w:rsid w:val="00616E57"/>
    <w:rsid w:val="00617A8C"/>
    <w:rsid w:val="00621590"/>
    <w:rsid w:val="00622006"/>
    <w:rsid w:val="0062244A"/>
    <w:rsid w:val="00622B37"/>
    <w:rsid w:val="00622B8D"/>
    <w:rsid w:val="00622FC1"/>
    <w:rsid w:val="006240C9"/>
    <w:rsid w:val="0062477F"/>
    <w:rsid w:val="00625DC6"/>
    <w:rsid w:val="00625DDC"/>
    <w:rsid w:val="0063024A"/>
    <w:rsid w:val="00631401"/>
    <w:rsid w:val="00631E8F"/>
    <w:rsid w:val="006328A4"/>
    <w:rsid w:val="00633220"/>
    <w:rsid w:val="00633B0C"/>
    <w:rsid w:val="00634642"/>
    <w:rsid w:val="00635BCB"/>
    <w:rsid w:val="0063697F"/>
    <w:rsid w:val="00636B42"/>
    <w:rsid w:val="00637B74"/>
    <w:rsid w:val="0064391D"/>
    <w:rsid w:val="00643C5D"/>
    <w:rsid w:val="00643D49"/>
    <w:rsid w:val="0064486D"/>
    <w:rsid w:val="006453AB"/>
    <w:rsid w:val="006460C8"/>
    <w:rsid w:val="00650D13"/>
    <w:rsid w:val="00651807"/>
    <w:rsid w:val="00651821"/>
    <w:rsid w:val="00651973"/>
    <w:rsid w:val="00653AC6"/>
    <w:rsid w:val="00654384"/>
    <w:rsid w:val="00654A8D"/>
    <w:rsid w:val="00655B6A"/>
    <w:rsid w:val="00655F73"/>
    <w:rsid w:val="00656686"/>
    <w:rsid w:val="00657D18"/>
    <w:rsid w:val="00657DE1"/>
    <w:rsid w:val="00660228"/>
    <w:rsid w:val="00660F54"/>
    <w:rsid w:val="00661BDB"/>
    <w:rsid w:val="00662340"/>
    <w:rsid w:val="00662388"/>
    <w:rsid w:val="00662B20"/>
    <w:rsid w:val="006637E6"/>
    <w:rsid w:val="00663D4F"/>
    <w:rsid w:val="00664516"/>
    <w:rsid w:val="00665241"/>
    <w:rsid w:val="0066646A"/>
    <w:rsid w:val="006672F7"/>
    <w:rsid w:val="006675CD"/>
    <w:rsid w:val="00667C82"/>
    <w:rsid w:val="00670686"/>
    <w:rsid w:val="00670CF7"/>
    <w:rsid w:val="0067262A"/>
    <w:rsid w:val="00672B47"/>
    <w:rsid w:val="00674C40"/>
    <w:rsid w:val="00674CF3"/>
    <w:rsid w:val="0067530D"/>
    <w:rsid w:val="00675DB2"/>
    <w:rsid w:val="00675E38"/>
    <w:rsid w:val="0067736F"/>
    <w:rsid w:val="0068016A"/>
    <w:rsid w:val="00681AD8"/>
    <w:rsid w:val="00681CE5"/>
    <w:rsid w:val="00682647"/>
    <w:rsid w:val="006832C6"/>
    <w:rsid w:val="0068499C"/>
    <w:rsid w:val="00684C67"/>
    <w:rsid w:val="00684D9B"/>
    <w:rsid w:val="0068645C"/>
    <w:rsid w:val="00690A98"/>
    <w:rsid w:val="00691D2C"/>
    <w:rsid w:val="006922CB"/>
    <w:rsid w:val="00692AD7"/>
    <w:rsid w:val="00692D20"/>
    <w:rsid w:val="0069448E"/>
    <w:rsid w:val="006965D3"/>
    <w:rsid w:val="00697556"/>
    <w:rsid w:val="0069757F"/>
    <w:rsid w:val="006A01FE"/>
    <w:rsid w:val="006A154F"/>
    <w:rsid w:val="006A161A"/>
    <w:rsid w:val="006A4E34"/>
    <w:rsid w:val="006A5307"/>
    <w:rsid w:val="006A69D0"/>
    <w:rsid w:val="006B1C64"/>
    <w:rsid w:val="006B2572"/>
    <w:rsid w:val="006B381F"/>
    <w:rsid w:val="006B3CBF"/>
    <w:rsid w:val="006B3F46"/>
    <w:rsid w:val="006B4647"/>
    <w:rsid w:val="006B4C2B"/>
    <w:rsid w:val="006B5916"/>
    <w:rsid w:val="006B5D87"/>
    <w:rsid w:val="006B5F09"/>
    <w:rsid w:val="006B60D3"/>
    <w:rsid w:val="006B6D47"/>
    <w:rsid w:val="006C0210"/>
    <w:rsid w:val="006C0F14"/>
    <w:rsid w:val="006C2ED8"/>
    <w:rsid w:val="006C2F36"/>
    <w:rsid w:val="006C3289"/>
    <w:rsid w:val="006C4A97"/>
    <w:rsid w:val="006C4B48"/>
    <w:rsid w:val="006C5675"/>
    <w:rsid w:val="006C5AFE"/>
    <w:rsid w:val="006C709E"/>
    <w:rsid w:val="006D04C9"/>
    <w:rsid w:val="006D0D5B"/>
    <w:rsid w:val="006D12BE"/>
    <w:rsid w:val="006D153F"/>
    <w:rsid w:val="006D305D"/>
    <w:rsid w:val="006D305F"/>
    <w:rsid w:val="006D34CD"/>
    <w:rsid w:val="006D4F2E"/>
    <w:rsid w:val="006D6067"/>
    <w:rsid w:val="006D63C8"/>
    <w:rsid w:val="006E0C64"/>
    <w:rsid w:val="006E1C54"/>
    <w:rsid w:val="006E2A04"/>
    <w:rsid w:val="006E3361"/>
    <w:rsid w:val="006E3D5F"/>
    <w:rsid w:val="006E42FB"/>
    <w:rsid w:val="006E6484"/>
    <w:rsid w:val="006E65AE"/>
    <w:rsid w:val="006E78EE"/>
    <w:rsid w:val="006E7CA7"/>
    <w:rsid w:val="006F0827"/>
    <w:rsid w:val="006F3BDC"/>
    <w:rsid w:val="006F5797"/>
    <w:rsid w:val="006F6855"/>
    <w:rsid w:val="006F6D95"/>
    <w:rsid w:val="006F7700"/>
    <w:rsid w:val="006F7765"/>
    <w:rsid w:val="007009B9"/>
    <w:rsid w:val="007019FA"/>
    <w:rsid w:val="00702880"/>
    <w:rsid w:val="0070296B"/>
    <w:rsid w:val="00702FC2"/>
    <w:rsid w:val="00704166"/>
    <w:rsid w:val="00704312"/>
    <w:rsid w:val="00704FB4"/>
    <w:rsid w:val="00706D65"/>
    <w:rsid w:val="00706F13"/>
    <w:rsid w:val="007072E8"/>
    <w:rsid w:val="00707D58"/>
    <w:rsid w:val="007119ED"/>
    <w:rsid w:val="0071618D"/>
    <w:rsid w:val="00716545"/>
    <w:rsid w:val="00716EFC"/>
    <w:rsid w:val="00717135"/>
    <w:rsid w:val="00721DB0"/>
    <w:rsid w:val="00722464"/>
    <w:rsid w:val="007233D4"/>
    <w:rsid w:val="007237B6"/>
    <w:rsid w:val="00723A1A"/>
    <w:rsid w:val="00723C87"/>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B04"/>
    <w:rsid w:val="00736FC9"/>
    <w:rsid w:val="007401F7"/>
    <w:rsid w:val="00740446"/>
    <w:rsid w:val="0074082F"/>
    <w:rsid w:val="00740B56"/>
    <w:rsid w:val="00742C64"/>
    <w:rsid w:val="007438A9"/>
    <w:rsid w:val="0074491E"/>
    <w:rsid w:val="00744EA6"/>
    <w:rsid w:val="0074568F"/>
    <w:rsid w:val="00746066"/>
    <w:rsid w:val="007467F1"/>
    <w:rsid w:val="00746862"/>
    <w:rsid w:val="00751155"/>
    <w:rsid w:val="0075298A"/>
    <w:rsid w:val="00752A24"/>
    <w:rsid w:val="00753EE3"/>
    <w:rsid w:val="00754BEC"/>
    <w:rsid w:val="00755165"/>
    <w:rsid w:val="00757E52"/>
    <w:rsid w:val="00757F03"/>
    <w:rsid w:val="0076247A"/>
    <w:rsid w:val="00762BAC"/>
    <w:rsid w:val="0076581E"/>
    <w:rsid w:val="00767414"/>
    <w:rsid w:val="00767B58"/>
    <w:rsid w:val="00770818"/>
    <w:rsid w:val="00772807"/>
    <w:rsid w:val="00772DA8"/>
    <w:rsid w:val="00773BA2"/>
    <w:rsid w:val="00775964"/>
    <w:rsid w:val="007765FE"/>
    <w:rsid w:val="007814D0"/>
    <w:rsid w:val="007821E2"/>
    <w:rsid w:val="007842C3"/>
    <w:rsid w:val="007843F9"/>
    <w:rsid w:val="0078483D"/>
    <w:rsid w:val="00784B67"/>
    <w:rsid w:val="00787580"/>
    <w:rsid w:val="0078760A"/>
    <w:rsid w:val="0078787D"/>
    <w:rsid w:val="007879AF"/>
    <w:rsid w:val="00787FC1"/>
    <w:rsid w:val="00790B42"/>
    <w:rsid w:val="00790C3C"/>
    <w:rsid w:val="00793E29"/>
    <w:rsid w:val="00793EFC"/>
    <w:rsid w:val="00793F3E"/>
    <w:rsid w:val="00795BFB"/>
    <w:rsid w:val="0079614C"/>
    <w:rsid w:val="00797044"/>
    <w:rsid w:val="00797093"/>
    <w:rsid w:val="00797383"/>
    <w:rsid w:val="00797582"/>
    <w:rsid w:val="00797FB1"/>
    <w:rsid w:val="007A0E9F"/>
    <w:rsid w:val="007A375E"/>
    <w:rsid w:val="007A5482"/>
    <w:rsid w:val="007A687C"/>
    <w:rsid w:val="007A77AA"/>
    <w:rsid w:val="007B0D3E"/>
    <w:rsid w:val="007B1B27"/>
    <w:rsid w:val="007B2760"/>
    <w:rsid w:val="007B3764"/>
    <w:rsid w:val="007B4996"/>
    <w:rsid w:val="007B646A"/>
    <w:rsid w:val="007B6E55"/>
    <w:rsid w:val="007C1AFF"/>
    <w:rsid w:val="007C2022"/>
    <w:rsid w:val="007C2489"/>
    <w:rsid w:val="007C41A1"/>
    <w:rsid w:val="007C54E6"/>
    <w:rsid w:val="007C6336"/>
    <w:rsid w:val="007D0033"/>
    <w:rsid w:val="007D1EE9"/>
    <w:rsid w:val="007D22C7"/>
    <w:rsid w:val="007D2326"/>
    <w:rsid w:val="007D31F1"/>
    <w:rsid w:val="007D41AD"/>
    <w:rsid w:val="007D44E9"/>
    <w:rsid w:val="007D467F"/>
    <w:rsid w:val="007D4A2B"/>
    <w:rsid w:val="007D6341"/>
    <w:rsid w:val="007D768A"/>
    <w:rsid w:val="007E06F9"/>
    <w:rsid w:val="007E1F80"/>
    <w:rsid w:val="007E44F9"/>
    <w:rsid w:val="007E5E96"/>
    <w:rsid w:val="007F16AC"/>
    <w:rsid w:val="007F1A26"/>
    <w:rsid w:val="007F247D"/>
    <w:rsid w:val="007F2B73"/>
    <w:rsid w:val="007F3868"/>
    <w:rsid w:val="007F4922"/>
    <w:rsid w:val="007F76A1"/>
    <w:rsid w:val="0080021C"/>
    <w:rsid w:val="00802081"/>
    <w:rsid w:val="0080241D"/>
    <w:rsid w:val="00802A65"/>
    <w:rsid w:val="00805553"/>
    <w:rsid w:val="00805F76"/>
    <w:rsid w:val="00806C01"/>
    <w:rsid w:val="008112E8"/>
    <w:rsid w:val="0081130B"/>
    <w:rsid w:val="0081331D"/>
    <w:rsid w:val="0081414F"/>
    <w:rsid w:val="008148CC"/>
    <w:rsid w:val="00814A0E"/>
    <w:rsid w:val="00814EBD"/>
    <w:rsid w:val="008150E7"/>
    <w:rsid w:val="00815434"/>
    <w:rsid w:val="008154A4"/>
    <w:rsid w:val="008154CD"/>
    <w:rsid w:val="008165E3"/>
    <w:rsid w:val="008173AB"/>
    <w:rsid w:val="008211A4"/>
    <w:rsid w:val="00823A07"/>
    <w:rsid w:val="00826208"/>
    <w:rsid w:val="00827924"/>
    <w:rsid w:val="00827978"/>
    <w:rsid w:val="00831285"/>
    <w:rsid w:val="00831A1E"/>
    <w:rsid w:val="00831F9C"/>
    <w:rsid w:val="0083352E"/>
    <w:rsid w:val="0083449C"/>
    <w:rsid w:val="008348CB"/>
    <w:rsid w:val="00834B60"/>
    <w:rsid w:val="0083537F"/>
    <w:rsid w:val="00835AD2"/>
    <w:rsid w:val="0083655D"/>
    <w:rsid w:val="00836BD5"/>
    <w:rsid w:val="00837B9A"/>
    <w:rsid w:val="00841516"/>
    <w:rsid w:val="0084194F"/>
    <w:rsid w:val="00843746"/>
    <w:rsid w:val="00843FC9"/>
    <w:rsid w:val="00844D9E"/>
    <w:rsid w:val="00845DB3"/>
    <w:rsid w:val="008464D0"/>
    <w:rsid w:val="00847443"/>
    <w:rsid w:val="008501D2"/>
    <w:rsid w:val="008523F0"/>
    <w:rsid w:val="008540A0"/>
    <w:rsid w:val="0085467A"/>
    <w:rsid w:val="00854C37"/>
    <w:rsid w:val="008554C7"/>
    <w:rsid w:val="008563D3"/>
    <w:rsid w:val="0085706C"/>
    <w:rsid w:val="008577C6"/>
    <w:rsid w:val="008611E7"/>
    <w:rsid w:val="008625F4"/>
    <w:rsid w:val="00864029"/>
    <w:rsid w:val="0086407B"/>
    <w:rsid w:val="00867644"/>
    <w:rsid w:val="00870919"/>
    <w:rsid w:val="0087102C"/>
    <w:rsid w:val="008712A7"/>
    <w:rsid w:val="0087140E"/>
    <w:rsid w:val="00872C7A"/>
    <w:rsid w:val="00872D82"/>
    <w:rsid w:val="00873150"/>
    <w:rsid w:val="0087444C"/>
    <w:rsid w:val="008750E6"/>
    <w:rsid w:val="0087657D"/>
    <w:rsid w:val="0087696D"/>
    <w:rsid w:val="00876D3E"/>
    <w:rsid w:val="00876DCE"/>
    <w:rsid w:val="008807D5"/>
    <w:rsid w:val="00880832"/>
    <w:rsid w:val="00880E01"/>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3CDB"/>
    <w:rsid w:val="00894315"/>
    <w:rsid w:val="00897C75"/>
    <w:rsid w:val="00897DD2"/>
    <w:rsid w:val="008A0684"/>
    <w:rsid w:val="008A1904"/>
    <w:rsid w:val="008A1E6B"/>
    <w:rsid w:val="008A39AC"/>
    <w:rsid w:val="008A585C"/>
    <w:rsid w:val="008B0C3E"/>
    <w:rsid w:val="008B1DFE"/>
    <w:rsid w:val="008B2887"/>
    <w:rsid w:val="008B2B30"/>
    <w:rsid w:val="008B3D54"/>
    <w:rsid w:val="008B4F4D"/>
    <w:rsid w:val="008B625E"/>
    <w:rsid w:val="008C1130"/>
    <w:rsid w:val="008C1AA0"/>
    <w:rsid w:val="008C1E83"/>
    <w:rsid w:val="008C20C8"/>
    <w:rsid w:val="008C2EDE"/>
    <w:rsid w:val="008C3D2D"/>
    <w:rsid w:val="008C3D92"/>
    <w:rsid w:val="008C4452"/>
    <w:rsid w:val="008C5365"/>
    <w:rsid w:val="008C54BF"/>
    <w:rsid w:val="008D0D57"/>
    <w:rsid w:val="008D0D93"/>
    <w:rsid w:val="008D18E6"/>
    <w:rsid w:val="008D2138"/>
    <w:rsid w:val="008D3D17"/>
    <w:rsid w:val="008D438A"/>
    <w:rsid w:val="008D48E8"/>
    <w:rsid w:val="008D4C38"/>
    <w:rsid w:val="008D74F5"/>
    <w:rsid w:val="008D7A9B"/>
    <w:rsid w:val="008E0B6B"/>
    <w:rsid w:val="008E3366"/>
    <w:rsid w:val="008E4AAD"/>
    <w:rsid w:val="008E56B1"/>
    <w:rsid w:val="008E61CB"/>
    <w:rsid w:val="008E76AC"/>
    <w:rsid w:val="008E7C2E"/>
    <w:rsid w:val="008F073C"/>
    <w:rsid w:val="008F1713"/>
    <w:rsid w:val="008F21F6"/>
    <w:rsid w:val="008F2466"/>
    <w:rsid w:val="008F3972"/>
    <w:rsid w:val="00903A17"/>
    <w:rsid w:val="00906571"/>
    <w:rsid w:val="00906D10"/>
    <w:rsid w:val="009076C7"/>
    <w:rsid w:val="00910030"/>
    <w:rsid w:val="00912D8C"/>
    <w:rsid w:val="009138F3"/>
    <w:rsid w:val="00913D26"/>
    <w:rsid w:val="009141C9"/>
    <w:rsid w:val="00914D6C"/>
    <w:rsid w:val="00920416"/>
    <w:rsid w:val="00920C3D"/>
    <w:rsid w:val="00921B3A"/>
    <w:rsid w:val="00921FE1"/>
    <w:rsid w:val="0092279E"/>
    <w:rsid w:val="009240B7"/>
    <w:rsid w:val="0092412E"/>
    <w:rsid w:val="0092593B"/>
    <w:rsid w:val="00925EFA"/>
    <w:rsid w:val="009266DE"/>
    <w:rsid w:val="009269C7"/>
    <w:rsid w:val="00926AFE"/>
    <w:rsid w:val="00930B12"/>
    <w:rsid w:val="009314E6"/>
    <w:rsid w:val="009327C7"/>
    <w:rsid w:val="00932DC8"/>
    <w:rsid w:val="00932F8A"/>
    <w:rsid w:val="00934F43"/>
    <w:rsid w:val="00934FA6"/>
    <w:rsid w:val="009353D2"/>
    <w:rsid w:val="00936063"/>
    <w:rsid w:val="009364D2"/>
    <w:rsid w:val="00937565"/>
    <w:rsid w:val="009407C6"/>
    <w:rsid w:val="00940FD7"/>
    <w:rsid w:val="0094252E"/>
    <w:rsid w:val="00942841"/>
    <w:rsid w:val="009429E7"/>
    <w:rsid w:val="00942BAC"/>
    <w:rsid w:val="00942FC6"/>
    <w:rsid w:val="00943CF9"/>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37C0"/>
    <w:rsid w:val="00967121"/>
    <w:rsid w:val="00967B9B"/>
    <w:rsid w:val="00967D49"/>
    <w:rsid w:val="00967DCA"/>
    <w:rsid w:val="009701E7"/>
    <w:rsid w:val="009714A1"/>
    <w:rsid w:val="0097361C"/>
    <w:rsid w:val="00973AA1"/>
    <w:rsid w:val="00974AB5"/>
    <w:rsid w:val="00974D5B"/>
    <w:rsid w:val="00975962"/>
    <w:rsid w:val="00976D32"/>
    <w:rsid w:val="00980814"/>
    <w:rsid w:val="00980D18"/>
    <w:rsid w:val="009814D9"/>
    <w:rsid w:val="00984132"/>
    <w:rsid w:val="00984E57"/>
    <w:rsid w:val="00985B19"/>
    <w:rsid w:val="0098706D"/>
    <w:rsid w:val="00987B1B"/>
    <w:rsid w:val="009904B6"/>
    <w:rsid w:val="00990AF3"/>
    <w:rsid w:val="009925F7"/>
    <w:rsid w:val="009935FB"/>
    <w:rsid w:val="0099486C"/>
    <w:rsid w:val="00994981"/>
    <w:rsid w:val="00995733"/>
    <w:rsid w:val="00995AB9"/>
    <w:rsid w:val="00996628"/>
    <w:rsid w:val="00997BAE"/>
    <w:rsid w:val="009A04AA"/>
    <w:rsid w:val="009A235F"/>
    <w:rsid w:val="009A4B63"/>
    <w:rsid w:val="009A59F0"/>
    <w:rsid w:val="009B0B48"/>
    <w:rsid w:val="009B0F29"/>
    <w:rsid w:val="009B133D"/>
    <w:rsid w:val="009B2CA8"/>
    <w:rsid w:val="009B2D8A"/>
    <w:rsid w:val="009B3836"/>
    <w:rsid w:val="009B4C00"/>
    <w:rsid w:val="009B5845"/>
    <w:rsid w:val="009B7F09"/>
    <w:rsid w:val="009C2EEC"/>
    <w:rsid w:val="009C32AE"/>
    <w:rsid w:val="009C4543"/>
    <w:rsid w:val="009C510C"/>
    <w:rsid w:val="009C5A0A"/>
    <w:rsid w:val="009C5B8E"/>
    <w:rsid w:val="009C5BF2"/>
    <w:rsid w:val="009C6488"/>
    <w:rsid w:val="009C67DE"/>
    <w:rsid w:val="009D03C2"/>
    <w:rsid w:val="009D138E"/>
    <w:rsid w:val="009D1806"/>
    <w:rsid w:val="009D2FC7"/>
    <w:rsid w:val="009D409B"/>
    <w:rsid w:val="009D4A1A"/>
    <w:rsid w:val="009D54C2"/>
    <w:rsid w:val="009D65E7"/>
    <w:rsid w:val="009D692A"/>
    <w:rsid w:val="009D69D2"/>
    <w:rsid w:val="009E097B"/>
    <w:rsid w:val="009E0C30"/>
    <w:rsid w:val="009E0D7E"/>
    <w:rsid w:val="009E11C8"/>
    <w:rsid w:val="009E1365"/>
    <w:rsid w:val="009E2F5E"/>
    <w:rsid w:val="009E3730"/>
    <w:rsid w:val="009E3948"/>
    <w:rsid w:val="009E3A5B"/>
    <w:rsid w:val="009E4A12"/>
    <w:rsid w:val="009E4DFC"/>
    <w:rsid w:val="009E6C87"/>
    <w:rsid w:val="009F1F96"/>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3C50"/>
    <w:rsid w:val="00A16BA2"/>
    <w:rsid w:val="00A17F8E"/>
    <w:rsid w:val="00A20331"/>
    <w:rsid w:val="00A21A33"/>
    <w:rsid w:val="00A2226F"/>
    <w:rsid w:val="00A22C06"/>
    <w:rsid w:val="00A23A1B"/>
    <w:rsid w:val="00A25FD7"/>
    <w:rsid w:val="00A26496"/>
    <w:rsid w:val="00A264D2"/>
    <w:rsid w:val="00A26A5A"/>
    <w:rsid w:val="00A26DBC"/>
    <w:rsid w:val="00A27385"/>
    <w:rsid w:val="00A307D8"/>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60B88"/>
    <w:rsid w:val="00A6127C"/>
    <w:rsid w:val="00A62A9D"/>
    <w:rsid w:val="00A645EE"/>
    <w:rsid w:val="00A647FE"/>
    <w:rsid w:val="00A71343"/>
    <w:rsid w:val="00A716F6"/>
    <w:rsid w:val="00A717FA"/>
    <w:rsid w:val="00A71CC8"/>
    <w:rsid w:val="00A72AE2"/>
    <w:rsid w:val="00A75649"/>
    <w:rsid w:val="00A766E2"/>
    <w:rsid w:val="00A76D31"/>
    <w:rsid w:val="00A772C6"/>
    <w:rsid w:val="00A7793A"/>
    <w:rsid w:val="00A81C1B"/>
    <w:rsid w:val="00A824D1"/>
    <w:rsid w:val="00A82E76"/>
    <w:rsid w:val="00A83C4B"/>
    <w:rsid w:val="00A84DAD"/>
    <w:rsid w:val="00A85A53"/>
    <w:rsid w:val="00A85E18"/>
    <w:rsid w:val="00A86149"/>
    <w:rsid w:val="00A861A0"/>
    <w:rsid w:val="00A87AAD"/>
    <w:rsid w:val="00A87D54"/>
    <w:rsid w:val="00A91BF5"/>
    <w:rsid w:val="00A91C99"/>
    <w:rsid w:val="00A92969"/>
    <w:rsid w:val="00A93759"/>
    <w:rsid w:val="00A948B5"/>
    <w:rsid w:val="00A96741"/>
    <w:rsid w:val="00A96971"/>
    <w:rsid w:val="00AA00E0"/>
    <w:rsid w:val="00AA010D"/>
    <w:rsid w:val="00AA08CD"/>
    <w:rsid w:val="00AA0DF5"/>
    <w:rsid w:val="00AA3003"/>
    <w:rsid w:val="00AA44A7"/>
    <w:rsid w:val="00AA4CC7"/>
    <w:rsid w:val="00AA5380"/>
    <w:rsid w:val="00AA5E8E"/>
    <w:rsid w:val="00AA7062"/>
    <w:rsid w:val="00AA745D"/>
    <w:rsid w:val="00AA7D7D"/>
    <w:rsid w:val="00AB0508"/>
    <w:rsid w:val="00AB12AD"/>
    <w:rsid w:val="00AB1E2A"/>
    <w:rsid w:val="00AB1F86"/>
    <w:rsid w:val="00AB2E58"/>
    <w:rsid w:val="00AB57FD"/>
    <w:rsid w:val="00AB6CA7"/>
    <w:rsid w:val="00AB72BE"/>
    <w:rsid w:val="00AC04A3"/>
    <w:rsid w:val="00AC2AA3"/>
    <w:rsid w:val="00AC364F"/>
    <w:rsid w:val="00AC71A8"/>
    <w:rsid w:val="00AC71D9"/>
    <w:rsid w:val="00AD01E4"/>
    <w:rsid w:val="00AD0858"/>
    <w:rsid w:val="00AD1A5B"/>
    <w:rsid w:val="00AD3492"/>
    <w:rsid w:val="00AD3F3B"/>
    <w:rsid w:val="00AD4002"/>
    <w:rsid w:val="00AD47C2"/>
    <w:rsid w:val="00AD552E"/>
    <w:rsid w:val="00AE05EC"/>
    <w:rsid w:val="00AE12AF"/>
    <w:rsid w:val="00AE2302"/>
    <w:rsid w:val="00AE2A8A"/>
    <w:rsid w:val="00AE3354"/>
    <w:rsid w:val="00AE3C73"/>
    <w:rsid w:val="00AE420F"/>
    <w:rsid w:val="00AE556C"/>
    <w:rsid w:val="00AE5B7B"/>
    <w:rsid w:val="00AE5C1B"/>
    <w:rsid w:val="00AE7206"/>
    <w:rsid w:val="00AE7340"/>
    <w:rsid w:val="00AE7627"/>
    <w:rsid w:val="00AF1BBD"/>
    <w:rsid w:val="00AF1FB3"/>
    <w:rsid w:val="00AF4099"/>
    <w:rsid w:val="00AF4782"/>
    <w:rsid w:val="00AF577E"/>
    <w:rsid w:val="00AF5B5C"/>
    <w:rsid w:val="00AF7068"/>
    <w:rsid w:val="00AF70BC"/>
    <w:rsid w:val="00B003BA"/>
    <w:rsid w:val="00B0132B"/>
    <w:rsid w:val="00B0328B"/>
    <w:rsid w:val="00B03A6C"/>
    <w:rsid w:val="00B03A76"/>
    <w:rsid w:val="00B04CFB"/>
    <w:rsid w:val="00B065D7"/>
    <w:rsid w:val="00B07133"/>
    <w:rsid w:val="00B072E2"/>
    <w:rsid w:val="00B101D3"/>
    <w:rsid w:val="00B10207"/>
    <w:rsid w:val="00B10781"/>
    <w:rsid w:val="00B1347E"/>
    <w:rsid w:val="00B141E7"/>
    <w:rsid w:val="00B1560C"/>
    <w:rsid w:val="00B1609B"/>
    <w:rsid w:val="00B16275"/>
    <w:rsid w:val="00B16C3E"/>
    <w:rsid w:val="00B16C42"/>
    <w:rsid w:val="00B17C8F"/>
    <w:rsid w:val="00B17FEB"/>
    <w:rsid w:val="00B204E6"/>
    <w:rsid w:val="00B20813"/>
    <w:rsid w:val="00B22226"/>
    <w:rsid w:val="00B224EB"/>
    <w:rsid w:val="00B24602"/>
    <w:rsid w:val="00B25A31"/>
    <w:rsid w:val="00B26291"/>
    <w:rsid w:val="00B26CCD"/>
    <w:rsid w:val="00B329C8"/>
    <w:rsid w:val="00B33934"/>
    <w:rsid w:val="00B34E6E"/>
    <w:rsid w:val="00B351B4"/>
    <w:rsid w:val="00B3710B"/>
    <w:rsid w:val="00B37A67"/>
    <w:rsid w:val="00B43F9C"/>
    <w:rsid w:val="00B453A0"/>
    <w:rsid w:val="00B46BCA"/>
    <w:rsid w:val="00B47231"/>
    <w:rsid w:val="00B47F3A"/>
    <w:rsid w:val="00B51E76"/>
    <w:rsid w:val="00B526A3"/>
    <w:rsid w:val="00B53781"/>
    <w:rsid w:val="00B540E0"/>
    <w:rsid w:val="00B56578"/>
    <w:rsid w:val="00B565E2"/>
    <w:rsid w:val="00B60C8C"/>
    <w:rsid w:val="00B61299"/>
    <w:rsid w:val="00B62199"/>
    <w:rsid w:val="00B62919"/>
    <w:rsid w:val="00B639AD"/>
    <w:rsid w:val="00B656B3"/>
    <w:rsid w:val="00B719AD"/>
    <w:rsid w:val="00B72378"/>
    <w:rsid w:val="00B724A1"/>
    <w:rsid w:val="00B7288A"/>
    <w:rsid w:val="00B72EC6"/>
    <w:rsid w:val="00B73E62"/>
    <w:rsid w:val="00B74F1F"/>
    <w:rsid w:val="00B756E7"/>
    <w:rsid w:val="00B75A33"/>
    <w:rsid w:val="00B75ED9"/>
    <w:rsid w:val="00B808E9"/>
    <w:rsid w:val="00B80A75"/>
    <w:rsid w:val="00B80E1F"/>
    <w:rsid w:val="00B81BB4"/>
    <w:rsid w:val="00B8380C"/>
    <w:rsid w:val="00B83927"/>
    <w:rsid w:val="00B83F79"/>
    <w:rsid w:val="00B8446A"/>
    <w:rsid w:val="00B86129"/>
    <w:rsid w:val="00B872EC"/>
    <w:rsid w:val="00B87806"/>
    <w:rsid w:val="00B87EC9"/>
    <w:rsid w:val="00B91123"/>
    <w:rsid w:val="00B917E4"/>
    <w:rsid w:val="00B91A55"/>
    <w:rsid w:val="00B92BC9"/>
    <w:rsid w:val="00B92EAC"/>
    <w:rsid w:val="00B948D7"/>
    <w:rsid w:val="00B94C06"/>
    <w:rsid w:val="00B977F6"/>
    <w:rsid w:val="00BA15AD"/>
    <w:rsid w:val="00BA1FCF"/>
    <w:rsid w:val="00BA2109"/>
    <w:rsid w:val="00BA3398"/>
    <w:rsid w:val="00BA3B2F"/>
    <w:rsid w:val="00BA3D38"/>
    <w:rsid w:val="00BA5519"/>
    <w:rsid w:val="00BA72FD"/>
    <w:rsid w:val="00BA73E3"/>
    <w:rsid w:val="00BB25A2"/>
    <w:rsid w:val="00BB2E30"/>
    <w:rsid w:val="00BB3638"/>
    <w:rsid w:val="00BB4983"/>
    <w:rsid w:val="00BB508E"/>
    <w:rsid w:val="00BB54AF"/>
    <w:rsid w:val="00BB6461"/>
    <w:rsid w:val="00BC012F"/>
    <w:rsid w:val="00BC2B64"/>
    <w:rsid w:val="00BC38FD"/>
    <w:rsid w:val="00BC4557"/>
    <w:rsid w:val="00BC4ED4"/>
    <w:rsid w:val="00BC5682"/>
    <w:rsid w:val="00BD283C"/>
    <w:rsid w:val="00BD2F7D"/>
    <w:rsid w:val="00BD3267"/>
    <w:rsid w:val="00BD37EA"/>
    <w:rsid w:val="00BD3B4C"/>
    <w:rsid w:val="00BD3E8F"/>
    <w:rsid w:val="00BD5090"/>
    <w:rsid w:val="00BD7AF9"/>
    <w:rsid w:val="00BD7F14"/>
    <w:rsid w:val="00BE01EB"/>
    <w:rsid w:val="00BE0EFB"/>
    <w:rsid w:val="00BE1547"/>
    <w:rsid w:val="00BE357E"/>
    <w:rsid w:val="00BE5355"/>
    <w:rsid w:val="00BE6338"/>
    <w:rsid w:val="00BE76E0"/>
    <w:rsid w:val="00BE7CAA"/>
    <w:rsid w:val="00BF2120"/>
    <w:rsid w:val="00BF26B2"/>
    <w:rsid w:val="00BF359F"/>
    <w:rsid w:val="00BF35DB"/>
    <w:rsid w:val="00BF4008"/>
    <w:rsid w:val="00BF4946"/>
    <w:rsid w:val="00BF66D3"/>
    <w:rsid w:val="00BF6E67"/>
    <w:rsid w:val="00BF6EBD"/>
    <w:rsid w:val="00BF72A5"/>
    <w:rsid w:val="00BF76AE"/>
    <w:rsid w:val="00BF77FD"/>
    <w:rsid w:val="00BF78D2"/>
    <w:rsid w:val="00C018C2"/>
    <w:rsid w:val="00C01CD2"/>
    <w:rsid w:val="00C034AC"/>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2BD"/>
    <w:rsid w:val="00C159F0"/>
    <w:rsid w:val="00C16242"/>
    <w:rsid w:val="00C17897"/>
    <w:rsid w:val="00C21AA2"/>
    <w:rsid w:val="00C23047"/>
    <w:rsid w:val="00C23BE3"/>
    <w:rsid w:val="00C246BA"/>
    <w:rsid w:val="00C3020A"/>
    <w:rsid w:val="00C34589"/>
    <w:rsid w:val="00C350E9"/>
    <w:rsid w:val="00C35B2B"/>
    <w:rsid w:val="00C36CBE"/>
    <w:rsid w:val="00C374DC"/>
    <w:rsid w:val="00C37E32"/>
    <w:rsid w:val="00C409D5"/>
    <w:rsid w:val="00C424BA"/>
    <w:rsid w:val="00C42E05"/>
    <w:rsid w:val="00C435C3"/>
    <w:rsid w:val="00C438B9"/>
    <w:rsid w:val="00C43A0B"/>
    <w:rsid w:val="00C4502D"/>
    <w:rsid w:val="00C45BB1"/>
    <w:rsid w:val="00C47181"/>
    <w:rsid w:val="00C507D0"/>
    <w:rsid w:val="00C518D5"/>
    <w:rsid w:val="00C5202E"/>
    <w:rsid w:val="00C5395D"/>
    <w:rsid w:val="00C53D47"/>
    <w:rsid w:val="00C54529"/>
    <w:rsid w:val="00C563BE"/>
    <w:rsid w:val="00C61767"/>
    <w:rsid w:val="00C61934"/>
    <w:rsid w:val="00C6234B"/>
    <w:rsid w:val="00C62CA2"/>
    <w:rsid w:val="00C6356C"/>
    <w:rsid w:val="00C63EAE"/>
    <w:rsid w:val="00C65BF6"/>
    <w:rsid w:val="00C663AF"/>
    <w:rsid w:val="00C66E28"/>
    <w:rsid w:val="00C66FB9"/>
    <w:rsid w:val="00C67E09"/>
    <w:rsid w:val="00C70B04"/>
    <w:rsid w:val="00C710B4"/>
    <w:rsid w:val="00C724DB"/>
    <w:rsid w:val="00C72BA5"/>
    <w:rsid w:val="00C73667"/>
    <w:rsid w:val="00C73F82"/>
    <w:rsid w:val="00C7440C"/>
    <w:rsid w:val="00C74BD1"/>
    <w:rsid w:val="00C75533"/>
    <w:rsid w:val="00C7629F"/>
    <w:rsid w:val="00C762FC"/>
    <w:rsid w:val="00C779A5"/>
    <w:rsid w:val="00C77EB4"/>
    <w:rsid w:val="00C824E5"/>
    <w:rsid w:val="00C8372E"/>
    <w:rsid w:val="00C846D2"/>
    <w:rsid w:val="00C851BC"/>
    <w:rsid w:val="00C86165"/>
    <w:rsid w:val="00C86384"/>
    <w:rsid w:val="00C8661B"/>
    <w:rsid w:val="00C86F73"/>
    <w:rsid w:val="00C87369"/>
    <w:rsid w:val="00C87AC6"/>
    <w:rsid w:val="00C87CE5"/>
    <w:rsid w:val="00C904DE"/>
    <w:rsid w:val="00C90AB3"/>
    <w:rsid w:val="00C90C67"/>
    <w:rsid w:val="00C92E7D"/>
    <w:rsid w:val="00C95EBA"/>
    <w:rsid w:val="00C96690"/>
    <w:rsid w:val="00C96BB6"/>
    <w:rsid w:val="00C973B6"/>
    <w:rsid w:val="00C97746"/>
    <w:rsid w:val="00CA0031"/>
    <w:rsid w:val="00CA0F1D"/>
    <w:rsid w:val="00CA139A"/>
    <w:rsid w:val="00CA227B"/>
    <w:rsid w:val="00CA2899"/>
    <w:rsid w:val="00CA2D7A"/>
    <w:rsid w:val="00CA3563"/>
    <w:rsid w:val="00CA3A3D"/>
    <w:rsid w:val="00CA3CAE"/>
    <w:rsid w:val="00CA4027"/>
    <w:rsid w:val="00CA67B1"/>
    <w:rsid w:val="00CA77FB"/>
    <w:rsid w:val="00CB287B"/>
    <w:rsid w:val="00CB379B"/>
    <w:rsid w:val="00CB384D"/>
    <w:rsid w:val="00CB4ACB"/>
    <w:rsid w:val="00CB4C41"/>
    <w:rsid w:val="00CB4EF7"/>
    <w:rsid w:val="00CB5DD0"/>
    <w:rsid w:val="00CB5F61"/>
    <w:rsid w:val="00CB61F7"/>
    <w:rsid w:val="00CB6FF0"/>
    <w:rsid w:val="00CC03E3"/>
    <w:rsid w:val="00CC0B0B"/>
    <w:rsid w:val="00CC1F6B"/>
    <w:rsid w:val="00CC2041"/>
    <w:rsid w:val="00CC204A"/>
    <w:rsid w:val="00CC276B"/>
    <w:rsid w:val="00CC3633"/>
    <w:rsid w:val="00CC3F0D"/>
    <w:rsid w:val="00CC48F9"/>
    <w:rsid w:val="00CC51D4"/>
    <w:rsid w:val="00CC558A"/>
    <w:rsid w:val="00CC55AC"/>
    <w:rsid w:val="00CC5EFA"/>
    <w:rsid w:val="00CC65DA"/>
    <w:rsid w:val="00CC6F6C"/>
    <w:rsid w:val="00CC7294"/>
    <w:rsid w:val="00CD2ABF"/>
    <w:rsid w:val="00CD73E0"/>
    <w:rsid w:val="00CD75E7"/>
    <w:rsid w:val="00CD7D4D"/>
    <w:rsid w:val="00CE1ED5"/>
    <w:rsid w:val="00CE21E3"/>
    <w:rsid w:val="00CE2259"/>
    <w:rsid w:val="00CE2BD2"/>
    <w:rsid w:val="00CE5999"/>
    <w:rsid w:val="00CE5A69"/>
    <w:rsid w:val="00CE66CF"/>
    <w:rsid w:val="00CF1774"/>
    <w:rsid w:val="00CF207C"/>
    <w:rsid w:val="00CF21B9"/>
    <w:rsid w:val="00CF36E3"/>
    <w:rsid w:val="00CF46CE"/>
    <w:rsid w:val="00CF63CD"/>
    <w:rsid w:val="00CF6508"/>
    <w:rsid w:val="00CF6BF9"/>
    <w:rsid w:val="00CF6DDF"/>
    <w:rsid w:val="00CF7C0F"/>
    <w:rsid w:val="00D0080E"/>
    <w:rsid w:val="00D0082F"/>
    <w:rsid w:val="00D017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154C5"/>
    <w:rsid w:val="00D17D77"/>
    <w:rsid w:val="00D20EED"/>
    <w:rsid w:val="00D213A4"/>
    <w:rsid w:val="00D2235F"/>
    <w:rsid w:val="00D2290A"/>
    <w:rsid w:val="00D22F7D"/>
    <w:rsid w:val="00D23E87"/>
    <w:rsid w:val="00D24B72"/>
    <w:rsid w:val="00D258BF"/>
    <w:rsid w:val="00D26139"/>
    <w:rsid w:val="00D26F85"/>
    <w:rsid w:val="00D27114"/>
    <w:rsid w:val="00D2772A"/>
    <w:rsid w:val="00D313EC"/>
    <w:rsid w:val="00D329CC"/>
    <w:rsid w:val="00D339D4"/>
    <w:rsid w:val="00D342A6"/>
    <w:rsid w:val="00D359F1"/>
    <w:rsid w:val="00D36398"/>
    <w:rsid w:val="00D45DC2"/>
    <w:rsid w:val="00D464BF"/>
    <w:rsid w:val="00D471C3"/>
    <w:rsid w:val="00D50523"/>
    <w:rsid w:val="00D516AA"/>
    <w:rsid w:val="00D538D5"/>
    <w:rsid w:val="00D53E26"/>
    <w:rsid w:val="00D54AA6"/>
    <w:rsid w:val="00D54D2B"/>
    <w:rsid w:val="00D55370"/>
    <w:rsid w:val="00D559C3"/>
    <w:rsid w:val="00D56663"/>
    <w:rsid w:val="00D607B1"/>
    <w:rsid w:val="00D609FA"/>
    <w:rsid w:val="00D60AC7"/>
    <w:rsid w:val="00D6400C"/>
    <w:rsid w:val="00D648EF"/>
    <w:rsid w:val="00D70019"/>
    <w:rsid w:val="00D70DC9"/>
    <w:rsid w:val="00D715C2"/>
    <w:rsid w:val="00D72F09"/>
    <w:rsid w:val="00D73B47"/>
    <w:rsid w:val="00D75EA6"/>
    <w:rsid w:val="00D7688D"/>
    <w:rsid w:val="00D76AF1"/>
    <w:rsid w:val="00D80817"/>
    <w:rsid w:val="00D81AFD"/>
    <w:rsid w:val="00D828B9"/>
    <w:rsid w:val="00D8320E"/>
    <w:rsid w:val="00D84476"/>
    <w:rsid w:val="00D84A3D"/>
    <w:rsid w:val="00D876C1"/>
    <w:rsid w:val="00D90282"/>
    <w:rsid w:val="00D90A25"/>
    <w:rsid w:val="00D9171F"/>
    <w:rsid w:val="00D918F3"/>
    <w:rsid w:val="00D91DED"/>
    <w:rsid w:val="00D92DE2"/>
    <w:rsid w:val="00D96135"/>
    <w:rsid w:val="00D96545"/>
    <w:rsid w:val="00D96602"/>
    <w:rsid w:val="00D96B7A"/>
    <w:rsid w:val="00D970F4"/>
    <w:rsid w:val="00DA2099"/>
    <w:rsid w:val="00DA239B"/>
    <w:rsid w:val="00DA4664"/>
    <w:rsid w:val="00DA5560"/>
    <w:rsid w:val="00DA5F78"/>
    <w:rsid w:val="00DA5FF5"/>
    <w:rsid w:val="00DB22DB"/>
    <w:rsid w:val="00DB3C81"/>
    <w:rsid w:val="00DB7E5C"/>
    <w:rsid w:val="00DC331E"/>
    <w:rsid w:val="00DC3F86"/>
    <w:rsid w:val="00DC44E6"/>
    <w:rsid w:val="00DC7657"/>
    <w:rsid w:val="00DD13F2"/>
    <w:rsid w:val="00DD238F"/>
    <w:rsid w:val="00DD3077"/>
    <w:rsid w:val="00DD313A"/>
    <w:rsid w:val="00DD39A2"/>
    <w:rsid w:val="00DD3CE8"/>
    <w:rsid w:val="00DD4011"/>
    <w:rsid w:val="00DD4930"/>
    <w:rsid w:val="00DD4F0E"/>
    <w:rsid w:val="00DD5CDE"/>
    <w:rsid w:val="00DD5DF6"/>
    <w:rsid w:val="00DE018C"/>
    <w:rsid w:val="00DE256A"/>
    <w:rsid w:val="00DE3811"/>
    <w:rsid w:val="00DE4017"/>
    <w:rsid w:val="00DE4FF5"/>
    <w:rsid w:val="00DF00AE"/>
    <w:rsid w:val="00DF05A3"/>
    <w:rsid w:val="00DF066C"/>
    <w:rsid w:val="00DF070D"/>
    <w:rsid w:val="00DF0BF0"/>
    <w:rsid w:val="00DF1900"/>
    <w:rsid w:val="00DF3F3C"/>
    <w:rsid w:val="00DF471F"/>
    <w:rsid w:val="00DF4AB3"/>
    <w:rsid w:val="00DF53EB"/>
    <w:rsid w:val="00DF6411"/>
    <w:rsid w:val="00E0158D"/>
    <w:rsid w:val="00E01F63"/>
    <w:rsid w:val="00E023CC"/>
    <w:rsid w:val="00E0385E"/>
    <w:rsid w:val="00E04DDE"/>
    <w:rsid w:val="00E05019"/>
    <w:rsid w:val="00E05AA9"/>
    <w:rsid w:val="00E05C08"/>
    <w:rsid w:val="00E05E0A"/>
    <w:rsid w:val="00E071F2"/>
    <w:rsid w:val="00E1007C"/>
    <w:rsid w:val="00E116AC"/>
    <w:rsid w:val="00E12069"/>
    <w:rsid w:val="00E12749"/>
    <w:rsid w:val="00E12D46"/>
    <w:rsid w:val="00E13617"/>
    <w:rsid w:val="00E14164"/>
    <w:rsid w:val="00E14959"/>
    <w:rsid w:val="00E14F33"/>
    <w:rsid w:val="00E15CFB"/>
    <w:rsid w:val="00E16C39"/>
    <w:rsid w:val="00E1774C"/>
    <w:rsid w:val="00E21BC1"/>
    <w:rsid w:val="00E229B9"/>
    <w:rsid w:val="00E233B4"/>
    <w:rsid w:val="00E2498D"/>
    <w:rsid w:val="00E26221"/>
    <w:rsid w:val="00E3119D"/>
    <w:rsid w:val="00E31F85"/>
    <w:rsid w:val="00E32710"/>
    <w:rsid w:val="00E330DE"/>
    <w:rsid w:val="00E333F7"/>
    <w:rsid w:val="00E3464C"/>
    <w:rsid w:val="00E34727"/>
    <w:rsid w:val="00E35625"/>
    <w:rsid w:val="00E404D6"/>
    <w:rsid w:val="00E406DD"/>
    <w:rsid w:val="00E40735"/>
    <w:rsid w:val="00E40A62"/>
    <w:rsid w:val="00E418F9"/>
    <w:rsid w:val="00E41D78"/>
    <w:rsid w:val="00E41DFD"/>
    <w:rsid w:val="00E42091"/>
    <w:rsid w:val="00E436A8"/>
    <w:rsid w:val="00E43C80"/>
    <w:rsid w:val="00E451C2"/>
    <w:rsid w:val="00E45EF3"/>
    <w:rsid w:val="00E46D16"/>
    <w:rsid w:val="00E47203"/>
    <w:rsid w:val="00E472D2"/>
    <w:rsid w:val="00E47A68"/>
    <w:rsid w:val="00E51288"/>
    <w:rsid w:val="00E5193B"/>
    <w:rsid w:val="00E523CE"/>
    <w:rsid w:val="00E534CF"/>
    <w:rsid w:val="00E5419A"/>
    <w:rsid w:val="00E5566D"/>
    <w:rsid w:val="00E56B81"/>
    <w:rsid w:val="00E56BFE"/>
    <w:rsid w:val="00E57699"/>
    <w:rsid w:val="00E6049D"/>
    <w:rsid w:val="00E60E59"/>
    <w:rsid w:val="00E6107F"/>
    <w:rsid w:val="00E6146A"/>
    <w:rsid w:val="00E6452E"/>
    <w:rsid w:val="00E673CD"/>
    <w:rsid w:val="00E7107D"/>
    <w:rsid w:val="00E726EC"/>
    <w:rsid w:val="00E72C5E"/>
    <w:rsid w:val="00E7347E"/>
    <w:rsid w:val="00E74C81"/>
    <w:rsid w:val="00E7709E"/>
    <w:rsid w:val="00E77746"/>
    <w:rsid w:val="00E81756"/>
    <w:rsid w:val="00E81CB4"/>
    <w:rsid w:val="00E8569C"/>
    <w:rsid w:val="00E8585B"/>
    <w:rsid w:val="00E86106"/>
    <w:rsid w:val="00E904E1"/>
    <w:rsid w:val="00E91301"/>
    <w:rsid w:val="00E9324D"/>
    <w:rsid w:val="00E93409"/>
    <w:rsid w:val="00E944DF"/>
    <w:rsid w:val="00E9460D"/>
    <w:rsid w:val="00E951AF"/>
    <w:rsid w:val="00E96001"/>
    <w:rsid w:val="00E9621C"/>
    <w:rsid w:val="00EA1805"/>
    <w:rsid w:val="00EA1EE1"/>
    <w:rsid w:val="00EA2219"/>
    <w:rsid w:val="00EA2DE5"/>
    <w:rsid w:val="00EA3452"/>
    <w:rsid w:val="00EA345B"/>
    <w:rsid w:val="00EA386A"/>
    <w:rsid w:val="00EA3F15"/>
    <w:rsid w:val="00EA4252"/>
    <w:rsid w:val="00EA4573"/>
    <w:rsid w:val="00EA636D"/>
    <w:rsid w:val="00EA775A"/>
    <w:rsid w:val="00EA7813"/>
    <w:rsid w:val="00EA7847"/>
    <w:rsid w:val="00EB007E"/>
    <w:rsid w:val="00EB154D"/>
    <w:rsid w:val="00EB3879"/>
    <w:rsid w:val="00EB4128"/>
    <w:rsid w:val="00EB5EF7"/>
    <w:rsid w:val="00EB7CE7"/>
    <w:rsid w:val="00EB7FE4"/>
    <w:rsid w:val="00EC0B8D"/>
    <w:rsid w:val="00EC29BE"/>
    <w:rsid w:val="00EC2C4D"/>
    <w:rsid w:val="00EC2F9C"/>
    <w:rsid w:val="00EC35B2"/>
    <w:rsid w:val="00EC3935"/>
    <w:rsid w:val="00EC4885"/>
    <w:rsid w:val="00EC5678"/>
    <w:rsid w:val="00EC61A5"/>
    <w:rsid w:val="00EC69D7"/>
    <w:rsid w:val="00EC6A1B"/>
    <w:rsid w:val="00ED15B3"/>
    <w:rsid w:val="00ED1752"/>
    <w:rsid w:val="00ED3522"/>
    <w:rsid w:val="00ED40DC"/>
    <w:rsid w:val="00ED596A"/>
    <w:rsid w:val="00ED6028"/>
    <w:rsid w:val="00ED6B9C"/>
    <w:rsid w:val="00ED79AD"/>
    <w:rsid w:val="00ED7EC9"/>
    <w:rsid w:val="00EE0E3E"/>
    <w:rsid w:val="00EE2E6E"/>
    <w:rsid w:val="00EE3A9F"/>
    <w:rsid w:val="00EE493C"/>
    <w:rsid w:val="00EE4C9E"/>
    <w:rsid w:val="00EF28E6"/>
    <w:rsid w:val="00EF4425"/>
    <w:rsid w:val="00EF4B06"/>
    <w:rsid w:val="00EF605C"/>
    <w:rsid w:val="00EF6BDC"/>
    <w:rsid w:val="00F008C6"/>
    <w:rsid w:val="00F01459"/>
    <w:rsid w:val="00F01CA3"/>
    <w:rsid w:val="00F0272E"/>
    <w:rsid w:val="00F03154"/>
    <w:rsid w:val="00F0499E"/>
    <w:rsid w:val="00F04E50"/>
    <w:rsid w:val="00F04F8D"/>
    <w:rsid w:val="00F04FA6"/>
    <w:rsid w:val="00F054F5"/>
    <w:rsid w:val="00F057E5"/>
    <w:rsid w:val="00F06BB2"/>
    <w:rsid w:val="00F0759E"/>
    <w:rsid w:val="00F079C2"/>
    <w:rsid w:val="00F11457"/>
    <w:rsid w:val="00F13D46"/>
    <w:rsid w:val="00F15CCA"/>
    <w:rsid w:val="00F16347"/>
    <w:rsid w:val="00F16DA3"/>
    <w:rsid w:val="00F16FE3"/>
    <w:rsid w:val="00F17D2A"/>
    <w:rsid w:val="00F2162A"/>
    <w:rsid w:val="00F21D48"/>
    <w:rsid w:val="00F22F1E"/>
    <w:rsid w:val="00F2642E"/>
    <w:rsid w:val="00F2689F"/>
    <w:rsid w:val="00F26A94"/>
    <w:rsid w:val="00F30903"/>
    <w:rsid w:val="00F32AEA"/>
    <w:rsid w:val="00F32DB9"/>
    <w:rsid w:val="00F33360"/>
    <w:rsid w:val="00F33794"/>
    <w:rsid w:val="00F35317"/>
    <w:rsid w:val="00F35523"/>
    <w:rsid w:val="00F35BA5"/>
    <w:rsid w:val="00F35E90"/>
    <w:rsid w:val="00F369CE"/>
    <w:rsid w:val="00F36B65"/>
    <w:rsid w:val="00F37572"/>
    <w:rsid w:val="00F37EE5"/>
    <w:rsid w:val="00F4002F"/>
    <w:rsid w:val="00F4149D"/>
    <w:rsid w:val="00F417E3"/>
    <w:rsid w:val="00F43112"/>
    <w:rsid w:val="00F4350B"/>
    <w:rsid w:val="00F43804"/>
    <w:rsid w:val="00F451F9"/>
    <w:rsid w:val="00F47414"/>
    <w:rsid w:val="00F47489"/>
    <w:rsid w:val="00F5027A"/>
    <w:rsid w:val="00F5143E"/>
    <w:rsid w:val="00F51FDC"/>
    <w:rsid w:val="00F52298"/>
    <w:rsid w:val="00F52B69"/>
    <w:rsid w:val="00F551F9"/>
    <w:rsid w:val="00F55D33"/>
    <w:rsid w:val="00F564B3"/>
    <w:rsid w:val="00F56A93"/>
    <w:rsid w:val="00F571F6"/>
    <w:rsid w:val="00F60054"/>
    <w:rsid w:val="00F60A63"/>
    <w:rsid w:val="00F63543"/>
    <w:rsid w:val="00F672AB"/>
    <w:rsid w:val="00F678BD"/>
    <w:rsid w:val="00F704B1"/>
    <w:rsid w:val="00F70D38"/>
    <w:rsid w:val="00F70D62"/>
    <w:rsid w:val="00F711A7"/>
    <w:rsid w:val="00F7160E"/>
    <w:rsid w:val="00F724F8"/>
    <w:rsid w:val="00F72F94"/>
    <w:rsid w:val="00F73992"/>
    <w:rsid w:val="00F739D9"/>
    <w:rsid w:val="00F74608"/>
    <w:rsid w:val="00F7490D"/>
    <w:rsid w:val="00F76E11"/>
    <w:rsid w:val="00F80D64"/>
    <w:rsid w:val="00F8217F"/>
    <w:rsid w:val="00F821A3"/>
    <w:rsid w:val="00F849B2"/>
    <w:rsid w:val="00F84FC9"/>
    <w:rsid w:val="00F877BF"/>
    <w:rsid w:val="00F919E5"/>
    <w:rsid w:val="00F92B41"/>
    <w:rsid w:val="00F9314A"/>
    <w:rsid w:val="00F94A53"/>
    <w:rsid w:val="00F94CBC"/>
    <w:rsid w:val="00F95F5B"/>
    <w:rsid w:val="00F95FDB"/>
    <w:rsid w:val="00F9623D"/>
    <w:rsid w:val="00F96674"/>
    <w:rsid w:val="00F969FC"/>
    <w:rsid w:val="00FA0D0D"/>
    <w:rsid w:val="00FA29CD"/>
    <w:rsid w:val="00FA3DCA"/>
    <w:rsid w:val="00FA50A6"/>
    <w:rsid w:val="00FA6708"/>
    <w:rsid w:val="00FA6A07"/>
    <w:rsid w:val="00FA7689"/>
    <w:rsid w:val="00FB061A"/>
    <w:rsid w:val="00FB277C"/>
    <w:rsid w:val="00FB2A39"/>
    <w:rsid w:val="00FB2C2B"/>
    <w:rsid w:val="00FB4124"/>
    <w:rsid w:val="00FB4372"/>
    <w:rsid w:val="00FB503E"/>
    <w:rsid w:val="00FB5F47"/>
    <w:rsid w:val="00FC021D"/>
    <w:rsid w:val="00FC3E6C"/>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1079"/>
    <w:rsid w:val="00FE1EB5"/>
    <w:rsid w:val="00FE32F8"/>
    <w:rsid w:val="00FE36E7"/>
    <w:rsid w:val="00FE380E"/>
    <w:rsid w:val="00FE39D7"/>
    <w:rsid w:val="00FE3B4D"/>
    <w:rsid w:val="00FE3BD9"/>
    <w:rsid w:val="00FE3D77"/>
    <w:rsid w:val="00FE4CA4"/>
    <w:rsid w:val="00FE5026"/>
    <w:rsid w:val="00FE656D"/>
    <w:rsid w:val="00FE7A62"/>
    <w:rsid w:val="00FF0D62"/>
    <w:rsid w:val="00FF0F87"/>
    <w:rsid w:val="00FF12D7"/>
    <w:rsid w:val="00FF1CAD"/>
    <w:rsid w:val="00FF1CBF"/>
    <w:rsid w:val="00FF20B6"/>
    <w:rsid w:val="00FF2760"/>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D68F55CC-2CC8-41D2-A8BD-94720FC7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uiPriority w:val="9"/>
    <w:unhideWhenUsed/>
    <w:qFormat/>
    <w:rsid w:val="00292F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7B1B27"/>
    <w:pPr>
      <w:keepNext/>
      <w:ind w:left="0"/>
      <w:jc w:val="center"/>
      <w:outlineLvl w:val="7"/>
    </w:pPr>
    <w:rPr>
      <w:b/>
      <w:sz w:val="20"/>
      <w:szCs w:val="20"/>
      <w:lang w:val="es-CO"/>
    </w:rPr>
  </w:style>
  <w:style w:type="paragraph" w:styleId="Ttulo9">
    <w:name w:val="heading 9"/>
    <w:basedOn w:val="Normal"/>
    <w:next w:val="Normal"/>
    <w:link w:val="Ttulo9Car"/>
    <w:qFormat/>
    <w:rsid w:val="007B1B27"/>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uiPriority w:val="9"/>
    <w:rsid w:val="00292F2C"/>
    <w:rPr>
      <w:rFonts w:asciiTheme="majorHAnsi" w:eastAsiaTheme="majorEastAsia" w:hAnsiTheme="majorHAnsi" w:cstheme="majorBidi"/>
      <w:color w:val="2E74B5" w:themeColor="accent1" w:themeShade="BF"/>
      <w:sz w:val="26"/>
      <w:szCs w:val="26"/>
      <w:lang w:val="es-ES" w:eastAsia="es-ES"/>
    </w:rPr>
  </w:style>
  <w:style w:type="table" w:customStyle="1" w:styleId="Tablaconcuadrcula2">
    <w:name w:val="Tabla con cuadrícula2"/>
    <w:basedOn w:val="Tablanormal"/>
    <w:next w:val="Tablaconcuadrcula"/>
    <w:uiPriority w:val="59"/>
    <w:rsid w:val="008E0B6B"/>
    <w:rPr>
      <w:rFonts w:asciiTheme="minorHAnsi" w:eastAsiaTheme="minorEastAsia" w:hAnsiTheme="minorHAnsi" w:cstheme="minorBid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CEPA1">
    <w:name w:val="Table Grid CEPA1"/>
    <w:basedOn w:val="Tablanormal"/>
    <w:next w:val="Tablaconcuadrcula"/>
    <w:uiPriority w:val="59"/>
    <w:rsid w:val="00077B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7B1B27"/>
    <w:rPr>
      <w:b/>
      <w:lang w:eastAsia="es-ES"/>
    </w:rPr>
  </w:style>
  <w:style w:type="character" w:customStyle="1" w:styleId="Ttulo9Car">
    <w:name w:val="Título 9 Car"/>
    <w:basedOn w:val="Fuentedeprrafopredeter"/>
    <w:link w:val="Ttulo9"/>
    <w:rsid w:val="007B1B27"/>
    <w:rPr>
      <w:b/>
      <w:i/>
      <w:lang w:eastAsia="es-ES"/>
    </w:rPr>
  </w:style>
  <w:style w:type="numbering" w:customStyle="1" w:styleId="Sinlista1">
    <w:name w:val="Sin lista1"/>
    <w:next w:val="Sinlista"/>
    <w:uiPriority w:val="99"/>
    <w:semiHidden/>
    <w:unhideWhenUsed/>
    <w:rsid w:val="007B1B27"/>
  </w:style>
  <w:style w:type="character" w:customStyle="1" w:styleId="Ttulo1Car">
    <w:name w:val="Título 1 Car"/>
    <w:aliases w:val="ARTICULO Car"/>
    <w:basedOn w:val="Fuentedeprrafopredeter"/>
    <w:link w:val="Ttulo1"/>
    <w:rsid w:val="007B1B27"/>
    <w:rPr>
      <w:rFonts w:ascii="CG Times" w:hAnsi="CG Times"/>
      <w:b/>
      <w:sz w:val="24"/>
      <w:lang w:eastAsia="es-ES"/>
    </w:rPr>
  </w:style>
  <w:style w:type="character" w:customStyle="1" w:styleId="PiedepginaCar">
    <w:name w:val="Pie de página Car"/>
    <w:basedOn w:val="Fuentedeprrafopredeter"/>
    <w:link w:val="Piedepgina"/>
    <w:rsid w:val="007B1B27"/>
    <w:rPr>
      <w:sz w:val="24"/>
      <w:szCs w:val="24"/>
      <w:lang w:val="es-ES" w:eastAsia="es-ES"/>
    </w:rPr>
  </w:style>
  <w:style w:type="paragraph" w:styleId="Lista">
    <w:name w:val="List"/>
    <w:basedOn w:val="Normal"/>
    <w:semiHidden/>
    <w:rsid w:val="007B1B27"/>
    <w:pPr>
      <w:ind w:left="283" w:hanging="283"/>
    </w:pPr>
    <w:rPr>
      <w:rFonts w:ascii="CG Times" w:hAnsi="CG Times"/>
      <w:szCs w:val="20"/>
      <w:lang w:val="es-CO"/>
    </w:rPr>
  </w:style>
  <w:style w:type="paragraph" w:styleId="Lista2">
    <w:name w:val="List 2"/>
    <w:basedOn w:val="Normal"/>
    <w:semiHidden/>
    <w:rsid w:val="007B1B27"/>
    <w:pPr>
      <w:ind w:left="566" w:hanging="283"/>
    </w:pPr>
    <w:rPr>
      <w:rFonts w:ascii="CG Times" w:hAnsi="CG Times"/>
      <w:szCs w:val="20"/>
      <w:lang w:val="es-CO"/>
    </w:rPr>
  </w:style>
  <w:style w:type="paragraph" w:styleId="Lista3">
    <w:name w:val="List 3"/>
    <w:basedOn w:val="Normal"/>
    <w:semiHidden/>
    <w:rsid w:val="007B1B27"/>
    <w:pPr>
      <w:ind w:left="849" w:hanging="283"/>
    </w:pPr>
    <w:rPr>
      <w:rFonts w:ascii="CG Times" w:hAnsi="CG Times"/>
      <w:szCs w:val="20"/>
      <w:lang w:val="es-CO"/>
    </w:rPr>
  </w:style>
  <w:style w:type="paragraph" w:styleId="Listaconvietas">
    <w:name w:val="List Bullet"/>
    <w:basedOn w:val="Normal"/>
    <w:autoRedefine/>
    <w:semiHidden/>
    <w:rsid w:val="007B1B27"/>
    <w:pPr>
      <w:numPr>
        <w:numId w:val="1"/>
      </w:numPr>
    </w:pPr>
    <w:rPr>
      <w:rFonts w:ascii="CG Times" w:hAnsi="CG Times"/>
      <w:szCs w:val="20"/>
      <w:lang w:val="es-CO"/>
    </w:rPr>
  </w:style>
  <w:style w:type="paragraph" w:styleId="Listaconvietas2">
    <w:name w:val="List Bullet 2"/>
    <w:basedOn w:val="Normal"/>
    <w:autoRedefine/>
    <w:semiHidden/>
    <w:rsid w:val="007B1B27"/>
    <w:pPr>
      <w:numPr>
        <w:numId w:val="2"/>
      </w:numPr>
    </w:pPr>
    <w:rPr>
      <w:rFonts w:ascii="CG Times" w:hAnsi="CG Times"/>
      <w:szCs w:val="20"/>
      <w:lang w:val="es-CO"/>
    </w:rPr>
  </w:style>
  <w:style w:type="paragraph" w:styleId="Listaconvietas4">
    <w:name w:val="List Bullet 4"/>
    <w:basedOn w:val="Normal"/>
    <w:autoRedefine/>
    <w:semiHidden/>
    <w:rsid w:val="007B1B27"/>
    <w:pPr>
      <w:numPr>
        <w:numId w:val="3"/>
      </w:numPr>
    </w:pPr>
    <w:rPr>
      <w:rFonts w:ascii="CG Times" w:hAnsi="CG Times"/>
      <w:szCs w:val="20"/>
      <w:lang w:val="es-CO"/>
    </w:rPr>
  </w:style>
  <w:style w:type="paragraph" w:styleId="Continuarlista">
    <w:name w:val="List Continue"/>
    <w:basedOn w:val="Normal"/>
    <w:semiHidden/>
    <w:rsid w:val="007B1B27"/>
    <w:pPr>
      <w:spacing w:after="120"/>
      <w:ind w:left="283"/>
    </w:pPr>
    <w:rPr>
      <w:rFonts w:ascii="CG Times" w:hAnsi="CG Times"/>
      <w:szCs w:val="20"/>
      <w:lang w:val="es-CO"/>
    </w:rPr>
  </w:style>
  <w:style w:type="paragraph" w:styleId="Continuarlista2">
    <w:name w:val="List Continue 2"/>
    <w:basedOn w:val="Normal"/>
    <w:semiHidden/>
    <w:rsid w:val="007B1B27"/>
    <w:pPr>
      <w:spacing w:after="120"/>
      <w:ind w:left="566"/>
    </w:pPr>
    <w:rPr>
      <w:rFonts w:ascii="CG Times" w:hAnsi="CG Times"/>
      <w:szCs w:val="20"/>
      <w:lang w:val="es-CO"/>
    </w:rPr>
  </w:style>
  <w:style w:type="paragraph" w:styleId="Continuarlista3">
    <w:name w:val="List Continue 3"/>
    <w:basedOn w:val="Normal"/>
    <w:semiHidden/>
    <w:rsid w:val="007B1B27"/>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7B1B27"/>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7B1B27"/>
    <w:rPr>
      <w:rFonts w:ascii="CG Times" w:hAnsi="CG Times"/>
      <w:sz w:val="24"/>
      <w:lang w:eastAsia="es-ES"/>
    </w:rPr>
  </w:style>
  <w:style w:type="paragraph" w:styleId="ndice1">
    <w:name w:val="index 1"/>
    <w:basedOn w:val="Normal"/>
    <w:next w:val="Normal"/>
    <w:autoRedefine/>
    <w:semiHidden/>
    <w:rsid w:val="007B1B27"/>
    <w:pPr>
      <w:ind w:left="240" w:hanging="240"/>
    </w:pPr>
    <w:rPr>
      <w:sz w:val="20"/>
      <w:szCs w:val="20"/>
      <w:lang w:val="es-CO"/>
    </w:rPr>
  </w:style>
  <w:style w:type="paragraph" w:styleId="ndice2">
    <w:name w:val="index 2"/>
    <w:basedOn w:val="Normal"/>
    <w:next w:val="Normal"/>
    <w:autoRedefine/>
    <w:semiHidden/>
    <w:rsid w:val="007B1B27"/>
    <w:pPr>
      <w:ind w:left="480" w:hanging="240"/>
    </w:pPr>
    <w:rPr>
      <w:sz w:val="20"/>
      <w:szCs w:val="20"/>
      <w:lang w:val="es-CO"/>
    </w:rPr>
  </w:style>
  <w:style w:type="paragraph" w:styleId="ndice3">
    <w:name w:val="index 3"/>
    <w:basedOn w:val="Normal"/>
    <w:next w:val="Normal"/>
    <w:autoRedefine/>
    <w:semiHidden/>
    <w:rsid w:val="007B1B27"/>
    <w:pPr>
      <w:ind w:left="720" w:hanging="240"/>
    </w:pPr>
    <w:rPr>
      <w:sz w:val="20"/>
      <w:szCs w:val="20"/>
      <w:lang w:val="es-CO"/>
    </w:rPr>
  </w:style>
  <w:style w:type="paragraph" w:styleId="ndice4">
    <w:name w:val="index 4"/>
    <w:basedOn w:val="Normal"/>
    <w:next w:val="Normal"/>
    <w:autoRedefine/>
    <w:semiHidden/>
    <w:rsid w:val="007B1B27"/>
    <w:pPr>
      <w:ind w:left="960" w:hanging="240"/>
    </w:pPr>
    <w:rPr>
      <w:sz w:val="20"/>
      <w:szCs w:val="20"/>
      <w:lang w:val="es-CO"/>
    </w:rPr>
  </w:style>
  <w:style w:type="paragraph" w:styleId="ndice5">
    <w:name w:val="index 5"/>
    <w:basedOn w:val="Normal"/>
    <w:next w:val="Normal"/>
    <w:autoRedefine/>
    <w:semiHidden/>
    <w:rsid w:val="007B1B27"/>
    <w:pPr>
      <w:ind w:left="1200" w:hanging="240"/>
    </w:pPr>
    <w:rPr>
      <w:sz w:val="20"/>
      <w:szCs w:val="20"/>
      <w:lang w:val="es-CO"/>
    </w:rPr>
  </w:style>
  <w:style w:type="paragraph" w:styleId="ndice6">
    <w:name w:val="index 6"/>
    <w:basedOn w:val="Normal"/>
    <w:next w:val="Normal"/>
    <w:autoRedefine/>
    <w:semiHidden/>
    <w:rsid w:val="007B1B27"/>
    <w:pPr>
      <w:ind w:left="1440" w:hanging="240"/>
    </w:pPr>
    <w:rPr>
      <w:sz w:val="20"/>
      <w:szCs w:val="20"/>
      <w:lang w:val="es-CO"/>
    </w:rPr>
  </w:style>
  <w:style w:type="paragraph" w:styleId="ndice7">
    <w:name w:val="index 7"/>
    <w:basedOn w:val="Normal"/>
    <w:next w:val="Normal"/>
    <w:autoRedefine/>
    <w:semiHidden/>
    <w:rsid w:val="007B1B27"/>
    <w:pPr>
      <w:ind w:left="1680" w:hanging="240"/>
    </w:pPr>
    <w:rPr>
      <w:sz w:val="20"/>
      <w:szCs w:val="20"/>
      <w:lang w:val="es-CO"/>
    </w:rPr>
  </w:style>
  <w:style w:type="paragraph" w:styleId="ndice8">
    <w:name w:val="index 8"/>
    <w:basedOn w:val="Normal"/>
    <w:next w:val="Normal"/>
    <w:autoRedefine/>
    <w:semiHidden/>
    <w:rsid w:val="007B1B27"/>
    <w:pPr>
      <w:ind w:left="1920" w:hanging="240"/>
    </w:pPr>
    <w:rPr>
      <w:sz w:val="20"/>
      <w:szCs w:val="20"/>
      <w:lang w:val="es-CO"/>
    </w:rPr>
  </w:style>
  <w:style w:type="paragraph" w:styleId="ndice9">
    <w:name w:val="index 9"/>
    <w:basedOn w:val="Normal"/>
    <w:next w:val="Normal"/>
    <w:autoRedefine/>
    <w:semiHidden/>
    <w:rsid w:val="007B1B27"/>
    <w:pPr>
      <w:ind w:left="2160" w:hanging="240"/>
    </w:pPr>
    <w:rPr>
      <w:sz w:val="20"/>
      <w:szCs w:val="20"/>
      <w:lang w:val="es-CO"/>
    </w:rPr>
  </w:style>
  <w:style w:type="paragraph" w:styleId="Ttulodendice">
    <w:name w:val="index heading"/>
    <w:basedOn w:val="Normal"/>
    <w:next w:val="ndice1"/>
    <w:semiHidden/>
    <w:rsid w:val="007B1B27"/>
    <w:pPr>
      <w:spacing w:before="120" w:after="120"/>
      <w:ind w:left="0"/>
    </w:pPr>
    <w:rPr>
      <w:b/>
      <w:i/>
      <w:sz w:val="20"/>
      <w:szCs w:val="20"/>
      <w:lang w:val="es-CO"/>
    </w:rPr>
  </w:style>
  <w:style w:type="paragraph" w:styleId="TDC2">
    <w:name w:val="toc 2"/>
    <w:basedOn w:val="Normal"/>
    <w:next w:val="Normal"/>
    <w:autoRedefine/>
    <w:uiPriority w:val="39"/>
    <w:rsid w:val="007B1B27"/>
    <w:pPr>
      <w:tabs>
        <w:tab w:val="left" w:pos="720"/>
        <w:tab w:val="left" w:pos="960"/>
        <w:tab w:val="right" w:leader="dot" w:pos="9284"/>
      </w:tabs>
      <w:spacing w:line="276" w:lineRule="auto"/>
      <w:ind w:left="240"/>
      <w:jc w:val="center"/>
    </w:pPr>
    <w:rPr>
      <w:rFonts w:ascii="Arial" w:hAnsi="Arial" w:cs="Arial"/>
      <w:b/>
      <w:iCs/>
      <w:smallCaps/>
      <w:noProof/>
      <w:lang w:val="es-CO"/>
    </w:rPr>
  </w:style>
  <w:style w:type="paragraph" w:styleId="TDC3">
    <w:name w:val="toc 3"/>
    <w:basedOn w:val="Normal"/>
    <w:next w:val="Normal"/>
    <w:autoRedefine/>
    <w:uiPriority w:val="39"/>
    <w:rsid w:val="007B1B27"/>
    <w:pPr>
      <w:ind w:left="480"/>
    </w:pPr>
    <w:rPr>
      <w:i/>
      <w:sz w:val="20"/>
      <w:szCs w:val="20"/>
      <w:lang w:val="es-CO"/>
    </w:rPr>
  </w:style>
  <w:style w:type="paragraph" w:styleId="TDC4">
    <w:name w:val="toc 4"/>
    <w:basedOn w:val="Normal"/>
    <w:next w:val="Normal"/>
    <w:autoRedefine/>
    <w:uiPriority w:val="39"/>
    <w:rsid w:val="007B1B27"/>
    <w:pPr>
      <w:ind w:left="720"/>
    </w:pPr>
    <w:rPr>
      <w:sz w:val="18"/>
      <w:szCs w:val="20"/>
      <w:lang w:val="es-CO"/>
    </w:rPr>
  </w:style>
  <w:style w:type="paragraph" w:styleId="TDC5">
    <w:name w:val="toc 5"/>
    <w:basedOn w:val="Normal"/>
    <w:next w:val="Normal"/>
    <w:autoRedefine/>
    <w:semiHidden/>
    <w:rsid w:val="007B1B27"/>
    <w:pPr>
      <w:ind w:left="960"/>
    </w:pPr>
    <w:rPr>
      <w:sz w:val="18"/>
      <w:szCs w:val="20"/>
      <w:lang w:val="es-CO"/>
    </w:rPr>
  </w:style>
  <w:style w:type="paragraph" w:styleId="TDC6">
    <w:name w:val="toc 6"/>
    <w:basedOn w:val="Normal"/>
    <w:next w:val="Normal"/>
    <w:autoRedefine/>
    <w:semiHidden/>
    <w:rsid w:val="007B1B27"/>
    <w:pPr>
      <w:ind w:left="1200"/>
    </w:pPr>
    <w:rPr>
      <w:sz w:val="18"/>
      <w:szCs w:val="20"/>
      <w:lang w:val="es-CO"/>
    </w:rPr>
  </w:style>
  <w:style w:type="paragraph" w:styleId="TDC7">
    <w:name w:val="toc 7"/>
    <w:basedOn w:val="Normal"/>
    <w:next w:val="Normal"/>
    <w:autoRedefine/>
    <w:semiHidden/>
    <w:rsid w:val="007B1B27"/>
    <w:pPr>
      <w:ind w:left="1440"/>
    </w:pPr>
    <w:rPr>
      <w:sz w:val="18"/>
      <w:szCs w:val="20"/>
      <w:lang w:val="es-CO"/>
    </w:rPr>
  </w:style>
  <w:style w:type="paragraph" w:styleId="TDC8">
    <w:name w:val="toc 8"/>
    <w:basedOn w:val="Normal"/>
    <w:next w:val="Normal"/>
    <w:autoRedefine/>
    <w:semiHidden/>
    <w:rsid w:val="007B1B27"/>
    <w:pPr>
      <w:ind w:left="1680"/>
    </w:pPr>
    <w:rPr>
      <w:sz w:val="18"/>
      <w:szCs w:val="20"/>
      <w:lang w:val="es-CO"/>
    </w:rPr>
  </w:style>
  <w:style w:type="paragraph" w:styleId="TDC9">
    <w:name w:val="toc 9"/>
    <w:basedOn w:val="Normal"/>
    <w:next w:val="Normal"/>
    <w:autoRedefine/>
    <w:semiHidden/>
    <w:rsid w:val="007B1B27"/>
    <w:pPr>
      <w:ind w:left="1920"/>
    </w:pPr>
    <w:rPr>
      <w:sz w:val="18"/>
      <w:szCs w:val="20"/>
      <w:lang w:val="es-CO"/>
    </w:rPr>
  </w:style>
  <w:style w:type="paragraph" w:customStyle="1" w:styleId="xl26">
    <w:name w:val="xl26"/>
    <w:basedOn w:val="Normal"/>
    <w:rsid w:val="007B1B27"/>
    <w:pPr>
      <w:spacing w:before="100" w:beforeAutospacing="1" w:after="100" w:afterAutospacing="1"/>
      <w:ind w:left="0"/>
      <w:jc w:val="center"/>
    </w:pPr>
  </w:style>
  <w:style w:type="paragraph" w:customStyle="1" w:styleId="xl84">
    <w:name w:val="xl84"/>
    <w:basedOn w:val="Normal"/>
    <w:rsid w:val="007B1B27"/>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7B1B27"/>
    <w:pPr>
      <w:ind w:left="0"/>
    </w:pPr>
    <w:rPr>
      <w:sz w:val="20"/>
      <w:szCs w:val="20"/>
    </w:rPr>
  </w:style>
  <w:style w:type="character" w:customStyle="1" w:styleId="TextonotaalfinalCar">
    <w:name w:val="Texto nota al final Car"/>
    <w:basedOn w:val="Fuentedeprrafopredeter"/>
    <w:link w:val="Textonotaalfinal"/>
    <w:semiHidden/>
    <w:rsid w:val="007B1B27"/>
    <w:rPr>
      <w:lang w:val="es-ES" w:eastAsia="es-ES"/>
    </w:rPr>
  </w:style>
  <w:style w:type="paragraph" w:customStyle="1" w:styleId="xl25">
    <w:name w:val="xl25"/>
    <w:basedOn w:val="Normal"/>
    <w:rsid w:val="007B1B27"/>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7B1B27"/>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7B1B27"/>
    <w:rPr>
      <w:rFonts w:ascii="Arial" w:hAnsi="Arial" w:cs="Arial"/>
      <w:sz w:val="24"/>
      <w:lang w:eastAsia="es-ES"/>
    </w:rPr>
  </w:style>
  <w:style w:type="paragraph" w:customStyle="1" w:styleId="xl24">
    <w:name w:val="xl24"/>
    <w:basedOn w:val="Normal"/>
    <w:rsid w:val="007B1B27"/>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7B1B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7B1B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7B1B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7B1B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7B1B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7B1B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7B1B27"/>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7B1B27"/>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7B1B27"/>
    <w:pPr>
      <w:shd w:val="clear" w:color="000000" w:fill="FFFFFF"/>
      <w:spacing w:before="100" w:beforeAutospacing="1" w:after="100" w:afterAutospacing="1"/>
      <w:ind w:left="0"/>
    </w:pPr>
    <w:rPr>
      <w:lang w:val="es-CO" w:eastAsia="es-CO"/>
    </w:rPr>
  </w:style>
  <w:style w:type="paragraph" w:customStyle="1" w:styleId="xl86">
    <w:name w:val="xl86"/>
    <w:basedOn w:val="Normal"/>
    <w:rsid w:val="007B1B27"/>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7B1B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7B1B27"/>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7B1B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7B1B27"/>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7B1B27"/>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7B1B27"/>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7B1B27"/>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7B1B27"/>
    <w:rPr>
      <w:rFonts w:ascii="Arial" w:hAnsi="Arial" w:cs="Arial"/>
      <w:sz w:val="23"/>
      <w:szCs w:val="23"/>
      <w:shd w:val="clear" w:color="auto" w:fill="FFFFFF"/>
    </w:rPr>
  </w:style>
  <w:style w:type="paragraph" w:customStyle="1" w:styleId="Style15">
    <w:name w:val="Style 15"/>
    <w:basedOn w:val="Normal"/>
    <w:link w:val="CharStyle16"/>
    <w:uiPriority w:val="99"/>
    <w:rsid w:val="007B1B27"/>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7B1B27"/>
    <w:rPr>
      <w:rFonts w:ascii="Arial" w:hAnsi="Arial" w:cs="Arial"/>
      <w:b/>
      <w:bCs/>
      <w:sz w:val="23"/>
      <w:szCs w:val="23"/>
      <w:shd w:val="clear" w:color="auto" w:fill="FFFFFF"/>
    </w:rPr>
  </w:style>
  <w:style w:type="table" w:customStyle="1" w:styleId="TableGridCEPA2">
    <w:name w:val="Table Grid CEPA2"/>
    <w:basedOn w:val="Tablanormal"/>
    <w:next w:val="Tablaconcuadrcula"/>
    <w:uiPriority w:val="59"/>
    <w:rsid w:val="007B1B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28192040">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7749035">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4443999">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7832176">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3991390">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3648448">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473181">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7766879">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7230903">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3409505">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8870267">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71391203">
      <w:bodyDiv w:val="1"/>
      <w:marLeft w:val="0"/>
      <w:marRight w:val="0"/>
      <w:marTop w:val="0"/>
      <w:marBottom w:val="0"/>
      <w:divBdr>
        <w:top w:val="none" w:sz="0" w:space="0" w:color="auto"/>
        <w:left w:val="none" w:sz="0" w:space="0" w:color="auto"/>
        <w:bottom w:val="none" w:sz="0" w:space="0" w:color="auto"/>
        <w:right w:val="none" w:sz="0" w:space="0" w:color="auto"/>
      </w:divBdr>
    </w:div>
    <w:div w:id="1072702499">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3275906">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0381770">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072444">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52500220">
      <w:bodyDiv w:val="1"/>
      <w:marLeft w:val="0"/>
      <w:marRight w:val="0"/>
      <w:marTop w:val="0"/>
      <w:marBottom w:val="0"/>
      <w:divBdr>
        <w:top w:val="none" w:sz="0" w:space="0" w:color="auto"/>
        <w:left w:val="none" w:sz="0" w:space="0" w:color="auto"/>
        <w:bottom w:val="none" w:sz="0" w:space="0" w:color="auto"/>
        <w:right w:val="none" w:sz="0" w:space="0" w:color="auto"/>
      </w:divBdr>
    </w:div>
    <w:div w:id="1572348426">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7769211">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940740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29118647">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6014156">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5866116">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796755482">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9264598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16D82-F586-4D7E-9EFC-E79E75285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3</Pages>
  <Words>100666</Words>
  <Characters>553667</Characters>
  <Application>Microsoft Office Word</Application>
  <DocSecurity>0</DocSecurity>
  <Lines>4613</Lines>
  <Paragraphs>1306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653027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2021-12-21T16:52:00Z</cp:lastPrinted>
  <dcterms:created xsi:type="dcterms:W3CDTF">2021-12-27T14:47:00Z</dcterms:created>
  <dcterms:modified xsi:type="dcterms:W3CDTF">2021-12-27T14:47:00Z</dcterms:modified>
</cp:coreProperties>
</file>