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1407C" w:rsidRDefault="00577FD7"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04598136" r:id="rId10"/>
        </w:pict>
      </w:r>
    </w:p>
    <w:p w:rsidR="00625DC6" w:rsidRPr="0041407C" w:rsidRDefault="00625DC6" w:rsidP="009627D4">
      <w:pPr>
        <w:pStyle w:val="Encabezado"/>
        <w:tabs>
          <w:tab w:val="clear" w:pos="8504"/>
          <w:tab w:val="right" w:pos="9356"/>
        </w:tabs>
        <w:ind w:left="0"/>
        <w:jc w:val="both"/>
        <w:rPr>
          <w:rFonts w:ascii="Bookman Old Style" w:hAnsi="Bookman Old Style"/>
          <w:sz w:val="23"/>
          <w:szCs w:val="23"/>
        </w:rPr>
      </w:pP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 xml:space="preserve">DE </w:t>
      </w:r>
      <w:r w:rsidR="006A5016" w:rsidRPr="0041407C">
        <w:rPr>
          <w:rFonts w:ascii="Bookman Old Style" w:hAnsi="Bookman Old Style"/>
          <w:sz w:val="24"/>
          <w:szCs w:val="24"/>
        </w:rPr>
        <w:t>201</w:t>
      </w:r>
      <w:r w:rsidR="006A5016">
        <w:rPr>
          <w:rFonts w:ascii="Bookman Old Style" w:hAnsi="Bookman Old Style"/>
          <w:sz w:val="24"/>
          <w:szCs w:val="24"/>
        </w:rPr>
        <w:t>5</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Default="000019D2" w:rsidP="009627D4">
      <w:pPr>
        <w:ind w:left="0"/>
        <w:jc w:val="center"/>
        <w:rPr>
          <w:rFonts w:ascii="Bookman Old Style" w:hAnsi="Bookman Old Style"/>
          <w:bCs/>
          <w:lang w:val="es-CO"/>
        </w:rPr>
      </w:pPr>
    </w:p>
    <w:p w:rsidR="004F3103" w:rsidRDefault="004F3103" w:rsidP="009627D4">
      <w:pPr>
        <w:ind w:left="0"/>
        <w:jc w:val="center"/>
        <w:rPr>
          <w:rFonts w:ascii="Bookman Old Style" w:hAnsi="Bookman Old Style"/>
          <w:bCs/>
          <w:lang w:val="es-CO"/>
        </w:rPr>
      </w:pPr>
    </w:p>
    <w:p w:rsidR="004F3103" w:rsidRPr="0041407C" w:rsidRDefault="004F3103" w:rsidP="009627D4">
      <w:pPr>
        <w:ind w:left="0"/>
        <w:jc w:val="center"/>
        <w:rPr>
          <w:rFonts w:ascii="Bookman Old Style" w:hAnsi="Bookman Old Style"/>
          <w:bCs/>
          <w:lang w:val="es-CO"/>
        </w:rPr>
      </w:pPr>
    </w:p>
    <w:p w:rsidR="009627D4" w:rsidRPr="0041407C" w:rsidRDefault="009627D4" w:rsidP="006C6FAC">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571AAB">
        <w:rPr>
          <w:rFonts w:ascii="Bookman Old Style" w:hAnsi="Bookman Old Style" w:cs="Arial"/>
          <w:szCs w:val="24"/>
        </w:rPr>
        <w:t xml:space="preserve">la </w:t>
      </w:r>
      <w:r w:rsidR="006A23E7">
        <w:rPr>
          <w:rFonts w:ascii="Bookman Old Style" w:hAnsi="Bookman Old Style" w:cs="Arial"/>
          <w:szCs w:val="24"/>
        </w:rPr>
        <w:t>Empresa de Energía del Pacífico</w:t>
      </w:r>
      <w:r w:rsidR="00716CD2" w:rsidRPr="0041407C">
        <w:rPr>
          <w:rFonts w:ascii="Bookman Old Style" w:hAnsi="Bookman Old Style" w:cs="Arial"/>
          <w:szCs w:val="24"/>
        </w:rPr>
        <w:t xml:space="preserve"> S.A. E.S.P.</w:t>
      </w:r>
      <w:r w:rsidR="00A32091" w:rsidRPr="0041407C">
        <w:rPr>
          <w:rFonts w:ascii="Bookman Old Style" w:hAnsi="Bookman Old Style" w:cs="Arial"/>
          <w:szCs w:val="24"/>
          <w:lang w:val="es-ES"/>
        </w:rPr>
        <w:t xml:space="preserve">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571AAB">
        <w:rPr>
          <w:rFonts w:ascii="Bookman Old Style" w:hAnsi="Bookman Old Style" w:cs="Arial"/>
          <w:szCs w:val="24"/>
          <w:lang w:val="es-ES"/>
        </w:rPr>
        <w:t>diseño, suministro, construcción,</w:t>
      </w:r>
      <w:r w:rsidR="00A32091" w:rsidRPr="0041407C">
        <w:rPr>
          <w:rFonts w:ascii="Bookman Old Style" w:hAnsi="Bookman Old Style" w:cs="Arial"/>
          <w:szCs w:val="24"/>
          <w:lang w:val="es-ES"/>
        </w:rPr>
        <w:t xml:space="preserve"> operación y mantenimiento </w:t>
      </w:r>
      <w:r w:rsidR="006A23E7">
        <w:rPr>
          <w:rFonts w:ascii="Bookman Old Style" w:hAnsi="Bookman Old Style" w:cs="Arial"/>
          <w:szCs w:val="24"/>
          <w:lang w:val="es-ES"/>
        </w:rPr>
        <w:t xml:space="preserve">de la subestación Nueva Montería 110 kV y </w:t>
      </w:r>
      <w:r w:rsidR="00A32091" w:rsidRPr="0041407C">
        <w:rPr>
          <w:rFonts w:ascii="Bookman Old Style" w:hAnsi="Bookman Old Style" w:cs="Arial"/>
          <w:szCs w:val="24"/>
          <w:lang w:val="es-ES"/>
        </w:rPr>
        <w:t xml:space="preserve">de </w:t>
      </w:r>
      <w:r w:rsidR="00571AAB">
        <w:rPr>
          <w:rFonts w:ascii="Bookman Old Style" w:hAnsi="Bookman Old Style" w:cs="Arial"/>
          <w:szCs w:val="24"/>
          <w:lang w:val="es-ES"/>
        </w:rPr>
        <w:t xml:space="preserve">dos transformadores </w:t>
      </w:r>
      <w:r w:rsidR="006A23E7">
        <w:rPr>
          <w:rFonts w:ascii="Bookman Old Style" w:hAnsi="Bookman Old Style" w:cs="Arial"/>
          <w:szCs w:val="24"/>
          <w:lang w:val="es-ES"/>
        </w:rPr>
        <w:t xml:space="preserve">220/110 </w:t>
      </w:r>
      <w:proofErr w:type="spellStart"/>
      <w:r w:rsidR="006A23E7">
        <w:rPr>
          <w:rFonts w:ascii="Bookman Old Style" w:hAnsi="Bookman Old Style" w:cs="Arial"/>
          <w:szCs w:val="24"/>
          <w:lang w:val="es-ES"/>
        </w:rPr>
        <w:t>kV</w:t>
      </w:r>
      <w:proofErr w:type="spellEnd"/>
      <w:r w:rsidR="006A23E7">
        <w:rPr>
          <w:rFonts w:ascii="Bookman Old Style" w:hAnsi="Bookman Old Style" w:cs="Arial"/>
          <w:szCs w:val="24"/>
          <w:lang w:val="es-ES"/>
        </w:rPr>
        <w:t xml:space="preserve"> de 100 MVA, para su conexión al STN,</w:t>
      </w:r>
      <w:r w:rsidR="006D279A" w:rsidRPr="0041407C">
        <w:rPr>
          <w:rFonts w:ascii="Bookman Old Style" w:hAnsi="Bookman Old Style" w:cs="Arial"/>
          <w:szCs w:val="24"/>
          <w:lang w:val="es-ES"/>
        </w:rPr>
        <w:t xml:space="preserve"> de acuerdo con la convocatoria </w:t>
      </w:r>
      <w:r w:rsidR="00571AAB">
        <w:rPr>
          <w:rFonts w:ascii="Bookman Old Style" w:hAnsi="Bookman Old Style" w:cs="Arial"/>
          <w:szCs w:val="24"/>
          <w:lang w:val="es-ES"/>
        </w:rPr>
        <w:t>UPME STR 0</w:t>
      </w:r>
      <w:r w:rsidR="006A23E7">
        <w:rPr>
          <w:rFonts w:ascii="Bookman Old Style" w:hAnsi="Bookman Old Style" w:cs="Arial"/>
          <w:szCs w:val="24"/>
          <w:lang w:val="es-ES"/>
        </w:rPr>
        <w:t>3</w:t>
      </w:r>
      <w:r w:rsidR="00571AAB">
        <w:rPr>
          <w:rFonts w:ascii="Bookman Old Style" w:hAnsi="Bookman Old Style" w:cs="Arial"/>
          <w:szCs w:val="24"/>
          <w:lang w:val="es-ES"/>
        </w:rPr>
        <w:t>-201</w:t>
      </w:r>
      <w:r w:rsidR="006A23E7">
        <w:rPr>
          <w:rFonts w:ascii="Bookman Old Style" w:hAnsi="Bookman Old Style" w:cs="Arial"/>
          <w:szCs w:val="24"/>
          <w:lang w:val="es-ES"/>
        </w:rPr>
        <w:t>5</w:t>
      </w:r>
      <w:r w:rsidR="00716CD2" w:rsidRPr="0041407C">
        <w:rPr>
          <w:rFonts w:ascii="Bookman Old Style" w:hAnsi="Bookman Old Style" w:cs="Arial"/>
          <w:szCs w:val="24"/>
          <w:lang w:val="es-ES"/>
        </w:rPr>
        <w:t>.</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Pr="0041407C"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 xml:space="preserve">En ejercicio de sus atribuciones constitucionales y legales, en especial las conferidas por las </w:t>
      </w:r>
      <w:r w:rsidR="00F84ADD">
        <w:rPr>
          <w:rFonts w:ascii="Bookman Old Style" w:hAnsi="Bookman Old Style" w:cs="Arial"/>
        </w:rPr>
        <w:t>l</w:t>
      </w:r>
      <w:r w:rsidR="00F84ADD" w:rsidRPr="0041407C">
        <w:rPr>
          <w:rFonts w:ascii="Bookman Old Style" w:hAnsi="Bookman Old Style" w:cs="Arial"/>
        </w:rPr>
        <w:t xml:space="preserve">eyes </w:t>
      </w:r>
      <w:r w:rsidRPr="0041407C">
        <w:rPr>
          <w:rFonts w:ascii="Bookman Old Style" w:hAnsi="Bookman Old Style" w:cs="Arial"/>
        </w:rPr>
        <w:t xml:space="preserve">142 y 143 de 1994, y en desarrollo de los </w:t>
      </w:r>
      <w:r w:rsidR="00F84ADD">
        <w:rPr>
          <w:rFonts w:ascii="Bookman Old Style" w:hAnsi="Bookman Old Style" w:cs="Arial"/>
        </w:rPr>
        <w:t>d</w:t>
      </w:r>
      <w:r w:rsidR="00F84ADD" w:rsidRPr="0041407C">
        <w:rPr>
          <w:rFonts w:ascii="Bookman Old Style" w:hAnsi="Bookman Old Style" w:cs="Arial"/>
        </w:rPr>
        <w:t xml:space="preserve">ecretos </w:t>
      </w:r>
      <w:r w:rsidRPr="0041407C">
        <w:rPr>
          <w:rFonts w:ascii="Bookman Old Style" w:hAnsi="Bookman Old Style" w:cs="Arial"/>
        </w:rPr>
        <w:t>1524 y 2253 de 1994, y</w:t>
      </w:r>
      <w:r w:rsidR="00F84ADD">
        <w:rPr>
          <w:rFonts w:ascii="Bookman Old Style" w:hAnsi="Bookman Old Style" w:cs="Arial"/>
        </w:rPr>
        <w:t xml:space="preserve"> </w:t>
      </w:r>
      <w:r w:rsidR="00D70780">
        <w:rPr>
          <w:rFonts w:ascii="Bookman Old Style" w:hAnsi="Bookman Old Style" w:cs="Arial"/>
        </w:rPr>
        <w:t>1260</w:t>
      </w:r>
      <w:r w:rsidR="00F84ADD">
        <w:rPr>
          <w:rFonts w:ascii="Bookman Old Style" w:hAnsi="Bookman Old Style" w:cs="Arial"/>
        </w:rPr>
        <w:t xml:space="preserve"> de 2013, y</w:t>
      </w: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9627D4" w:rsidRPr="0041407C" w:rsidRDefault="009627D4" w:rsidP="009627D4">
      <w:pPr>
        <w:ind w:left="0"/>
        <w:jc w:val="both"/>
        <w:rPr>
          <w:rFonts w:ascii="Bookman Old Style" w:hAnsi="Bookman Old Style" w:cs="Arial"/>
          <w:b/>
        </w:rPr>
      </w:pPr>
    </w:p>
    <w:p w:rsidR="004F3103" w:rsidRDefault="004F3103" w:rsidP="009627D4">
      <w:pPr>
        <w:suppressAutoHyphens/>
        <w:ind w:left="0"/>
        <w:jc w:val="both"/>
        <w:rPr>
          <w:rFonts w:ascii="Bookman Old Style" w:hAnsi="Bookman Old Style" w:cs="Arial"/>
          <w:spacing w:val="-4"/>
          <w:lang w:val="es-CO"/>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 xml:space="preserve">De conformidad con </w:t>
      </w:r>
      <w:r w:rsidR="007B5E85">
        <w:rPr>
          <w:rFonts w:ascii="Bookman Old Style" w:hAnsi="Bookman Old Style" w:cs="Arial"/>
          <w:spacing w:val="-4"/>
          <w:lang w:val="es-CO"/>
        </w:rPr>
        <w:t xml:space="preserve">el Artículo 20 de </w:t>
      </w:r>
      <w:r w:rsidRPr="0041407C">
        <w:rPr>
          <w:rFonts w:ascii="Bookman Old Style" w:hAnsi="Bookman Old Style" w:cs="Arial"/>
          <w:spacing w:val="-4"/>
          <w:lang w:val="es-CO"/>
        </w:rPr>
        <w:t xml:space="preserve">la Ley 143 de 1994,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w:t>
      </w:r>
      <w:r w:rsidR="007B5E85">
        <w:rPr>
          <w:rFonts w:ascii="Bookman Old Style" w:hAnsi="Bookman Old Style" w:cs="Arial"/>
        </w:rPr>
        <w:t>por</w:t>
      </w:r>
      <w:r w:rsidRPr="0041407C">
        <w:rPr>
          <w:rFonts w:ascii="Bookman Old Style" w:hAnsi="Bookman Old Style" w:cs="Arial"/>
        </w:rPr>
        <w:t xml:space="preserve"> el </w:t>
      </w:r>
      <w:r w:rsidR="007B5E85">
        <w:rPr>
          <w:rFonts w:ascii="Bookman Old Style" w:hAnsi="Bookman Old Style" w:cs="Arial"/>
        </w:rPr>
        <w:t>A</w:t>
      </w:r>
      <w:r w:rsidRPr="0041407C">
        <w:rPr>
          <w:rFonts w:ascii="Bookman Old Style" w:hAnsi="Bookman Old Style" w:cs="Arial"/>
        </w:rPr>
        <w:t xml:space="preserve">rtículo 7 de la Ley 143 de 1994, en las actividades del sector, incluida la </w:t>
      </w:r>
      <w:r w:rsidR="00F84ADD">
        <w:rPr>
          <w:rFonts w:ascii="Bookman Old Style" w:hAnsi="Bookman Old Style" w:cs="Arial"/>
        </w:rPr>
        <w:t>distribuc</w:t>
      </w:r>
      <w:r w:rsidR="00F84ADD" w:rsidRPr="0041407C">
        <w:rPr>
          <w:rFonts w:ascii="Bookman Old Style" w:hAnsi="Bookman Old Style" w:cs="Arial"/>
        </w:rPr>
        <w:t xml:space="preserve">ión </w:t>
      </w:r>
      <w:r w:rsidRPr="0041407C">
        <w:rPr>
          <w:rFonts w:ascii="Bookman Old Style" w:hAnsi="Bookman Old Style" w:cs="Arial"/>
        </w:rPr>
        <w:t xml:space="preserve">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lastRenderedPageBreak/>
        <w:t xml:space="preserve">Según lo establecido en el artículo 85 de la Ley 143 de 1994, </w:t>
      </w:r>
      <w:r w:rsidRPr="0041407C">
        <w:rPr>
          <w:rFonts w:ascii="Bookman Old Style" w:hAnsi="Bookman Old Style" w:cs="Arial"/>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De acuerdo con lo previsto </w:t>
      </w:r>
      <w:r w:rsidR="007B5E85">
        <w:rPr>
          <w:rFonts w:ascii="Bookman Old Style" w:hAnsi="Bookman Old Style" w:cs="Arial"/>
        </w:rPr>
        <w:t xml:space="preserve">por los </w:t>
      </w:r>
      <w:r w:rsidRPr="0041407C">
        <w:rPr>
          <w:rFonts w:ascii="Bookman Old Style" w:hAnsi="Bookman Old Style" w:cs="Arial"/>
        </w:rPr>
        <w:t xml:space="preserve"> </w:t>
      </w:r>
      <w:r w:rsidR="007B5E85" w:rsidRPr="0041407C">
        <w:rPr>
          <w:rFonts w:ascii="Bookman Old Style" w:hAnsi="Bookman Old Style" w:cs="Arial"/>
        </w:rPr>
        <w:t>literales c) y d)</w:t>
      </w:r>
      <w:r w:rsidR="007B5E85">
        <w:rPr>
          <w:rFonts w:ascii="Bookman Old Style" w:hAnsi="Bookman Old Style" w:cs="Arial"/>
        </w:rPr>
        <w:t xml:space="preserve"> d</w:t>
      </w:r>
      <w:r w:rsidRPr="0041407C">
        <w:rPr>
          <w:rFonts w:ascii="Bookman Old Style" w:hAnsi="Bookman Old Style" w:cs="Arial"/>
        </w:rPr>
        <w:t xml:space="preserve">el </w:t>
      </w:r>
      <w:r w:rsidR="007B5E85">
        <w:rPr>
          <w:rFonts w:ascii="Bookman Old Style" w:hAnsi="Bookman Old Style" w:cs="Arial"/>
        </w:rPr>
        <w:t>A</w:t>
      </w:r>
      <w:r w:rsidRPr="0041407C">
        <w:rPr>
          <w:rFonts w:ascii="Bookman Old Style" w:hAnsi="Bookman Old Style" w:cs="Arial"/>
        </w:rPr>
        <w:t xml:space="preserve">rtículo 23, y </w:t>
      </w:r>
      <w:r w:rsidR="00716CD2" w:rsidRPr="0041407C">
        <w:rPr>
          <w:rFonts w:ascii="Bookman Old Style" w:hAnsi="Bookman Old Style" w:cs="Arial"/>
        </w:rPr>
        <w:t xml:space="preserve">en el </w:t>
      </w:r>
      <w:r w:rsidR="007B5E85">
        <w:rPr>
          <w:rFonts w:ascii="Bookman Old Style" w:hAnsi="Bookman Old Style" w:cs="Arial"/>
        </w:rPr>
        <w:t>A</w:t>
      </w:r>
      <w:r w:rsidR="00716CD2" w:rsidRPr="0041407C">
        <w:rPr>
          <w:rFonts w:ascii="Bookman Old Style" w:hAnsi="Bookman Old Style" w:cs="Arial"/>
        </w:rPr>
        <w:t xml:space="preserve">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41407C" w:rsidRDefault="009627D4" w:rsidP="009627D4">
      <w:pPr>
        <w:ind w:left="0" w:right="51"/>
        <w:jc w:val="both"/>
        <w:rPr>
          <w:rFonts w:ascii="Bookman Old Style" w:hAnsi="Bookman Old Style" w:cs="Arial"/>
        </w:rPr>
      </w:pPr>
    </w:p>
    <w:p w:rsidR="00B55C41" w:rsidRDefault="00395315" w:rsidP="009627D4">
      <w:pPr>
        <w:ind w:left="0" w:right="51"/>
        <w:jc w:val="both"/>
        <w:rPr>
          <w:rFonts w:ascii="Bookman Old Style" w:hAnsi="Bookman Old Style" w:cs="Arial"/>
        </w:rPr>
      </w:pPr>
      <w:r w:rsidRPr="00395315">
        <w:rPr>
          <w:rFonts w:ascii="Bookman Old Style" w:hAnsi="Bookman Old Style" w:cs="Arial"/>
        </w:rPr>
        <w:t>En el numeral 3 del anexo general de la Resolución CREG 070 de 1998, se establece que el Operador de Red, OR, es responsable de elaborar el plan de expansión del sistema que opera, así como res</w:t>
      </w:r>
      <w:r>
        <w:rPr>
          <w:rFonts w:ascii="Bookman Old Style" w:hAnsi="Bookman Old Style" w:cs="Arial"/>
        </w:rPr>
        <w:t>ponsable por su ejecución.</w:t>
      </w:r>
    </w:p>
    <w:p w:rsidR="00B55C41" w:rsidRDefault="00B55C41" w:rsidP="009627D4">
      <w:pPr>
        <w:ind w:left="0" w:right="51"/>
        <w:jc w:val="both"/>
        <w:rPr>
          <w:rFonts w:ascii="Bookman Old Style" w:hAnsi="Bookman Old Style" w:cs="Arial"/>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La Resolución CREG 097 de 2008 definió los principios generales y la metodología para el establecimiento de los cargos por uso de los Sistemas de Transmisión Regional y Distribución Local.</w:t>
      </w:r>
      <w:r>
        <w:rPr>
          <w:rFonts w:ascii="Bookman Old Style" w:hAnsi="Bookman Old Style" w:cs="Arial"/>
        </w:rPr>
        <w:t xml:space="preserve"> En el numeral 3.1.3 de esta resolución se prevé que los ingresos esperados para las convocatorias en el STR hagan parte del cálculo del cargo del nivel de tensión 4.</w:t>
      </w:r>
    </w:p>
    <w:p w:rsidR="00395315" w:rsidRPr="00E64ADF" w:rsidRDefault="00395315" w:rsidP="00E64ADF">
      <w:pPr>
        <w:ind w:left="0" w:right="51"/>
        <w:jc w:val="both"/>
        <w:rPr>
          <w:rFonts w:ascii="Bookman Old Style" w:hAnsi="Bookman Old Style" w:cs="Arial"/>
        </w:rPr>
      </w:pPr>
    </w:p>
    <w:p w:rsidR="00395315" w:rsidRPr="00E64ADF" w:rsidRDefault="00395315" w:rsidP="00395315">
      <w:pPr>
        <w:ind w:left="0" w:right="51"/>
        <w:jc w:val="both"/>
        <w:rPr>
          <w:rFonts w:ascii="Bookman Old Style" w:hAnsi="Bookman Old Style" w:cs="Arial"/>
        </w:rPr>
      </w:pPr>
      <w:r w:rsidRPr="00E64ADF">
        <w:rPr>
          <w:rFonts w:ascii="Bookman Old Style" w:hAnsi="Bookman Old Style" w:cs="Arial"/>
        </w:rPr>
        <w:t xml:space="preserve">El </w:t>
      </w:r>
      <w:r w:rsidR="007B5E85">
        <w:rPr>
          <w:rFonts w:ascii="Bookman Old Style" w:hAnsi="Bookman Old Style" w:cs="Arial"/>
        </w:rPr>
        <w:t>N</w:t>
      </w:r>
      <w:r w:rsidRPr="00E64ADF">
        <w:rPr>
          <w:rFonts w:ascii="Bookman Old Style" w:hAnsi="Bookman Old Style" w:cs="Arial"/>
        </w:rPr>
        <w:t xml:space="preserve">umeral 4.2 del </w:t>
      </w:r>
      <w:r w:rsidR="007B5E85">
        <w:rPr>
          <w:rFonts w:ascii="Bookman Old Style" w:hAnsi="Bookman Old Style" w:cs="Arial"/>
        </w:rPr>
        <w:t>C</w:t>
      </w:r>
      <w:r w:rsidRPr="00E64ADF">
        <w:rPr>
          <w:rFonts w:ascii="Bookman Old Style" w:hAnsi="Bookman Old Style" w:cs="Arial"/>
        </w:rPr>
        <w:t>apítulo 4 del anexo general de la Resolución CREG 097 de 2008 consideró la posibilidad de ejecutar proyectos de expansión en el STR mediante convocatorias públicas en los casos allí previstos</w:t>
      </w:r>
      <w:r w:rsidR="009B0298">
        <w:rPr>
          <w:rFonts w:ascii="Bookman Old Style" w:hAnsi="Bookman Old Style" w:cs="Arial"/>
        </w:rPr>
        <w:t>.</w:t>
      </w:r>
    </w:p>
    <w:p w:rsidR="00395315" w:rsidRPr="00E64ADF" w:rsidRDefault="00395315" w:rsidP="00395315">
      <w:pPr>
        <w:ind w:left="0" w:right="51"/>
        <w:jc w:val="both"/>
        <w:rPr>
          <w:rFonts w:ascii="Bookman Old Style" w:hAnsi="Bookman Old Style" w:cs="Arial"/>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 xml:space="preserve">El Ministerio de Minas y Energía, mediante </w:t>
      </w:r>
      <w:r w:rsidR="00D70780">
        <w:rPr>
          <w:rFonts w:ascii="Bookman Old Style" w:hAnsi="Bookman Old Style" w:cs="Arial"/>
        </w:rPr>
        <w:t>R</w:t>
      </w:r>
      <w:r w:rsidRPr="00E64ADF">
        <w:rPr>
          <w:rFonts w:ascii="Bookman Old Style" w:hAnsi="Bookman Old Style" w:cs="Arial"/>
        </w:rPr>
        <w:t>esolución MME 18 0924 de 2003, estableció y desarrolló los mecanismos de convocatorias públicas para la ejecución de los proyectos definidos en el Plan de Expansión del Sistema Interconectado Nacional.</w:t>
      </w:r>
    </w:p>
    <w:p w:rsidR="00395315" w:rsidRPr="00395315" w:rsidRDefault="00395315" w:rsidP="00395315">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00395315" w:rsidRPr="0041407C">
        <w:rPr>
          <w:rFonts w:ascii="Bookman Old Style" w:hAnsi="Bookman Old Style" w:cs="Arial"/>
        </w:rPr>
        <w:t>02</w:t>
      </w:r>
      <w:r w:rsidR="00395315">
        <w:rPr>
          <w:rFonts w:ascii="Bookman Old Style" w:hAnsi="Bookman Old Style" w:cs="Arial"/>
        </w:rPr>
        <w:t>4</w:t>
      </w:r>
      <w:r w:rsidR="00395315" w:rsidRPr="0041407C">
        <w:rPr>
          <w:rFonts w:ascii="Bookman Old Style" w:hAnsi="Bookman Old Style" w:cs="Arial"/>
        </w:rPr>
        <w:t xml:space="preserve"> </w:t>
      </w:r>
      <w:r w:rsidRPr="0041407C">
        <w:rPr>
          <w:rFonts w:ascii="Bookman Old Style" w:hAnsi="Bookman Old Style" w:cs="Arial"/>
        </w:rPr>
        <w:t xml:space="preserve">de </w:t>
      </w:r>
      <w:r w:rsidR="00395315" w:rsidRPr="0041407C">
        <w:rPr>
          <w:rFonts w:ascii="Bookman Old Style" w:hAnsi="Bookman Old Style" w:cs="Arial"/>
        </w:rPr>
        <w:t>20</w:t>
      </w:r>
      <w:r w:rsidR="00395315">
        <w:rPr>
          <w:rFonts w:ascii="Bookman Old Style" w:hAnsi="Bookman Old Style" w:cs="Arial"/>
        </w:rPr>
        <w:t>13</w:t>
      </w:r>
      <w:r w:rsidRPr="0041407C">
        <w:rPr>
          <w:rFonts w:ascii="Bookman Old Style" w:hAnsi="Bookman Old Style" w:cs="Arial"/>
        </w:rPr>
        <w:t xml:space="preserve"> </w:t>
      </w:r>
      <w:r w:rsidR="00395315" w:rsidRPr="00395315">
        <w:rPr>
          <w:rFonts w:ascii="Bookman Old Style" w:hAnsi="Bookman Old Style" w:cs="Arial"/>
        </w:rPr>
        <w:t>se establec</w:t>
      </w:r>
      <w:r w:rsidR="0035329D">
        <w:rPr>
          <w:rFonts w:ascii="Bookman Old Style" w:hAnsi="Bookman Old Style" w:cs="Arial"/>
        </w:rPr>
        <w:t>i</w:t>
      </w:r>
      <w:r w:rsidR="00395315" w:rsidRPr="00395315">
        <w:rPr>
          <w:rFonts w:ascii="Bookman Old Style" w:hAnsi="Bookman Old Style" w:cs="Arial"/>
        </w:rPr>
        <w:t>e</w:t>
      </w:r>
      <w:r w:rsidR="0035329D">
        <w:rPr>
          <w:rFonts w:ascii="Bookman Old Style" w:hAnsi="Bookman Old Style" w:cs="Arial"/>
        </w:rPr>
        <w:t>ro</w:t>
      </w:r>
      <w:r w:rsidR="00395315" w:rsidRPr="00395315">
        <w:rPr>
          <w:rFonts w:ascii="Bookman Old Style" w:hAnsi="Bookman Old Style" w:cs="Arial"/>
        </w:rPr>
        <w:t>n los procedimientos que se deben seguir para la expansión de los Sistemas de Transmisión Regional mediante Procesos de Selección</w:t>
      </w:r>
      <w:r w:rsidRPr="0041407C">
        <w:rPr>
          <w:rFonts w:ascii="Bookman Old Style" w:hAnsi="Bookman Old Style" w:cs="Arial"/>
        </w:rPr>
        <w:t>.</w:t>
      </w:r>
    </w:p>
    <w:p w:rsidR="00F00159" w:rsidRDefault="00F00159"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El artículo </w:t>
      </w:r>
      <w:r w:rsidR="00F056BA">
        <w:rPr>
          <w:rFonts w:ascii="Bookman Old Style" w:hAnsi="Bookman Old Style" w:cs="Arial"/>
        </w:rPr>
        <w:t>17</w:t>
      </w:r>
      <w:r w:rsidR="00F056BA" w:rsidRPr="0041407C">
        <w:rPr>
          <w:rFonts w:ascii="Bookman Old Style" w:hAnsi="Bookman Old Style" w:cs="Arial"/>
        </w:rPr>
        <w:t xml:space="preserve"> </w:t>
      </w:r>
      <w:r w:rsidRPr="0041407C">
        <w:rPr>
          <w:rFonts w:ascii="Bookman Old Style" w:hAnsi="Bookman Old Style" w:cs="Arial"/>
        </w:rPr>
        <w:t xml:space="preserve">de la citada </w:t>
      </w:r>
      <w:r w:rsidR="0040096F" w:rsidRPr="0041407C">
        <w:rPr>
          <w:rFonts w:ascii="Bookman Old Style" w:hAnsi="Bookman Old Style" w:cs="Arial"/>
        </w:rPr>
        <w:t>r</w:t>
      </w:r>
      <w:r w:rsidRPr="0041407C">
        <w:rPr>
          <w:rFonts w:ascii="Bookman Old Style" w:hAnsi="Bookman Old Style" w:cs="Arial"/>
        </w:rPr>
        <w:t>esolución, establec</w:t>
      </w:r>
      <w:r w:rsidR="00C15B75" w:rsidRPr="0041407C">
        <w:rPr>
          <w:rFonts w:ascii="Bookman Old Style" w:hAnsi="Bookman Old Style" w:cs="Arial"/>
        </w:rPr>
        <w:t>e</w:t>
      </w:r>
      <w:r w:rsidRPr="0041407C">
        <w:rPr>
          <w:rFonts w:ascii="Bookman Old Style" w:hAnsi="Bookman Old Style" w:cs="Arial"/>
        </w:rPr>
        <w:t xml:space="preserve"> que </w:t>
      </w:r>
      <w:r w:rsidRPr="0041407C">
        <w:rPr>
          <w:rFonts w:ascii="Bookman Old Style" w:hAnsi="Bookman Old Style" w:cs="Arial"/>
          <w:spacing w:val="-2"/>
          <w:lang w:val="es-CO"/>
        </w:rPr>
        <w:t>la</w:t>
      </w:r>
      <w:r w:rsidR="00F056BA">
        <w:rPr>
          <w:rFonts w:ascii="Bookman Old Style" w:hAnsi="Bookman Old Style" w:cs="Arial"/>
          <w:spacing w:val="-2"/>
          <w:lang w:val="es-CO"/>
        </w:rPr>
        <w:t xml:space="preserve"> </w:t>
      </w:r>
      <w:r w:rsidRPr="0041407C">
        <w:rPr>
          <w:rFonts w:ascii="Bookman Old Style" w:hAnsi="Bookman Old Style" w:cs="Arial"/>
          <w:spacing w:val="-2"/>
          <w:lang w:val="es-CO"/>
        </w:rPr>
        <w:t>s</w:t>
      </w:r>
      <w:r w:rsidR="00F056BA">
        <w:rPr>
          <w:rFonts w:ascii="Bookman Old Style" w:hAnsi="Bookman Old Style" w:cs="Arial"/>
          <w:spacing w:val="-2"/>
          <w:lang w:val="es-CO"/>
        </w:rPr>
        <w:t>elección del adjudicatario se hará considerando el menor valor presente del IAE de las ofertas</w:t>
      </w:r>
      <w:r w:rsidRPr="0041407C">
        <w:rPr>
          <w:rFonts w:ascii="Bookman Old Style" w:hAnsi="Bookman Old Style" w:cs="Arial"/>
          <w:spacing w:val="-2"/>
          <w:lang w:val="es-CO"/>
        </w:rPr>
        <w:t>.</w:t>
      </w:r>
    </w:p>
    <w:p w:rsidR="009627D4" w:rsidRPr="0041407C" w:rsidRDefault="009627D4" w:rsidP="009627D4">
      <w:pPr>
        <w:ind w:left="0" w:right="51"/>
        <w:jc w:val="both"/>
        <w:rPr>
          <w:rFonts w:ascii="Bookman Old Style" w:hAnsi="Bookman Old Style" w:cs="Arial"/>
          <w:spacing w:val="-2"/>
          <w:lang w:val="es-CO"/>
        </w:rPr>
      </w:pPr>
    </w:p>
    <w:p w:rsidR="009627D4"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FC418B" w:rsidRPr="0041407C" w:rsidRDefault="00FC418B" w:rsidP="009627D4">
      <w:pPr>
        <w:ind w:left="0" w:right="51"/>
        <w:jc w:val="both"/>
        <w:rPr>
          <w:rFonts w:ascii="Bookman Old Style" w:hAnsi="Bookman Old Style" w:cs="Arial"/>
        </w:rPr>
      </w:pPr>
    </w:p>
    <w:p w:rsidR="00FC418B" w:rsidRDefault="00FC418B" w:rsidP="00FC418B">
      <w:pPr>
        <w:ind w:left="0" w:right="51"/>
        <w:jc w:val="both"/>
        <w:rPr>
          <w:rFonts w:ascii="Bookman Old Style" w:hAnsi="Bookman Old Style" w:cs="Arial"/>
        </w:rPr>
      </w:pPr>
      <w:r>
        <w:rPr>
          <w:rFonts w:ascii="Bookman Old Style" w:hAnsi="Bookman Old Style" w:cs="Arial"/>
        </w:rPr>
        <w:t xml:space="preserve">En el Plan de Expansión de Expansión de Referencia Generación – Transmisión 2014 – 2028 se </w:t>
      </w:r>
      <w:r w:rsidR="003E58AB">
        <w:rPr>
          <w:rFonts w:ascii="Bookman Old Style" w:hAnsi="Bookman Old Style" w:cs="Arial"/>
        </w:rPr>
        <w:t xml:space="preserve">incluye dentro de los proyectos aprobados </w:t>
      </w:r>
      <w:r w:rsidR="00AC74B5">
        <w:rPr>
          <w:rFonts w:ascii="Bookman Old Style" w:hAnsi="Bookman Old Style" w:cs="Arial"/>
        </w:rPr>
        <w:t xml:space="preserve">para el STR </w:t>
      </w:r>
      <w:r w:rsidR="003E58AB">
        <w:rPr>
          <w:rFonts w:ascii="Bookman Old Style" w:hAnsi="Bookman Old Style" w:cs="Arial"/>
        </w:rPr>
        <w:t xml:space="preserve">la “conexión al STN en nueva subestación Montería 220 </w:t>
      </w:r>
      <w:proofErr w:type="spellStart"/>
      <w:r w:rsidR="003E58AB">
        <w:rPr>
          <w:rFonts w:ascii="Bookman Old Style" w:hAnsi="Bookman Old Style" w:cs="Arial"/>
        </w:rPr>
        <w:t>kV</w:t>
      </w:r>
      <w:proofErr w:type="spellEnd"/>
      <w:r w:rsidR="003E54ED">
        <w:rPr>
          <w:rFonts w:ascii="Bookman Old Style" w:hAnsi="Bookman Old Style" w:cs="Arial"/>
        </w:rPr>
        <w:t>”</w:t>
      </w:r>
      <w:r>
        <w:rPr>
          <w:rFonts w:ascii="Bookman Old Style" w:hAnsi="Bookman Old Style" w:cs="Arial"/>
        </w:rPr>
        <w:t xml:space="preserve">. </w:t>
      </w:r>
    </w:p>
    <w:p w:rsidR="009627D4" w:rsidRPr="0041407C" w:rsidRDefault="009627D4" w:rsidP="009627D4">
      <w:pPr>
        <w:ind w:left="0" w:right="51"/>
        <w:jc w:val="both"/>
        <w:rPr>
          <w:rFonts w:ascii="Bookman Old Style" w:hAnsi="Bookman Old Style" w:cs="Arial"/>
        </w:rPr>
      </w:pPr>
    </w:p>
    <w:p w:rsidR="00053754" w:rsidRDefault="00053754" w:rsidP="00716CD2">
      <w:pPr>
        <w:ind w:left="0" w:right="51"/>
        <w:jc w:val="both"/>
        <w:rPr>
          <w:rFonts w:ascii="Bookman Old Style" w:hAnsi="Bookman Old Style" w:cs="Arial"/>
        </w:rPr>
      </w:pPr>
      <w:r>
        <w:rPr>
          <w:rFonts w:ascii="Bookman Old Style" w:hAnsi="Bookman Old Style" w:cs="Arial"/>
        </w:rPr>
        <w:lastRenderedPageBreak/>
        <w:t>Con base en lo establecido en la Resolución 9</w:t>
      </w:r>
      <w:r w:rsidR="00FC418B">
        <w:rPr>
          <w:rFonts w:ascii="Bookman Old Style" w:hAnsi="Bookman Old Style" w:cs="Arial"/>
        </w:rPr>
        <w:t xml:space="preserve"> </w:t>
      </w:r>
      <w:r>
        <w:rPr>
          <w:rFonts w:ascii="Bookman Old Style" w:hAnsi="Bookman Old Style" w:cs="Arial"/>
        </w:rPr>
        <w:t>0604 de 2014 del MME y en la Resolución CREG 093 de 2014, la UPME</w:t>
      </w:r>
      <w:r w:rsidR="00AB51D9">
        <w:rPr>
          <w:rFonts w:ascii="Bookman Old Style" w:hAnsi="Bookman Old Style" w:cs="Arial"/>
        </w:rPr>
        <w:t xml:space="preserve"> </w:t>
      </w:r>
      <w:r>
        <w:rPr>
          <w:rFonts w:ascii="Bookman Old Style" w:hAnsi="Bookman Old Style" w:cs="Arial"/>
        </w:rPr>
        <w:t xml:space="preserve">expidió la Resolución </w:t>
      </w:r>
      <w:r w:rsidR="003E54ED">
        <w:rPr>
          <w:rFonts w:ascii="Bookman Old Style" w:hAnsi="Bookman Old Style" w:cs="Arial"/>
        </w:rPr>
        <w:t>290</w:t>
      </w:r>
      <w:r>
        <w:rPr>
          <w:rFonts w:ascii="Bookman Old Style" w:hAnsi="Bookman Old Style" w:cs="Arial"/>
        </w:rPr>
        <w:t xml:space="preserve"> de 201</w:t>
      </w:r>
      <w:r w:rsidR="003E54ED">
        <w:rPr>
          <w:rFonts w:ascii="Bookman Old Style" w:hAnsi="Bookman Old Style" w:cs="Arial"/>
        </w:rPr>
        <w:t>5</w:t>
      </w:r>
      <w:r>
        <w:rPr>
          <w:rFonts w:ascii="Bookman Old Style" w:hAnsi="Bookman Old Style" w:cs="Arial"/>
        </w:rPr>
        <w:t xml:space="preserve"> por medio de la cual se identificó como proyecto urgente, la obra del STR asociada</w:t>
      </w:r>
      <w:r w:rsidR="003E54ED">
        <w:rPr>
          <w:rFonts w:ascii="Bookman Old Style" w:hAnsi="Bookman Old Style" w:cs="Arial"/>
        </w:rPr>
        <w:t xml:space="preserve"> a la</w:t>
      </w:r>
      <w:r>
        <w:rPr>
          <w:rFonts w:ascii="Bookman Old Style" w:hAnsi="Bookman Old Style" w:cs="Arial"/>
        </w:rPr>
        <w:t xml:space="preserve"> </w:t>
      </w:r>
      <w:r w:rsidR="003E54ED" w:rsidRPr="003E54ED">
        <w:rPr>
          <w:rFonts w:ascii="Bookman Old Style" w:hAnsi="Bookman Old Style" w:cs="Arial"/>
        </w:rPr>
        <w:t xml:space="preserve">subestación Nueva Montería 110 kV y </w:t>
      </w:r>
      <w:r w:rsidR="003E54ED">
        <w:rPr>
          <w:rFonts w:ascii="Bookman Old Style" w:hAnsi="Bookman Old Style" w:cs="Arial"/>
        </w:rPr>
        <w:t>los</w:t>
      </w:r>
      <w:r w:rsidR="003E54ED" w:rsidRPr="003E54ED">
        <w:rPr>
          <w:rFonts w:ascii="Bookman Old Style" w:hAnsi="Bookman Old Style" w:cs="Arial"/>
        </w:rPr>
        <w:t xml:space="preserve"> dos transformadores 220/110 </w:t>
      </w:r>
      <w:proofErr w:type="spellStart"/>
      <w:r w:rsidR="003E54ED" w:rsidRPr="003E54ED">
        <w:rPr>
          <w:rFonts w:ascii="Bookman Old Style" w:hAnsi="Bookman Old Style" w:cs="Arial"/>
        </w:rPr>
        <w:t>kV</w:t>
      </w:r>
      <w:proofErr w:type="spellEnd"/>
      <w:r w:rsidR="003E54ED" w:rsidRPr="003E54ED">
        <w:rPr>
          <w:rFonts w:ascii="Bookman Old Style" w:hAnsi="Bookman Old Style" w:cs="Arial"/>
        </w:rPr>
        <w:t xml:space="preserve"> de 100 MVA, para su conexión al STN</w:t>
      </w:r>
      <w:r>
        <w:rPr>
          <w:rFonts w:ascii="Bookman Old Style" w:hAnsi="Bookman Old Style" w:cs="Arial"/>
        </w:rPr>
        <w:t>.</w:t>
      </w:r>
    </w:p>
    <w:p w:rsidR="00EA6857" w:rsidRDefault="00EA6857" w:rsidP="00EA6857">
      <w:pPr>
        <w:ind w:left="0" w:right="51"/>
        <w:jc w:val="both"/>
        <w:rPr>
          <w:rFonts w:ascii="Bookman Old Style" w:hAnsi="Bookman Old Style" w:cs="Arial"/>
        </w:rPr>
      </w:pPr>
    </w:p>
    <w:p w:rsidR="009627D4" w:rsidRPr="0041407C" w:rsidRDefault="00FC5E6B" w:rsidP="00EA6857">
      <w:pPr>
        <w:ind w:left="0" w:right="51"/>
        <w:jc w:val="both"/>
        <w:rPr>
          <w:rFonts w:ascii="Bookman Old Style" w:hAnsi="Bookman Old Style" w:cs="Arial"/>
          <w:lang w:val="es-ES_tradnl"/>
        </w:rPr>
      </w:pPr>
      <w:r>
        <w:rPr>
          <w:rFonts w:ascii="Bookman Old Style" w:hAnsi="Bookman Old Style" w:cs="Arial"/>
        </w:rPr>
        <w:t>C</w:t>
      </w:r>
      <w:r w:rsidR="00EA6857">
        <w:rPr>
          <w:rFonts w:ascii="Bookman Old Style" w:hAnsi="Bookman Old Style" w:cs="Arial"/>
        </w:rPr>
        <w:t>on base en lo previsto en el artículo</w:t>
      </w:r>
      <w:r w:rsidR="00F67F4F">
        <w:rPr>
          <w:rFonts w:ascii="Bookman Old Style" w:hAnsi="Bookman Old Style" w:cs="Arial"/>
        </w:rPr>
        <w:t xml:space="preserve"> 5 de la Resolución CREG 093 de 2014 y siguiendo las disposiciones establecidas en la Resolución CREG 024 de 2013,</w:t>
      </w:r>
      <w:r w:rsidR="00EA6857">
        <w:rPr>
          <w:rFonts w:ascii="Bookman Old Style" w:hAnsi="Bookman Old Style" w:cs="Arial"/>
        </w:rPr>
        <w:t xml:space="preserve">  la </w:t>
      </w:r>
      <w:r w:rsidR="009627D4" w:rsidRPr="0041407C">
        <w:rPr>
          <w:rFonts w:ascii="Bookman Old Style" w:hAnsi="Bookman Old Style" w:cs="Arial"/>
        </w:rPr>
        <w:t xml:space="preserve">UPME abrió la Convocatoria Pública </w:t>
      </w:r>
      <w:r w:rsidR="00571AAB">
        <w:rPr>
          <w:rFonts w:ascii="Bookman Old Style" w:hAnsi="Bookman Old Style" w:cs="Arial"/>
        </w:rPr>
        <w:t>UPME STR 0</w:t>
      </w:r>
      <w:r w:rsidR="00B84FD2">
        <w:rPr>
          <w:rFonts w:ascii="Bookman Old Style" w:hAnsi="Bookman Old Style" w:cs="Arial"/>
        </w:rPr>
        <w:t>3</w:t>
      </w:r>
      <w:r w:rsidR="00571AAB">
        <w:rPr>
          <w:rFonts w:ascii="Bookman Old Style" w:hAnsi="Bookman Old Style" w:cs="Arial"/>
        </w:rPr>
        <w:t>-201</w:t>
      </w:r>
      <w:r w:rsidR="00B84FD2">
        <w:rPr>
          <w:rFonts w:ascii="Bookman Old Style" w:hAnsi="Bookman Old Style" w:cs="Arial"/>
        </w:rPr>
        <w:t>5</w:t>
      </w:r>
      <w:r w:rsidR="009627D4"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mantenimiento </w:t>
      </w:r>
      <w:r w:rsidR="009F6B61" w:rsidRPr="0041407C">
        <w:rPr>
          <w:rFonts w:ascii="Bookman Old Style" w:hAnsi="Bookman Old Style" w:cs="Arial"/>
          <w:lang w:val="es-ES_tradnl"/>
        </w:rPr>
        <w:t xml:space="preserve">de </w:t>
      </w:r>
      <w:r w:rsidR="00B84FD2" w:rsidRPr="00B84FD2">
        <w:rPr>
          <w:rFonts w:ascii="Bookman Old Style" w:hAnsi="Bookman Old Style" w:cs="Arial"/>
        </w:rPr>
        <w:t xml:space="preserve">la subestación Nueva Montería 110 kV y los dos transformadores 220/110 </w:t>
      </w:r>
      <w:proofErr w:type="spellStart"/>
      <w:r w:rsidR="00B84FD2" w:rsidRPr="00B84FD2">
        <w:rPr>
          <w:rFonts w:ascii="Bookman Old Style" w:hAnsi="Bookman Old Style" w:cs="Arial"/>
        </w:rPr>
        <w:t>kV</w:t>
      </w:r>
      <w:proofErr w:type="spellEnd"/>
      <w:r w:rsidR="00B84FD2" w:rsidRPr="00B84FD2">
        <w:rPr>
          <w:rFonts w:ascii="Bookman Old Style" w:hAnsi="Bookman Old Style" w:cs="Arial"/>
        </w:rPr>
        <w:t xml:space="preserve"> de 100 MVA, para su conexión al STN</w:t>
      </w:r>
      <w:r w:rsidR="009627D4"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lang w:val="es-ES_tradnl"/>
        </w:rPr>
      </w:pPr>
    </w:p>
    <w:p w:rsidR="00983AF8" w:rsidRDefault="00983AF8" w:rsidP="009627D4">
      <w:pPr>
        <w:tabs>
          <w:tab w:val="left" w:pos="-720"/>
        </w:tabs>
        <w:suppressAutoHyphens/>
        <w:ind w:left="0"/>
        <w:jc w:val="both"/>
        <w:rPr>
          <w:rFonts w:ascii="Bookman Old Style" w:hAnsi="Bookman Old Style" w:cs="Arial"/>
        </w:rPr>
      </w:pPr>
      <w:r w:rsidRPr="00912226">
        <w:rPr>
          <w:rFonts w:ascii="Bookman Old Style" w:hAnsi="Bookman Old Style" w:cs="Arial"/>
        </w:rPr>
        <w:t xml:space="preserve">En los Documentos de Selección </w:t>
      </w:r>
      <w:r w:rsidR="004766AB" w:rsidRPr="00912226">
        <w:rPr>
          <w:rFonts w:ascii="Bookman Old Style" w:hAnsi="Bookman Old Style" w:cs="Arial"/>
        </w:rPr>
        <w:t xml:space="preserve">se </w:t>
      </w:r>
      <w:r w:rsidRPr="00912226">
        <w:rPr>
          <w:rFonts w:ascii="Bookman Old Style" w:hAnsi="Bookman Old Style" w:cs="Arial"/>
        </w:rPr>
        <w:t>estableci</w:t>
      </w:r>
      <w:r w:rsidR="004766AB" w:rsidRPr="00912226">
        <w:rPr>
          <w:rFonts w:ascii="Bookman Old Style" w:hAnsi="Bookman Old Style" w:cs="Arial"/>
        </w:rPr>
        <w:t>ó</w:t>
      </w:r>
      <w:r w:rsidRPr="00912226">
        <w:rPr>
          <w:rFonts w:ascii="Bookman Old Style" w:hAnsi="Bookman Old Style" w:cs="Arial"/>
        </w:rPr>
        <w:t xml:space="preserve"> el </w:t>
      </w:r>
      <w:r w:rsidR="00532517">
        <w:rPr>
          <w:rFonts w:ascii="Bookman Old Style" w:hAnsi="Bookman Old Style" w:cs="Arial"/>
        </w:rPr>
        <w:t xml:space="preserve">30 </w:t>
      </w:r>
      <w:r w:rsidRPr="00912226">
        <w:rPr>
          <w:rFonts w:ascii="Bookman Old Style" w:hAnsi="Bookman Old Style" w:cs="Arial"/>
        </w:rPr>
        <w:t xml:space="preserve">de </w:t>
      </w:r>
      <w:r w:rsidR="00532517">
        <w:rPr>
          <w:rFonts w:ascii="Bookman Old Style" w:hAnsi="Bookman Old Style" w:cs="Arial"/>
        </w:rPr>
        <w:t xml:space="preserve">noviembre </w:t>
      </w:r>
      <w:r w:rsidRPr="00912226">
        <w:rPr>
          <w:rFonts w:ascii="Bookman Old Style" w:hAnsi="Bookman Old Style" w:cs="Arial"/>
        </w:rPr>
        <w:t xml:space="preserve">de </w:t>
      </w:r>
      <w:r w:rsidR="00413642" w:rsidRPr="00912226">
        <w:rPr>
          <w:rFonts w:ascii="Bookman Old Style" w:hAnsi="Bookman Old Style" w:cs="Arial"/>
        </w:rPr>
        <w:t>201</w:t>
      </w:r>
      <w:r w:rsidR="00B84FD2">
        <w:rPr>
          <w:rFonts w:ascii="Bookman Old Style" w:hAnsi="Bookman Old Style" w:cs="Arial"/>
        </w:rPr>
        <w:t>7</w:t>
      </w:r>
      <w:r w:rsidR="00413642" w:rsidRPr="0041407C">
        <w:rPr>
          <w:rFonts w:ascii="Bookman Old Style" w:hAnsi="Bookman Old Style" w:cs="Arial"/>
        </w:rPr>
        <w:t xml:space="preserve"> </w:t>
      </w:r>
      <w:r w:rsidRPr="0041407C">
        <w:rPr>
          <w:rFonts w:ascii="Bookman Old Style" w:hAnsi="Bookman Old Style" w:cs="Arial"/>
        </w:rPr>
        <w:t>como fecha de puesta en operación del proyecto</w:t>
      </w:r>
      <w:r w:rsidR="00F00159">
        <w:rPr>
          <w:rFonts w:ascii="Bookman Old Style" w:hAnsi="Bookman Old Style" w:cs="Arial"/>
        </w:rPr>
        <w:t xml:space="preserve"> y, dado que en estos documentos no se estableció una duración diferente, el periodo de pagos  tendrá una duración de 25 años, de acuerdo con el artículo 16 de la Resolución CREG 024 de 2013.</w:t>
      </w:r>
    </w:p>
    <w:p w:rsidR="0051403F" w:rsidRPr="0041407C" w:rsidRDefault="0051403F" w:rsidP="009627D4">
      <w:pPr>
        <w:tabs>
          <w:tab w:val="left" w:pos="-720"/>
        </w:tabs>
        <w:suppressAutoHyphens/>
        <w:ind w:left="0"/>
        <w:jc w:val="both"/>
        <w:rPr>
          <w:rFonts w:ascii="Bookman Old Style" w:hAnsi="Bookman Old Style" w:cs="Arial"/>
        </w:rPr>
      </w:pPr>
    </w:p>
    <w:p w:rsidR="00293C55" w:rsidRPr="0041407C" w:rsidRDefault="00E172A5"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Mediante </w:t>
      </w:r>
      <w:r w:rsidR="009627D4" w:rsidRPr="0041407C">
        <w:rPr>
          <w:rFonts w:ascii="Bookman Old Style" w:hAnsi="Bookman Old Style" w:cs="Arial"/>
        </w:rPr>
        <w:t xml:space="preserve">la comunicación radicada en la CREG con el número </w:t>
      </w:r>
      <w:r w:rsidR="004D39D4" w:rsidRPr="0041407C">
        <w:rPr>
          <w:rFonts w:ascii="Bookman Old Style" w:hAnsi="Bookman Old Style" w:cs="Arial"/>
        </w:rPr>
        <w:t>E</w:t>
      </w:r>
      <w:r w:rsidR="004D39D4"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004D39D4" w:rsidRPr="0041407C">
        <w:rPr>
          <w:rFonts w:ascii="Bookman Old Style" w:hAnsi="Bookman Old Style" w:cs="Arial"/>
        </w:rPr>
        <w:noBreakHyphen/>
      </w:r>
      <w:r w:rsidR="00E64ADF" w:rsidRPr="0041407C">
        <w:rPr>
          <w:rFonts w:ascii="Bookman Old Style" w:hAnsi="Bookman Old Style" w:cs="Arial"/>
        </w:rPr>
        <w:t>00</w:t>
      </w:r>
      <w:r w:rsidR="00B84FD2">
        <w:rPr>
          <w:rFonts w:ascii="Bookman Old Style" w:hAnsi="Bookman Old Style" w:cs="Arial"/>
        </w:rPr>
        <w:t>7709</w:t>
      </w:r>
      <w:r w:rsidR="00E64ADF" w:rsidRPr="0041407C">
        <w:rPr>
          <w:rFonts w:ascii="Bookman Old Style" w:hAnsi="Bookman Old Style" w:cs="Arial"/>
        </w:rPr>
        <w:t xml:space="preserve"> </w:t>
      </w:r>
      <w:r w:rsidR="004D39D4" w:rsidRPr="0041407C">
        <w:rPr>
          <w:rFonts w:ascii="Bookman Old Style" w:hAnsi="Bookman Old Style" w:cs="Arial"/>
        </w:rPr>
        <w:t xml:space="preserve">del </w:t>
      </w:r>
      <w:r w:rsidR="00B84FD2">
        <w:rPr>
          <w:rFonts w:ascii="Bookman Old Style" w:hAnsi="Bookman Old Style" w:cs="Arial"/>
        </w:rPr>
        <w:t>30</w:t>
      </w:r>
      <w:r w:rsidR="00532517">
        <w:rPr>
          <w:rFonts w:ascii="Bookman Old Style" w:hAnsi="Bookman Old Style" w:cs="Arial"/>
        </w:rPr>
        <w:t xml:space="preserve"> </w:t>
      </w:r>
      <w:r w:rsidR="006A5016">
        <w:rPr>
          <w:rFonts w:ascii="Bookman Old Style" w:hAnsi="Bookman Old Style" w:cs="Arial"/>
        </w:rPr>
        <w:t xml:space="preserve">de </w:t>
      </w:r>
      <w:r w:rsidR="00B84FD2">
        <w:rPr>
          <w:rFonts w:ascii="Bookman Old Style" w:hAnsi="Bookman Old Style" w:cs="Arial"/>
        </w:rPr>
        <w:t xml:space="preserve">julio </w:t>
      </w:r>
      <w:r w:rsidR="006A5016">
        <w:rPr>
          <w:rFonts w:ascii="Bookman Old Style" w:hAnsi="Bookman Old Style" w:cs="Arial"/>
        </w:rPr>
        <w:t>de 2015</w:t>
      </w:r>
      <w:r w:rsidR="009627D4" w:rsidRPr="0041407C">
        <w:rPr>
          <w:rFonts w:ascii="Bookman Old Style" w:hAnsi="Bookman Old Style" w:cs="Arial"/>
        </w:rPr>
        <w:t xml:space="preserve">, la UPME informa que </w:t>
      </w:r>
      <w:r w:rsidR="00385020" w:rsidRPr="0041407C">
        <w:rPr>
          <w:rFonts w:ascii="Bookman Old Style" w:hAnsi="Bookman Old Style" w:cs="Arial"/>
        </w:rPr>
        <w:t xml:space="preserve">la </w:t>
      </w:r>
      <w:r w:rsidR="006A23E7">
        <w:rPr>
          <w:rFonts w:ascii="Bookman Old Style" w:hAnsi="Bookman Old Style" w:cs="Arial"/>
        </w:rPr>
        <w:t>Empresa de Energía del Pacífico</w:t>
      </w:r>
      <w:r w:rsidR="00716CD2" w:rsidRPr="0041407C">
        <w:rPr>
          <w:rFonts w:ascii="Bookman Old Style" w:hAnsi="Bookman Old Style" w:cs="Arial"/>
        </w:rPr>
        <w:t xml:space="preserve"> S.A. E.S.P.</w:t>
      </w:r>
      <w:r w:rsidR="004D39D4" w:rsidRPr="0041407C">
        <w:rPr>
          <w:rFonts w:ascii="Bookman Old Style" w:hAnsi="Bookman Old Style" w:cs="Arial"/>
        </w:rPr>
        <w:t xml:space="preserve"> </w:t>
      </w:r>
      <w:r w:rsidR="009627D4" w:rsidRPr="0041407C">
        <w:rPr>
          <w:rFonts w:ascii="Bookman Old Style" w:hAnsi="Bookman Old Style" w:cs="Arial"/>
        </w:rPr>
        <w:t xml:space="preserve">fue el proponente </w:t>
      </w:r>
      <w:r w:rsidR="009F6B61" w:rsidRPr="0041407C">
        <w:rPr>
          <w:rFonts w:ascii="Bookman Old Style" w:hAnsi="Bookman Old Style" w:cs="Arial"/>
        </w:rPr>
        <w:t>seleccionado por la UPME para la ejecución de</w:t>
      </w:r>
      <w:r w:rsidR="00B24F17" w:rsidRPr="0041407C">
        <w:rPr>
          <w:rFonts w:ascii="Bookman Old Style" w:hAnsi="Bookman Old Style" w:cs="Arial"/>
        </w:rPr>
        <w:t>l proyecto</w:t>
      </w:r>
      <w:r w:rsidR="00A03BF8" w:rsidRPr="0041407C">
        <w:rPr>
          <w:rFonts w:ascii="Bookman Old Style" w:hAnsi="Bookman Old Style" w:cs="Arial"/>
        </w:rPr>
        <w:t xml:space="preserve"> objeto de</w:t>
      </w:r>
      <w:r w:rsidRPr="0041407C">
        <w:rPr>
          <w:rFonts w:ascii="Bookman Old Style" w:hAnsi="Bookman Old Style" w:cs="Arial"/>
        </w:rPr>
        <w:t xml:space="preserve"> la convocatoria </w:t>
      </w:r>
      <w:r w:rsidR="00571AAB">
        <w:rPr>
          <w:rFonts w:ascii="Bookman Old Style" w:hAnsi="Bookman Old Style" w:cs="Arial"/>
        </w:rPr>
        <w:t>UPME STR 0</w:t>
      </w:r>
      <w:r w:rsidR="00B84FD2">
        <w:rPr>
          <w:rFonts w:ascii="Bookman Old Style" w:hAnsi="Bookman Old Style" w:cs="Arial"/>
        </w:rPr>
        <w:t>3</w:t>
      </w:r>
      <w:r w:rsidR="00571AAB">
        <w:rPr>
          <w:rFonts w:ascii="Bookman Old Style" w:hAnsi="Bookman Old Style" w:cs="Arial"/>
        </w:rPr>
        <w:t>-201</w:t>
      </w:r>
      <w:r w:rsidR="00B84FD2">
        <w:rPr>
          <w:rFonts w:ascii="Bookman Old Style" w:hAnsi="Bookman Old Style" w:cs="Arial"/>
        </w:rPr>
        <w:t>5</w:t>
      </w:r>
      <w:r w:rsidR="00293C55" w:rsidRPr="0041407C">
        <w:rPr>
          <w:rFonts w:ascii="Bookman Old Style" w:hAnsi="Bookman Old Style" w:cs="Arial"/>
        </w:rPr>
        <w:t>.</w:t>
      </w:r>
    </w:p>
    <w:p w:rsidR="00293C55" w:rsidRPr="0041407C" w:rsidRDefault="00293C55" w:rsidP="009627D4">
      <w:pPr>
        <w:tabs>
          <w:tab w:val="left" w:pos="-720"/>
        </w:tabs>
        <w:suppressAutoHyphens/>
        <w:ind w:left="0"/>
        <w:jc w:val="both"/>
        <w:rPr>
          <w:rFonts w:ascii="Bookman Old Style" w:hAnsi="Bookman Old Style" w:cs="Arial"/>
        </w:rPr>
      </w:pP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t>La UPME</w:t>
      </w:r>
      <w:r w:rsidR="000954CA" w:rsidRPr="0041407C">
        <w:rPr>
          <w:rFonts w:ascii="Bookman Old Style" w:hAnsi="Bookman Old Style" w:cs="Arial"/>
        </w:rPr>
        <w:t>,</w:t>
      </w:r>
      <w:r w:rsidRPr="0041407C">
        <w:rPr>
          <w:rFonts w:ascii="Bookman Old Style" w:hAnsi="Bookman Old Style" w:cs="Arial"/>
        </w:rPr>
        <w:t xml:space="preserve"> en comunicación </w:t>
      </w:r>
      <w:r w:rsidR="006A5016">
        <w:rPr>
          <w:rFonts w:ascii="Bookman Old Style" w:hAnsi="Bookman Old Style" w:cs="Arial"/>
        </w:rPr>
        <w:t xml:space="preserve">con </w:t>
      </w:r>
      <w:r w:rsidR="006A5016" w:rsidRPr="0041407C">
        <w:rPr>
          <w:rFonts w:ascii="Bookman Old Style" w:hAnsi="Bookman Old Style" w:cs="Arial"/>
        </w:rPr>
        <w:t>radica</w:t>
      </w:r>
      <w:r w:rsidR="006A5016">
        <w:rPr>
          <w:rFonts w:ascii="Bookman Old Style" w:hAnsi="Bookman Old Style" w:cs="Arial"/>
        </w:rPr>
        <w:t xml:space="preserve">ción </w:t>
      </w:r>
      <w:r w:rsidRPr="0041407C">
        <w:rPr>
          <w:rFonts w:ascii="Bookman Old Style" w:hAnsi="Bookman Old Style" w:cs="Arial"/>
        </w:rPr>
        <w:t>CREG E</w:t>
      </w:r>
      <w:r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Pr="0041407C">
        <w:rPr>
          <w:rFonts w:ascii="Bookman Old Style" w:hAnsi="Bookman Old Style" w:cs="Arial"/>
        </w:rPr>
        <w:noBreakHyphen/>
      </w:r>
      <w:r w:rsidR="00E64ADF" w:rsidRPr="0041407C">
        <w:rPr>
          <w:rFonts w:ascii="Bookman Old Style" w:hAnsi="Bookman Old Style" w:cs="Arial"/>
        </w:rPr>
        <w:t>00</w:t>
      </w:r>
      <w:r w:rsidR="00B84FD2">
        <w:rPr>
          <w:rFonts w:ascii="Bookman Old Style" w:hAnsi="Bookman Old Style" w:cs="Arial"/>
        </w:rPr>
        <w:t>8348</w:t>
      </w:r>
      <w:r w:rsidR="00532517">
        <w:rPr>
          <w:rFonts w:ascii="Bookman Old Style" w:hAnsi="Bookman Old Style" w:cs="Arial"/>
        </w:rPr>
        <w:t xml:space="preserve"> </w:t>
      </w:r>
      <w:r w:rsidRPr="0041407C">
        <w:rPr>
          <w:rFonts w:ascii="Bookman Old Style" w:hAnsi="Bookman Old Style" w:cs="Arial"/>
        </w:rPr>
        <w:t xml:space="preserve">del </w:t>
      </w:r>
      <w:r w:rsidR="00B84FD2">
        <w:rPr>
          <w:rFonts w:ascii="Bookman Old Style" w:hAnsi="Bookman Old Style" w:cs="Arial"/>
        </w:rPr>
        <w:t>18</w:t>
      </w:r>
      <w:r w:rsidR="00532517">
        <w:rPr>
          <w:rFonts w:ascii="Bookman Old Style" w:hAnsi="Bookman Old Style" w:cs="Arial"/>
        </w:rPr>
        <w:t xml:space="preserve"> </w:t>
      </w:r>
      <w:r w:rsidR="006A5016">
        <w:rPr>
          <w:rFonts w:ascii="Bookman Old Style" w:hAnsi="Bookman Old Style" w:cs="Arial"/>
        </w:rPr>
        <w:t xml:space="preserve">de </w:t>
      </w:r>
      <w:r w:rsidR="00B84FD2">
        <w:rPr>
          <w:rFonts w:ascii="Bookman Old Style" w:hAnsi="Bookman Old Style" w:cs="Arial"/>
        </w:rPr>
        <w:t xml:space="preserve">agosto </w:t>
      </w:r>
      <w:r w:rsidR="006A5016">
        <w:rPr>
          <w:rFonts w:ascii="Bookman Old Style" w:hAnsi="Bookman Old Style" w:cs="Arial"/>
        </w:rPr>
        <w:t>de 2015</w:t>
      </w:r>
      <w:r w:rsidR="000954CA" w:rsidRPr="0041407C">
        <w:rPr>
          <w:rFonts w:ascii="Bookman Old Style" w:hAnsi="Bookman Old Style" w:cs="Arial"/>
        </w:rPr>
        <w:t xml:space="preserve">, </w:t>
      </w:r>
      <w:r w:rsidRPr="0041407C">
        <w:rPr>
          <w:rFonts w:ascii="Bookman Old Style" w:hAnsi="Bookman Old Style" w:cs="Arial"/>
        </w:rPr>
        <w:t xml:space="preserve">conceptúa sobre el cumplimiento, por parte del inversionista seleccionado, de lo establecido en los Documentos de Selección y en la Resolución CREG </w:t>
      </w:r>
      <w:r w:rsidR="00E64ADF" w:rsidRPr="0041407C">
        <w:rPr>
          <w:rFonts w:ascii="Bookman Old Style" w:hAnsi="Bookman Old Style" w:cs="Arial"/>
        </w:rPr>
        <w:t>02</w:t>
      </w:r>
      <w:r w:rsidR="00E64ADF">
        <w:rPr>
          <w:rFonts w:ascii="Bookman Old Style" w:hAnsi="Bookman Old Style" w:cs="Arial"/>
        </w:rPr>
        <w:t>4</w:t>
      </w:r>
      <w:r w:rsidR="00E64ADF" w:rsidRPr="0041407C">
        <w:rPr>
          <w:rFonts w:ascii="Bookman Old Style" w:hAnsi="Bookman Old Style" w:cs="Arial"/>
        </w:rPr>
        <w:t xml:space="preserve"> </w:t>
      </w:r>
      <w:r w:rsidRPr="0041407C">
        <w:rPr>
          <w:rFonts w:ascii="Bookman Old Style" w:hAnsi="Bookman Old Style" w:cs="Arial"/>
        </w:rPr>
        <w:t>de 20</w:t>
      </w:r>
      <w:r w:rsidR="00E64ADF">
        <w:rPr>
          <w:rFonts w:ascii="Bookman Old Style" w:hAnsi="Bookman Old Style" w:cs="Arial"/>
        </w:rPr>
        <w:t>13</w:t>
      </w:r>
      <w:r w:rsidR="00190BA7" w:rsidRPr="0041407C">
        <w:rPr>
          <w:rFonts w:ascii="Bookman Old Style" w:hAnsi="Bookman Old Style" w:cs="Arial"/>
        </w:rPr>
        <w:t>, adjunta copia de los documentos que soportan 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41407C" w:rsidRDefault="00190BA7" w:rsidP="000465EA">
      <w:pPr>
        <w:tabs>
          <w:tab w:val="left" w:pos="-720"/>
        </w:tabs>
        <w:suppressAutoHyphens/>
        <w:ind w:left="0"/>
        <w:jc w:val="both"/>
        <w:rPr>
          <w:rFonts w:ascii="Bookman Old Style" w:hAnsi="Bookman Old Style" w:cs="Arial"/>
        </w:rPr>
      </w:pPr>
    </w:p>
    <w:p w:rsidR="00C2175A" w:rsidRPr="0041407C"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2175A" w:rsidRPr="00AB51D9" w:rsidRDefault="00C2175A" w:rsidP="00C2175A">
      <w:pPr>
        <w:tabs>
          <w:tab w:val="left" w:pos="-720"/>
        </w:tabs>
        <w:suppressAutoHyphens/>
        <w:spacing w:before="120"/>
        <w:ind w:left="568" w:hanging="284"/>
        <w:jc w:val="both"/>
        <w:rPr>
          <w:rFonts w:ascii="Bookman Old Style" w:hAnsi="Bookman Old Style" w:cs="Arial"/>
        </w:rPr>
      </w:pPr>
      <w:r w:rsidRPr="00F56B0E">
        <w:rPr>
          <w:rFonts w:ascii="Bookman Old Style" w:hAnsi="Bookman Old Style" w:cs="Arial"/>
        </w:rPr>
        <w:t>-</w:t>
      </w:r>
      <w:r w:rsidRPr="00F56B0E">
        <w:rPr>
          <w:rFonts w:ascii="Bookman Old Style" w:hAnsi="Bookman Old Style" w:cs="Arial"/>
        </w:rPr>
        <w:tab/>
        <w:t>certificado de existencia y representación legal del ad</w:t>
      </w:r>
      <w:r w:rsidR="00B24F17" w:rsidRPr="001146F9">
        <w:rPr>
          <w:rFonts w:ascii="Bookman Old Style" w:hAnsi="Bookman Old Style" w:cs="Arial"/>
        </w:rPr>
        <w:t>judicatario,</w:t>
      </w:r>
    </w:p>
    <w:p w:rsidR="002D2EB9" w:rsidRPr="005F38FD" w:rsidRDefault="002D2EB9"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propuesta económica,</w:t>
      </w:r>
    </w:p>
    <w:p w:rsidR="00C2175A" w:rsidRPr="005F38FD"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 xml:space="preserve">garantía </w:t>
      </w:r>
      <w:r w:rsidR="00B84FD2">
        <w:rPr>
          <w:rFonts w:ascii="Bookman Old Style" w:hAnsi="Bookman Old Style" w:cs="Arial"/>
        </w:rPr>
        <w:t>07001017000257541</w:t>
      </w:r>
      <w:r w:rsidR="00413642" w:rsidRPr="005F38FD">
        <w:rPr>
          <w:rFonts w:ascii="Bookman Old Style" w:hAnsi="Bookman Old Style" w:cs="Arial"/>
        </w:rPr>
        <w:t xml:space="preserve"> </w:t>
      </w:r>
      <w:r w:rsidRPr="005F38FD">
        <w:rPr>
          <w:rFonts w:ascii="Bookman Old Style" w:hAnsi="Bookman Old Style" w:cs="Arial"/>
        </w:rPr>
        <w:t xml:space="preserve">expedida por </w:t>
      </w:r>
      <w:r w:rsidR="00950C71" w:rsidRPr="005F38FD">
        <w:rPr>
          <w:rFonts w:ascii="Bookman Old Style" w:hAnsi="Bookman Old Style" w:cs="Arial"/>
        </w:rPr>
        <w:t xml:space="preserve">el Banco </w:t>
      </w:r>
      <w:r w:rsidR="00B84FD2">
        <w:rPr>
          <w:rFonts w:ascii="Bookman Old Style" w:hAnsi="Bookman Old Style" w:cs="Arial"/>
        </w:rPr>
        <w:t>Davivienda</w:t>
      </w:r>
      <w:r w:rsidRPr="005F38FD">
        <w:rPr>
          <w:rFonts w:ascii="Bookman Old Style" w:hAnsi="Bookman Old Style" w:cs="Arial"/>
        </w:rPr>
        <w:t xml:space="preserve">, que ampara el cumplimiento de la Convocatoria Pública </w:t>
      </w:r>
      <w:r w:rsidR="00571AAB" w:rsidRPr="005F38FD">
        <w:rPr>
          <w:rFonts w:ascii="Bookman Old Style" w:hAnsi="Bookman Old Style" w:cs="Arial"/>
        </w:rPr>
        <w:t>UPME STR 0</w:t>
      </w:r>
      <w:r w:rsidR="00B84FD2">
        <w:rPr>
          <w:rFonts w:ascii="Bookman Old Style" w:hAnsi="Bookman Old Style" w:cs="Arial"/>
        </w:rPr>
        <w:t>3</w:t>
      </w:r>
      <w:r w:rsidR="00571AAB" w:rsidRPr="005F38FD">
        <w:rPr>
          <w:rFonts w:ascii="Bookman Old Style" w:hAnsi="Bookman Old Style" w:cs="Arial"/>
        </w:rPr>
        <w:t>-201</w:t>
      </w:r>
      <w:r w:rsidR="00B84FD2">
        <w:rPr>
          <w:rFonts w:ascii="Bookman Old Style" w:hAnsi="Bookman Old Style" w:cs="Arial"/>
        </w:rPr>
        <w:t>5</w:t>
      </w:r>
      <w:r w:rsidRPr="005F38FD">
        <w:rPr>
          <w:rFonts w:ascii="Bookman Old Style" w:hAnsi="Bookman Old Style" w:cs="Arial"/>
        </w:rPr>
        <w:t>,</w:t>
      </w:r>
    </w:p>
    <w:p w:rsidR="00C2175A" w:rsidRPr="00AB51D9" w:rsidRDefault="00C2175A" w:rsidP="00C80F48">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r>
      <w:r w:rsidR="006A5016" w:rsidRPr="005F38FD">
        <w:rPr>
          <w:rFonts w:ascii="Bookman Old Style" w:hAnsi="Bookman Old Style" w:cs="Arial"/>
        </w:rPr>
        <w:t xml:space="preserve">copia de la </w:t>
      </w:r>
      <w:r w:rsidR="00B24F17" w:rsidRPr="005F38FD">
        <w:rPr>
          <w:rFonts w:ascii="Bookman Old Style" w:hAnsi="Bookman Old Style" w:cs="Arial"/>
        </w:rPr>
        <w:t xml:space="preserve">comunicación </w:t>
      </w:r>
      <w:r w:rsidR="00950C71" w:rsidRPr="005F38FD">
        <w:rPr>
          <w:rFonts w:ascii="Bookman Old Style" w:hAnsi="Bookman Old Style" w:cs="Arial"/>
        </w:rPr>
        <w:t>0</w:t>
      </w:r>
      <w:r w:rsidR="002D6FC3">
        <w:rPr>
          <w:rFonts w:ascii="Bookman Old Style" w:hAnsi="Bookman Old Style" w:cs="Arial"/>
        </w:rPr>
        <w:t>11903-1</w:t>
      </w:r>
      <w:r w:rsidR="006A5016" w:rsidRPr="005F38FD">
        <w:rPr>
          <w:rFonts w:ascii="Bookman Old Style" w:hAnsi="Bookman Old Style" w:cs="Arial"/>
        </w:rPr>
        <w:t xml:space="preserve"> </w:t>
      </w:r>
      <w:r w:rsidR="00B24F17" w:rsidRPr="005F38FD">
        <w:rPr>
          <w:rFonts w:ascii="Bookman Old Style" w:hAnsi="Bookman Old Style" w:cs="Arial"/>
        </w:rPr>
        <w:t xml:space="preserve">de </w:t>
      </w:r>
      <w:r w:rsidRPr="005F38FD">
        <w:rPr>
          <w:rFonts w:ascii="Bookman Old Style" w:hAnsi="Bookman Old Style" w:cs="Arial"/>
        </w:rPr>
        <w:t xml:space="preserve">XM Compañía de Expertos en Mercados S.A., en su calidad de ASIC, </w:t>
      </w:r>
      <w:r w:rsidR="00B24F17" w:rsidRPr="005F38FD">
        <w:rPr>
          <w:rFonts w:ascii="Bookman Old Style" w:hAnsi="Bookman Old Style" w:cs="Arial"/>
        </w:rPr>
        <w:t xml:space="preserve">donde informa de la aprobación </w:t>
      </w:r>
      <w:r w:rsidRPr="005F38FD">
        <w:rPr>
          <w:rFonts w:ascii="Bookman Old Style" w:hAnsi="Bookman Old Style" w:cs="Arial"/>
        </w:rPr>
        <w:t xml:space="preserve">de la garantía suscrita por </w:t>
      </w:r>
      <w:r w:rsidR="00E64ADF" w:rsidRPr="005F38FD">
        <w:rPr>
          <w:rFonts w:ascii="Bookman Old Style" w:hAnsi="Bookman Old Style" w:cs="Arial"/>
        </w:rPr>
        <w:t xml:space="preserve">la </w:t>
      </w:r>
      <w:r w:rsidR="006A23E7">
        <w:rPr>
          <w:rFonts w:ascii="Bookman Old Style" w:hAnsi="Bookman Old Style" w:cs="Arial"/>
        </w:rPr>
        <w:t>Empresa de Energía del Pacífico</w:t>
      </w:r>
      <w:r w:rsidR="00E901DA" w:rsidRPr="005F38FD">
        <w:rPr>
          <w:rFonts w:ascii="Bookman Old Style" w:hAnsi="Bookman Old Style" w:cs="Arial"/>
        </w:rPr>
        <w:t xml:space="preserve"> S.A. E.S.P.</w:t>
      </w:r>
      <w:r w:rsidRPr="005F38FD">
        <w:rPr>
          <w:rFonts w:ascii="Bookman Old Style" w:hAnsi="Bookman Old Style" w:cs="Arial"/>
        </w:rPr>
        <w:t xml:space="preserve"> para respaldar las obligaciones derivadas del cumplimiento de la convocatoria </w:t>
      </w:r>
      <w:r w:rsidR="00571AAB" w:rsidRPr="005F38FD">
        <w:rPr>
          <w:rFonts w:ascii="Bookman Old Style" w:hAnsi="Bookman Old Style" w:cs="Arial"/>
        </w:rPr>
        <w:t>UPME STR 0</w:t>
      </w:r>
      <w:r w:rsidR="002D6FC3">
        <w:rPr>
          <w:rFonts w:ascii="Bookman Old Style" w:hAnsi="Bookman Old Style" w:cs="Arial"/>
        </w:rPr>
        <w:t>3</w:t>
      </w:r>
      <w:r w:rsidR="00571AAB" w:rsidRPr="005F38FD">
        <w:rPr>
          <w:rFonts w:ascii="Bookman Old Style" w:hAnsi="Bookman Old Style" w:cs="Arial"/>
        </w:rPr>
        <w:t>-201</w:t>
      </w:r>
      <w:r w:rsidR="002D6FC3">
        <w:rPr>
          <w:rFonts w:ascii="Bookman Old Style" w:hAnsi="Bookman Old Style" w:cs="Arial"/>
        </w:rPr>
        <w:t>5</w:t>
      </w:r>
      <w:r w:rsidRPr="005F38FD">
        <w:rPr>
          <w:rFonts w:ascii="Bookman Old Style" w:hAnsi="Bookman Old Style" w:cs="Arial"/>
        </w:rPr>
        <w:t xml:space="preserve">, de conformidad con lo establecido en el numeral </w:t>
      </w:r>
      <w:r w:rsidR="00950C71" w:rsidRPr="005F38FD">
        <w:rPr>
          <w:rFonts w:ascii="Bookman Old Style" w:hAnsi="Bookman Old Style" w:cs="Arial"/>
        </w:rPr>
        <w:t xml:space="preserve">3.1 </w:t>
      </w:r>
      <w:r w:rsidRPr="005F38FD">
        <w:rPr>
          <w:rFonts w:ascii="Bookman Old Style" w:hAnsi="Bookman Old Style" w:cs="Arial"/>
        </w:rPr>
        <w:t xml:space="preserve">del </w:t>
      </w:r>
      <w:r w:rsidRPr="005F38FD">
        <w:rPr>
          <w:rFonts w:ascii="Bookman Old Style" w:hAnsi="Bookman Old Style" w:cs="Arial"/>
          <w:spacing w:val="-3"/>
        </w:rPr>
        <w:t>anexo general</w:t>
      </w:r>
      <w:r w:rsidRPr="005F38FD">
        <w:rPr>
          <w:rFonts w:ascii="Bookman Old Style" w:hAnsi="Bookman Old Style" w:cs="Arial"/>
        </w:rPr>
        <w:t xml:space="preserve"> de la Resolución CREG </w:t>
      </w:r>
      <w:r w:rsidR="009956FB" w:rsidRPr="005F38FD">
        <w:rPr>
          <w:rFonts w:ascii="Bookman Old Style" w:hAnsi="Bookman Old Style" w:cs="Arial"/>
        </w:rPr>
        <w:t xml:space="preserve">024 </w:t>
      </w:r>
      <w:r w:rsidRPr="005F38FD">
        <w:rPr>
          <w:rFonts w:ascii="Bookman Old Style" w:hAnsi="Bookman Old Style" w:cs="Arial"/>
        </w:rPr>
        <w:t>de 20</w:t>
      </w:r>
      <w:r w:rsidR="009956FB" w:rsidRPr="005F38FD">
        <w:rPr>
          <w:rFonts w:ascii="Bookman Old Style" w:hAnsi="Bookman Old Style" w:cs="Arial"/>
        </w:rPr>
        <w:t>13</w:t>
      </w:r>
      <w:r w:rsidRPr="005F38FD">
        <w:rPr>
          <w:rFonts w:ascii="Bookman Old Style" w:hAnsi="Bookman Old Style" w:cs="Arial"/>
        </w:rPr>
        <w:t xml:space="preserve">, </w:t>
      </w:r>
      <w:r w:rsidRPr="001146F9">
        <w:rPr>
          <w:rFonts w:ascii="Bookman Old Style" w:hAnsi="Bookman Old Style" w:cs="Arial"/>
        </w:rPr>
        <w:t>y</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lastRenderedPageBreak/>
        <w:t xml:space="preserve">De acuerdo con la información suministrada por la UPME, se encuentra que la tasa de descuento y el perfil de pagos usados en la oferta, cumplen con los requisitos establecidos en la Resolución CREG </w:t>
      </w:r>
      <w:r w:rsidR="009956FB" w:rsidRPr="0041407C">
        <w:rPr>
          <w:rFonts w:ascii="Bookman Old Style" w:hAnsi="Bookman Old Style" w:cs="Arial"/>
        </w:rPr>
        <w:t>0</w:t>
      </w:r>
      <w:r w:rsidR="009956FB">
        <w:rPr>
          <w:rFonts w:ascii="Bookman Old Style" w:hAnsi="Bookman Old Style" w:cs="Arial"/>
        </w:rPr>
        <w:t>24</w:t>
      </w:r>
      <w:r w:rsidR="009956FB" w:rsidRPr="0041407C">
        <w:rPr>
          <w:rFonts w:ascii="Bookman Old Style" w:hAnsi="Bookman Old Style" w:cs="Arial"/>
        </w:rPr>
        <w:t xml:space="preserve"> </w:t>
      </w:r>
      <w:r w:rsidRPr="0041407C">
        <w:rPr>
          <w:rFonts w:ascii="Bookman Old Style" w:hAnsi="Bookman Old Style" w:cs="Arial"/>
        </w:rPr>
        <w:t xml:space="preserve">de </w:t>
      </w:r>
      <w:r w:rsidR="009956FB" w:rsidRPr="0041407C">
        <w:rPr>
          <w:rFonts w:ascii="Bookman Old Style" w:hAnsi="Bookman Old Style" w:cs="Arial"/>
        </w:rPr>
        <w:t>201</w:t>
      </w:r>
      <w:r w:rsidR="009956FB">
        <w:rPr>
          <w:rFonts w:ascii="Bookman Old Style" w:hAnsi="Bookman Old Style" w:cs="Arial"/>
        </w:rPr>
        <w:t>3</w:t>
      </w:r>
      <w:r w:rsidRPr="0041407C">
        <w:rPr>
          <w:rFonts w:ascii="Bookman Old Style" w:hAnsi="Bookman Old Style" w:cs="Arial"/>
        </w:rPr>
        <w:t>.</w:t>
      </w:r>
    </w:p>
    <w:p w:rsidR="00644260" w:rsidRPr="0041407C" w:rsidRDefault="00644260" w:rsidP="00D510DE">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Según consta en el Acta de Adjudicación de la Convocatoria Pública </w:t>
      </w:r>
      <w:r w:rsidR="00571AAB">
        <w:rPr>
          <w:rFonts w:ascii="Bookman Old Style" w:hAnsi="Bookman Old Style" w:cs="Arial"/>
          <w:szCs w:val="22"/>
        </w:rPr>
        <w:t>UPME STR 0</w:t>
      </w:r>
      <w:r w:rsidR="00C175B9">
        <w:rPr>
          <w:rFonts w:ascii="Bookman Old Style" w:hAnsi="Bookman Old Style" w:cs="Arial"/>
          <w:szCs w:val="22"/>
        </w:rPr>
        <w:t>3</w:t>
      </w:r>
      <w:r w:rsidR="00571AAB">
        <w:rPr>
          <w:rFonts w:ascii="Bookman Old Style" w:hAnsi="Bookman Old Style" w:cs="Arial"/>
          <w:szCs w:val="22"/>
        </w:rPr>
        <w:t>-201</w:t>
      </w:r>
      <w:r w:rsidR="00C175B9">
        <w:rPr>
          <w:rFonts w:ascii="Bookman Old Style" w:hAnsi="Bookman Old Style" w:cs="Arial"/>
          <w:szCs w:val="22"/>
        </w:rPr>
        <w:t>5</w:t>
      </w:r>
      <w:r w:rsidRPr="0041407C">
        <w:rPr>
          <w:rFonts w:ascii="Bookman Old Style" w:hAnsi="Bookman Old Style" w:cs="Arial"/>
          <w:szCs w:val="22"/>
        </w:rPr>
        <w:t xml:space="preserve">, del </w:t>
      </w:r>
      <w:r w:rsidR="00C175B9">
        <w:rPr>
          <w:rFonts w:ascii="Bookman Old Style" w:hAnsi="Bookman Old Style" w:cs="Arial"/>
          <w:szCs w:val="22"/>
        </w:rPr>
        <w:t>28</w:t>
      </w:r>
      <w:r w:rsidR="00C80F48">
        <w:rPr>
          <w:rFonts w:ascii="Bookman Old Style" w:hAnsi="Bookman Old Style" w:cs="Arial"/>
          <w:szCs w:val="22"/>
        </w:rPr>
        <w:t xml:space="preserve"> </w:t>
      </w:r>
      <w:r w:rsidR="006A5016">
        <w:rPr>
          <w:rFonts w:ascii="Bookman Old Style" w:hAnsi="Bookman Old Style" w:cs="Arial"/>
          <w:szCs w:val="22"/>
        </w:rPr>
        <w:t xml:space="preserve">de </w:t>
      </w:r>
      <w:r w:rsidR="00C175B9">
        <w:rPr>
          <w:rFonts w:ascii="Bookman Old Style" w:hAnsi="Bookman Old Style" w:cs="Arial"/>
          <w:szCs w:val="22"/>
        </w:rPr>
        <w:t xml:space="preserve">julio </w:t>
      </w:r>
      <w:r w:rsidR="006A5016">
        <w:rPr>
          <w:rFonts w:ascii="Bookman Old Style" w:hAnsi="Bookman Old Style" w:cs="Arial"/>
          <w:szCs w:val="22"/>
        </w:rPr>
        <w:t>de 2015</w:t>
      </w:r>
      <w:r w:rsidRPr="0041407C">
        <w:rPr>
          <w:rFonts w:ascii="Bookman Old Style" w:hAnsi="Bookman Old Style" w:cs="Arial"/>
          <w:szCs w:val="22"/>
        </w:rPr>
        <w:t xml:space="preserve">, a la convocatoria se presentaron </w:t>
      </w:r>
      <w:r w:rsidR="004E7327">
        <w:rPr>
          <w:rFonts w:ascii="Bookman Old Style" w:hAnsi="Bookman Old Style" w:cs="Arial"/>
          <w:szCs w:val="22"/>
        </w:rPr>
        <w:t>dos</w:t>
      </w:r>
      <w:r w:rsidR="004E7327" w:rsidRPr="0041407C">
        <w:rPr>
          <w:rFonts w:ascii="Bookman Old Style" w:hAnsi="Bookman Old Style" w:cs="Arial"/>
          <w:szCs w:val="22"/>
        </w:rPr>
        <w:t xml:space="preserve">  </w:t>
      </w:r>
      <w:r w:rsidRPr="0041407C">
        <w:rPr>
          <w:rFonts w:ascii="Bookman Old Style" w:hAnsi="Bookman Old Style" w:cs="Arial"/>
          <w:szCs w:val="22"/>
        </w:rPr>
        <w:t>propuestas válidas y la adjudicación se realizó al oferente con menor valor presente neto del Ingreso Anual Esperado.</w:t>
      </w:r>
    </w:p>
    <w:p w:rsidR="00644260" w:rsidRPr="0041407C" w:rsidRDefault="00644260" w:rsidP="00644260">
      <w:pPr>
        <w:tabs>
          <w:tab w:val="left" w:pos="-720"/>
        </w:tabs>
        <w:suppressAutoHyphens/>
        <w:ind w:left="0"/>
        <w:jc w:val="both"/>
        <w:rPr>
          <w:rFonts w:ascii="Bookman Old Style" w:hAnsi="Bookman Old Style" w:cs="Arial"/>
          <w:szCs w:val="22"/>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la citada Acta de Adjudicación y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 xml:space="preserve">hacer oficial el Ingreso Anual Esperado de </w:t>
      </w:r>
      <w:r w:rsidR="009956FB">
        <w:rPr>
          <w:rFonts w:ascii="Bookman Old Style" w:hAnsi="Bookman Old Style" w:cs="Arial"/>
          <w:szCs w:val="22"/>
        </w:rPr>
        <w:t xml:space="preserve">la </w:t>
      </w:r>
      <w:r w:rsidR="006A23E7">
        <w:rPr>
          <w:rFonts w:ascii="Bookman Old Style" w:hAnsi="Bookman Old Style" w:cs="Arial"/>
          <w:szCs w:val="22"/>
        </w:rPr>
        <w:t>Empresa de Energía del Pacífico</w:t>
      </w:r>
      <w:r w:rsidR="002478FA" w:rsidRPr="0041407C">
        <w:rPr>
          <w:rFonts w:ascii="Bookman Old Style" w:hAnsi="Bookman Old Style" w:cs="Arial"/>
          <w:szCs w:val="22"/>
        </w:rPr>
        <w:t xml:space="preserve"> S.A. E.S.P. </w:t>
      </w:r>
      <w:r w:rsidRPr="0041407C">
        <w:rPr>
          <w:rFonts w:ascii="Bookman Old Style" w:hAnsi="Bookman Old Style" w:cs="Arial"/>
          <w:szCs w:val="22"/>
        </w:rPr>
        <w:t xml:space="preserve">como adjudicatario de la convocatoria </w:t>
      </w:r>
      <w:r w:rsidR="00571AAB">
        <w:rPr>
          <w:rFonts w:ascii="Bookman Old Style" w:hAnsi="Bookman Old Style" w:cs="Arial"/>
          <w:szCs w:val="22"/>
        </w:rPr>
        <w:t>UPME STR 0</w:t>
      </w:r>
      <w:r w:rsidR="00862F8C">
        <w:rPr>
          <w:rFonts w:ascii="Bookman Old Style" w:hAnsi="Bookman Old Style" w:cs="Arial"/>
          <w:szCs w:val="22"/>
        </w:rPr>
        <w:t>3</w:t>
      </w:r>
      <w:r w:rsidR="00571AAB">
        <w:rPr>
          <w:rFonts w:ascii="Bookman Old Style" w:hAnsi="Bookman Old Style" w:cs="Arial"/>
          <w:szCs w:val="22"/>
        </w:rPr>
        <w:t>-201</w:t>
      </w:r>
      <w:r w:rsidR="00862F8C">
        <w:rPr>
          <w:rFonts w:ascii="Bookman Old Style" w:hAnsi="Bookman Old Style" w:cs="Arial"/>
          <w:szCs w:val="22"/>
        </w:rPr>
        <w:t>5</w:t>
      </w:r>
      <w:r w:rsidRPr="0041407C">
        <w:rPr>
          <w:rFonts w:ascii="Bookman Old Style" w:hAnsi="Bookman Old Style" w:cs="Arial"/>
          <w:szCs w:val="22"/>
        </w:rPr>
        <w:t>.</w:t>
      </w:r>
    </w:p>
    <w:p w:rsidR="0088499F" w:rsidRPr="0041407C" w:rsidRDefault="0088499F" w:rsidP="009627D4">
      <w:pPr>
        <w:tabs>
          <w:tab w:val="left" w:pos="-720"/>
        </w:tabs>
        <w:suppressAutoHyphens/>
        <w:ind w:left="0"/>
        <w:jc w:val="both"/>
        <w:rPr>
          <w:rFonts w:ascii="Bookman Old Style" w:hAnsi="Bookman Old Style" w:cs="Arial"/>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41407C">
        <w:rPr>
          <w:rFonts w:ascii="Bookman Old Style" w:hAnsi="Bookman Old Style" w:cs="Arial"/>
        </w:rPr>
        <w:t xml:space="preserve">Sesión </w:t>
      </w:r>
      <w:r w:rsidR="004F3103">
        <w:rPr>
          <w:rFonts w:ascii="Bookman Old Style" w:hAnsi="Bookman Old Style" w:cs="Arial"/>
        </w:rPr>
        <w:t>671 de septiembre</w:t>
      </w:r>
      <w:r w:rsidR="005C14BD">
        <w:rPr>
          <w:rFonts w:ascii="Bookman Old Style" w:hAnsi="Bookman Old Style" w:cs="Arial"/>
        </w:rPr>
        <w:t xml:space="preserve"> 2 y</w:t>
      </w:r>
      <w:r w:rsidR="004F3103">
        <w:rPr>
          <w:rFonts w:ascii="Bookman Old Style" w:hAnsi="Bookman Old Style" w:cs="Arial"/>
        </w:rPr>
        <w:t xml:space="preserve"> 3</w:t>
      </w:r>
      <w:r w:rsidR="00413642" w:rsidRPr="0041407C">
        <w:rPr>
          <w:rFonts w:ascii="Bookman Old Style" w:hAnsi="Bookman Old Style" w:cs="Arial"/>
        </w:rPr>
        <w:t xml:space="preserve"> </w:t>
      </w:r>
      <w:r w:rsidRPr="0041407C">
        <w:rPr>
          <w:rFonts w:ascii="Bookman Old Style" w:hAnsi="Bookman Old Style" w:cs="Arial"/>
        </w:rPr>
        <w:t xml:space="preserve">de </w:t>
      </w:r>
      <w:r w:rsidR="006A5016" w:rsidRPr="0041407C">
        <w:rPr>
          <w:rFonts w:ascii="Bookman Old Style" w:hAnsi="Bookman Old Style" w:cs="Arial"/>
        </w:rPr>
        <w:t>201</w:t>
      </w:r>
      <w:r w:rsidR="006A5016">
        <w:rPr>
          <w:rFonts w:ascii="Bookman Old Style" w:hAnsi="Bookman Old Style" w:cs="Arial"/>
        </w:rPr>
        <w:t>5</w:t>
      </w:r>
      <w:r w:rsidR="006A5016" w:rsidRPr="0041407C">
        <w:rPr>
          <w:rFonts w:ascii="Bookman Old Style" w:hAnsi="Bookman Old Style" w:cs="Arial"/>
        </w:rPr>
        <w:t xml:space="preserve"> </w:t>
      </w:r>
      <w:r w:rsidRPr="0041407C">
        <w:rPr>
          <w:rFonts w:ascii="Bookman Old Style" w:hAnsi="Bookman Old Style" w:cs="Arial"/>
        </w:rPr>
        <w:t>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9627D4" w:rsidRPr="0041407C" w:rsidRDefault="009627D4" w:rsidP="009627D4">
      <w:pPr>
        <w:tabs>
          <w:tab w:val="left" w:pos="-720"/>
        </w:tabs>
        <w:suppressAutoHyphens/>
        <w:ind w:left="0"/>
        <w:jc w:val="both"/>
        <w:rPr>
          <w:rFonts w:ascii="Bookman Old Style" w:hAnsi="Bookman Old Style" w:cs="Arial"/>
        </w:rPr>
      </w:pPr>
    </w:p>
    <w:p w:rsidR="002220A3" w:rsidRPr="0041407C" w:rsidRDefault="002220A3" w:rsidP="009627D4">
      <w:pPr>
        <w:tabs>
          <w:tab w:val="left" w:pos="-720"/>
        </w:tabs>
        <w:suppressAutoHyphens/>
        <w:ind w:left="0"/>
        <w:jc w:val="both"/>
        <w:rPr>
          <w:rFonts w:ascii="Bookman Old Style" w:hAnsi="Bookman Old Style" w:cs="Arial"/>
        </w:rPr>
      </w:pPr>
    </w:p>
    <w:p w:rsidR="009627D4" w:rsidRDefault="009627D4" w:rsidP="00912226">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D2701E" w:rsidRPr="0041407C" w:rsidRDefault="00D2701E" w:rsidP="00912226">
      <w:pPr>
        <w:keepNext/>
        <w:ind w:left="0"/>
        <w:jc w:val="center"/>
        <w:rPr>
          <w:rFonts w:ascii="Bookman Old Style" w:hAnsi="Bookman Old Style" w:cs="Arial"/>
        </w:rPr>
      </w:pPr>
    </w:p>
    <w:p w:rsidR="009627D4" w:rsidRPr="0041407C"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Ingreso Anual Esperado</w:t>
      </w:r>
      <w:r w:rsidR="002A2E95" w:rsidRPr="0041407C">
        <w:rPr>
          <w:b w:val="0"/>
        </w:rPr>
        <w:t xml:space="preserve">, </w:t>
      </w:r>
      <w:r w:rsidRPr="0041407C">
        <w:rPr>
          <w:b w:val="0"/>
        </w:rPr>
        <w:t>IAE</w:t>
      </w:r>
      <w:r w:rsidR="002A2E95" w:rsidRPr="0041407C">
        <w:rPr>
          <w:b w:val="0"/>
        </w:rPr>
        <w:t>,</w:t>
      </w:r>
      <w:r w:rsidRPr="0041407C">
        <w:rPr>
          <w:b w:val="0"/>
        </w:rPr>
        <w:t xml:space="preserve"> para </w:t>
      </w:r>
      <w:r w:rsidR="009956FB">
        <w:rPr>
          <w:b w:val="0"/>
        </w:rPr>
        <w:t xml:space="preserve">la </w:t>
      </w:r>
      <w:r w:rsidR="006A23E7">
        <w:rPr>
          <w:b w:val="0"/>
        </w:rPr>
        <w:t>Empresa de Energía del Pacífico</w:t>
      </w:r>
      <w:r w:rsidR="00716CD2" w:rsidRPr="0041407C">
        <w:rPr>
          <w:b w:val="0"/>
        </w:rPr>
        <w:t xml:space="preserve"> S.A. E.S.P.</w:t>
      </w:r>
      <w:r w:rsidR="002A2E95" w:rsidRPr="0041407C">
        <w:rPr>
          <w:b w:val="0"/>
        </w:rPr>
        <w:t xml:space="preserve">, </w:t>
      </w:r>
      <w:r w:rsidRPr="0041407C">
        <w:rPr>
          <w:b w:val="0"/>
        </w:rPr>
        <w:t xml:space="preserve">por </w:t>
      </w:r>
      <w:r w:rsidR="006D279A" w:rsidRPr="0041407C">
        <w:rPr>
          <w:b w:val="0"/>
        </w:rPr>
        <w:t xml:space="preserve">el </w:t>
      </w:r>
      <w:r w:rsidR="00571AAB">
        <w:rPr>
          <w:b w:val="0"/>
        </w:rPr>
        <w:t xml:space="preserve">diseño, </w:t>
      </w:r>
      <w:r w:rsidR="009956FB">
        <w:rPr>
          <w:b w:val="0"/>
        </w:rPr>
        <w:t xml:space="preserve">adquisición de </w:t>
      </w:r>
      <w:r w:rsidR="00571AAB">
        <w:rPr>
          <w:b w:val="0"/>
        </w:rPr>
        <w:t>suministro</w:t>
      </w:r>
      <w:r w:rsidR="009956FB">
        <w:rPr>
          <w:b w:val="0"/>
        </w:rPr>
        <w:t>s</w:t>
      </w:r>
      <w:r w:rsidR="00571AAB">
        <w:rPr>
          <w:b w:val="0"/>
        </w:rPr>
        <w:t>, construcción,</w:t>
      </w:r>
      <w:r w:rsidR="006D279A" w:rsidRPr="0041407C">
        <w:rPr>
          <w:b w:val="0"/>
        </w:rPr>
        <w:t xml:space="preserve"> operación y mantenimiento </w:t>
      </w:r>
      <w:r w:rsidR="009F6B61" w:rsidRPr="0041407C">
        <w:rPr>
          <w:b w:val="0"/>
        </w:rPr>
        <w:t xml:space="preserve">de </w:t>
      </w:r>
      <w:r w:rsidR="00862F8C" w:rsidRPr="00862F8C">
        <w:rPr>
          <w:b w:val="0"/>
        </w:rPr>
        <w:t xml:space="preserve">la subestación Nueva Montería 110 kV y los dos transformadores 220/110 </w:t>
      </w:r>
      <w:proofErr w:type="spellStart"/>
      <w:r w:rsidR="00862F8C" w:rsidRPr="00862F8C">
        <w:rPr>
          <w:b w:val="0"/>
        </w:rPr>
        <w:t>kV</w:t>
      </w:r>
      <w:proofErr w:type="spellEnd"/>
      <w:r w:rsidR="00862F8C" w:rsidRPr="00862F8C">
        <w:rPr>
          <w:b w:val="0"/>
        </w:rPr>
        <w:t xml:space="preserve"> de 100 MVA, para su conexión al STN</w:t>
      </w:r>
      <w:r w:rsidR="006D279A" w:rsidRPr="0041407C">
        <w:rPr>
          <w:b w:val="0"/>
        </w:rPr>
        <w:t xml:space="preserve">, </w:t>
      </w:r>
      <w:r w:rsidRPr="0041407C">
        <w:rPr>
          <w:b w:val="0"/>
        </w:rPr>
        <w:t xml:space="preserve"> expresado en </w:t>
      </w:r>
      <w:r w:rsidR="002F5821">
        <w:rPr>
          <w:b w:val="0"/>
        </w:rPr>
        <w:t>pesos constantes</w:t>
      </w:r>
      <w:r w:rsidRPr="0041407C">
        <w:rPr>
          <w:b w:val="0"/>
        </w:rPr>
        <w:t xml:space="preserve"> del 31 de diciembre de </w:t>
      </w:r>
      <w:r w:rsidR="006A5016" w:rsidRPr="0041407C">
        <w:rPr>
          <w:b w:val="0"/>
        </w:rPr>
        <w:t>201</w:t>
      </w:r>
      <w:r w:rsidR="006A5016">
        <w:rPr>
          <w:b w:val="0"/>
        </w:rPr>
        <w:t>4</w:t>
      </w:r>
      <w:r w:rsidRPr="0041407C">
        <w:rPr>
          <w:b w:val="0"/>
        </w:rPr>
        <w:t>, para los primeros 25 años contados a partir del primer</w:t>
      </w:r>
      <w:r w:rsidR="00B5606E">
        <w:rPr>
          <w:b w:val="0"/>
        </w:rPr>
        <w:t xml:space="preserve"> día del mes siguiente a la fecha de puesta efectiva en operación comercial del proyecto</w:t>
      </w:r>
      <w:r w:rsidRPr="0041407C">
        <w:rPr>
          <w:b w:val="0"/>
        </w:rPr>
        <w:t xml:space="preserve">, de conformidad con la propuesta seleccionada dentro de la Convocatoria Pública </w:t>
      </w:r>
      <w:r w:rsidR="00571AAB">
        <w:rPr>
          <w:b w:val="0"/>
        </w:rPr>
        <w:t>UPME STR 0</w:t>
      </w:r>
      <w:r w:rsidR="00862F8C">
        <w:rPr>
          <w:b w:val="0"/>
        </w:rPr>
        <w:t>3</w:t>
      </w:r>
      <w:r w:rsidR="00571AAB">
        <w:rPr>
          <w:b w:val="0"/>
        </w:rPr>
        <w:t>-201</w:t>
      </w:r>
      <w:r w:rsidR="00862F8C">
        <w:rPr>
          <w:b w:val="0"/>
        </w:rPr>
        <w:t>5</w:t>
      </w:r>
      <w:r w:rsidRPr="0041407C">
        <w:rPr>
          <w:b w:val="0"/>
        </w:rPr>
        <w:t>, es el siguiente:</w:t>
      </w:r>
    </w:p>
    <w:bookmarkEnd w:id="1"/>
    <w:p w:rsidR="009627D4" w:rsidRPr="0041407C" w:rsidRDefault="009627D4" w:rsidP="009627D4">
      <w:pPr>
        <w:rPr>
          <w:rFonts w:ascii="Bookman Old Style" w:hAnsi="Bookman Old Style" w:cs="Arial"/>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718"/>
        <w:gridCol w:w="6180"/>
      </w:tblGrid>
      <w:tr w:rsidR="00827AA0" w:rsidRPr="00AC74B5" w:rsidTr="00C25E6A">
        <w:trPr>
          <w:cantSplit/>
          <w:trHeight w:val="386"/>
          <w:tblHeader/>
          <w:jc w:val="center"/>
        </w:trPr>
        <w:tc>
          <w:tcPr>
            <w:tcW w:w="676" w:type="dxa"/>
            <w:vMerge w:val="restart"/>
            <w:vAlign w:val="center"/>
          </w:tcPr>
          <w:p w:rsidR="00827AA0" w:rsidRPr="00C25E6A" w:rsidRDefault="00827AA0" w:rsidP="00FB6E6E">
            <w:pPr>
              <w:keepNext/>
              <w:ind w:left="-114" w:right="-70"/>
              <w:jc w:val="center"/>
              <w:rPr>
                <w:rFonts w:ascii="Bookman Old Style" w:hAnsi="Bookman Old Style" w:cs="Arial"/>
                <w:b/>
                <w:sz w:val="20"/>
                <w:szCs w:val="20"/>
              </w:rPr>
            </w:pPr>
            <w:r w:rsidRPr="00C25E6A">
              <w:rPr>
                <w:rFonts w:ascii="Bookman Old Style" w:hAnsi="Bookman Old Style" w:cs="Arial"/>
                <w:b/>
                <w:sz w:val="20"/>
                <w:szCs w:val="20"/>
              </w:rPr>
              <w:t>Año</w:t>
            </w:r>
          </w:p>
        </w:tc>
        <w:tc>
          <w:tcPr>
            <w:tcW w:w="7898" w:type="dxa"/>
            <w:gridSpan w:val="2"/>
            <w:vAlign w:val="center"/>
          </w:tcPr>
          <w:p w:rsidR="00827AA0" w:rsidRPr="00C25E6A" w:rsidRDefault="00827AA0" w:rsidP="00983AF8">
            <w:pPr>
              <w:keepNext/>
              <w:ind w:left="0"/>
              <w:jc w:val="center"/>
              <w:rPr>
                <w:rFonts w:ascii="Bookman Old Style" w:hAnsi="Bookman Old Style" w:cs="Arial"/>
                <w:b/>
                <w:sz w:val="20"/>
                <w:szCs w:val="20"/>
              </w:rPr>
            </w:pPr>
            <w:r w:rsidRPr="00C25E6A">
              <w:rPr>
                <w:rFonts w:ascii="Bookman Old Style" w:hAnsi="Bookman Old Style" w:cs="Arial"/>
                <w:b/>
                <w:sz w:val="20"/>
                <w:szCs w:val="20"/>
              </w:rPr>
              <w:t>INGRESO ANUAL ESPERADO</w:t>
            </w:r>
          </w:p>
          <w:p w:rsidR="00827AA0" w:rsidRPr="00C25E6A" w:rsidRDefault="00827AA0" w:rsidP="002F5821">
            <w:pPr>
              <w:keepNext/>
              <w:ind w:left="0"/>
              <w:jc w:val="center"/>
              <w:rPr>
                <w:rFonts w:ascii="Bookman Old Style" w:hAnsi="Bookman Old Style" w:cs="Arial"/>
                <w:bCs/>
                <w:sz w:val="20"/>
                <w:szCs w:val="20"/>
              </w:rPr>
            </w:pPr>
            <w:r w:rsidRPr="00C25E6A">
              <w:rPr>
                <w:rFonts w:ascii="Bookman Old Style" w:hAnsi="Bookman Old Style" w:cs="Arial"/>
                <w:bCs/>
                <w:sz w:val="20"/>
                <w:szCs w:val="20"/>
              </w:rPr>
              <w:t>(Pesos constantes del 31 de diciembre de 2014)</w:t>
            </w:r>
          </w:p>
        </w:tc>
      </w:tr>
      <w:tr w:rsidR="00827AA0" w:rsidRPr="00AC74B5" w:rsidTr="00C25E6A">
        <w:trPr>
          <w:cantSplit/>
          <w:trHeight w:val="296"/>
          <w:tblHeader/>
          <w:jc w:val="center"/>
        </w:trPr>
        <w:tc>
          <w:tcPr>
            <w:tcW w:w="676" w:type="dxa"/>
            <w:vMerge/>
            <w:vAlign w:val="center"/>
          </w:tcPr>
          <w:p w:rsidR="00827AA0" w:rsidRPr="00C25E6A" w:rsidRDefault="00827AA0" w:rsidP="00983AF8">
            <w:pPr>
              <w:keepNext/>
              <w:ind w:left="0"/>
              <w:jc w:val="center"/>
              <w:rPr>
                <w:rFonts w:ascii="Bookman Old Style" w:hAnsi="Bookman Old Style" w:cs="Arial"/>
                <w:b/>
                <w:sz w:val="20"/>
                <w:szCs w:val="20"/>
              </w:rPr>
            </w:pPr>
          </w:p>
        </w:tc>
        <w:tc>
          <w:tcPr>
            <w:tcW w:w="1718" w:type="dxa"/>
            <w:vAlign w:val="center"/>
          </w:tcPr>
          <w:p w:rsidR="00827AA0" w:rsidRPr="00C25E6A" w:rsidRDefault="00827AA0" w:rsidP="00983AF8">
            <w:pPr>
              <w:keepNext/>
              <w:ind w:left="0"/>
              <w:jc w:val="center"/>
              <w:rPr>
                <w:rFonts w:ascii="Bookman Old Style" w:hAnsi="Bookman Old Style" w:cs="Arial"/>
                <w:b/>
                <w:sz w:val="20"/>
                <w:szCs w:val="20"/>
              </w:rPr>
            </w:pPr>
            <w:r w:rsidRPr="00C25E6A">
              <w:rPr>
                <w:rFonts w:ascii="Bookman Old Style" w:hAnsi="Bookman Old Style" w:cs="Arial"/>
                <w:b/>
                <w:sz w:val="20"/>
                <w:szCs w:val="20"/>
              </w:rPr>
              <w:t>Números</w:t>
            </w:r>
          </w:p>
        </w:tc>
        <w:tc>
          <w:tcPr>
            <w:tcW w:w="6180" w:type="dxa"/>
            <w:vAlign w:val="center"/>
          </w:tcPr>
          <w:p w:rsidR="00827AA0" w:rsidRPr="00C25E6A" w:rsidRDefault="00827AA0" w:rsidP="00983AF8">
            <w:pPr>
              <w:keepNext/>
              <w:ind w:left="0"/>
              <w:jc w:val="center"/>
              <w:rPr>
                <w:rFonts w:ascii="Bookman Old Style" w:hAnsi="Bookman Old Style" w:cs="Arial"/>
                <w:b/>
                <w:sz w:val="20"/>
                <w:szCs w:val="20"/>
              </w:rPr>
            </w:pPr>
            <w:r w:rsidRPr="00C25E6A">
              <w:rPr>
                <w:rFonts w:ascii="Bookman Old Style" w:hAnsi="Bookman Old Style" w:cs="Arial"/>
                <w:b/>
                <w:sz w:val="20"/>
                <w:szCs w:val="20"/>
              </w:rPr>
              <w:t>Letras</w:t>
            </w:r>
          </w:p>
        </w:tc>
      </w:tr>
      <w:tr w:rsidR="00676BD5" w:rsidRPr="00AC74B5" w:rsidTr="00C25E6A">
        <w:trPr>
          <w:cantSplit/>
          <w:jc w:val="center"/>
        </w:trPr>
        <w:tc>
          <w:tcPr>
            <w:tcW w:w="676" w:type="dxa"/>
            <w:vAlign w:val="center"/>
          </w:tcPr>
          <w:p w:rsidR="00676BD5" w:rsidRPr="00C25E6A" w:rsidRDefault="00676BD5"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w:t>
            </w:r>
          </w:p>
        </w:tc>
        <w:tc>
          <w:tcPr>
            <w:tcW w:w="1718" w:type="dxa"/>
            <w:vAlign w:val="bottom"/>
          </w:tcPr>
          <w:p w:rsidR="00676BD5" w:rsidRPr="00C25E6A" w:rsidRDefault="00676BD5" w:rsidP="006A1075">
            <w:pPr>
              <w:ind w:left="0"/>
              <w:jc w:val="center"/>
              <w:rPr>
                <w:rFonts w:ascii="Bookman Old Style" w:hAnsi="Bookman Old Style" w:cs="Arial"/>
                <w:sz w:val="20"/>
                <w:szCs w:val="20"/>
              </w:rPr>
            </w:pPr>
            <w:r w:rsidRPr="00C25E6A">
              <w:rPr>
                <w:rFonts w:ascii="Bookman Old Style" w:hAnsi="Bookman Old Style" w:cs="Arial"/>
                <w:sz w:val="20"/>
                <w:szCs w:val="20"/>
              </w:rPr>
              <w:t xml:space="preserve"> </w:t>
            </w:r>
            <w:r w:rsidR="00862F8C" w:rsidRPr="00C25E6A">
              <w:rPr>
                <w:rFonts w:ascii="Bookman Old Style" w:hAnsi="Bookman Old Style" w:cs="Arial"/>
                <w:sz w:val="20"/>
                <w:szCs w:val="20"/>
              </w:rPr>
              <w:t>6.063.410.000</w:t>
            </w:r>
            <w:r w:rsidRPr="00C25E6A">
              <w:rPr>
                <w:rFonts w:ascii="Bookman Old Style" w:hAnsi="Bookman Old Style" w:cs="Arial"/>
                <w:sz w:val="20"/>
                <w:szCs w:val="20"/>
              </w:rPr>
              <w:t xml:space="preserve"> </w:t>
            </w:r>
          </w:p>
        </w:tc>
        <w:tc>
          <w:tcPr>
            <w:tcW w:w="6180" w:type="dxa"/>
            <w:vAlign w:val="bottom"/>
          </w:tcPr>
          <w:p w:rsidR="00676BD5" w:rsidRPr="00C25E6A" w:rsidRDefault="00862F8C" w:rsidP="00BA215B">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3</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4</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5</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6</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7</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8</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9</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10</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11</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12</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13</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14</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15</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16</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17</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18</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19</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lastRenderedPageBreak/>
              <w:t>20</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21</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22</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23</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24</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r w:rsidR="005062F8" w:rsidRPr="00AC74B5" w:rsidTr="00C25E6A">
        <w:trPr>
          <w:cantSplit/>
          <w:jc w:val="center"/>
        </w:trPr>
        <w:tc>
          <w:tcPr>
            <w:tcW w:w="676" w:type="dxa"/>
            <w:vAlign w:val="center"/>
          </w:tcPr>
          <w:p w:rsidR="005062F8" w:rsidRPr="00C25E6A" w:rsidRDefault="005062F8"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25</w:t>
            </w:r>
          </w:p>
        </w:tc>
        <w:tc>
          <w:tcPr>
            <w:tcW w:w="1718" w:type="dxa"/>
            <w:vAlign w:val="bottom"/>
          </w:tcPr>
          <w:p w:rsidR="005062F8" w:rsidRPr="00C25E6A" w:rsidRDefault="005062F8" w:rsidP="004A7B26">
            <w:pPr>
              <w:ind w:left="0"/>
              <w:jc w:val="center"/>
              <w:rPr>
                <w:rFonts w:ascii="Bookman Old Style" w:hAnsi="Bookman Old Style" w:cs="Arial"/>
                <w:sz w:val="20"/>
                <w:szCs w:val="20"/>
              </w:rPr>
            </w:pPr>
            <w:r w:rsidRPr="00C25E6A">
              <w:rPr>
                <w:rFonts w:ascii="Bookman Old Style" w:hAnsi="Bookman Old Style" w:cs="Arial"/>
                <w:sz w:val="20"/>
                <w:szCs w:val="20"/>
              </w:rPr>
              <w:t xml:space="preserve"> 6.063.410.000 </w:t>
            </w:r>
          </w:p>
        </w:tc>
        <w:tc>
          <w:tcPr>
            <w:tcW w:w="6180" w:type="dxa"/>
            <w:vAlign w:val="bottom"/>
          </w:tcPr>
          <w:p w:rsidR="005062F8" w:rsidRPr="00C25E6A" w:rsidRDefault="005062F8" w:rsidP="004A7B26">
            <w:pPr>
              <w:ind w:left="0"/>
              <w:rPr>
                <w:rFonts w:ascii="Bookman Old Style" w:hAnsi="Bookman Old Style" w:cs="Arial"/>
                <w:sz w:val="20"/>
                <w:szCs w:val="20"/>
              </w:rPr>
            </w:pPr>
            <w:r w:rsidRPr="00C25E6A">
              <w:rPr>
                <w:rFonts w:ascii="Bookman Old Style" w:hAnsi="Bookman Old Style" w:cs="Arial"/>
                <w:sz w:val="20"/>
                <w:szCs w:val="20"/>
              </w:rPr>
              <w:t>Seis mil sesenta y tres millones cuatrocientos diez mil pesos</w:t>
            </w:r>
          </w:p>
        </w:tc>
      </w:tr>
    </w:tbl>
    <w:p w:rsidR="0051403F" w:rsidRPr="0051403F" w:rsidRDefault="0051403F" w:rsidP="00912226">
      <w:pPr>
        <w:ind w:left="0"/>
      </w:pPr>
    </w:p>
    <w:p w:rsidR="009627D4" w:rsidRPr="0041407C" w:rsidRDefault="009627D4" w:rsidP="00B24F17">
      <w:pPr>
        <w:pStyle w:val="ARTICULOS"/>
        <w:rPr>
          <w:b w:val="0"/>
        </w:rPr>
      </w:pPr>
      <w:r w:rsidRPr="0041407C">
        <w:t xml:space="preserve">Forma de pago. </w:t>
      </w:r>
      <w:r w:rsidRPr="0041407C">
        <w:rPr>
          <w:b w:val="0"/>
        </w:rPr>
        <w:t xml:space="preserve">De acuerdo con lo establecido en el </w:t>
      </w:r>
      <w:r w:rsidR="007B5E85">
        <w:rPr>
          <w:b w:val="0"/>
        </w:rPr>
        <w:t>A</w:t>
      </w:r>
      <w:r w:rsidRPr="0041407C">
        <w:rPr>
          <w:b w:val="0"/>
        </w:rPr>
        <w:t xml:space="preserve">rtículo </w:t>
      </w:r>
      <w:r w:rsidR="00437877">
        <w:rPr>
          <w:b w:val="0"/>
        </w:rPr>
        <w:t>21</w:t>
      </w:r>
      <w:r w:rsidR="00437877" w:rsidRPr="0041407C">
        <w:rPr>
          <w:b w:val="0"/>
        </w:rPr>
        <w:t xml:space="preserve"> </w:t>
      </w:r>
      <w:r w:rsidRPr="0041407C">
        <w:rPr>
          <w:b w:val="0"/>
        </w:rPr>
        <w:t xml:space="preserve">de la Resolución CREG </w:t>
      </w:r>
      <w:r w:rsidR="00437877" w:rsidRPr="0041407C">
        <w:rPr>
          <w:b w:val="0"/>
        </w:rPr>
        <w:t>02</w:t>
      </w:r>
      <w:r w:rsidR="00437877">
        <w:rPr>
          <w:b w:val="0"/>
        </w:rPr>
        <w:t>4</w:t>
      </w:r>
      <w:r w:rsidR="00437877" w:rsidRPr="0041407C">
        <w:rPr>
          <w:b w:val="0"/>
        </w:rPr>
        <w:t xml:space="preserve"> </w:t>
      </w:r>
      <w:r w:rsidRPr="0041407C">
        <w:rPr>
          <w:b w:val="0"/>
        </w:rPr>
        <w:t xml:space="preserve">de </w:t>
      </w:r>
      <w:r w:rsidR="00437877" w:rsidRPr="0041407C">
        <w:rPr>
          <w:b w:val="0"/>
        </w:rPr>
        <w:t>20</w:t>
      </w:r>
      <w:r w:rsidR="00437877">
        <w:rPr>
          <w:b w:val="0"/>
        </w:rPr>
        <w:t>13</w:t>
      </w:r>
      <w:r w:rsidRPr="0041407C">
        <w:rPr>
          <w:b w:val="0"/>
        </w:rPr>
        <w:t xml:space="preserve">, </w:t>
      </w:r>
      <w:r w:rsidR="00437877">
        <w:rPr>
          <w:b w:val="0"/>
        </w:rPr>
        <w:t>el respons</w:t>
      </w:r>
      <w:r w:rsidR="00437877" w:rsidRPr="00437877">
        <w:rPr>
          <w:b w:val="0"/>
        </w:rPr>
        <w:t>able de liquidar y actualizar el valor de los pagos al agente seleccionado</w:t>
      </w:r>
      <w:r w:rsidRPr="0041407C">
        <w:rPr>
          <w:b w:val="0"/>
        </w:rPr>
        <w:t xml:space="preserve"> </w:t>
      </w:r>
      <w:r w:rsidR="00437877">
        <w:rPr>
          <w:b w:val="0"/>
        </w:rPr>
        <w:t xml:space="preserve">será </w:t>
      </w:r>
      <w:r w:rsidR="00437877" w:rsidRPr="0041407C">
        <w:rPr>
          <w:b w:val="0"/>
        </w:rPr>
        <w:t>el Liquidador y Administrador de Cuentas</w:t>
      </w:r>
      <w:r w:rsidR="00437877">
        <w:rPr>
          <w:b w:val="0"/>
        </w:rPr>
        <w:t>, LAC.</w:t>
      </w:r>
      <w:r w:rsidR="00437877" w:rsidRPr="0041407C">
        <w:rPr>
          <w:b w:val="0"/>
        </w:rPr>
        <w:t xml:space="preserve"> </w:t>
      </w:r>
      <w:r w:rsidR="00437877">
        <w:rPr>
          <w:b w:val="0"/>
        </w:rPr>
        <w:t xml:space="preserve">Para la facturación se tendrá en cuenta lo previsto en el </w:t>
      </w:r>
      <w:r w:rsidR="007B5E85">
        <w:rPr>
          <w:b w:val="0"/>
        </w:rPr>
        <w:t>A</w:t>
      </w:r>
      <w:r w:rsidR="00437877">
        <w:rPr>
          <w:b w:val="0"/>
        </w:rPr>
        <w:t>rtículo 22 de la citada resolución</w:t>
      </w:r>
      <w:r w:rsidRPr="0041407C">
        <w:rPr>
          <w:b w:val="0"/>
        </w:rPr>
        <w:t>.</w:t>
      </w:r>
    </w:p>
    <w:p w:rsidR="009627D4" w:rsidRPr="0041407C" w:rsidRDefault="009627D4" w:rsidP="009627D4">
      <w:pPr>
        <w:rPr>
          <w:rFonts w:ascii="Bookman Old Style" w:hAnsi="Bookman Old Style" w:cs="Arial"/>
        </w:rPr>
      </w:pPr>
    </w:p>
    <w:p w:rsidR="009627D4" w:rsidRDefault="009627D4" w:rsidP="000828C9">
      <w:pPr>
        <w:ind w:left="0"/>
        <w:jc w:val="both"/>
        <w:rPr>
          <w:rFonts w:ascii="Bookman Old Style" w:hAnsi="Bookman Old Style" w:cs="Arial"/>
        </w:rPr>
      </w:pPr>
      <w:r w:rsidRPr="0041407C">
        <w:rPr>
          <w:rFonts w:ascii="Bookman Old Style" w:hAnsi="Bookman Old Style" w:cs="Arial"/>
          <w:b/>
          <w:bCs/>
        </w:rPr>
        <w:t>Parágrafo 1.</w:t>
      </w:r>
      <w:r w:rsidRPr="0041407C">
        <w:rPr>
          <w:rFonts w:ascii="Bookman Old Style" w:hAnsi="Bookman Old Style" w:cs="Arial"/>
        </w:rPr>
        <w:t xml:space="preserve"> </w:t>
      </w:r>
      <w:r w:rsidR="000828C9">
        <w:rPr>
          <w:rFonts w:ascii="Bookman Old Style" w:hAnsi="Bookman Old Style" w:cs="Arial"/>
        </w:rPr>
        <w:t>C</w:t>
      </w:r>
      <w:r w:rsidRPr="0041407C">
        <w:rPr>
          <w:rFonts w:ascii="Bookman Old Style" w:hAnsi="Bookman Old Style" w:cs="Arial"/>
        </w:rPr>
        <w:t xml:space="preserve">uando se </w:t>
      </w:r>
      <w:r w:rsidR="00FA033F" w:rsidRPr="0041407C">
        <w:rPr>
          <w:rFonts w:ascii="Bookman Old Style" w:hAnsi="Bookman Old Style" w:cs="Arial"/>
        </w:rPr>
        <w:t>presente</w:t>
      </w:r>
      <w:r w:rsidRPr="0041407C">
        <w:rPr>
          <w:rFonts w:ascii="Bookman Old Style" w:hAnsi="Bookman Old Style" w:cs="Arial"/>
        </w:rPr>
        <w:t xml:space="preserve"> </w:t>
      </w:r>
      <w:r w:rsidR="00EE6914">
        <w:rPr>
          <w:rFonts w:ascii="Bookman Old Style" w:hAnsi="Bookman Old Style" w:cs="Arial"/>
        </w:rPr>
        <w:t>alguno de los eventos de</w:t>
      </w:r>
      <w:r w:rsidR="00EE6914" w:rsidRPr="0041407C">
        <w:rPr>
          <w:rFonts w:ascii="Bookman Old Style" w:hAnsi="Bookman Old Style" w:cs="Arial"/>
        </w:rPr>
        <w:t xml:space="preserve"> </w:t>
      </w:r>
      <w:r w:rsidRPr="0041407C">
        <w:rPr>
          <w:rFonts w:ascii="Bookman Old Style" w:hAnsi="Bookman Old Style" w:cs="Arial"/>
        </w:rPr>
        <w:t xml:space="preserve">incumplimiento </w:t>
      </w:r>
      <w:r w:rsidR="00EE6914">
        <w:rPr>
          <w:rFonts w:ascii="Bookman Old Style" w:hAnsi="Bookman Old Style" w:cs="Arial"/>
        </w:rPr>
        <w:t>establecidos en la Resolución CREG 024 de 2013</w:t>
      </w:r>
      <w:r w:rsidRPr="0041407C">
        <w:rPr>
          <w:rFonts w:ascii="Bookman Old Style" w:hAnsi="Bookman Old Style" w:cs="Arial"/>
        </w:rPr>
        <w:t xml:space="preserve">, </w:t>
      </w:r>
      <w:r w:rsidR="000828C9">
        <w:rPr>
          <w:rFonts w:ascii="Bookman Old Style" w:hAnsi="Bookman Old Style" w:cs="Arial"/>
        </w:rPr>
        <w:t xml:space="preserve">la </w:t>
      </w:r>
      <w:r w:rsidR="006A23E7">
        <w:rPr>
          <w:rFonts w:ascii="Bookman Old Style" w:hAnsi="Bookman Old Style" w:cs="Arial"/>
        </w:rPr>
        <w:t>Empresa de Energía del Pacífico</w:t>
      </w:r>
      <w:r w:rsidR="00716CD2" w:rsidRPr="0041407C">
        <w:rPr>
          <w:rFonts w:ascii="Bookman Old Style" w:hAnsi="Bookman Old Style" w:cs="Arial"/>
        </w:rPr>
        <w:t xml:space="preserve"> S.A. E.S.P.</w:t>
      </w:r>
      <w:r w:rsidRPr="0041407C">
        <w:rPr>
          <w:rFonts w:ascii="Bookman Old Style" w:hAnsi="Bookman Old Style" w:cs="Arial"/>
        </w:rPr>
        <w:t xml:space="preserve"> perderá el derecho a recibir el flujo de ingresos oficializado en esta </w:t>
      </w:r>
      <w:r w:rsidR="00514F93" w:rsidRPr="0041407C">
        <w:rPr>
          <w:rFonts w:ascii="Bookman Old Style" w:hAnsi="Bookman Old Style" w:cs="Arial"/>
        </w:rPr>
        <w:t>r</w:t>
      </w:r>
      <w:r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p w:rsidR="0051403F" w:rsidRPr="0041407C" w:rsidRDefault="0051403F" w:rsidP="00577827">
      <w:pPr>
        <w:ind w:left="0"/>
        <w:jc w:val="both"/>
        <w:rPr>
          <w:rFonts w:ascii="Bookman Old Style" w:hAnsi="Bookman Old Style" w:cs="Arial"/>
        </w:rPr>
      </w:pPr>
    </w:p>
    <w:bookmarkEnd w:id="2"/>
    <w:p w:rsidR="009627D4" w:rsidRPr="0041407C" w:rsidRDefault="009627D4" w:rsidP="00B24F17">
      <w:pPr>
        <w:pStyle w:val="ARTICULOS"/>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Pr="0041407C">
        <w:rPr>
          <w:b w:val="0"/>
        </w:rPr>
        <w:t xml:space="preserve">de </w:t>
      </w:r>
      <w:r w:rsidR="00CF2FDD">
        <w:rPr>
          <w:b w:val="0"/>
        </w:rPr>
        <w:t xml:space="preserve">la </w:t>
      </w:r>
      <w:r w:rsidR="006A23E7">
        <w:rPr>
          <w:b w:val="0"/>
        </w:rPr>
        <w:t>Empresa de Energía del Pacífico</w:t>
      </w:r>
      <w:r w:rsidR="00716CD2" w:rsidRPr="0041407C">
        <w:rPr>
          <w:b w:val="0"/>
        </w:rPr>
        <w:t xml:space="preserve"> 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w:t>
      </w:r>
      <w:r w:rsidR="005C14BD">
        <w:rPr>
          <w:b w:val="0"/>
        </w:rPr>
        <w:t>s siguientes a su notificación</w:t>
      </w:r>
      <w:r w:rsidRPr="0041407C">
        <w:rPr>
          <w:b w:val="0"/>
        </w:rPr>
        <w:t xml:space="preserve">. </w:t>
      </w:r>
    </w:p>
    <w:p w:rsidR="009627D4" w:rsidRDefault="009627D4" w:rsidP="00D22D7D">
      <w:pPr>
        <w:ind w:left="0"/>
        <w:rPr>
          <w:rFonts w:ascii="Bookman Old Style" w:hAnsi="Bookman Old Style" w:cs="Arial"/>
        </w:rPr>
      </w:pPr>
    </w:p>
    <w:p w:rsidR="0051403F" w:rsidRPr="0041407C" w:rsidRDefault="0051403F" w:rsidP="00D22D7D">
      <w:pPr>
        <w:ind w:left="0"/>
        <w:rPr>
          <w:rFonts w:ascii="Bookman Old Style" w:hAnsi="Bookman Old Style" w:cs="Arial"/>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0019D2" w:rsidP="00622144">
      <w:pPr>
        <w:ind w:left="0"/>
        <w:rPr>
          <w:rFonts w:ascii="Bookman Old Style" w:hAnsi="Bookman Old Style" w:cs="Arial"/>
        </w:rPr>
      </w:pPr>
      <w:r w:rsidRPr="0041407C">
        <w:rPr>
          <w:rFonts w:ascii="Bookman Old Style" w:hAnsi="Bookman Old Style" w:cs="Arial"/>
        </w:rPr>
        <w:t xml:space="preserve">Dada en Bogotá, a </w:t>
      </w:r>
    </w:p>
    <w:p w:rsidR="000019D2" w:rsidRPr="0041407C" w:rsidRDefault="000019D2" w:rsidP="000019D2">
      <w:pPr>
        <w:rPr>
          <w:rFonts w:ascii="Bookman Old Style" w:hAnsi="Bookman Old Style" w:cs="Arial"/>
        </w:rPr>
      </w:pPr>
    </w:p>
    <w:p w:rsidR="000019D2" w:rsidRDefault="000019D2" w:rsidP="000019D2">
      <w:pPr>
        <w:rPr>
          <w:rFonts w:ascii="Bookman Old Style" w:hAnsi="Bookman Old Style" w:cs="Arial"/>
        </w:rPr>
      </w:pPr>
    </w:p>
    <w:p w:rsidR="00D2701E" w:rsidRPr="0041407C" w:rsidRDefault="00D2701E" w:rsidP="000019D2">
      <w:pPr>
        <w:rPr>
          <w:rFonts w:ascii="Bookman Old Style" w:hAnsi="Bookman Old Style" w:cs="Arial"/>
        </w:rPr>
      </w:pPr>
    </w:p>
    <w:p w:rsidR="000019D2" w:rsidRPr="0041407C" w:rsidRDefault="000019D2"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8A182F" w:rsidRPr="0041407C" w:rsidTr="00D979C4">
        <w:trPr>
          <w:tblCellSpacing w:w="0" w:type="dxa"/>
        </w:trPr>
        <w:tc>
          <w:tcPr>
            <w:tcW w:w="5104" w:type="dxa"/>
          </w:tcPr>
          <w:p w:rsidR="008A182F" w:rsidRPr="0041407C" w:rsidRDefault="00BA215B" w:rsidP="00D979C4">
            <w:pPr>
              <w:ind w:left="66"/>
              <w:jc w:val="center"/>
              <w:rPr>
                <w:rFonts w:ascii="Bookman Old Style" w:hAnsi="Bookman Old Style" w:cs="Arial"/>
                <w:spacing w:val="-3"/>
              </w:rPr>
            </w:pPr>
            <w:r w:rsidRPr="0041407C">
              <w:rPr>
                <w:rFonts w:ascii="Bookman Old Style" w:hAnsi="Bookman Old Style" w:cs="Arial"/>
                <w:b/>
                <w:spacing w:val="-3"/>
              </w:rPr>
              <w:t>CARLOS FERNANDO ERASO CALERO</w:t>
            </w:r>
            <w:r w:rsidRPr="0041407C" w:rsidDel="00BA215B">
              <w:rPr>
                <w:rFonts w:ascii="Bookman Old Style" w:hAnsi="Bookman Old Style" w:cs="Arial"/>
                <w:b/>
                <w:spacing w:val="-3"/>
              </w:rPr>
              <w:t xml:space="preserve"> </w:t>
            </w:r>
            <w:r w:rsidR="008A182F" w:rsidRPr="0041407C">
              <w:rPr>
                <w:rFonts w:ascii="Bookman Old Style" w:hAnsi="Bookman Old Style" w:cs="Arial"/>
                <w:spacing w:val="-3"/>
              </w:rPr>
              <w:t>Viceministro de Energía</w:t>
            </w:r>
          </w:p>
          <w:p w:rsidR="008A182F" w:rsidRPr="0041407C" w:rsidRDefault="008A182F" w:rsidP="00D979C4">
            <w:pPr>
              <w:ind w:left="66"/>
              <w:jc w:val="center"/>
              <w:rPr>
                <w:rFonts w:ascii="Bookman Old Style" w:hAnsi="Bookman Old Style" w:cs="Arial"/>
                <w:spacing w:val="-3"/>
              </w:rPr>
            </w:pPr>
            <w:r w:rsidRPr="0041407C">
              <w:rPr>
                <w:rFonts w:ascii="Bookman Old Style" w:hAnsi="Bookman Old Style" w:cs="Arial"/>
                <w:spacing w:val="-3"/>
              </w:rPr>
              <w:t>Delegado del Ministro de Minas y Energía</w:t>
            </w:r>
          </w:p>
        </w:tc>
        <w:tc>
          <w:tcPr>
            <w:tcW w:w="4678" w:type="dxa"/>
          </w:tcPr>
          <w:p w:rsidR="008A182F" w:rsidRPr="0041407C" w:rsidRDefault="00BA215B" w:rsidP="00D979C4">
            <w:pPr>
              <w:ind w:left="89"/>
              <w:jc w:val="center"/>
              <w:rPr>
                <w:rFonts w:ascii="Bookman Old Style" w:hAnsi="Bookman Old Style" w:cs="Arial"/>
                <w:b/>
                <w:spacing w:val="-3"/>
              </w:rPr>
            </w:pPr>
            <w:r>
              <w:rPr>
                <w:rFonts w:ascii="Bookman Old Style" w:hAnsi="Bookman Old Style" w:cs="Arial"/>
                <w:b/>
                <w:spacing w:val="-3"/>
              </w:rPr>
              <w:t>JORGE PINTO NOLLA</w:t>
            </w:r>
          </w:p>
          <w:p w:rsidR="008A182F" w:rsidRPr="0041407C" w:rsidRDefault="008A182F" w:rsidP="00D979C4">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8A182F" w:rsidRPr="00EE5AC7" w:rsidTr="00D979C4">
        <w:trPr>
          <w:tblCellSpacing w:w="0" w:type="dxa"/>
        </w:trPr>
        <w:tc>
          <w:tcPr>
            <w:tcW w:w="5104"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678" w:type="dxa"/>
          </w:tcPr>
          <w:p w:rsidR="008A182F" w:rsidRPr="00EE5AC7" w:rsidRDefault="008A182F" w:rsidP="00D979C4">
            <w:pPr>
              <w:jc w:val="center"/>
              <w:rPr>
                <w:rFonts w:ascii="Bookman Old Style" w:eastAsia="Arial Unicode MS" w:hAnsi="Bookman Old Style" w:cs="Arial"/>
                <w:color w:val="000000"/>
              </w:rPr>
            </w:pPr>
          </w:p>
        </w:tc>
      </w:tr>
    </w:tbl>
    <w:p w:rsidR="008A182F" w:rsidRPr="00EE5AC7" w:rsidRDefault="008A182F" w:rsidP="008A182F">
      <w:pPr>
        <w:pStyle w:val="Sinespaciado"/>
        <w:jc w:val="both"/>
        <w:rPr>
          <w:rFonts w:ascii="Bookman Old Style" w:hAnsi="Bookman Old Style" w:cs="Arial"/>
          <w:b/>
          <w:sz w:val="24"/>
          <w:szCs w:val="24"/>
        </w:rPr>
      </w:pPr>
    </w:p>
    <w:p w:rsidR="00C034CB" w:rsidRPr="00EE5AC7" w:rsidRDefault="00C034CB" w:rsidP="008A182F">
      <w:pPr>
        <w:tabs>
          <w:tab w:val="left" w:pos="-720"/>
        </w:tabs>
        <w:suppressAutoHyphens/>
        <w:rPr>
          <w:rFonts w:ascii="Bookman Old Style" w:hAnsi="Bookman Old Style" w:cs="Arial"/>
          <w:b/>
        </w:rPr>
      </w:pPr>
    </w:p>
    <w:sectPr w:rsidR="00C034CB" w:rsidRPr="00EE5AC7"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479" w:rsidRPr="000E4B55" w:rsidRDefault="00147479">
      <w:pPr>
        <w:rPr>
          <w:sz w:val="23"/>
          <w:szCs w:val="23"/>
        </w:rPr>
      </w:pPr>
      <w:r w:rsidRPr="000E4B55">
        <w:rPr>
          <w:sz w:val="23"/>
          <w:szCs w:val="23"/>
        </w:rPr>
        <w:separator/>
      </w:r>
    </w:p>
  </w:endnote>
  <w:endnote w:type="continuationSeparator" w:id="0">
    <w:p w:rsidR="00147479" w:rsidRPr="000E4B55" w:rsidRDefault="00147479">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479" w:rsidRPr="000E4B55" w:rsidRDefault="00147479">
      <w:pPr>
        <w:rPr>
          <w:sz w:val="23"/>
          <w:szCs w:val="23"/>
        </w:rPr>
      </w:pPr>
      <w:r w:rsidRPr="000E4B55">
        <w:rPr>
          <w:sz w:val="23"/>
          <w:szCs w:val="23"/>
        </w:rPr>
        <w:separator/>
      </w:r>
    </w:p>
  </w:footnote>
  <w:footnote w:type="continuationSeparator" w:id="0">
    <w:p w:rsidR="00147479" w:rsidRPr="000E4B55" w:rsidRDefault="00147479">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8C" w:rsidRPr="000E4B55" w:rsidRDefault="00862F8C" w:rsidP="00951F79">
    <w:pPr>
      <w:pStyle w:val="Ttulo1"/>
      <w:ind w:right="6"/>
      <w:jc w:val="left"/>
      <w:rPr>
        <w:rFonts w:ascii="Bookman Old Style" w:hAnsi="Bookman Old Style" w:cs="Arial"/>
        <w:b w:val="0"/>
        <w:sz w:val="21"/>
        <w:szCs w:val="21"/>
      </w:rPr>
    </w:pPr>
  </w:p>
  <w:p w:rsidR="00862F8C" w:rsidRPr="000E4B55" w:rsidRDefault="00862F8C"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577FD7">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577FD7" w:rsidRPr="00577FD7">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862F8C" w:rsidRPr="000E4B55" w:rsidRDefault="00862F8C"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2D2C89B3" wp14:editId="20AB6967">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862F8C" w:rsidRPr="00FE2745" w:rsidRDefault="00862F8C" w:rsidP="009F6B61">
    <w:pPr>
      <w:pStyle w:val="Textodebloque"/>
      <w:pBdr>
        <w:bottom w:val="single" w:sz="4" w:space="1" w:color="auto"/>
      </w:pBdr>
      <w:spacing w:after="0"/>
      <w:ind w:left="0" w:right="0"/>
      <w:rPr>
        <w:rFonts w:ascii="Bookman Old Style" w:hAnsi="Bookman Old Style" w:cs="Arial"/>
        <w:sz w:val="20"/>
        <w:szCs w:val="22"/>
      </w:rPr>
    </w:pPr>
    <w:r w:rsidRPr="006A23E7">
      <w:rPr>
        <w:rFonts w:ascii="Bookman Old Style" w:hAnsi="Bookman Old Style" w:cs="Arial"/>
        <w:sz w:val="20"/>
        <w:szCs w:val="22"/>
      </w:rPr>
      <w:t xml:space="preserve">Por la cual se oficializan los ingresos anuales esperados para la Empresa de Energía del Pacífico S.A. E.S.P. por el diseño, suministro, construcción, operación y mantenimiento de la subestación Nueva Montería 110 kV y de dos transformadores 220/110 </w:t>
    </w:r>
    <w:proofErr w:type="spellStart"/>
    <w:r w:rsidRPr="006A23E7">
      <w:rPr>
        <w:rFonts w:ascii="Bookman Old Style" w:hAnsi="Bookman Old Style" w:cs="Arial"/>
        <w:sz w:val="20"/>
        <w:szCs w:val="22"/>
      </w:rPr>
      <w:t>kV</w:t>
    </w:r>
    <w:proofErr w:type="spellEnd"/>
    <w:r w:rsidRPr="006A23E7">
      <w:rPr>
        <w:rFonts w:ascii="Bookman Old Style" w:hAnsi="Bookman Old Style" w:cs="Arial"/>
        <w:sz w:val="20"/>
        <w:szCs w:val="22"/>
      </w:rPr>
      <w:t xml:space="preserve"> de 100 MVA, para su conexión al STN, de acuerdo con la convocatoria UPME STR 03-2015.</w:t>
    </w:r>
    <w:r w:rsidRPr="00FE2745">
      <w:rPr>
        <w:rFonts w:ascii="Bookman Old Style" w:hAnsi="Bookman Old Style" w:cs="Arial"/>
        <w:sz w:val="20"/>
        <w:szCs w:val="22"/>
      </w:rPr>
      <w:t>.</w:t>
    </w:r>
  </w:p>
  <w:p w:rsidR="00862F8C" w:rsidRPr="000E4B55" w:rsidRDefault="00862F8C" w:rsidP="006E710B">
    <w:pPr>
      <w:ind w:left="142" w:right="148"/>
      <w:rPr>
        <w:b/>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8C" w:rsidRPr="000E4B55" w:rsidRDefault="00862F8C"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862F8C" w:rsidRPr="000E4B55" w:rsidRDefault="00862F8C">
    <w:pPr>
      <w:pStyle w:val="Encabezado"/>
      <w:jc w:val="center"/>
      <w:rPr>
        <w:rFonts w:ascii="Arial" w:hAnsi="Arial" w:cs="Arial"/>
        <w:spacing w:val="20"/>
        <w:sz w:val="19"/>
        <w:szCs w:val="19"/>
      </w:rPr>
    </w:pPr>
  </w:p>
  <w:p w:rsidR="00862F8C" w:rsidRPr="000E4B55" w:rsidRDefault="00862F8C"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67BD6BE8" wp14:editId="68E19EFC">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30A7"/>
    <w:rsid w:val="00025383"/>
    <w:rsid w:val="000465EA"/>
    <w:rsid w:val="00053754"/>
    <w:rsid w:val="00063657"/>
    <w:rsid w:val="000731C6"/>
    <w:rsid w:val="00073B6C"/>
    <w:rsid w:val="00076680"/>
    <w:rsid w:val="0008073E"/>
    <w:rsid w:val="000828C9"/>
    <w:rsid w:val="00091CDB"/>
    <w:rsid w:val="0009326E"/>
    <w:rsid w:val="000954CA"/>
    <w:rsid w:val="000A19AC"/>
    <w:rsid w:val="000B1FCD"/>
    <w:rsid w:val="000D26F8"/>
    <w:rsid w:val="000D3F11"/>
    <w:rsid w:val="000D5740"/>
    <w:rsid w:val="000D7A27"/>
    <w:rsid w:val="000E0FC4"/>
    <w:rsid w:val="000E4B55"/>
    <w:rsid w:val="000F2918"/>
    <w:rsid w:val="00103215"/>
    <w:rsid w:val="00106ADE"/>
    <w:rsid w:val="00112EEE"/>
    <w:rsid w:val="001146F9"/>
    <w:rsid w:val="00127A25"/>
    <w:rsid w:val="00131279"/>
    <w:rsid w:val="0013134B"/>
    <w:rsid w:val="001367C1"/>
    <w:rsid w:val="001405C6"/>
    <w:rsid w:val="00141013"/>
    <w:rsid w:val="00147479"/>
    <w:rsid w:val="00190BA7"/>
    <w:rsid w:val="00192CBF"/>
    <w:rsid w:val="00192FF1"/>
    <w:rsid w:val="0019387C"/>
    <w:rsid w:val="001A5F1B"/>
    <w:rsid w:val="001A7227"/>
    <w:rsid w:val="001B1C22"/>
    <w:rsid w:val="001B34C6"/>
    <w:rsid w:val="001C65CE"/>
    <w:rsid w:val="001D340A"/>
    <w:rsid w:val="001D7832"/>
    <w:rsid w:val="001E219B"/>
    <w:rsid w:val="001F3BD3"/>
    <w:rsid w:val="002049CF"/>
    <w:rsid w:val="00211D34"/>
    <w:rsid w:val="00214F04"/>
    <w:rsid w:val="00216A94"/>
    <w:rsid w:val="00217D69"/>
    <w:rsid w:val="002220A3"/>
    <w:rsid w:val="00223F13"/>
    <w:rsid w:val="00224BCD"/>
    <w:rsid w:val="002367B8"/>
    <w:rsid w:val="002478FA"/>
    <w:rsid w:val="00266CD6"/>
    <w:rsid w:val="00277FEE"/>
    <w:rsid w:val="00284E4C"/>
    <w:rsid w:val="0028608C"/>
    <w:rsid w:val="00292356"/>
    <w:rsid w:val="00293C55"/>
    <w:rsid w:val="002A2E95"/>
    <w:rsid w:val="002B11E2"/>
    <w:rsid w:val="002B24B8"/>
    <w:rsid w:val="002C70F3"/>
    <w:rsid w:val="002D2EB9"/>
    <w:rsid w:val="002D3AE9"/>
    <w:rsid w:val="002D6FC3"/>
    <w:rsid w:val="002E18D0"/>
    <w:rsid w:val="002E60FF"/>
    <w:rsid w:val="002F0734"/>
    <w:rsid w:val="002F0F42"/>
    <w:rsid w:val="002F46E7"/>
    <w:rsid w:val="002F5821"/>
    <w:rsid w:val="003006CA"/>
    <w:rsid w:val="0030344E"/>
    <w:rsid w:val="003101DA"/>
    <w:rsid w:val="00314757"/>
    <w:rsid w:val="00320721"/>
    <w:rsid w:val="003211CE"/>
    <w:rsid w:val="00323EAD"/>
    <w:rsid w:val="00327D1C"/>
    <w:rsid w:val="003357C7"/>
    <w:rsid w:val="0035329D"/>
    <w:rsid w:val="0036394B"/>
    <w:rsid w:val="00363D4F"/>
    <w:rsid w:val="00364570"/>
    <w:rsid w:val="003709B5"/>
    <w:rsid w:val="003722BC"/>
    <w:rsid w:val="003738BB"/>
    <w:rsid w:val="003759C2"/>
    <w:rsid w:val="00385020"/>
    <w:rsid w:val="003945E8"/>
    <w:rsid w:val="00395315"/>
    <w:rsid w:val="00397365"/>
    <w:rsid w:val="003A31F6"/>
    <w:rsid w:val="003A75C1"/>
    <w:rsid w:val="003C3447"/>
    <w:rsid w:val="003D076C"/>
    <w:rsid w:val="003D42DE"/>
    <w:rsid w:val="003E54ED"/>
    <w:rsid w:val="003E58AB"/>
    <w:rsid w:val="003F793E"/>
    <w:rsid w:val="0040096F"/>
    <w:rsid w:val="004058B1"/>
    <w:rsid w:val="00413642"/>
    <w:rsid w:val="0041407C"/>
    <w:rsid w:val="00415BAB"/>
    <w:rsid w:val="00415ED2"/>
    <w:rsid w:val="0042068C"/>
    <w:rsid w:val="00437877"/>
    <w:rsid w:val="0045054F"/>
    <w:rsid w:val="00450E1D"/>
    <w:rsid w:val="00457B8C"/>
    <w:rsid w:val="0047122B"/>
    <w:rsid w:val="00473B7A"/>
    <w:rsid w:val="0047623D"/>
    <w:rsid w:val="004766AB"/>
    <w:rsid w:val="004960E9"/>
    <w:rsid w:val="004A2E88"/>
    <w:rsid w:val="004A5305"/>
    <w:rsid w:val="004A7B26"/>
    <w:rsid w:val="004B2297"/>
    <w:rsid w:val="004B6AEE"/>
    <w:rsid w:val="004D39D4"/>
    <w:rsid w:val="004D7634"/>
    <w:rsid w:val="004E0AE2"/>
    <w:rsid w:val="004E7327"/>
    <w:rsid w:val="004F3103"/>
    <w:rsid w:val="005017C9"/>
    <w:rsid w:val="005062F8"/>
    <w:rsid w:val="005070F9"/>
    <w:rsid w:val="0051403F"/>
    <w:rsid w:val="00514F93"/>
    <w:rsid w:val="005300D3"/>
    <w:rsid w:val="00531349"/>
    <w:rsid w:val="00532517"/>
    <w:rsid w:val="00544F82"/>
    <w:rsid w:val="00564717"/>
    <w:rsid w:val="00571AAB"/>
    <w:rsid w:val="00577827"/>
    <w:rsid w:val="00577FD7"/>
    <w:rsid w:val="00593184"/>
    <w:rsid w:val="00593C4F"/>
    <w:rsid w:val="005946A8"/>
    <w:rsid w:val="005A248A"/>
    <w:rsid w:val="005A4407"/>
    <w:rsid w:val="005A59EF"/>
    <w:rsid w:val="005C14BD"/>
    <w:rsid w:val="005F38FD"/>
    <w:rsid w:val="00604ED3"/>
    <w:rsid w:val="00615D63"/>
    <w:rsid w:val="00622144"/>
    <w:rsid w:val="00625DC6"/>
    <w:rsid w:val="006341A9"/>
    <w:rsid w:val="006438E6"/>
    <w:rsid w:val="00644260"/>
    <w:rsid w:val="0064774B"/>
    <w:rsid w:val="00647A0D"/>
    <w:rsid w:val="006502B8"/>
    <w:rsid w:val="00651821"/>
    <w:rsid w:val="00654384"/>
    <w:rsid w:val="006675CD"/>
    <w:rsid w:val="00671194"/>
    <w:rsid w:val="00676BD5"/>
    <w:rsid w:val="00681CD8"/>
    <w:rsid w:val="00684D9B"/>
    <w:rsid w:val="00685B83"/>
    <w:rsid w:val="00697556"/>
    <w:rsid w:val="006A1075"/>
    <w:rsid w:val="006A23E7"/>
    <w:rsid w:val="006A5016"/>
    <w:rsid w:val="006B2CDA"/>
    <w:rsid w:val="006B4C2B"/>
    <w:rsid w:val="006B51A5"/>
    <w:rsid w:val="006B5FCF"/>
    <w:rsid w:val="006B6D47"/>
    <w:rsid w:val="006C4D3C"/>
    <w:rsid w:val="006C6FAC"/>
    <w:rsid w:val="006D019F"/>
    <w:rsid w:val="006D0BC4"/>
    <w:rsid w:val="006D236C"/>
    <w:rsid w:val="006D279A"/>
    <w:rsid w:val="006D7283"/>
    <w:rsid w:val="006E4B89"/>
    <w:rsid w:val="006E710B"/>
    <w:rsid w:val="006F20A3"/>
    <w:rsid w:val="006F6D95"/>
    <w:rsid w:val="007032B9"/>
    <w:rsid w:val="00706F13"/>
    <w:rsid w:val="007072E8"/>
    <w:rsid w:val="0071618D"/>
    <w:rsid w:val="00716CD2"/>
    <w:rsid w:val="00722435"/>
    <w:rsid w:val="007258CD"/>
    <w:rsid w:val="00725FA4"/>
    <w:rsid w:val="00740446"/>
    <w:rsid w:val="007438A9"/>
    <w:rsid w:val="0074491E"/>
    <w:rsid w:val="007501F8"/>
    <w:rsid w:val="00754C05"/>
    <w:rsid w:val="007669DA"/>
    <w:rsid w:val="00772476"/>
    <w:rsid w:val="00775964"/>
    <w:rsid w:val="00795BFB"/>
    <w:rsid w:val="007B2760"/>
    <w:rsid w:val="007B3029"/>
    <w:rsid w:val="007B5E85"/>
    <w:rsid w:val="007E653B"/>
    <w:rsid w:val="00806C01"/>
    <w:rsid w:val="008148CC"/>
    <w:rsid w:val="0081540B"/>
    <w:rsid w:val="008211A4"/>
    <w:rsid w:val="00827AA0"/>
    <w:rsid w:val="008475D6"/>
    <w:rsid w:val="00847BD0"/>
    <w:rsid w:val="00853C27"/>
    <w:rsid w:val="0085500E"/>
    <w:rsid w:val="00862F8C"/>
    <w:rsid w:val="0086401C"/>
    <w:rsid w:val="00873150"/>
    <w:rsid w:val="0087657D"/>
    <w:rsid w:val="008807D5"/>
    <w:rsid w:val="00880832"/>
    <w:rsid w:val="0088499F"/>
    <w:rsid w:val="00886EE1"/>
    <w:rsid w:val="0088727D"/>
    <w:rsid w:val="00897C75"/>
    <w:rsid w:val="008A182F"/>
    <w:rsid w:val="008A4F7A"/>
    <w:rsid w:val="008C1130"/>
    <w:rsid w:val="008C2E57"/>
    <w:rsid w:val="008D18E6"/>
    <w:rsid w:val="008D64E1"/>
    <w:rsid w:val="008D671C"/>
    <w:rsid w:val="008D7A9B"/>
    <w:rsid w:val="008E12E0"/>
    <w:rsid w:val="008E380E"/>
    <w:rsid w:val="008E56A6"/>
    <w:rsid w:val="008F21F6"/>
    <w:rsid w:val="008F657F"/>
    <w:rsid w:val="0091040D"/>
    <w:rsid w:val="00912226"/>
    <w:rsid w:val="00913068"/>
    <w:rsid w:val="009421C9"/>
    <w:rsid w:val="00950C71"/>
    <w:rsid w:val="00951F79"/>
    <w:rsid w:val="0095467A"/>
    <w:rsid w:val="009627D4"/>
    <w:rsid w:val="00974AB5"/>
    <w:rsid w:val="00983AF8"/>
    <w:rsid w:val="0098706D"/>
    <w:rsid w:val="00993534"/>
    <w:rsid w:val="009935FB"/>
    <w:rsid w:val="009956FB"/>
    <w:rsid w:val="00996FC9"/>
    <w:rsid w:val="009B0298"/>
    <w:rsid w:val="009B38DB"/>
    <w:rsid w:val="009D6F14"/>
    <w:rsid w:val="009E491E"/>
    <w:rsid w:val="009F4A54"/>
    <w:rsid w:val="009F4BEC"/>
    <w:rsid w:val="009F6B61"/>
    <w:rsid w:val="00A03BF8"/>
    <w:rsid w:val="00A03C21"/>
    <w:rsid w:val="00A0407A"/>
    <w:rsid w:val="00A0697B"/>
    <w:rsid w:val="00A25FD7"/>
    <w:rsid w:val="00A32091"/>
    <w:rsid w:val="00A33B71"/>
    <w:rsid w:val="00A34981"/>
    <w:rsid w:val="00A35D3E"/>
    <w:rsid w:val="00A43AFF"/>
    <w:rsid w:val="00A534E6"/>
    <w:rsid w:val="00A537F8"/>
    <w:rsid w:val="00A7793A"/>
    <w:rsid w:val="00AA5F12"/>
    <w:rsid w:val="00AB10DA"/>
    <w:rsid w:val="00AB51D9"/>
    <w:rsid w:val="00AB6CA7"/>
    <w:rsid w:val="00AC74B5"/>
    <w:rsid w:val="00AD01E4"/>
    <w:rsid w:val="00AD0858"/>
    <w:rsid w:val="00AE7340"/>
    <w:rsid w:val="00AE74BE"/>
    <w:rsid w:val="00AF1BBD"/>
    <w:rsid w:val="00AF219D"/>
    <w:rsid w:val="00B10207"/>
    <w:rsid w:val="00B141E7"/>
    <w:rsid w:val="00B24F17"/>
    <w:rsid w:val="00B46BCA"/>
    <w:rsid w:val="00B47BE4"/>
    <w:rsid w:val="00B55C41"/>
    <w:rsid w:val="00B5606E"/>
    <w:rsid w:val="00B84FD2"/>
    <w:rsid w:val="00B87806"/>
    <w:rsid w:val="00B87EC9"/>
    <w:rsid w:val="00BA215B"/>
    <w:rsid w:val="00BC38FD"/>
    <w:rsid w:val="00BC3AC0"/>
    <w:rsid w:val="00BC5DB4"/>
    <w:rsid w:val="00C034CB"/>
    <w:rsid w:val="00C047D3"/>
    <w:rsid w:val="00C051A8"/>
    <w:rsid w:val="00C054BC"/>
    <w:rsid w:val="00C06FB3"/>
    <w:rsid w:val="00C15B75"/>
    <w:rsid w:val="00C175B9"/>
    <w:rsid w:val="00C17897"/>
    <w:rsid w:val="00C2175A"/>
    <w:rsid w:val="00C22010"/>
    <w:rsid w:val="00C25E6A"/>
    <w:rsid w:val="00C35E8B"/>
    <w:rsid w:val="00C409D5"/>
    <w:rsid w:val="00C45D4F"/>
    <w:rsid w:val="00C51BBA"/>
    <w:rsid w:val="00C523EB"/>
    <w:rsid w:val="00C6234B"/>
    <w:rsid w:val="00C63EAE"/>
    <w:rsid w:val="00C658D9"/>
    <w:rsid w:val="00C7629F"/>
    <w:rsid w:val="00C80F48"/>
    <w:rsid w:val="00C8661B"/>
    <w:rsid w:val="00CA139A"/>
    <w:rsid w:val="00CA2899"/>
    <w:rsid w:val="00CA4732"/>
    <w:rsid w:val="00CA77FB"/>
    <w:rsid w:val="00CB379B"/>
    <w:rsid w:val="00CB5DD0"/>
    <w:rsid w:val="00CC1BEB"/>
    <w:rsid w:val="00CC51D4"/>
    <w:rsid w:val="00CC65DA"/>
    <w:rsid w:val="00CD1F0B"/>
    <w:rsid w:val="00CE5603"/>
    <w:rsid w:val="00CF21B9"/>
    <w:rsid w:val="00CF2FDD"/>
    <w:rsid w:val="00CF6BF9"/>
    <w:rsid w:val="00D01900"/>
    <w:rsid w:val="00D0317B"/>
    <w:rsid w:val="00D03800"/>
    <w:rsid w:val="00D065D3"/>
    <w:rsid w:val="00D14C94"/>
    <w:rsid w:val="00D221D6"/>
    <w:rsid w:val="00D22D7D"/>
    <w:rsid w:val="00D2701E"/>
    <w:rsid w:val="00D342A6"/>
    <w:rsid w:val="00D464BF"/>
    <w:rsid w:val="00D50ED9"/>
    <w:rsid w:val="00D510DE"/>
    <w:rsid w:val="00D53E26"/>
    <w:rsid w:val="00D60F0E"/>
    <w:rsid w:val="00D66276"/>
    <w:rsid w:val="00D70780"/>
    <w:rsid w:val="00D8167B"/>
    <w:rsid w:val="00D960C2"/>
    <w:rsid w:val="00D979C4"/>
    <w:rsid w:val="00DB370A"/>
    <w:rsid w:val="00DC12BD"/>
    <w:rsid w:val="00DD4F0E"/>
    <w:rsid w:val="00DD6802"/>
    <w:rsid w:val="00E05E0A"/>
    <w:rsid w:val="00E172A5"/>
    <w:rsid w:val="00E40A2D"/>
    <w:rsid w:val="00E534CF"/>
    <w:rsid w:val="00E56F40"/>
    <w:rsid w:val="00E64ADF"/>
    <w:rsid w:val="00E71F71"/>
    <w:rsid w:val="00E81CB4"/>
    <w:rsid w:val="00E8585B"/>
    <w:rsid w:val="00E901DA"/>
    <w:rsid w:val="00EA3F15"/>
    <w:rsid w:val="00EA42DE"/>
    <w:rsid w:val="00EA6857"/>
    <w:rsid w:val="00EA7847"/>
    <w:rsid w:val="00EB4CE1"/>
    <w:rsid w:val="00EB63CE"/>
    <w:rsid w:val="00EC4D7D"/>
    <w:rsid w:val="00EE2E6E"/>
    <w:rsid w:val="00EE5AC7"/>
    <w:rsid w:val="00EE6914"/>
    <w:rsid w:val="00EF31C6"/>
    <w:rsid w:val="00F00159"/>
    <w:rsid w:val="00F00D67"/>
    <w:rsid w:val="00F056BA"/>
    <w:rsid w:val="00F0759E"/>
    <w:rsid w:val="00F11188"/>
    <w:rsid w:val="00F47DAC"/>
    <w:rsid w:val="00F56B0E"/>
    <w:rsid w:val="00F67881"/>
    <w:rsid w:val="00F67F4F"/>
    <w:rsid w:val="00F80BDE"/>
    <w:rsid w:val="00F811BA"/>
    <w:rsid w:val="00F821A3"/>
    <w:rsid w:val="00F84ADD"/>
    <w:rsid w:val="00F9314A"/>
    <w:rsid w:val="00FA033F"/>
    <w:rsid w:val="00FB262D"/>
    <w:rsid w:val="00FB6E6E"/>
    <w:rsid w:val="00FC267E"/>
    <w:rsid w:val="00FC418B"/>
    <w:rsid w:val="00FC58EF"/>
    <w:rsid w:val="00FC5D20"/>
    <w:rsid w:val="00FC5E6B"/>
    <w:rsid w:val="00FD33DF"/>
    <w:rsid w:val="00FD748B"/>
    <w:rsid w:val="00FE2745"/>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0D2A1-B1DB-4298-9035-B5F44CBF1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1856</Words>
  <Characters>10214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2015-09-07T13:53:00Z</cp:lastPrinted>
  <dcterms:created xsi:type="dcterms:W3CDTF">2015-09-24T16:09:00Z</dcterms:created>
  <dcterms:modified xsi:type="dcterms:W3CDTF">2015-09-24T16:09:00Z</dcterms:modified>
</cp:coreProperties>
</file>