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9785D" w14:textId="77777777" w:rsidR="00625DC6" w:rsidRPr="001954E9" w:rsidRDefault="00DE5C77"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592A9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7728" fillcolor="#0c9">
            <v:imagedata r:id="rId8" o:title=""/>
          </v:shape>
          <o:OLEObject Type="Embed" ProgID="PBrush" ShapeID="_x0000_s1026" DrawAspect="Content" ObjectID="_1657963895" r:id="rId9"/>
        </w:object>
      </w:r>
    </w:p>
    <w:p w14:paraId="7A7B59D4" w14:textId="77777777"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6932163F"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418C4F05"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3EC04E61"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28BB7BA"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5144843" w14:textId="3FBB013E" w:rsidR="00CA77FB"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w:t>
      </w:r>
      <w:proofErr w:type="gramStart"/>
      <w:r w:rsidRPr="001954E9">
        <w:rPr>
          <w:rFonts w:ascii="Bookman Old Style" w:hAnsi="Bookman Old Style"/>
          <w:sz w:val="24"/>
          <w:szCs w:val="24"/>
        </w:rPr>
        <w:t xml:space="preserve">No. </w:t>
      </w:r>
      <w:r w:rsidR="00795BFB" w:rsidRPr="001954E9">
        <w:rPr>
          <w:rFonts w:ascii="Bookman Old Style" w:hAnsi="Bookman Old Style"/>
          <w:sz w:val="24"/>
          <w:szCs w:val="24"/>
        </w:rPr>
        <w:t xml:space="preserve">  </w:t>
      </w:r>
      <w:proofErr w:type="gramEnd"/>
      <w:r w:rsidR="00351644" w:rsidRPr="008441F7">
        <w:rPr>
          <w:rFonts w:ascii="Bookman Old Style" w:hAnsi="Bookman Old Style"/>
          <w:sz w:val="32"/>
          <w:szCs w:val="32"/>
        </w:rPr>
        <w:t>145</w:t>
      </w:r>
      <w:r w:rsidR="00795BFB" w:rsidRPr="008441F7">
        <w:rPr>
          <w:rFonts w:ascii="Bookman Old Style" w:hAnsi="Bookman Old Style"/>
          <w:sz w:val="32"/>
          <w:szCs w:val="32"/>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20</w:t>
      </w:r>
      <w:r w:rsidR="00352E63">
        <w:rPr>
          <w:rFonts w:ascii="Bookman Old Style" w:hAnsi="Bookman Old Style"/>
          <w:sz w:val="24"/>
          <w:szCs w:val="24"/>
        </w:rPr>
        <w:t>20</w:t>
      </w:r>
    </w:p>
    <w:p w14:paraId="5BF895E0" w14:textId="77777777" w:rsidR="00A12230" w:rsidRPr="007449B8" w:rsidRDefault="00A12230" w:rsidP="007449B8"/>
    <w:p w14:paraId="26252F8C"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7B9DD56A" w14:textId="123CF369" w:rsidR="00CA77FB" w:rsidRPr="001954E9" w:rsidRDefault="00CA77FB" w:rsidP="00341E8F">
      <w:pPr>
        <w:pStyle w:val="Ttulo3"/>
        <w:tabs>
          <w:tab w:val="left" w:pos="0"/>
          <w:tab w:val="right" w:pos="9356"/>
        </w:tabs>
        <w:ind w:left="0"/>
        <w:rPr>
          <w:rFonts w:ascii="Bookman Old Style" w:hAnsi="Bookman Old Style"/>
          <w:b w:val="0"/>
          <w:szCs w:val="24"/>
        </w:rPr>
      </w:pPr>
      <w:proofErr w:type="gramStart"/>
      <w:r w:rsidRPr="001954E9">
        <w:rPr>
          <w:rFonts w:ascii="Bookman Old Style" w:hAnsi="Bookman Old Style"/>
          <w:b w:val="0"/>
          <w:szCs w:val="24"/>
        </w:rPr>
        <w:t xml:space="preserve">(  </w:t>
      </w:r>
      <w:proofErr w:type="gramEnd"/>
      <w:r w:rsidRPr="001954E9">
        <w:rPr>
          <w:rFonts w:ascii="Bookman Old Style" w:hAnsi="Bookman Old Style"/>
          <w:b w:val="0"/>
          <w:szCs w:val="24"/>
        </w:rPr>
        <w:t xml:space="preserve">           </w:t>
      </w:r>
      <w:r w:rsidR="0048663D" w:rsidRPr="008441F7">
        <w:rPr>
          <w:rFonts w:ascii="Bookman Old Style" w:hAnsi="Bookman Old Style"/>
          <w:bCs/>
          <w:sz w:val="28"/>
          <w:szCs w:val="28"/>
        </w:rPr>
        <w:t>17 JUL.2020</w:t>
      </w:r>
      <w:r w:rsidRPr="008441F7">
        <w:rPr>
          <w:rFonts w:ascii="Bookman Old Style" w:hAnsi="Bookman Old Style"/>
          <w:b w:val="0"/>
          <w:sz w:val="28"/>
          <w:szCs w:val="28"/>
        </w:rPr>
        <w:t xml:space="preserve">          </w:t>
      </w:r>
      <w:r w:rsidRPr="001954E9">
        <w:rPr>
          <w:rFonts w:ascii="Bookman Old Style" w:hAnsi="Bookman Old Style"/>
          <w:b w:val="0"/>
          <w:szCs w:val="24"/>
        </w:rPr>
        <w:t>)</w:t>
      </w:r>
    </w:p>
    <w:p w14:paraId="71112F4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3B4EB23F" w14:textId="77777777" w:rsidR="0092593B" w:rsidRDefault="0092593B" w:rsidP="00341E8F">
      <w:pPr>
        <w:widowControl w:val="0"/>
        <w:adjustRightInd w:val="0"/>
        <w:ind w:left="0" w:right="20"/>
        <w:jc w:val="both"/>
        <w:rPr>
          <w:rFonts w:ascii="Bookman Old Style" w:hAnsi="Bookman Old Style" w:cs="Arial"/>
          <w:lang w:val="es-ES_tradnl"/>
        </w:rPr>
      </w:pPr>
    </w:p>
    <w:p w14:paraId="5518E870" w14:textId="24D4C06F" w:rsidR="00280C73" w:rsidRDefault="00273C2C" w:rsidP="009353D2">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127929" w:rsidRPr="00127929">
        <w:rPr>
          <w:rFonts w:ascii="Bookman Old Style" w:hAnsi="Bookman Old Style" w:cs="Arial"/>
          <w:lang w:val="es-ES_tradnl"/>
        </w:rPr>
        <w:t>distribución</w:t>
      </w:r>
      <w:r w:rsidR="006C5418">
        <w:rPr>
          <w:rFonts w:ascii="Bookman Old Style" w:hAnsi="Bookman Old Style" w:cs="Arial"/>
          <w:lang w:val="es-ES_tradnl"/>
        </w:rPr>
        <w:t xml:space="preserve"> por uso del sistema de distribución </w:t>
      </w:r>
      <w:r w:rsidR="00127929" w:rsidRPr="00127929">
        <w:rPr>
          <w:rFonts w:ascii="Bookman Old Style" w:hAnsi="Bookman Old Style" w:cs="Arial"/>
          <w:lang w:val="es-ES_tradnl"/>
        </w:rPr>
        <w:t>de GLP por redes</w:t>
      </w:r>
      <w:r w:rsidR="006C5418">
        <w:rPr>
          <w:rFonts w:ascii="Bookman Old Style" w:hAnsi="Bookman Old Style" w:cs="Arial"/>
          <w:lang w:val="es-ES_tradnl"/>
        </w:rPr>
        <w:t xml:space="preserve"> de tubería para </w:t>
      </w:r>
      <w:r w:rsidR="00127929" w:rsidRPr="00127929">
        <w:rPr>
          <w:rFonts w:ascii="Bookman Old Style" w:hAnsi="Bookman Old Style" w:cs="Arial"/>
          <w:lang w:val="es-ES_tradnl"/>
        </w:rPr>
        <w:t xml:space="preserve">el </w:t>
      </w:r>
      <w:r w:rsidR="006C5418">
        <w:rPr>
          <w:rFonts w:ascii="Bookman Old Style" w:hAnsi="Bookman Old Style" w:cs="Arial"/>
          <w:lang w:val="es-ES_tradnl"/>
        </w:rPr>
        <w:t>m</w:t>
      </w:r>
      <w:r w:rsidR="00127929" w:rsidRPr="00127929">
        <w:rPr>
          <w:rFonts w:ascii="Bookman Old Style" w:hAnsi="Bookman Old Style" w:cs="Arial"/>
          <w:lang w:val="es-ES_tradnl"/>
        </w:rPr>
        <w:t xml:space="preserve">ercado </w:t>
      </w:r>
      <w:r w:rsidR="006C5418">
        <w:rPr>
          <w:rFonts w:ascii="Bookman Old Style" w:hAnsi="Bookman Old Style" w:cs="Arial"/>
          <w:lang w:val="es-ES_tradnl"/>
        </w:rPr>
        <w:t>r</w:t>
      </w:r>
      <w:r w:rsidR="00127929" w:rsidRPr="00127929">
        <w:rPr>
          <w:rFonts w:ascii="Bookman Old Style" w:hAnsi="Bookman Old Style" w:cs="Arial"/>
          <w:lang w:val="es-ES_tradnl"/>
        </w:rPr>
        <w:t>elevante co</w:t>
      </w:r>
      <w:r w:rsidR="006C5418">
        <w:rPr>
          <w:rFonts w:ascii="Bookman Old Style" w:hAnsi="Bookman Old Style" w:cs="Arial"/>
          <w:lang w:val="es-ES_tradnl"/>
        </w:rPr>
        <w:t>nformado</w:t>
      </w:r>
      <w:r w:rsidR="00127929" w:rsidRPr="00127929">
        <w:rPr>
          <w:rFonts w:ascii="Bookman Old Style" w:hAnsi="Bookman Old Style" w:cs="Arial"/>
          <w:lang w:val="es-ES_tradnl"/>
        </w:rPr>
        <w:t xml:space="preserve"> por </w:t>
      </w:r>
      <w:bookmarkStart w:id="0" w:name="_Hlk32852546"/>
      <w:r w:rsidR="007449B8">
        <w:rPr>
          <w:rFonts w:ascii="Bookman Old Style" w:hAnsi="Bookman Old Style" w:cs="Arial"/>
          <w:lang w:val="es-ES_tradnl"/>
        </w:rPr>
        <w:t>los Municipios de Angostura y Campamento</w:t>
      </w:r>
      <w:r w:rsidR="00127929" w:rsidRPr="00127929">
        <w:rPr>
          <w:rFonts w:ascii="Bookman Old Style" w:hAnsi="Bookman Old Style" w:cs="Arial"/>
          <w:lang w:val="es-ES_tradnl"/>
        </w:rPr>
        <w:t xml:space="preserve"> en el </w:t>
      </w:r>
      <w:r w:rsidR="006C5418">
        <w:rPr>
          <w:rFonts w:ascii="Bookman Old Style" w:hAnsi="Bookman Old Style" w:cs="Arial"/>
          <w:lang w:val="es-ES_tradnl"/>
        </w:rPr>
        <w:t>D</w:t>
      </w:r>
      <w:r w:rsidR="00127929" w:rsidRPr="00127929">
        <w:rPr>
          <w:rFonts w:ascii="Bookman Old Style" w:hAnsi="Bookman Old Style" w:cs="Arial"/>
          <w:lang w:val="es-ES_tradnl"/>
        </w:rPr>
        <w:t xml:space="preserve">epartamento de </w:t>
      </w:r>
      <w:r w:rsidR="007449B8">
        <w:rPr>
          <w:rFonts w:ascii="Bookman Old Style" w:hAnsi="Bookman Old Style" w:cs="Arial"/>
          <w:lang w:val="es-ES_tradnl"/>
        </w:rPr>
        <w:t>Antioquia</w:t>
      </w:r>
      <w:bookmarkEnd w:id="0"/>
      <w:r w:rsidR="00C62CA2">
        <w:rPr>
          <w:rFonts w:ascii="Bookman Old Style" w:hAnsi="Bookman Old Style" w:cs="Arial"/>
          <w:lang w:val="es-ES_tradnl"/>
        </w:rPr>
        <w:t>, según</w:t>
      </w:r>
      <w:r w:rsidR="00280C73" w:rsidRPr="00241B5F">
        <w:rPr>
          <w:rFonts w:ascii="Bookman Old Style" w:hAnsi="Bookman Old Style" w:cs="Arial"/>
          <w:lang w:val="es-ES_tradnl"/>
        </w:rPr>
        <w:t xml:space="preserve"> solicitud tarifaria presentada por la empresa </w:t>
      </w:r>
      <w:r w:rsidR="00830EBD">
        <w:rPr>
          <w:rFonts w:ascii="Bookman Old Style" w:hAnsi="Bookman Old Style" w:cs="Arial"/>
          <w:lang w:val="es-ES_tradnl"/>
        </w:rPr>
        <w:t>REDNOVA</w:t>
      </w:r>
      <w:r w:rsidR="003551EA">
        <w:rPr>
          <w:rFonts w:ascii="Bookman Old Style" w:hAnsi="Bookman Old Style" w:cs="Arial"/>
          <w:lang w:val="es-ES_tradnl"/>
        </w:rPr>
        <w:t xml:space="preserve"> S.A.S.</w:t>
      </w:r>
      <w:r w:rsidR="008C20C8">
        <w:rPr>
          <w:rFonts w:ascii="Bookman Old Style" w:hAnsi="Bookman Old Style" w:cs="Arial"/>
          <w:lang w:val="es-ES_tradnl"/>
        </w:rPr>
        <w:t xml:space="preserve"> </w:t>
      </w:r>
      <w:r w:rsidR="008C20C8" w:rsidRPr="00241B5F">
        <w:rPr>
          <w:rFonts w:ascii="Bookman Old Style" w:hAnsi="Bookman Old Style" w:cs="Arial"/>
          <w:lang w:val="es-ES_tradnl"/>
        </w:rPr>
        <w:t>E.S.P</w:t>
      </w:r>
      <w:r w:rsidR="008C20C8">
        <w:rPr>
          <w:rFonts w:ascii="Bookman Old Style" w:hAnsi="Bookman Old Style" w:cs="Arial"/>
          <w:lang w:val="es-ES_tradnl"/>
        </w:rPr>
        <w:t>.</w:t>
      </w:r>
    </w:p>
    <w:p w14:paraId="715925E0" w14:textId="580710CE" w:rsidR="00352E63" w:rsidRDefault="00352E63" w:rsidP="009353D2">
      <w:pPr>
        <w:ind w:left="0"/>
        <w:jc w:val="center"/>
        <w:rPr>
          <w:rFonts w:ascii="Bookman Old Style" w:hAnsi="Bookman Old Style" w:cs="Arial"/>
          <w:lang w:val="es-ES_tradnl"/>
        </w:rPr>
      </w:pPr>
    </w:p>
    <w:p w14:paraId="3799EA74"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26C42ED9"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F45F1FB"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4960F809" w14:textId="77777777" w:rsidR="00273C2C" w:rsidRPr="001954E9" w:rsidRDefault="00273C2C" w:rsidP="00341E8F">
      <w:pPr>
        <w:ind w:left="0"/>
        <w:jc w:val="both"/>
        <w:rPr>
          <w:rFonts w:ascii="Bookman Old Style" w:hAnsi="Bookman Old Style" w:cs="Arial"/>
          <w:b/>
        </w:rPr>
      </w:pPr>
    </w:p>
    <w:p w14:paraId="2818408C" w14:textId="4035F0AD"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 en desarrollo de</w:t>
      </w:r>
      <w:r w:rsidR="00341E8F" w:rsidRPr="001954E9">
        <w:rPr>
          <w:rFonts w:ascii="Bookman Old Style" w:hAnsi="Bookman Old Style" w:cs="Arial"/>
        </w:rPr>
        <w:t xml:space="preserve"> los </w:t>
      </w:r>
      <w:r w:rsidR="006A5BB9">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4570F514" w14:textId="77777777" w:rsidR="00273C2C" w:rsidRPr="001954E9" w:rsidRDefault="00273C2C" w:rsidP="00341E8F">
      <w:pPr>
        <w:ind w:left="0"/>
        <w:jc w:val="both"/>
        <w:rPr>
          <w:rFonts w:ascii="Bookman Old Style" w:hAnsi="Bookman Old Style" w:cs="Arial"/>
        </w:rPr>
      </w:pPr>
    </w:p>
    <w:p w14:paraId="1976DF47" w14:textId="77777777" w:rsidR="009D138E" w:rsidRPr="001954E9" w:rsidRDefault="009D138E" w:rsidP="00341E8F">
      <w:pPr>
        <w:ind w:left="0"/>
        <w:jc w:val="both"/>
        <w:rPr>
          <w:rFonts w:ascii="Bookman Old Style" w:hAnsi="Bookman Old Style" w:cs="Arial"/>
        </w:rPr>
      </w:pPr>
    </w:p>
    <w:p w14:paraId="00606690"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0D4B4588" w14:textId="77777777" w:rsidR="00273C2C" w:rsidRPr="001954E9" w:rsidRDefault="00273C2C" w:rsidP="00341E8F">
      <w:pPr>
        <w:ind w:left="0"/>
        <w:jc w:val="both"/>
        <w:rPr>
          <w:rFonts w:ascii="Bookman Old Style" w:hAnsi="Bookman Old Style" w:cs="Arial"/>
          <w:b/>
        </w:rPr>
      </w:pPr>
    </w:p>
    <w:p w14:paraId="05A54F08" w14:textId="6A0B7166" w:rsidR="006C5418" w:rsidRPr="001954E9" w:rsidRDefault="006C5418" w:rsidP="006C5418">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rtículo 14 de la Ley 142 de 1994 definió el servicio público domiciliario de gas combustible como el conjunto de actividades ordenadas a la distribución de gas combustible</w:t>
      </w:r>
      <w:r w:rsidR="00990FE8">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31D58C92" w14:textId="77777777" w:rsidR="006C5418" w:rsidRPr="001954E9" w:rsidRDefault="006C5418" w:rsidP="006C5418">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Pr>
          <w:rFonts w:ascii="Bookman Old Style" w:hAnsi="Bookman Old Style" w:cs="Arial"/>
        </w:rPr>
        <w:t>A</w:t>
      </w:r>
      <w:r w:rsidRPr="001954E9">
        <w:rPr>
          <w:rFonts w:ascii="Bookman Old Style" w:hAnsi="Bookman Old Style" w:cs="Arial"/>
        </w:rPr>
        <w:t xml:space="preserve">rtículo 28 de la Ley 142 de 1994, la construcción y operación de redes para </w:t>
      </w:r>
      <w:r>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687E8C63" w14:textId="77777777" w:rsidR="006C5418" w:rsidRPr="001954E9" w:rsidRDefault="006C5418" w:rsidP="006C5418">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59DC9984" w14:textId="77777777" w:rsidR="006C5418" w:rsidRPr="001954E9" w:rsidRDefault="006C5418" w:rsidP="006C5418">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7EFA37D6" w14:textId="77777777" w:rsidR="006C5418" w:rsidRPr="001954E9" w:rsidRDefault="006C5418" w:rsidP="006C5418">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A</w:t>
      </w:r>
      <w:r w:rsidRPr="001954E9">
        <w:rPr>
          <w:rFonts w:ascii="Bookman Old Style" w:hAnsi="Bookman Old Style" w:cs="Arial"/>
        </w:rPr>
        <w:t>rtículo 126 de la Ley 142 de 1994 establece que</w:t>
      </w:r>
      <w:r>
        <w:rPr>
          <w:rFonts w:ascii="Bookman Old Style" w:hAnsi="Bookman Old Style" w:cs="Arial"/>
        </w:rPr>
        <w:t>,</w:t>
      </w:r>
      <w:r w:rsidRPr="001954E9">
        <w:rPr>
          <w:rFonts w:ascii="Bookman Old Style" w:hAnsi="Bookman Old Style" w:cs="Arial"/>
        </w:rPr>
        <w:t xml:space="preserve"> vencido el período de vigencia de las fórmulas tarifarias</w:t>
      </w:r>
      <w:r>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603D199B" w14:textId="77777777" w:rsidR="006C5418" w:rsidRPr="008A585C" w:rsidRDefault="006C5418" w:rsidP="006C5418">
      <w:pPr>
        <w:adjustRightInd w:val="0"/>
        <w:spacing w:before="240" w:after="240"/>
        <w:ind w:left="0"/>
        <w:jc w:val="both"/>
        <w:rPr>
          <w:rFonts w:ascii="Bookman Old Style" w:hAnsi="Bookman Old Style" w:cs="Arial"/>
        </w:rPr>
      </w:pPr>
    </w:p>
    <w:p w14:paraId="230C3BBB" w14:textId="77777777" w:rsidR="006C5418" w:rsidRDefault="006C5418" w:rsidP="006C5418">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lastRenderedPageBreak/>
        <w:t xml:space="preserve">Mediante la Resolución CREG 137 de 2013 se establecieron las fórmulas tarifarias generales para la prestación del servicio público domiciliario de gas combustible por redes de tubería a usuarios regulados. </w:t>
      </w:r>
    </w:p>
    <w:p w14:paraId="275C4868" w14:textId="4D73A991" w:rsidR="006C5418" w:rsidRPr="009B3468" w:rsidRDefault="006C5418" w:rsidP="006C5418">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 xml:space="preserve">A través de las Resoluciones CREG 202 de 2013,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w:t>
      </w:r>
      <w:r w:rsidR="00990FE8">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990FE8">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sidR="00990FE8">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Pr>
          <w:rFonts w:ascii="Bookman Old Style" w:hAnsi="Bookman Old Style" w:cs="Arial"/>
          <w:color w:val="000000" w:themeColor="text1"/>
        </w:rPr>
        <w:t>, en adelante la Metodología.</w:t>
      </w:r>
    </w:p>
    <w:p w14:paraId="1A527E99" w14:textId="77777777" w:rsidR="006C5418" w:rsidRDefault="006C5418" w:rsidP="006C5418">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Pr="00A845E1">
        <w:rPr>
          <w:rFonts w:ascii="Bookman Old Style" w:hAnsi="Bookman Old Style" w:cs="Arial"/>
        </w:rPr>
        <w:t>Circular CREG</w:t>
      </w:r>
      <w:r>
        <w:rPr>
          <w:rFonts w:ascii="Bookman Old Style" w:hAnsi="Bookman Old Style" w:cs="Arial"/>
        </w:rPr>
        <w:t xml:space="preserve"> 0</w:t>
      </w:r>
      <w:r w:rsidRPr="00A845E1">
        <w:rPr>
          <w:rFonts w:ascii="Bookman Old Style" w:hAnsi="Bookman Old Style" w:cs="Arial"/>
        </w:rPr>
        <w:t>30 de 201</w:t>
      </w:r>
      <w:r>
        <w:rPr>
          <w:rFonts w:ascii="Bookman Old Style" w:hAnsi="Bookman Old Style" w:cs="Arial"/>
        </w:rPr>
        <w:t>9</w:t>
      </w:r>
      <w:r w:rsidRPr="00A845E1">
        <w:rPr>
          <w:rFonts w:ascii="Bookman Old Style" w:hAnsi="Bookman Old Style" w:cs="Arial"/>
        </w:rPr>
        <w:t xml:space="preserve"> se </w:t>
      </w:r>
      <w:r>
        <w:rPr>
          <w:rFonts w:ascii="Bookman Old Style" w:hAnsi="Bookman Old Style" w:cs="Arial"/>
        </w:rPr>
        <w:t xml:space="preserve">divulgó </w:t>
      </w:r>
      <w:r w:rsidRPr="00A845E1">
        <w:rPr>
          <w:rFonts w:ascii="Bookman Old Style" w:hAnsi="Bookman Old Style" w:cs="Arial"/>
        </w:rPr>
        <w:t>el</w:t>
      </w:r>
      <w:r w:rsidRPr="00034210">
        <w:rPr>
          <w:rFonts w:ascii="Bookman Old Style" w:hAnsi="Bookman Old Style" w:cs="Arial"/>
        </w:rPr>
        <w:t xml:space="preserve"> </w:t>
      </w:r>
      <w:r>
        <w:rPr>
          <w:rFonts w:ascii="Bookman Old Style" w:hAnsi="Bookman Old Style" w:cs="Arial"/>
        </w:rPr>
        <w:t xml:space="preserve">procedimiento a observar en el trámite de </w:t>
      </w:r>
      <w:r w:rsidRPr="00FA4B7D">
        <w:rPr>
          <w:rFonts w:ascii="Bookman Old Style" w:hAnsi="Bookman Old Style" w:cs="Arial"/>
        </w:rPr>
        <w:t>solicitudes tarifarias para la aprobación de cargos de distribución de gas combustible por redes de tubería</w:t>
      </w:r>
      <w:r>
        <w:rPr>
          <w:rFonts w:ascii="Bookman Old Style" w:hAnsi="Bookman Old Style" w:cs="Arial"/>
        </w:rPr>
        <w:t>.</w:t>
      </w:r>
    </w:p>
    <w:p w14:paraId="69CF6BA0" w14:textId="77777777" w:rsidR="006C5418" w:rsidRPr="007449B8" w:rsidRDefault="006C5418" w:rsidP="007449B8">
      <w:pPr>
        <w:adjustRightInd w:val="0"/>
        <w:spacing w:before="240" w:after="240"/>
        <w:ind w:left="0"/>
        <w:jc w:val="both"/>
        <w:rPr>
          <w:rFonts w:ascii="Bookman Old Style" w:hAnsi="Bookman Old Style" w:cs="Arial"/>
          <w:color w:val="000000" w:themeColor="text1"/>
        </w:rPr>
      </w:pPr>
      <w:r w:rsidRPr="007449B8">
        <w:rPr>
          <w:rFonts w:ascii="Bookman Old Style" w:hAnsi="Bookman Old Style" w:cs="Arial"/>
          <w:color w:val="000000" w:themeColor="text1"/>
        </w:rPr>
        <w:t>En la Resolución CREG 025 de 2020 se establecen los valores de la Tasa de Descuento para la actividad de distribución de gas combustible.</w:t>
      </w:r>
    </w:p>
    <w:p w14:paraId="2C522F64" w14:textId="294172A3" w:rsidR="00075F96" w:rsidRDefault="003A46CB" w:rsidP="007449B8">
      <w:pPr>
        <w:adjustRightInd w:val="0"/>
        <w:spacing w:after="240"/>
        <w:ind w:left="0"/>
        <w:jc w:val="both"/>
        <w:rPr>
          <w:rFonts w:ascii="Bookman Old Style" w:hAnsi="Bookman Old Style" w:cs="Arial"/>
        </w:rPr>
      </w:pPr>
      <w:r w:rsidRPr="008C2AC6">
        <w:rPr>
          <w:rFonts w:ascii="Bookman Old Style" w:hAnsi="Bookman Old Style" w:cs="Arial"/>
        </w:rPr>
        <w:t xml:space="preserve">La empresa </w:t>
      </w:r>
      <w:r w:rsidR="00830EBD">
        <w:rPr>
          <w:rFonts w:ascii="Bookman Old Style" w:hAnsi="Bookman Old Style" w:cs="Arial"/>
        </w:rPr>
        <w:t>REDNOVA</w:t>
      </w:r>
      <w:r w:rsidR="003551EA">
        <w:rPr>
          <w:rFonts w:ascii="Bookman Old Style" w:hAnsi="Bookman Old Style" w:cs="Arial"/>
        </w:rPr>
        <w:t xml:space="preserve"> S.A.S.</w:t>
      </w:r>
      <w:r w:rsidR="00AD3F3B" w:rsidRPr="00AD3F3B">
        <w:rPr>
          <w:rFonts w:ascii="Bookman Old Style" w:hAnsi="Bookman Old Style" w:cs="Arial"/>
        </w:rPr>
        <w:t xml:space="preserve"> E.S.P</w:t>
      </w:r>
      <w:r w:rsidR="00566054">
        <w:rPr>
          <w:rFonts w:ascii="Bookman Old Style" w:hAnsi="Bookman Old Style" w:cs="Arial"/>
        </w:rPr>
        <w:t>.</w:t>
      </w:r>
      <w:r w:rsidR="00566054" w:rsidRPr="00532751">
        <w:rPr>
          <w:rFonts w:ascii="Bookman Old Style" w:hAnsi="Bookman Old Style" w:cs="Arial"/>
        </w:rPr>
        <w:t xml:space="preserve">, a través de la comunicación radicada en la CREG bajo el número </w:t>
      </w:r>
      <w:r w:rsidR="009A62B9">
        <w:rPr>
          <w:rFonts w:ascii="Bookman Old Style" w:hAnsi="Bookman Old Style" w:cs="Arial"/>
        </w:rPr>
        <w:t>E-2020-000571</w:t>
      </w:r>
      <w:r w:rsidR="00562572" w:rsidRPr="009F7E89">
        <w:rPr>
          <w:rFonts w:ascii="Bookman Old Style" w:hAnsi="Bookman Old Style" w:cs="Arial"/>
        </w:rPr>
        <w:t xml:space="preserve"> </w:t>
      </w:r>
      <w:r w:rsidR="00566054" w:rsidRPr="009F7E89">
        <w:rPr>
          <w:rFonts w:ascii="Bookman Old Style" w:hAnsi="Bookman Old Style" w:cs="Arial"/>
        </w:rPr>
        <w:t>de</w:t>
      </w:r>
      <w:r w:rsidR="00B1609B" w:rsidRPr="009F7E89">
        <w:rPr>
          <w:rFonts w:ascii="Bookman Old Style" w:hAnsi="Bookman Old Style" w:cs="Arial"/>
        </w:rPr>
        <w:t xml:space="preserve">l </w:t>
      </w:r>
      <w:r w:rsidR="009A62B9">
        <w:rPr>
          <w:rFonts w:ascii="Bookman Old Style" w:hAnsi="Bookman Old Style" w:cs="Arial"/>
        </w:rPr>
        <w:t>24 de enero de 2020</w:t>
      </w:r>
      <w:r w:rsidRPr="009F7E89">
        <w:rPr>
          <w:rFonts w:ascii="Bookman Old Style" w:hAnsi="Bookman Old Style" w:cs="Arial"/>
        </w:rPr>
        <w:t xml:space="preserve">, </w:t>
      </w:r>
      <w:r w:rsidR="0010197F">
        <w:rPr>
          <w:rFonts w:ascii="Bookman Old Style" w:hAnsi="Bookman Old Style" w:cs="Arial"/>
        </w:rPr>
        <w:t>de conformidad con</w:t>
      </w:r>
      <w:r w:rsidRPr="008C2AC6">
        <w:rPr>
          <w:rFonts w:ascii="Bookman Old Style" w:hAnsi="Bookman Old Style" w:cs="Arial"/>
        </w:rPr>
        <w:t xml:space="preserve"> lo establecido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Pr="00B665FD">
        <w:rPr>
          <w:rFonts w:ascii="Bookman Old Style" w:hAnsi="Bookman Old Style" w:cs="Arial"/>
        </w:rPr>
        <w:t xml:space="preserve">, solicitó aprobación de cargos de distribución de </w:t>
      </w:r>
      <w:r w:rsidR="007520F6">
        <w:rPr>
          <w:rFonts w:ascii="Bookman Old Style" w:hAnsi="Bookman Old Style" w:cs="Arial"/>
        </w:rPr>
        <w:t>GLP</w:t>
      </w:r>
      <w:r w:rsidRPr="00B665FD">
        <w:rPr>
          <w:rFonts w:ascii="Bookman Old Style" w:hAnsi="Bookman Old Style" w:cs="Arial"/>
        </w:rPr>
        <w:t xml:space="preserve"> por redes para el mercado relevante</w:t>
      </w:r>
      <w:r w:rsidR="00AD3F3B">
        <w:rPr>
          <w:rFonts w:ascii="Bookman Old Style" w:hAnsi="Bookman Old Style" w:cs="Arial"/>
        </w:rPr>
        <w:t xml:space="preserve"> de distribución </w:t>
      </w:r>
      <w:r w:rsidRPr="00B665FD">
        <w:rPr>
          <w:rFonts w:ascii="Bookman Old Style" w:hAnsi="Bookman Old Style" w:cs="Arial"/>
        </w:rPr>
        <w:t xml:space="preserve">conformado </w:t>
      </w:r>
      <w:r w:rsidR="00075F96" w:rsidRPr="00075F96">
        <w:rPr>
          <w:rFonts w:ascii="Bookman Old Style" w:hAnsi="Bookman Old Style" w:cs="Arial"/>
        </w:rPr>
        <w:t xml:space="preserve">por </w:t>
      </w:r>
      <w:r w:rsidR="009A62B9">
        <w:rPr>
          <w:rFonts w:ascii="Bookman Old Style" w:hAnsi="Bookman Old Style" w:cs="Arial"/>
        </w:rPr>
        <w:t>los siguientes municipios</w:t>
      </w:r>
      <w:r w:rsidR="0010197F">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1"/>
        <w:gridCol w:w="1821"/>
        <w:gridCol w:w="2213"/>
      </w:tblGrid>
      <w:tr w:rsidR="00830EBD" w:rsidRPr="00010337" w14:paraId="1CCC84A8" w14:textId="77777777" w:rsidTr="004D7D6F">
        <w:trPr>
          <w:trHeight w:val="389"/>
          <w:tblHeader/>
          <w:jc w:val="center"/>
        </w:trPr>
        <w:tc>
          <w:tcPr>
            <w:tcW w:w="0" w:type="auto"/>
            <w:shd w:val="clear" w:color="auto" w:fill="D9D9D9" w:themeFill="background1" w:themeFillShade="D9"/>
            <w:vAlign w:val="center"/>
          </w:tcPr>
          <w:p w14:paraId="67F0CEF1" w14:textId="77777777" w:rsidR="00830EBD" w:rsidRPr="000A5258" w:rsidRDefault="00830EBD">
            <w:pPr>
              <w:keepNext/>
              <w:ind w:left="-104"/>
              <w:jc w:val="center"/>
              <w:rPr>
                <w:rFonts w:ascii="Bookman Old Style" w:hAnsi="Bookman Old Style" w:cs="Arial"/>
                <w:b/>
                <w:sz w:val="22"/>
              </w:rPr>
            </w:pPr>
            <w:bookmarkStart w:id="1" w:name="_Hlk32592958"/>
            <w:r w:rsidRPr="000A5258">
              <w:rPr>
                <w:rFonts w:ascii="Bookman Old Style" w:hAnsi="Bookman Old Style" w:cs="Arial"/>
                <w:b/>
                <w:sz w:val="22"/>
              </w:rPr>
              <w:t xml:space="preserve">CODIGO DANE </w:t>
            </w:r>
          </w:p>
        </w:tc>
        <w:tc>
          <w:tcPr>
            <w:tcW w:w="0" w:type="auto"/>
            <w:shd w:val="clear" w:color="auto" w:fill="D9D9D9" w:themeFill="background1" w:themeFillShade="D9"/>
            <w:vAlign w:val="center"/>
          </w:tcPr>
          <w:p w14:paraId="57F098E7" w14:textId="77777777" w:rsidR="00830EBD" w:rsidRPr="000A5258" w:rsidRDefault="00830EBD" w:rsidP="00010337">
            <w:pPr>
              <w:keepNext/>
              <w:ind w:left="-104"/>
              <w:jc w:val="center"/>
              <w:rPr>
                <w:rFonts w:ascii="Bookman Old Style" w:hAnsi="Bookman Old Style" w:cs="Arial"/>
                <w:b/>
                <w:sz w:val="22"/>
              </w:rPr>
            </w:pPr>
            <w:r w:rsidRPr="000A5258">
              <w:rPr>
                <w:rFonts w:ascii="Bookman Old Style" w:hAnsi="Bookman Old Style" w:cs="Arial"/>
                <w:b/>
                <w:sz w:val="22"/>
              </w:rPr>
              <w:t>MUNICIPIO</w:t>
            </w:r>
          </w:p>
        </w:tc>
        <w:tc>
          <w:tcPr>
            <w:tcW w:w="0" w:type="auto"/>
            <w:shd w:val="clear" w:color="auto" w:fill="D9D9D9" w:themeFill="background1" w:themeFillShade="D9"/>
            <w:vAlign w:val="center"/>
          </w:tcPr>
          <w:p w14:paraId="4426BA79" w14:textId="77777777" w:rsidR="00830EBD" w:rsidRPr="000A5258" w:rsidRDefault="00830EBD" w:rsidP="00010337">
            <w:pPr>
              <w:keepNext/>
              <w:ind w:left="-111"/>
              <w:jc w:val="center"/>
              <w:rPr>
                <w:rFonts w:ascii="Bookman Old Style" w:hAnsi="Bookman Old Style" w:cs="Arial"/>
                <w:b/>
                <w:sz w:val="22"/>
              </w:rPr>
            </w:pPr>
            <w:r w:rsidRPr="000A5258">
              <w:rPr>
                <w:rFonts w:ascii="Bookman Old Style" w:hAnsi="Bookman Old Style" w:cs="Arial"/>
                <w:b/>
                <w:sz w:val="22"/>
              </w:rPr>
              <w:t>DEPARTAMENTO</w:t>
            </w:r>
          </w:p>
        </w:tc>
      </w:tr>
      <w:tr w:rsidR="00830EBD" w:rsidRPr="00010337" w14:paraId="590F922B" w14:textId="77777777" w:rsidTr="00374650">
        <w:trPr>
          <w:jc w:val="center"/>
        </w:trPr>
        <w:tc>
          <w:tcPr>
            <w:tcW w:w="0" w:type="auto"/>
            <w:shd w:val="clear" w:color="auto" w:fill="auto"/>
          </w:tcPr>
          <w:p w14:paraId="6D09EC8E" w14:textId="7C83C864" w:rsidR="00830EBD" w:rsidRPr="004C3EDD" w:rsidRDefault="007449B8" w:rsidP="00830EBD">
            <w:pPr>
              <w:ind w:left="-104" w:right="-1"/>
              <w:jc w:val="center"/>
              <w:rPr>
                <w:rFonts w:ascii="Bookman Old Style" w:hAnsi="Bookman Old Style" w:cs="Arial"/>
                <w:color w:val="000000"/>
              </w:rPr>
            </w:pPr>
            <w:bookmarkStart w:id="2" w:name="_Hlk42247718"/>
            <w:r w:rsidRPr="004C3EDD">
              <w:rPr>
                <w:rFonts w:ascii="Bookman Old Style" w:hAnsi="Bookman Old Style" w:cs="Arial"/>
                <w:color w:val="000000"/>
              </w:rPr>
              <w:t>05038</w:t>
            </w:r>
          </w:p>
        </w:tc>
        <w:tc>
          <w:tcPr>
            <w:tcW w:w="0" w:type="auto"/>
            <w:shd w:val="clear" w:color="auto" w:fill="auto"/>
          </w:tcPr>
          <w:p w14:paraId="11B927ED" w14:textId="1BA30643" w:rsidR="00830EBD" w:rsidRPr="004C3EDD" w:rsidRDefault="007449B8" w:rsidP="00830EBD">
            <w:pPr>
              <w:ind w:left="-104" w:right="-1"/>
              <w:jc w:val="center"/>
              <w:rPr>
                <w:rFonts w:ascii="Bookman Old Style" w:hAnsi="Bookman Old Style" w:cs="Arial"/>
              </w:rPr>
            </w:pPr>
            <w:r w:rsidRPr="004C3EDD">
              <w:rPr>
                <w:rFonts w:ascii="Bookman Old Style" w:hAnsi="Bookman Old Style" w:cs="Arial"/>
              </w:rPr>
              <w:t>Angostura</w:t>
            </w:r>
          </w:p>
        </w:tc>
        <w:tc>
          <w:tcPr>
            <w:tcW w:w="0" w:type="auto"/>
            <w:shd w:val="clear" w:color="auto" w:fill="auto"/>
            <w:vAlign w:val="center"/>
          </w:tcPr>
          <w:p w14:paraId="073D631A" w14:textId="08AEF4EC" w:rsidR="00830EBD" w:rsidRPr="004C3EDD" w:rsidRDefault="007449B8" w:rsidP="00830EBD">
            <w:pPr>
              <w:ind w:left="-111" w:right="-1"/>
              <w:jc w:val="center"/>
              <w:rPr>
                <w:rFonts w:ascii="Bookman Old Style" w:hAnsi="Bookman Old Style" w:cs="Arial"/>
              </w:rPr>
            </w:pPr>
            <w:r w:rsidRPr="004C3EDD">
              <w:rPr>
                <w:rFonts w:ascii="Bookman Old Style" w:hAnsi="Bookman Old Style" w:cs="Arial"/>
              </w:rPr>
              <w:t>Antioquia</w:t>
            </w:r>
          </w:p>
        </w:tc>
      </w:tr>
      <w:tr w:rsidR="007449B8" w:rsidRPr="00010337" w14:paraId="4F7D7129" w14:textId="77777777" w:rsidTr="00374650">
        <w:trPr>
          <w:jc w:val="center"/>
        </w:trPr>
        <w:tc>
          <w:tcPr>
            <w:tcW w:w="0" w:type="auto"/>
            <w:shd w:val="clear" w:color="auto" w:fill="auto"/>
          </w:tcPr>
          <w:p w14:paraId="71B8CE9D" w14:textId="66AB8E33" w:rsidR="007449B8" w:rsidRPr="004C3EDD" w:rsidRDefault="007449B8" w:rsidP="00830EBD">
            <w:pPr>
              <w:ind w:left="-104" w:right="-1"/>
              <w:jc w:val="center"/>
              <w:rPr>
                <w:rFonts w:ascii="Bookman Old Style" w:hAnsi="Bookman Old Style" w:cs="Arial"/>
                <w:color w:val="000000"/>
              </w:rPr>
            </w:pPr>
            <w:r w:rsidRPr="004C3EDD">
              <w:rPr>
                <w:rFonts w:ascii="Bookman Old Style" w:hAnsi="Bookman Old Style" w:cs="Arial"/>
                <w:color w:val="000000"/>
              </w:rPr>
              <w:t>05134</w:t>
            </w:r>
          </w:p>
        </w:tc>
        <w:tc>
          <w:tcPr>
            <w:tcW w:w="0" w:type="auto"/>
            <w:shd w:val="clear" w:color="auto" w:fill="auto"/>
          </w:tcPr>
          <w:p w14:paraId="59DB5FB5" w14:textId="164745B6" w:rsidR="007449B8" w:rsidRPr="004C3EDD" w:rsidRDefault="007449B8" w:rsidP="00830EBD">
            <w:pPr>
              <w:ind w:left="-104" w:right="-1"/>
              <w:jc w:val="center"/>
              <w:rPr>
                <w:rFonts w:ascii="Bookman Old Style" w:hAnsi="Bookman Old Style" w:cs="Arial"/>
              </w:rPr>
            </w:pPr>
            <w:r w:rsidRPr="004C3EDD">
              <w:rPr>
                <w:rFonts w:ascii="Bookman Old Style" w:hAnsi="Bookman Old Style" w:cs="Arial"/>
              </w:rPr>
              <w:t>Campamento</w:t>
            </w:r>
          </w:p>
        </w:tc>
        <w:tc>
          <w:tcPr>
            <w:tcW w:w="0" w:type="auto"/>
            <w:shd w:val="clear" w:color="auto" w:fill="auto"/>
            <w:vAlign w:val="center"/>
          </w:tcPr>
          <w:p w14:paraId="4FF39A90" w14:textId="16D72A29" w:rsidR="007449B8" w:rsidRPr="004C3EDD" w:rsidRDefault="007449B8" w:rsidP="00830EBD">
            <w:pPr>
              <w:ind w:left="-111" w:right="-1"/>
              <w:jc w:val="center"/>
              <w:rPr>
                <w:rFonts w:ascii="Bookman Old Style" w:hAnsi="Bookman Old Style" w:cs="Arial"/>
              </w:rPr>
            </w:pPr>
            <w:r w:rsidRPr="004C3EDD">
              <w:rPr>
                <w:rFonts w:ascii="Bookman Old Style" w:hAnsi="Bookman Old Style" w:cs="Arial"/>
              </w:rPr>
              <w:t>Antioquia</w:t>
            </w:r>
          </w:p>
        </w:tc>
      </w:tr>
    </w:tbl>
    <w:bookmarkEnd w:id="1"/>
    <w:bookmarkEnd w:id="2"/>
    <w:p w14:paraId="63DECB0D" w14:textId="6CAC5387" w:rsidR="005873FD" w:rsidRPr="001954E9" w:rsidRDefault="005873FD" w:rsidP="009353D2">
      <w:pPr>
        <w:adjustRightInd w:val="0"/>
        <w:spacing w:before="240" w:after="240"/>
        <w:ind w:left="0" w:right="20"/>
        <w:jc w:val="both"/>
        <w:rPr>
          <w:rFonts w:ascii="Bookman Old Style" w:hAnsi="Bookman Old Style" w:cs="Arial"/>
        </w:rPr>
      </w:pPr>
      <w:r w:rsidRPr="001954E9">
        <w:rPr>
          <w:rFonts w:ascii="Bookman Old Style" w:hAnsi="Bookman Old Style" w:cs="Arial"/>
        </w:rPr>
        <w:t>En la mencionada comunicación se alleg</w:t>
      </w:r>
      <w:r w:rsidR="004C4E6C">
        <w:rPr>
          <w:rFonts w:ascii="Bookman Old Style" w:hAnsi="Bookman Old Style" w:cs="Arial"/>
        </w:rPr>
        <w:t>aron las proyecciones</w:t>
      </w:r>
      <w:r w:rsidR="00886F37" w:rsidRPr="001954E9">
        <w:rPr>
          <w:rFonts w:ascii="Bookman Old Style" w:hAnsi="Bookman Old Style" w:cs="Arial"/>
        </w:rPr>
        <w:t xml:space="preserve"> de demanda</w:t>
      </w:r>
      <w:r w:rsidRPr="001954E9">
        <w:rPr>
          <w:rFonts w:ascii="Bookman Old Style" w:hAnsi="Bookman Old Style" w:cs="Arial"/>
        </w:rPr>
        <w:t xml:space="preserve">, </w:t>
      </w:r>
      <w:r w:rsidR="004C4E6C">
        <w:rPr>
          <w:rFonts w:ascii="Bookman Old Style" w:hAnsi="Bookman Old Style" w:cs="Arial"/>
        </w:rPr>
        <w:t xml:space="preserve">las proyecciones de </w:t>
      </w:r>
      <w:r w:rsidR="00886F37" w:rsidRPr="001954E9">
        <w:rPr>
          <w:rFonts w:ascii="Bookman Old Style" w:hAnsi="Bookman Old Style" w:cs="Arial"/>
        </w:rPr>
        <w:t xml:space="preserve">gastos de administración operación y mantenimiento </w:t>
      </w:r>
      <w:r w:rsidR="004C4E6C">
        <w:rPr>
          <w:rFonts w:ascii="Bookman Old Style" w:hAnsi="Bookman Old Style" w:cs="Arial"/>
        </w:rPr>
        <w:t>–</w:t>
      </w:r>
      <w:r w:rsidR="00886F37" w:rsidRPr="001954E9">
        <w:rPr>
          <w:rFonts w:ascii="Bookman Old Style" w:hAnsi="Bookman Old Style" w:cs="Arial"/>
        </w:rPr>
        <w:t>AOM</w:t>
      </w:r>
      <w:r w:rsidR="004C4E6C">
        <w:rPr>
          <w:rFonts w:ascii="Bookman Old Style" w:hAnsi="Bookman Old Style" w:cs="Arial"/>
        </w:rPr>
        <w:t>-</w:t>
      </w:r>
      <w:r w:rsidR="00886F37" w:rsidRPr="001954E9">
        <w:rPr>
          <w:rFonts w:ascii="Bookman Old Style" w:hAnsi="Bookman Old Style" w:cs="Arial"/>
        </w:rPr>
        <w:t xml:space="preserve"> y </w:t>
      </w:r>
      <w:r w:rsidR="004C4E6C">
        <w:rPr>
          <w:rFonts w:ascii="Bookman Old Style" w:hAnsi="Bookman Old Style" w:cs="Arial"/>
        </w:rPr>
        <w:t xml:space="preserve">el programa de nuevas </w:t>
      </w:r>
      <w:r w:rsidR="00886F37" w:rsidRPr="001954E9">
        <w:rPr>
          <w:rFonts w:ascii="Bookman Old Style" w:hAnsi="Bookman Old Style" w:cs="Arial"/>
        </w:rPr>
        <w:t>inversiones</w:t>
      </w:r>
      <w:r w:rsidR="004C4E6C">
        <w:rPr>
          <w:rFonts w:ascii="Bookman Old Style" w:hAnsi="Bookman Old Style" w:cs="Arial"/>
        </w:rPr>
        <w:t>,</w:t>
      </w:r>
      <w:r w:rsidR="00886F37" w:rsidRPr="001954E9">
        <w:rPr>
          <w:rFonts w:ascii="Bookman Old Style" w:hAnsi="Bookman Old Style" w:cs="Arial"/>
        </w:rPr>
        <w:t xml:space="preserve"> </w:t>
      </w:r>
      <w:r w:rsidRPr="001954E9">
        <w:rPr>
          <w:rFonts w:ascii="Bookman Old Style" w:hAnsi="Bookman Old Style" w:cs="Arial"/>
        </w:rPr>
        <w:t>clasificadas según el listado de unidades constructivas establecido en el Anexo No.</w:t>
      </w:r>
      <w:r w:rsidR="00886F37" w:rsidRPr="001954E9">
        <w:rPr>
          <w:rFonts w:ascii="Bookman Old Style" w:hAnsi="Bookman Old Style" w:cs="Arial"/>
        </w:rPr>
        <w:t xml:space="preserve"> </w:t>
      </w:r>
      <w:r w:rsidRPr="001954E9">
        <w:rPr>
          <w:rFonts w:ascii="Bookman Old Style" w:hAnsi="Bookman Old Style" w:cs="Arial"/>
        </w:rPr>
        <w:t>8 de la</w:t>
      </w:r>
      <w:r w:rsidR="00D77569">
        <w:rPr>
          <w:rFonts w:ascii="Bookman Old Style" w:hAnsi="Bookman Old Style" w:cs="Arial"/>
        </w:rPr>
        <w:t xml:space="preserve"> Metodología</w:t>
      </w:r>
      <w:r w:rsidRPr="001954E9">
        <w:rPr>
          <w:rFonts w:ascii="Bookman Old Style" w:hAnsi="Bookman Old Style" w:cs="Arial"/>
        </w:rPr>
        <w:t>.</w:t>
      </w:r>
    </w:p>
    <w:p w14:paraId="3B49C7CA" w14:textId="693D0CD8" w:rsidR="00A12230" w:rsidRDefault="00A12230" w:rsidP="00A12230">
      <w:pPr>
        <w:adjustRightInd w:val="0"/>
        <w:spacing w:before="240" w:after="240"/>
        <w:ind w:left="0" w:right="20"/>
        <w:jc w:val="both"/>
        <w:rPr>
          <w:rFonts w:ascii="Bookman Old Style" w:hAnsi="Bookman Old Style" w:cs="Arial"/>
        </w:rPr>
      </w:pPr>
      <w:r>
        <w:rPr>
          <w:rFonts w:ascii="Bookman Old Style" w:hAnsi="Bookman Old Style" w:cs="Arial"/>
        </w:rPr>
        <w:t>Igualmente,</w:t>
      </w:r>
      <w:r w:rsidRPr="00B84206">
        <w:rPr>
          <w:rFonts w:ascii="Bookman Old Style" w:hAnsi="Bookman Old Style" w:cs="Arial"/>
        </w:rPr>
        <w:t xml:space="preserve"> </w:t>
      </w:r>
      <w:r>
        <w:rPr>
          <w:rFonts w:ascii="Bookman Old Style" w:hAnsi="Bookman Old Style" w:cs="Arial"/>
        </w:rPr>
        <w:t>l</w:t>
      </w:r>
      <w:r w:rsidRPr="001F4AC3">
        <w:rPr>
          <w:rFonts w:ascii="Bookman Old Style" w:hAnsi="Bookman Old Style" w:cs="Arial"/>
        </w:rPr>
        <w:t xml:space="preserve">a empresa </w:t>
      </w:r>
      <w:r>
        <w:rPr>
          <w:rFonts w:ascii="Bookman Old Style" w:hAnsi="Bookman Old Style" w:cs="Arial"/>
        </w:rPr>
        <w:t>manifestó en su solicitud</w:t>
      </w:r>
      <w:r w:rsidRPr="001F4AC3">
        <w:rPr>
          <w:rFonts w:ascii="Bookman Old Style" w:hAnsi="Bookman Old Style" w:cs="Arial"/>
        </w:rPr>
        <w:t xml:space="preserve"> que el proyecto </w:t>
      </w:r>
      <w:r>
        <w:rPr>
          <w:rFonts w:ascii="Bookman Old Style" w:hAnsi="Bookman Old Style" w:cs="Arial"/>
        </w:rPr>
        <w:t xml:space="preserve">no </w:t>
      </w:r>
      <w:r w:rsidRPr="001F4AC3">
        <w:rPr>
          <w:rFonts w:ascii="Bookman Old Style" w:hAnsi="Bookman Old Style" w:cs="Arial"/>
        </w:rPr>
        <w:t xml:space="preserve">cuenta con recursos públicos para la construcción de la infraestructura de distribución de </w:t>
      </w:r>
      <w:r>
        <w:rPr>
          <w:rFonts w:ascii="Bookman Old Style" w:hAnsi="Bookman Old Style" w:cs="Arial"/>
        </w:rPr>
        <w:t>GLP</w:t>
      </w:r>
      <w:r w:rsidRPr="001F4AC3">
        <w:rPr>
          <w:rFonts w:ascii="Bookman Old Style" w:hAnsi="Bookman Old Style" w:cs="Arial"/>
        </w:rPr>
        <w:t xml:space="preserve"> por redes.</w:t>
      </w:r>
    </w:p>
    <w:p w14:paraId="698894F8" w14:textId="1BBA7E4D" w:rsidR="00D77569" w:rsidRPr="00F2162A" w:rsidRDefault="00D77569" w:rsidP="00D77569">
      <w:pPr>
        <w:adjustRightInd w:val="0"/>
        <w:spacing w:before="240" w:after="240"/>
        <w:ind w:left="0" w:right="20"/>
        <w:jc w:val="both"/>
        <w:rPr>
          <w:rFonts w:ascii="Bookman Old Style" w:hAnsi="Bookman Old Style" w:cs="Arial"/>
        </w:rPr>
      </w:pPr>
      <w:r w:rsidRPr="00F2162A">
        <w:rPr>
          <w:rFonts w:ascii="Bookman Old Style" w:hAnsi="Bookman Old Style" w:cs="Arial"/>
        </w:rPr>
        <w:t xml:space="preserve">A </w:t>
      </w:r>
      <w:r>
        <w:rPr>
          <w:rFonts w:ascii="Bookman Old Style" w:hAnsi="Bookman Old Style" w:cs="Arial"/>
        </w:rPr>
        <w:t xml:space="preserve">través del aplicativo </w:t>
      </w:r>
      <w:proofErr w:type="spellStart"/>
      <w:r>
        <w:rPr>
          <w:rFonts w:ascii="Bookman Old Style" w:hAnsi="Bookman Old Style" w:cs="Arial"/>
        </w:rPr>
        <w:t>ApliGas</w:t>
      </w:r>
      <w:proofErr w:type="spellEnd"/>
      <w:r>
        <w:rPr>
          <w:rFonts w:ascii="Bookman Old Style" w:hAnsi="Bookman Old Style" w:cs="Arial"/>
        </w:rPr>
        <w:t xml:space="preserve">, dispuesto por la CREG para el correspondiente reporte de información de solicitudes tarifarias, la empresa confirmó su solicitud bajo el número </w:t>
      </w:r>
      <w:r w:rsidR="00C176FB">
        <w:rPr>
          <w:rFonts w:ascii="Bookman Old Style" w:hAnsi="Bookman Old Style" w:cs="Arial"/>
        </w:rPr>
        <w:t>2004</w:t>
      </w:r>
      <w:r w:rsidRPr="00F2162A">
        <w:rPr>
          <w:rFonts w:ascii="Bookman Old Style" w:hAnsi="Bookman Old Style" w:cs="Arial"/>
        </w:rPr>
        <w:t>.</w:t>
      </w:r>
    </w:p>
    <w:p w14:paraId="72FD8D6F" w14:textId="77777777" w:rsidR="00C176FB" w:rsidRDefault="00C176FB" w:rsidP="00C176FB">
      <w:pPr>
        <w:adjustRightInd w:val="0"/>
        <w:spacing w:before="240" w:after="24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Metodología,</w:t>
      </w:r>
      <w:r w:rsidRPr="00075F96">
        <w:rPr>
          <w:rFonts w:ascii="Bookman Old Style" w:hAnsi="Bookman Old Style" w:cs="Arial"/>
        </w:rPr>
        <w:t xml:space="preserve"> evidenciando que la información remitida </w:t>
      </w:r>
      <w:r>
        <w:rPr>
          <w:rFonts w:ascii="Bookman Old Style" w:hAnsi="Bookman Old Style" w:cs="Arial"/>
        </w:rPr>
        <w:t xml:space="preserve">con la solicitud presentada por REDNOVA S.A.S. E.S.P. </w:t>
      </w:r>
      <w:r w:rsidRPr="00075F96">
        <w:rPr>
          <w:rFonts w:ascii="Bookman Old Style" w:hAnsi="Bookman Old Style" w:cs="Arial"/>
        </w:rPr>
        <w:t xml:space="preserve">no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w:t>
      </w:r>
    </w:p>
    <w:p w14:paraId="610F3E1E" w14:textId="7FE5154C" w:rsidR="00C176FB" w:rsidRDefault="00C176FB" w:rsidP="00C176FB">
      <w:pPr>
        <w:adjustRightInd w:val="0"/>
        <w:spacing w:before="240" w:after="240"/>
        <w:ind w:left="0" w:right="20"/>
        <w:jc w:val="both"/>
        <w:rPr>
          <w:rFonts w:ascii="Bookman Old Style" w:hAnsi="Bookman Old Style" w:cs="Arial"/>
        </w:rPr>
      </w:pPr>
      <w:r>
        <w:rPr>
          <w:rFonts w:ascii="Bookman Old Style" w:hAnsi="Bookman Old Style" w:cs="Arial"/>
        </w:rPr>
        <w:t xml:space="preserve">En consecuencia, mediante comunicación </w:t>
      </w:r>
      <w:r w:rsidRPr="00607C2F">
        <w:rPr>
          <w:rFonts w:ascii="Bookman Old Style" w:hAnsi="Bookman Old Style" w:cs="Arial"/>
        </w:rPr>
        <w:t>S-20</w:t>
      </w:r>
      <w:r>
        <w:rPr>
          <w:rFonts w:ascii="Bookman Old Style" w:hAnsi="Bookman Old Style" w:cs="Arial"/>
        </w:rPr>
        <w:t>20</w:t>
      </w:r>
      <w:r w:rsidRPr="00607C2F">
        <w:rPr>
          <w:rFonts w:ascii="Bookman Old Style" w:hAnsi="Bookman Old Style" w:cs="Arial"/>
        </w:rPr>
        <w:t>-00</w:t>
      </w:r>
      <w:r>
        <w:rPr>
          <w:rFonts w:ascii="Bookman Old Style" w:hAnsi="Bookman Old Style" w:cs="Arial"/>
        </w:rPr>
        <w:t>0932</w:t>
      </w:r>
      <w:r w:rsidRPr="00607C2F">
        <w:rPr>
          <w:rFonts w:ascii="Bookman Old Style" w:hAnsi="Bookman Old Style" w:cs="Arial"/>
        </w:rPr>
        <w:t xml:space="preserve"> del </w:t>
      </w:r>
      <w:r>
        <w:rPr>
          <w:rFonts w:ascii="Bookman Old Style" w:hAnsi="Bookman Old Style" w:cs="Arial"/>
        </w:rPr>
        <w:t>12</w:t>
      </w:r>
      <w:r w:rsidRPr="00607C2F">
        <w:rPr>
          <w:rFonts w:ascii="Bookman Old Style" w:hAnsi="Bookman Old Style" w:cs="Arial"/>
        </w:rPr>
        <w:t xml:space="preserve"> de </w:t>
      </w:r>
      <w:r>
        <w:rPr>
          <w:rFonts w:ascii="Bookman Old Style" w:hAnsi="Bookman Old Style" w:cs="Arial"/>
        </w:rPr>
        <w:t>febrero</w:t>
      </w:r>
      <w:r w:rsidRPr="00607C2F">
        <w:rPr>
          <w:rFonts w:ascii="Bookman Old Style" w:hAnsi="Bookman Old Style" w:cs="Arial"/>
        </w:rPr>
        <w:t xml:space="preserve"> de 20</w:t>
      </w:r>
      <w:r>
        <w:rPr>
          <w:rFonts w:ascii="Bookman Old Style" w:hAnsi="Bookman Old Style" w:cs="Arial"/>
        </w:rPr>
        <w:t>20</w:t>
      </w:r>
      <w:r w:rsidRPr="00607C2F">
        <w:rPr>
          <w:rFonts w:ascii="Bookman Old Style" w:hAnsi="Bookman Old Style" w:cs="Arial"/>
        </w:rPr>
        <w:t xml:space="preserve"> se</w:t>
      </w:r>
      <w:r>
        <w:rPr>
          <w:rFonts w:ascii="Bookman Old Style" w:hAnsi="Bookman Old Style" w:cs="Arial"/>
        </w:rPr>
        <w:t xml:space="preserve"> solicitó </w:t>
      </w:r>
      <w:r w:rsidRPr="006B2572">
        <w:rPr>
          <w:rFonts w:ascii="Bookman Old Style" w:hAnsi="Bookman Old Style" w:cs="Arial"/>
        </w:rPr>
        <w:t xml:space="preserve">a la empresa </w:t>
      </w:r>
      <w:bookmarkStart w:id="3" w:name="_Hlk38559504"/>
      <w:r>
        <w:rPr>
          <w:rFonts w:ascii="Bookman Old Style" w:hAnsi="Bookman Old Style" w:cs="Arial"/>
        </w:rPr>
        <w:t>completar la solicitud</w:t>
      </w:r>
      <w:r w:rsidR="00990FE8">
        <w:rPr>
          <w:rFonts w:ascii="Bookman Old Style" w:hAnsi="Bookman Old Style" w:cs="Arial"/>
        </w:rPr>
        <w:t>,</w:t>
      </w:r>
      <w:r>
        <w:rPr>
          <w:rFonts w:ascii="Bookman Old Style" w:hAnsi="Bookman Old Style" w:cs="Arial"/>
        </w:rPr>
        <w:t xml:space="preserve"> allegando:</w:t>
      </w:r>
      <w:r w:rsidRPr="006B2572">
        <w:rPr>
          <w:rFonts w:ascii="Bookman Old Style" w:hAnsi="Bookman Old Style" w:cs="Arial"/>
        </w:rPr>
        <w:t xml:space="preserve"> </w:t>
      </w:r>
      <w:r w:rsidRPr="00456C83">
        <w:rPr>
          <w:rFonts w:ascii="Bookman Old Style" w:hAnsi="Bookman Old Style" w:cs="Arial"/>
        </w:rPr>
        <w:t xml:space="preserve">i) </w:t>
      </w:r>
      <w:bookmarkEnd w:id="3"/>
      <w:r>
        <w:rPr>
          <w:rFonts w:ascii="Bookman Old Style" w:hAnsi="Bookman Old Style" w:cs="Arial"/>
        </w:rPr>
        <w:t>m</w:t>
      </w:r>
      <w:r w:rsidRPr="001E23AE">
        <w:rPr>
          <w:rFonts w:ascii="Bookman Old Style" w:hAnsi="Bookman Old Style" w:cs="Arial"/>
        </w:rPr>
        <w:t>anifestación expresa de si el Sistema de Distribución del Mercado Relevante solicitado se desprende de otro Mercado Relevante de Distribución</w:t>
      </w:r>
      <w:r w:rsidR="00990FE8">
        <w:rPr>
          <w:rFonts w:ascii="Bookman Old Style" w:hAnsi="Bookman Old Style" w:cs="Arial"/>
        </w:rPr>
        <w:t>;</w:t>
      </w:r>
      <w:r w:rsidRPr="001E23AE" w:rsidDel="001E23AE">
        <w:rPr>
          <w:rFonts w:ascii="Bookman Old Style" w:hAnsi="Bookman Old Style" w:cs="Arial"/>
        </w:rPr>
        <w:t xml:space="preserve"> </w:t>
      </w:r>
      <w:r>
        <w:rPr>
          <w:rFonts w:ascii="Bookman Old Style" w:hAnsi="Bookman Old Style" w:cs="Arial"/>
        </w:rPr>
        <w:t xml:space="preserve">y </w:t>
      </w:r>
      <w:proofErr w:type="spellStart"/>
      <w:r>
        <w:rPr>
          <w:rFonts w:ascii="Bookman Old Style" w:hAnsi="Bookman Old Style" w:cs="Arial"/>
        </w:rPr>
        <w:t>ii</w:t>
      </w:r>
      <w:proofErr w:type="spellEnd"/>
      <w:r>
        <w:rPr>
          <w:rFonts w:ascii="Bookman Old Style" w:hAnsi="Bookman Old Style" w:cs="Arial"/>
        </w:rPr>
        <w:t>) c</w:t>
      </w:r>
      <w:r w:rsidRPr="001E23AE">
        <w:rPr>
          <w:rFonts w:ascii="Bookman Old Style" w:hAnsi="Bookman Old Style" w:cs="Arial"/>
        </w:rPr>
        <w:t>opia del radicado UPME mediante el cual se remitieron a dicha entidad las proyecciones y el estudio de demanda del mercado</w:t>
      </w:r>
      <w:r>
        <w:rPr>
          <w:rFonts w:ascii="Bookman Old Style" w:hAnsi="Bookman Old Style" w:cs="Arial"/>
        </w:rPr>
        <w:t xml:space="preserve"> </w:t>
      </w:r>
      <w:r w:rsidRPr="00456C83">
        <w:rPr>
          <w:rFonts w:ascii="Bookman Old Style" w:hAnsi="Bookman Old Style" w:cs="Arial"/>
        </w:rPr>
        <w:t>relevante solicitado</w:t>
      </w:r>
      <w:r>
        <w:rPr>
          <w:rFonts w:ascii="Bookman Old Style" w:hAnsi="Bookman Old Style" w:cs="Arial"/>
        </w:rPr>
        <w:t>.</w:t>
      </w:r>
    </w:p>
    <w:p w14:paraId="20CEEEA0" w14:textId="11FB4F79" w:rsidR="00C176FB" w:rsidRDefault="00C176FB" w:rsidP="00C176FB">
      <w:pPr>
        <w:adjustRightInd w:val="0"/>
        <w:spacing w:before="240" w:after="240"/>
        <w:ind w:left="0" w:right="20"/>
        <w:jc w:val="both"/>
        <w:rPr>
          <w:rFonts w:ascii="Bookman Old Style" w:hAnsi="Bookman Old Style" w:cs="Arial"/>
        </w:rPr>
      </w:pPr>
      <w:r>
        <w:rPr>
          <w:rFonts w:ascii="Bookman Old Style" w:hAnsi="Bookman Old Style" w:cs="Arial"/>
        </w:rPr>
        <w:lastRenderedPageBreak/>
        <w:t>Mediante</w:t>
      </w:r>
      <w:r w:rsidRPr="00075F96">
        <w:rPr>
          <w:rFonts w:ascii="Bookman Old Style" w:hAnsi="Bookman Old Style" w:cs="Arial"/>
        </w:rPr>
        <w:t xml:space="preserve"> comunicación </w:t>
      </w:r>
      <w:r>
        <w:rPr>
          <w:rFonts w:ascii="Bookman Old Style" w:hAnsi="Bookman Old Style" w:cs="Arial"/>
        </w:rPr>
        <w:t xml:space="preserve">bajo radicado CREG </w:t>
      </w:r>
      <w:r w:rsidRPr="00075F96">
        <w:rPr>
          <w:rFonts w:ascii="Bookman Old Style" w:hAnsi="Bookman Old Style" w:cs="Arial"/>
        </w:rPr>
        <w:t>E-20</w:t>
      </w:r>
      <w:r>
        <w:rPr>
          <w:rFonts w:ascii="Bookman Old Style" w:hAnsi="Bookman Old Style" w:cs="Arial"/>
        </w:rPr>
        <w:t>20</w:t>
      </w:r>
      <w:r w:rsidRPr="00075F96">
        <w:rPr>
          <w:rFonts w:ascii="Bookman Old Style" w:hAnsi="Bookman Old Style" w:cs="Arial"/>
        </w:rPr>
        <w:t>-0</w:t>
      </w:r>
      <w:r>
        <w:rPr>
          <w:rFonts w:ascii="Bookman Old Style" w:hAnsi="Bookman Old Style" w:cs="Arial"/>
        </w:rPr>
        <w:t>01476</w:t>
      </w:r>
      <w:r w:rsidRPr="00075F96">
        <w:rPr>
          <w:rFonts w:ascii="Bookman Old Style" w:hAnsi="Bookman Old Style" w:cs="Arial"/>
        </w:rPr>
        <w:t xml:space="preserve"> de</w:t>
      </w:r>
      <w:r>
        <w:rPr>
          <w:rFonts w:ascii="Bookman Old Style" w:hAnsi="Bookman Old Style" w:cs="Arial"/>
        </w:rPr>
        <w:t>l</w:t>
      </w:r>
      <w:r w:rsidRPr="00075F96">
        <w:rPr>
          <w:rFonts w:ascii="Bookman Old Style" w:hAnsi="Bookman Old Style" w:cs="Arial"/>
        </w:rPr>
        <w:t xml:space="preserve"> </w:t>
      </w:r>
      <w:r w:rsidR="002053BA">
        <w:rPr>
          <w:rFonts w:ascii="Bookman Old Style" w:hAnsi="Bookman Old Style" w:cs="Arial"/>
        </w:rPr>
        <w:t>2</w:t>
      </w:r>
      <w:r>
        <w:rPr>
          <w:rFonts w:ascii="Bookman Old Style" w:hAnsi="Bookman Old Style" w:cs="Arial"/>
        </w:rPr>
        <w:t xml:space="preserve">0 de </w:t>
      </w:r>
      <w:r w:rsidR="002053BA">
        <w:rPr>
          <w:rFonts w:ascii="Bookman Old Style" w:hAnsi="Bookman Old Style" w:cs="Arial"/>
        </w:rPr>
        <w:t>febrero</w:t>
      </w:r>
      <w:r>
        <w:rPr>
          <w:rFonts w:ascii="Bookman Old Style" w:hAnsi="Bookman Old Style" w:cs="Arial"/>
        </w:rPr>
        <w:t xml:space="preserve"> </w:t>
      </w:r>
      <w:r w:rsidRPr="00075F96">
        <w:rPr>
          <w:rFonts w:ascii="Bookman Old Style" w:hAnsi="Bookman Old Style" w:cs="Arial"/>
        </w:rPr>
        <w:t>de 20</w:t>
      </w:r>
      <w:r w:rsidR="002053BA">
        <w:rPr>
          <w:rFonts w:ascii="Bookman Old Style" w:hAnsi="Bookman Old Style" w:cs="Arial"/>
        </w:rPr>
        <w:t>20</w:t>
      </w:r>
      <w:r w:rsidRPr="00075F96">
        <w:rPr>
          <w:rFonts w:ascii="Bookman Old Style" w:hAnsi="Bookman Old Style" w:cs="Arial"/>
        </w:rPr>
        <w:t xml:space="preserve">, la empresa </w:t>
      </w:r>
      <w:r>
        <w:rPr>
          <w:rFonts w:ascii="Bookman Old Style" w:hAnsi="Bookman Old Style" w:cs="Arial"/>
        </w:rPr>
        <w:t xml:space="preserve">REDNOVA S.A.S. E.S.P. </w:t>
      </w:r>
      <w:r w:rsidRPr="00075F96">
        <w:rPr>
          <w:rFonts w:ascii="Bookman Old Style" w:hAnsi="Bookman Old Style" w:cs="Arial"/>
        </w:rPr>
        <w:t xml:space="preserve">allega respuesta al requerimiento </w:t>
      </w:r>
      <w:r>
        <w:rPr>
          <w:rFonts w:ascii="Bookman Old Style" w:hAnsi="Bookman Old Style" w:cs="Arial"/>
        </w:rPr>
        <w:t>de</w:t>
      </w:r>
      <w:r w:rsidRPr="00075F96">
        <w:rPr>
          <w:rFonts w:ascii="Bookman Old Style" w:hAnsi="Bookman Old Style" w:cs="Arial"/>
        </w:rPr>
        <w:t xml:space="preserve"> la Comisión</w:t>
      </w:r>
      <w:r>
        <w:rPr>
          <w:rFonts w:ascii="Bookman Old Style" w:hAnsi="Bookman Old Style" w:cs="Arial"/>
        </w:rPr>
        <w:t xml:space="preserve"> y </w:t>
      </w:r>
      <w:r w:rsidRPr="00997BAE">
        <w:rPr>
          <w:rFonts w:ascii="Bookman Old Style" w:hAnsi="Bookman Old Style" w:cs="Arial"/>
        </w:rPr>
        <w:t>remite la información solicitada</w:t>
      </w:r>
      <w:r>
        <w:rPr>
          <w:rFonts w:ascii="Bookman Old Style" w:hAnsi="Bookman Old Style" w:cs="Arial"/>
        </w:rPr>
        <w:t>.</w:t>
      </w:r>
    </w:p>
    <w:p w14:paraId="6BF884A8" w14:textId="58BCA765" w:rsidR="00C176FB" w:rsidRDefault="00C176FB" w:rsidP="00C176FB">
      <w:pPr>
        <w:adjustRightInd w:val="0"/>
        <w:spacing w:before="240" w:after="240"/>
        <w:ind w:left="0" w:right="20"/>
        <w:jc w:val="both"/>
        <w:rPr>
          <w:rFonts w:ascii="Bookman Old Style" w:hAnsi="Bookman Old Style" w:cs="Arial"/>
        </w:rPr>
      </w:pPr>
      <w:r w:rsidRPr="00C11A90">
        <w:rPr>
          <w:rFonts w:ascii="Bookman Old Style" w:hAnsi="Bookman Old Style" w:cs="Arial"/>
        </w:rPr>
        <w:t xml:space="preserve">Mediante oficio con radicado CREG </w:t>
      </w:r>
      <w:r>
        <w:rPr>
          <w:rFonts w:ascii="Bookman Old Style" w:hAnsi="Bookman Old Style" w:cs="Arial"/>
        </w:rPr>
        <w:t>E-2020-001227</w:t>
      </w:r>
      <w:r w:rsidRPr="00C11A90">
        <w:rPr>
          <w:rFonts w:ascii="Bookman Old Style" w:hAnsi="Bookman Old Style" w:cs="Arial"/>
        </w:rPr>
        <w:t xml:space="preserve"> de</w:t>
      </w:r>
      <w:r>
        <w:rPr>
          <w:rFonts w:ascii="Bookman Old Style" w:hAnsi="Bookman Old Style" w:cs="Arial"/>
        </w:rPr>
        <w:t>l</w:t>
      </w:r>
      <w:r w:rsidRPr="00C11A90">
        <w:rPr>
          <w:rFonts w:ascii="Bookman Old Style" w:hAnsi="Bookman Old Style" w:cs="Arial"/>
        </w:rPr>
        <w:t xml:space="preserve"> </w:t>
      </w:r>
      <w:r>
        <w:rPr>
          <w:rFonts w:ascii="Bookman Old Style" w:hAnsi="Bookman Old Style" w:cs="Arial"/>
        </w:rPr>
        <w:t>13 de febrero de 2020</w:t>
      </w:r>
      <w:r w:rsidRPr="00C11A90">
        <w:rPr>
          <w:rFonts w:ascii="Bookman Old Style" w:hAnsi="Bookman Old Style" w:cs="Arial"/>
        </w:rPr>
        <w:t xml:space="preserve">, </w:t>
      </w:r>
      <w:r>
        <w:rPr>
          <w:rFonts w:ascii="Bookman Old Style" w:hAnsi="Bookman Old Style" w:cs="Arial"/>
        </w:rPr>
        <w:t>l</w:t>
      </w:r>
      <w:r w:rsidRPr="00C11A90">
        <w:rPr>
          <w:rFonts w:ascii="Bookman Old Style" w:hAnsi="Bookman Old Style" w:cs="Arial"/>
        </w:rPr>
        <w:t xml:space="preserve">a Unidad de Planeación </w:t>
      </w:r>
      <w:proofErr w:type="gramStart"/>
      <w:r w:rsidR="003E7543" w:rsidRPr="00C11A90">
        <w:rPr>
          <w:rFonts w:ascii="Bookman Old Style" w:hAnsi="Bookman Old Style" w:cs="Arial"/>
        </w:rPr>
        <w:t>Minero</w:t>
      </w:r>
      <w:r w:rsidR="00990FE8">
        <w:rPr>
          <w:rFonts w:ascii="Bookman Old Style" w:hAnsi="Bookman Old Style" w:cs="Arial"/>
        </w:rPr>
        <w:t xml:space="preserve"> </w:t>
      </w:r>
      <w:r w:rsidR="003E7543" w:rsidRPr="00C11A90">
        <w:rPr>
          <w:rFonts w:ascii="Bookman Old Style" w:hAnsi="Bookman Old Style" w:cs="Arial"/>
        </w:rPr>
        <w:t>Energética</w:t>
      </w:r>
      <w:proofErr w:type="gramEnd"/>
      <w:r w:rsidR="00990FE8">
        <w:rPr>
          <w:rFonts w:ascii="Bookman Old Style" w:hAnsi="Bookman Old Style" w:cs="Arial"/>
        </w:rPr>
        <w:t>,</w:t>
      </w:r>
      <w:r w:rsidRPr="00C11A90">
        <w:rPr>
          <w:rFonts w:ascii="Bookman Old Style" w:hAnsi="Bookman Old Style" w:cs="Arial"/>
        </w:rPr>
        <w:t xml:space="preserve"> UPME</w:t>
      </w:r>
      <w:r w:rsidR="00990FE8">
        <w:rPr>
          <w:rFonts w:ascii="Bookman Old Style" w:hAnsi="Bookman Old Style" w:cs="Arial"/>
        </w:rPr>
        <w:t>,</w:t>
      </w:r>
      <w:r w:rsidRPr="00C11A90">
        <w:rPr>
          <w:rFonts w:ascii="Bookman Old Style" w:hAnsi="Bookman Old Style" w:cs="Arial"/>
        </w:rPr>
        <w:t xml:space="preserve"> remit</w:t>
      </w:r>
      <w:r>
        <w:rPr>
          <w:rFonts w:ascii="Bookman Old Style" w:hAnsi="Bookman Old Style" w:cs="Arial"/>
        </w:rPr>
        <w:t>ió</w:t>
      </w:r>
      <w:r w:rsidRPr="00C11A90">
        <w:rPr>
          <w:rFonts w:ascii="Bookman Old Style" w:hAnsi="Bookman Old Style" w:cs="Arial"/>
        </w:rPr>
        <w:t xml:space="preserve"> concepto en </w:t>
      </w:r>
      <w:r>
        <w:rPr>
          <w:rFonts w:ascii="Bookman Old Style" w:hAnsi="Bookman Old Style" w:cs="Arial"/>
        </w:rPr>
        <w:t>el</w:t>
      </w:r>
      <w:r w:rsidRPr="00C11A90">
        <w:rPr>
          <w:rFonts w:ascii="Bookman Old Style" w:hAnsi="Bookman Old Style" w:cs="Arial"/>
        </w:rPr>
        <w:t xml:space="preserve"> que considera que la metodología de proyección de demanda de gas propuesta por la empresa </w:t>
      </w:r>
      <w:r>
        <w:rPr>
          <w:rFonts w:ascii="Bookman Old Style" w:hAnsi="Bookman Old Style" w:cs="Arial"/>
        </w:rPr>
        <w:t>REDNOVA S.A.S. E.S.P.</w:t>
      </w:r>
      <w:r w:rsidRPr="00C11A90">
        <w:rPr>
          <w:rFonts w:ascii="Bookman Old Style" w:hAnsi="Bookman Old Style" w:cs="Arial"/>
        </w:rPr>
        <w:t xml:space="preserve"> para </w:t>
      </w:r>
      <w:r>
        <w:rPr>
          <w:rFonts w:ascii="Bookman Old Style" w:hAnsi="Bookman Old Style" w:cs="Arial"/>
        </w:rPr>
        <w:t>los Municipios de Angostura y Campamento en el Departamento de Antioquia</w:t>
      </w:r>
      <w:r w:rsidRPr="00C11A90">
        <w:rPr>
          <w:rFonts w:ascii="Bookman Old Style" w:hAnsi="Bookman Old Style" w:cs="Arial"/>
        </w:rPr>
        <w:t>, cumple con los requerimientos contenidos en el Anexo 13 de la</w:t>
      </w:r>
      <w:r>
        <w:rPr>
          <w:rFonts w:ascii="Bookman Old Style" w:hAnsi="Bookman Old Style" w:cs="Arial"/>
        </w:rPr>
        <w:t xml:space="preserve"> Metodología</w:t>
      </w:r>
      <w:r w:rsidRPr="00C11A90">
        <w:rPr>
          <w:rFonts w:ascii="Bookman Old Style" w:hAnsi="Bookman Old Style" w:cs="Arial"/>
        </w:rPr>
        <w:t>.</w:t>
      </w:r>
    </w:p>
    <w:p w14:paraId="3DA52EEA" w14:textId="77777777" w:rsidR="00C176FB" w:rsidRDefault="00C176FB" w:rsidP="00C176FB">
      <w:pPr>
        <w:adjustRightInd w:val="0"/>
        <w:spacing w:before="240" w:after="24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Metodología,</w:t>
      </w:r>
      <w:r w:rsidRPr="00075F96">
        <w:rPr>
          <w:rFonts w:ascii="Bookman Old Style" w:hAnsi="Bookman Old Style" w:cs="Arial"/>
        </w:rPr>
        <w:t xml:space="preserve"> evidenciando que la información remitida </w:t>
      </w:r>
      <w:r>
        <w:rPr>
          <w:rFonts w:ascii="Bookman Old Style" w:hAnsi="Bookman Old Style" w:cs="Arial"/>
        </w:rPr>
        <w:t>cumple con los requisitos establecidos por la Comisión.</w:t>
      </w:r>
    </w:p>
    <w:p w14:paraId="1E3C3CB2" w14:textId="353E0376" w:rsidR="003A46CB" w:rsidRPr="00452CD6" w:rsidRDefault="003A46CB" w:rsidP="00B1609B">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sidR="00FE1DF6">
        <w:rPr>
          <w:rFonts w:ascii="Bookman Old Style" w:hAnsi="Bookman Old Style" w:cs="Arial"/>
        </w:rPr>
        <w:t>A</w:t>
      </w:r>
      <w:r w:rsidRPr="000F3230">
        <w:rPr>
          <w:rFonts w:ascii="Bookman Old Style" w:hAnsi="Bookman Old Style" w:cs="Arial"/>
        </w:rPr>
        <w:t xml:space="preserve">uto </w:t>
      </w:r>
      <w:r w:rsidR="00AC70BE">
        <w:rPr>
          <w:rFonts w:ascii="Bookman Old Style" w:hAnsi="Bookman Old Style" w:cs="Arial"/>
        </w:rPr>
        <w:t>I-20</w:t>
      </w:r>
      <w:r w:rsidR="002D167A">
        <w:rPr>
          <w:rFonts w:ascii="Bookman Old Style" w:hAnsi="Bookman Old Style" w:cs="Arial"/>
        </w:rPr>
        <w:t>20</w:t>
      </w:r>
      <w:r w:rsidR="00AC70BE">
        <w:rPr>
          <w:rFonts w:ascii="Bookman Old Style" w:hAnsi="Bookman Old Style" w:cs="Arial"/>
        </w:rPr>
        <w:t>-</w:t>
      </w:r>
      <w:r w:rsidR="00AC70BE" w:rsidRPr="00D1626B">
        <w:rPr>
          <w:rFonts w:ascii="Bookman Old Style" w:hAnsi="Bookman Old Style" w:cs="Arial"/>
        </w:rPr>
        <w:t>00</w:t>
      </w:r>
      <w:r w:rsidR="002053BA">
        <w:rPr>
          <w:rFonts w:ascii="Bookman Old Style" w:hAnsi="Bookman Old Style" w:cs="Arial"/>
        </w:rPr>
        <w:t>1845</w:t>
      </w:r>
      <w:r w:rsidR="00AC70BE" w:rsidRPr="000F3230">
        <w:rPr>
          <w:rFonts w:ascii="Bookman Old Style" w:hAnsi="Bookman Old Style" w:cs="Arial"/>
        </w:rPr>
        <w:t xml:space="preserve"> </w:t>
      </w:r>
      <w:r w:rsidRPr="000F3230">
        <w:rPr>
          <w:rFonts w:ascii="Bookman Old Style" w:hAnsi="Bookman Old Style" w:cs="Arial"/>
        </w:rPr>
        <w:t xml:space="preserve">proferido el día </w:t>
      </w:r>
      <w:r w:rsidR="00443199">
        <w:rPr>
          <w:rFonts w:ascii="Bookman Old Style" w:hAnsi="Bookman Old Style" w:cs="Arial"/>
        </w:rPr>
        <w:t>25</w:t>
      </w:r>
      <w:r w:rsidR="00DB3C88" w:rsidRPr="000F3230">
        <w:rPr>
          <w:rFonts w:ascii="Bookman Old Style" w:hAnsi="Bookman Old Style" w:cs="Arial"/>
        </w:rPr>
        <w:t xml:space="preserve"> </w:t>
      </w:r>
      <w:r w:rsidRPr="000F3230">
        <w:rPr>
          <w:rFonts w:ascii="Bookman Old Style" w:hAnsi="Bookman Old Style" w:cs="Arial"/>
        </w:rPr>
        <w:t xml:space="preserve">de </w:t>
      </w:r>
      <w:r w:rsidR="002053BA">
        <w:rPr>
          <w:rFonts w:ascii="Bookman Old Style" w:hAnsi="Bookman Old Style" w:cs="Arial"/>
        </w:rPr>
        <w:t>marzo</w:t>
      </w:r>
      <w:r w:rsidR="00DB3C88" w:rsidRPr="000F3230">
        <w:rPr>
          <w:rFonts w:ascii="Bookman Old Style" w:hAnsi="Bookman Old Style" w:cs="Arial"/>
        </w:rPr>
        <w:t xml:space="preserve"> </w:t>
      </w:r>
      <w:r w:rsidRPr="000F3230">
        <w:rPr>
          <w:rFonts w:ascii="Bookman Old Style" w:hAnsi="Bookman Old Style" w:cs="Arial"/>
        </w:rPr>
        <w:t xml:space="preserve">de </w:t>
      </w:r>
      <w:r w:rsidR="00DB3C88" w:rsidRPr="000F3230">
        <w:rPr>
          <w:rFonts w:ascii="Bookman Old Style" w:hAnsi="Bookman Old Style" w:cs="Arial"/>
        </w:rPr>
        <w:t>20</w:t>
      </w:r>
      <w:r w:rsidR="00DB3C88">
        <w:rPr>
          <w:rFonts w:ascii="Bookman Old Style" w:hAnsi="Bookman Old Style" w:cs="Arial"/>
        </w:rPr>
        <w:t>20</w:t>
      </w:r>
      <w:r w:rsidRPr="000F3230">
        <w:rPr>
          <w:rFonts w:ascii="Bookman Old Style" w:hAnsi="Bookman Old Style" w:cs="Arial"/>
        </w:rPr>
        <w:t xml:space="preserve">, </w:t>
      </w:r>
      <w:r>
        <w:rPr>
          <w:rFonts w:ascii="Bookman Old Style" w:hAnsi="Bookman Old Style" w:cs="Arial"/>
        </w:rPr>
        <w:t xml:space="preserve">la </w:t>
      </w:r>
      <w:r w:rsidR="00FE1DF6">
        <w:rPr>
          <w:rFonts w:ascii="Bookman Old Style" w:hAnsi="Bookman Old Style" w:cs="Arial"/>
        </w:rPr>
        <w:t xml:space="preserve">Dirección Ejecutiva de la Comisión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830EBD">
        <w:rPr>
          <w:rFonts w:ascii="Bookman Old Style" w:hAnsi="Bookman Old Style" w:cs="Arial"/>
        </w:rPr>
        <w:t>REDNOVA</w:t>
      </w:r>
      <w:r w:rsidR="003551EA">
        <w:rPr>
          <w:rFonts w:ascii="Bookman Old Style" w:hAnsi="Bookman Old Style" w:cs="Arial"/>
        </w:rPr>
        <w:t xml:space="preserve"> S.A.S.</w:t>
      </w:r>
      <w:r w:rsidR="001F4AC3">
        <w:rPr>
          <w:rFonts w:ascii="Bookman Old Style" w:hAnsi="Bookman Old Style" w:cs="Arial"/>
        </w:rPr>
        <w:t xml:space="preserve"> E.S.P.</w:t>
      </w:r>
      <w:r w:rsidR="001F4AC3" w:rsidRPr="00C11A90">
        <w:rPr>
          <w:rFonts w:ascii="Bookman Old Style" w:hAnsi="Bookman Old Style" w:cs="Arial"/>
        </w:rPr>
        <w:t xml:space="preserve"> para </w:t>
      </w:r>
      <w:r w:rsidR="00B1609B">
        <w:rPr>
          <w:rFonts w:ascii="Bookman Old Style" w:hAnsi="Bookman Old Style" w:cs="Arial"/>
        </w:rPr>
        <w:t xml:space="preserve">la aprobación de los cargos de </w:t>
      </w:r>
      <w:r w:rsidR="00B1609B">
        <w:rPr>
          <w:rFonts w:ascii="Bookman Old Style" w:hAnsi="Bookman Old Style" w:cs="Arial"/>
          <w:szCs w:val="22"/>
        </w:rPr>
        <w:t xml:space="preserve">distribución de </w:t>
      </w:r>
      <w:r w:rsidR="007520F6">
        <w:rPr>
          <w:rFonts w:ascii="Bookman Old Style" w:hAnsi="Bookman Old Style" w:cs="Arial"/>
          <w:szCs w:val="22"/>
        </w:rPr>
        <w:t>GLP</w:t>
      </w:r>
      <w:r w:rsidR="00B1609B">
        <w:rPr>
          <w:rFonts w:ascii="Bookman Old Style" w:hAnsi="Bookman Old Style" w:cs="Arial"/>
          <w:szCs w:val="22"/>
        </w:rPr>
        <w:t xml:space="preserve"> por redes de tubería para el </w:t>
      </w:r>
      <w:r w:rsidR="00B1609B">
        <w:rPr>
          <w:rFonts w:ascii="Bookman Old Style" w:hAnsi="Bookman Old Style" w:cs="Arial"/>
        </w:rPr>
        <w:t xml:space="preserve">mercado relevante </w:t>
      </w:r>
      <w:r w:rsidR="002053BA">
        <w:rPr>
          <w:rFonts w:ascii="Bookman Old Style" w:hAnsi="Bookman Old Style" w:cs="Arial"/>
        </w:rPr>
        <w:t xml:space="preserve">conformado por </w:t>
      </w:r>
      <w:r w:rsidR="007449B8">
        <w:rPr>
          <w:rFonts w:ascii="Bookman Old Style" w:hAnsi="Bookman Old Style" w:cs="Arial"/>
        </w:rPr>
        <w:t>los Municipios de Angostura y Campamento</w:t>
      </w:r>
      <w:r w:rsidR="005A23D4" w:rsidRPr="00AD3F3B">
        <w:rPr>
          <w:rFonts w:ascii="Bookman Old Style" w:hAnsi="Bookman Old Style" w:cs="Arial"/>
        </w:rPr>
        <w:t xml:space="preserve"> </w:t>
      </w:r>
      <w:r w:rsidR="001F4AC3" w:rsidRPr="00AD3F3B">
        <w:rPr>
          <w:rFonts w:ascii="Bookman Old Style" w:hAnsi="Bookman Old Style" w:cs="Arial"/>
        </w:rPr>
        <w:t xml:space="preserve">en el </w:t>
      </w:r>
      <w:r w:rsidR="00FE1DF6">
        <w:rPr>
          <w:rFonts w:ascii="Bookman Old Style" w:hAnsi="Bookman Old Style" w:cs="Arial"/>
        </w:rPr>
        <w:t>D</w:t>
      </w:r>
      <w:r w:rsidR="001F4AC3" w:rsidRPr="00AD3F3B">
        <w:rPr>
          <w:rFonts w:ascii="Bookman Old Style" w:hAnsi="Bookman Old Style" w:cs="Arial"/>
        </w:rPr>
        <w:t>epartamento de</w:t>
      </w:r>
      <w:r w:rsidR="00B1609B">
        <w:rPr>
          <w:rFonts w:ascii="Bookman Old Style" w:hAnsi="Bookman Old Style" w:cs="Arial"/>
        </w:rPr>
        <w:t xml:space="preserve"> </w:t>
      </w:r>
      <w:r w:rsidR="007449B8">
        <w:rPr>
          <w:rFonts w:ascii="Bookman Old Style" w:hAnsi="Bookman Old Style" w:cs="Arial"/>
        </w:rPr>
        <w:t>Antioquia</w:t>
      </w:r>
      <w:r w:rsidR="00721DB0">
        <w:rPr>
          <w:rFonts w:ascii="Bookman Old Style" w:hAnsi="Bookman Old Style" w:cs="Arial"/>
          <w:szCs w:val="22"/>
        </w:rPr>
        <w:t>.</w:t>
      </w:r>
    </w:p>
    <w:p w14:paraId="07F1318A" w14:textId="32942088" w:rsidR="0083655D" w:rsidRDefault="003A46CB" w:rsidP="0083655D">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el </w:t>
      </w:r>
      <w:r w:rsidR="0022065D">
        <w:rPr>
          <w:rFonts w:ascii="Bookman Old Style" w:hAnsi="Bookman Old Style" w:cs="Arial"/>
          <w:szCs w:val="22"/>
        </w:rPr>
        <w:t>A</w:t>
      </w:r>
      <w:r w:rsidRPr="00C07E9D">
        <w:rPr>
          <w:rFonts w:ascii="Bookman Old Style" w:hAnsi="Bookman Old Style" w:cs="Arial"/>
          <w:szCs w:val="22"/>
        </w:rPr>
        <w:t>uto</w:t>
      </w:r>
      <w:r w:rsidR="0022065D">
        <w:rPr>
          <w:rFonts w:ascii="Bookman Old Style" w:hAnsi="Bookman Old Style" w:cs="Arial"/>
          <w:szCs w:val="22"/>
        </w:rPr>
        <w:t xml:space="preserve"> de Inicio de la actuación administrativa y,</w:t>
      </w:r>
      <w:r w:rsidRPr="00C07E9D">
        <w:rPr>
          <w:rFonts w:ascii="Bookman Old Style" w:hAnsi="Bookman Old Style" w:cs="Arial"/>
          <w:szCs w:val="22"/>
        </w:rPr>
        <w:t xml:space="preserve"> </w:t>
      </w:r>
      <w:r w:rsidR="0022065D">
        <w:rPr>
          <w:rFonts w:ascii="Bookman Old Style" w:hAnsi="Bookman Old Style" w:cs="Arial"/>
          <w:szCs w:val="22"/>
        </w:rPr>
        <w:t>conforme a</w:t>
      </w:r>
      <w:r w:rsidRPr="00C07E9D">
        <w:rPr>
          <w:rFonts w:ascii="Bookman Old Style" w:hAnsi="Bookman Old Style" w:cs="Arial"/>
          <w:szCs w:val="22"/>
        </w:rPr>
        <w:t xml:space="preserve"> lo dispuesto en el artículo 37 del Código de Procedimiento Administrativo y de lo Contencioso Administrativo,</w:t>
      </w:r>
      <w:r w:rsidR="0022065D">
        <w:rPr>
          <w:rFonts w:ascii="Bookman Old Style" w:hAnsi="Bookman Old Style" w:cs="Arial"/>
          <w:szCs w:val="22"/>
        </w:rPr>
        <w:t xml:space="preserve"> C.P.A.C.A</w:t>
      </w:r>
      <w:r w:rsidR="00990FE8">
        <w:rPr>
          <w:rFonts w:ascii="Bookman Old Style" w:hAnsi="Bookman Old Style" w:cs="Arial"/>
          <w:szCs w:val="22"/>
        </w:rPr>
        <w:t>.</w:t>
      </w:r>
      <w:r w:rsidR="0022065D">
        <w:rPr>
          <w:rFonts w:ascii="Bookman Old Style" w:hAnsi="Bookman Old Style" w:cs="Arial"/>
          <w:szCs w:val="22"/>
        </w:rPr>
        <w:t>, con el fin de que los terceros interesados puedan hacerse parte en la respectiva actuación, se publicó</w:t>
      </w:r>
      <w:r w:rsidRPr="00C07E9D">
        <w:rPr>
          <w:rFonts w:ascii="Bookman Old Style" w:hAnsi="Bookman Old Style" w:cs="Arial"/>
          <w:szCs w:val="22"/>
        </w:rPr>
        <w:t xml:space="preserve"> en el Diario Oficial </w:t>
      </w:r>
      <w:r w:rsidRPr="0069757F">
        <w:rPr>
          <w:rFonts w:ascii="Bookman Old Style" w:hAnsi="Bookman Old Style" w:cs="Arial"/>
          <w:szCs w:val="22"/>
        </w:rPr>
        <w:t xml:space="preserve">No. </w:t>
      </w:r>
      <w:r w:rsidR="00443199">
        <w:rPr>
          <w:rFonts w:ascii="Bookman Old Style" w:hAnsi="Bookman Old Style" w:cs="Arial"/>
          <w:szCs w:val="22"/>
        </w:rPr>
        <w:t>51.270</w:t>
      </w:r>
      <w:r w:rsidR="008E4708" w:rsidRPr="00F75430">
        <w:rPr>
          <w:rFonts w:ascii="Bookman Old Style" w:hAnsi="Bookman Old Style" w:cs="Arial"/>
          <w:szCs w:val="22"/>
        </w:rPr>
        <w:t xml:space="preserve"> </w:t>
      </w:r>
      <w:r w:rsidR="00F75430" w:rsidRPr="00F75430">
        <w:rPr>
          <w:rFonts w:ascii="Bookman Old Style" w:hAnsi="Bookman Old Style" w:cs="Arial"/>
          <w:szCs w:val="22"/>
        </w:rPr>
        <w:t>de</w:t>
      </w:r>
      <w:r w:rsidR="003E5FA1">
        <w:rPr>
          <w:rFonts w:ascii="Bookman Old Style" w:hAnsi="Bookman Old Style" w:cs="Arial"/>
          <w:szCs w:val="22"/>
        </w:rPr>
        <w:t xml:space="preserve"> </w:t>
      </w:r>
      <w:r w:rsidR="00443199">
        <w:rPr>
          <w:rFonts w:ascii="Bookman Old Style" w:hAnsi="Bookman Old Style" w:cs="Arial"/>
          <w:szCs w:val="22"/>
        </w:rPr>
        <w:t>28</w:t>
      </w:r>
      <w:r w:rsidR="003E5FA1">
        <w:rPr>
          <w:rFonts w:ascii="Bookman Old Style" w:hAnsi="Bookman Old Style" w:cs="Arial"/>
          <w:szCs w:val="22"/>
        </w:rPr>
        <w:t xml:space="preserve"> </w:t>
      </w:r>
      <w:r w:rsidR="00F75430" w:rsidRPr="00F75430">
        <w:rPr>
          <w:rFonts w:ascii="Bookman Old Style" w:hAnsi="Bookman Old Style" w:cs="Arial"/>
          <w:szCs w:val="22"/>
        </w:rPr>
        <w:t xml:space="preserve">de </w:t>
      </w:r>
      <w:r w:rsidR="00443199">
        <w:rPr>
          <w:rFonts w:ascii="Bookman Old Style" w:hAnsi="Bookman Old Style" w:cs="Arial"/>
          <w:szCs w:val="22"/>
        </w:rPr>
        <w:t>marzo</w:t>
      </w:r>
      <w:r w:rsidR="00F75430" w:rsidRPr="00F75430">
        <w:rPr>
          <w:rFonts w:ascii="Bookman Old Style" w:hAnsi="Bookman Old Style" w:cs="Arial"/>
          <w:szCs w:val="22"/>
        </w:rPr>
        <w:t xml:space="preserve"> de 2</w:t>
      </w:r>
      <w:r w:rsidR="003E5FA1">
        <w:rPr>
          <w:rFonts w:ascii="Bookman Old Style" w:hAnsi="Bookman Old Style" w:cs="Arial"/>
          <w:szCs w:val="22"/>
        </w:rPr>
        <w:t>020</w:t>
      </w:r>
      <w:r w:rsidR="00F75430" w:rsidRPr="00F75430">
        <w:rPr>
          <w:rFonts w:ascii="Bookman Old Style" w:hAnsi="Bookman Old Style" w:cs="Arial"/>
          <w:szCs w:val="22"/>
        </w:rPr>
        <w:t xml:space="preserve"> </w:t>
      </w:r>
      <w:r w:rsidRPr="00F75430">
        <w:rPr>
          <w:rFonts w:ascii="Bookman Old Style" w:hAnsi="Bookman Old Style" w:cs="Arial"/>
          <w:szCs w:val="22"/>
        </w:rPr>
        <w:t xml:space="preserve">se publicó </w:t>
      </w:r>
      <w:r w:rsidR="00F75430" w:rsidRPr="00F75430">
        <w:rPr>
          <w:rFonts w:ascii="Bookman Old Style" w:hAnsi="Bookman Old Style" w:cs="Arial"/>
          <w:szCs w:val="22"/>
        </w:rPr>
        <w:t xml:space="preserve">Aviso No. </w:t>
      </w:r>
      <w:r w:rsidR="006078EA" w:rsidRPr="00443199">
        <w:rPr>
          <w:rFonts w:ascii="Bookman Old Style" w:hAnsi="Bookman Old Style" w:cs="Arial"/>
          <w:szCs w:val="22"/>
        </w:rPr>
        <w:t>0</w:t>
      </w:r>
      <w:r w:rsidR="00443199" w:rsidRPr="00443199">
        <w:rPr>
          <w:rFonts w:ascii="Bookman Old Style" w:hAnsi="Bookman Old Style" w:cs="Arial"/>
          <w:szCs w:val="22"/>
        </w:rPr>
        <w:t>33</w:t>
      </w:r>
      <w:r w:rsidR="003E5FA1" w:rsidRPr="00443199">
        <w:rPr>
          <w:rFonts w:ascii="Bookman Old Style" w:hAnsi="Bookman Old Style" w:cs="Arial"/>
          <w:szCs w:val="22"/>
        </w:rPr>
        <w:t xml:space="preserve"> de </w:t>
      </w:r>
      <w:r w:rsidR="00443199" w:rsidRPr="00443199">
        <w:rPr>
          <w:rFonts w:ascii="Bookman Old Style" w:hAnsi="Bookman Old Style" w:cs="Arial"/>
          <w:szCs w:val="22"/>
        </w:rPr>
        <w:t>25</w:t>
      </w:r>
      <w:r w:rsidR="003E5FA1" w:rsidRPr="00443199">
        <w:rPr>
          <w:rFonts w:ascii="Bookman Old Style" w:hAnsi="Bookman Old Style" w:cs="Arial"/>
          <w:szCs w:val="22"/>
        </w:rPr>
        <w:t xml:space="preserve"> de </w:t>
      </w:r>
      <w:r w:rsidR="00443199" w:rsidRPr="00443199">
        <w:rPr>
          <w:rFonts w:ascii="Bookman Old Style" w:hAnsi="Bookman Old Style" w:cs="Arial"/>
          <w:szCs w:val="22"/>
        </w:rPr>
        <w:t>marzo</w:t>
      </w:r>
      <w:r w:rsidR="006078EA" w:rsidRPr="00443199">
        <w:rPr>
          <w:rFonts w:ascii="Bookman Old Style" w:hAnsi="Bookman Old Style" w:cs="Arial"/>
          <w:szCs w:val="22"/>
        </w:rPr>
        <w:t xml:space="preserve"> </w:t>
      </w:r>
      <w:r w:rsidR="00F75430" w:rsidRPr="00443199">
        <w:rPr>
          <w:rFonts w:ascii="Bookman Old Style" w:hAnsi="Bookman Old Style" w:cs="Arial"/>
          <w:szCs w:val="22"/>
        </w:rPr>
        <w:t xml:space="preserve">de </w:t>
      </w:r>
      <w:r w:rsidR="006078EA" w:rsidRPr="00443199">
        <w:rPr>
          <w:rFonts w:ascii="Bookman Old Style" w:hAnsi="Bookman Old Style" w:cs="Arial"/>
          <w:szCs w:val="22"/>
        </w:rPr>
        <w:t>2020</w:t>
      </w:r>
      <w:r w:rsidR="006078EA" w:rsidRPr="00C07E9D">
        <w:rPr>
          <w:rFonts w:ascii="Bookman Old Style" w:hAnsi="Bookman Old Style" w:cs="Arial"/>
          <w:szCs w:val="22"/>
        </w:rPr>
        <w:t xml:space="preserve"> </w:t>
      </w:r>
      <w:r w:rsidR="00B16C42">
        <w:rPr>
          <w:rFonts w:ascii="Bookman Old Style" w:hAnsi="Bookman Old Style" w:cs="Arial"/>
          <w:szCs w:val="22"/>
        </w:rPr>
        <w:t xml:space="preserve">que contiene </w:t>
      </w:r>
      <w:r w:rsidR="00E72707">
        <w:rPr>
          <w:rFonts w:ascii="Bookman Old Style" w:hAnsi="Bookman Old Style" w:cs="Arial"/>
          <w:szCs w:val="22"/>
        </w:rPr>
        <w:t xml:space="preserve">resumen de </w:t>
      </w:r>
      <w:r w:rsidRPr="00341E8F">
        <w:rPr>
          <w:rFonts w:ascii="Bookman Old Style" w:hAnsi="Bookman Old Style" w:cs="Arial"/>
          <w:szCs w:val="22"/>
        </w:rPr>
        <w:t>la solicitud</w:t>
      </w:r>
      <w:r w:rsidR="00E72707">
        <w:rPr>
          <w:rFonts w:ascii="Bookman Old Style" w:hAnsi="Bookman Old Style" w:cs="Arial"/>
          <w:szCs w:val="22"/>
        </w:rPr>
        <w:t xml:space="preserve"> tarifaria</w:t>
      </w:r>
      <w:r w:rsidRPr="00341E8F">
        <w:rPr>
          <w:rFonts w:ascii="Bookman Old Style" w:hAnsi="Bookman Old Style" w:cs="Arial"/>
          <w:szCs w:val="22"/>
        </w:rPr>
        <w:t xml:space="preserve"> presentada por </w:t>
      </w:r>
      <w:r w:rsidR="00830EBD">
        <w:rPr>
          <w:rFonts w:ascii="Bookman Old Style" w:hAnsi="Bookman Old Style" w:cs="Arial"/>
        </w:rPr>
        <w:t>REDNOVA</w:t>
      </w:r>
      <w:r w:rsidR="003551EA">
        <w:rPr>
          <w:rFonts w:ascii="Bookman Old Style" w:hAnsi="Bookman Old Style" w:cs="Arial"/>
        </w:rPr>
        <w:t xml:space="preserve"> S.A.S.</w:t>
      </w:r>
      <w:r w:rsidR="001F4AC3">
        <w:rPr>
          <w:rFonts w:ascii="Bookman Old Style" w:hAnsi="Bookman Old Style" w:cs="Arial"/>
        </w:rPr>
        <w:t xml:space="preserve"> E.S.P.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sidR="007520F6">
        <w:rPr>
          <w:rFonts w:ascii="Bookman Old Style" w:hAnsi="Bookman Old Style" w:cs="Arial"/>
          <w:szCs w:val="22"/>
        </w:rPr>
        <w:t>GLP</w:t>
      </w:r>
      <w:r w:rsidRPr="00341E8F">
        <w:rPr>
          <w:rFonts w:ascii="Bookman Old Style" w:hAnsi="Bookman Old Style" w:cs="Arial"/>
          <w:szCs w:val="22"/>
        </w:rPr>
        <w:t xml:space="preserve"> por redes de tubería</w:t>
      </w:r>
      <w:r>
        <w:rPr>
          <w:rFonts w:ascii="Bookman Old Style" w:hAnsi="Bookman Old Style" w:cs="Arial"/>
          <w:szCs w:val="22"/>
        </w:rPr>
        <w:t>.</w:t>
      </w:r>
    </w:p>
    <w:p w14:paraId="22C7A309" w14:textId="77777777" w:rsidR="003A46CB" w:rsidRDefault="003A46CB" w:rsidP="009353D2">
      <w:pPr>
        <w:adjustRightInd w:val="0"/>
        <w:ind w:left="0" w:right="20"/>
        <w:jc w:val="both"/>
        <w:rPr>
          <w:rFonts w:ascii="Bookman Old Style" w:hAnsi="Bookman Old Style" w:cs="Arial"/>
        </w:rPr>
      </w:pPr>
      <w:r>
        <w:rPr>
          <w:rFonts w:ascii="Bookman Old Style" w:hAnsi="Bookman Old Style" w:cs="Arial"/>
        </w:rPr>
        <w:t>El numeral 9.3 del artículo 9 de la Resolución CREG 202 de 2013 establece lo siguiente:</w:t>
      </w:r>
    </w:p>
    <w:p w14:paraId="5FC64A90" w14:textId="77777777" w:rsidR="003A46CB" w:rsidRPr="005D0D58" w:rsidRDefault="003A46CB" w:rsidP="008441F7">
      <w:pPr>
        <w:tabs>
          <w:tab w:val="left" w:pos="7513"/>
        </w:tabs>
        <w:spacing w:before="240" w:after="240"/>
        <w:ind w:left="284"/>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55275C4A" w14:textId="77777777" w:rsidR="003A46CB" w:rsidRPr="005D0D58" w:rsidRDefault="003A46CB" w:rsidP="008441F7">
      <w:pPr>
        <w:tabs>
          <w:tab w:val="left" w:pos="7513"/>
        </w:tabs>
        <w:spacing w:before="240" w:after="240"/>
        <w:ind w:left="284"/>
        <w:jc w:val="both"/>
        <w:rPr>
          <w:rFonts w:ascii="Bookman Old Style" w:hAnsi="Bookman Old Style" w:cs="Arial"/>
          <w:i/>
          <w:sz w:val="22"/>
          <w:szCs w:val="20"/>
        </w:rPr>
      </w:pPr>
      <w:r w:rsidRPr="005D0D58">
        <w:rPr>
          <w:rFonts w:ascii="Bookman Old Style" w:hAnsi="Bookman Old Style" w:cs="Arial"/>
          <w:i/>
          <w:sz w:val="22"/>
          <w:szCs w:val="20"/>
        </w:rPr>
        <w:t xml:space="preserve">Cuando un Sistema de Distribución tenga red primaria y </w:t>
      </w:r>
      <w:proofErr w:type="gramStart"/>
      <w:r w:rsidRPr="005D0D58">
        <w:rPr>
          <w:rFonts w:ascii="Bookman Old Style" w:hAnsi="Bookman Old Style" w:cs="Arial"/>
          <w:i/>
          <w:sz w:val="22"/>
          <w:szCs w:val="20"/>
        </w:rPr>
        <w:t>secundaria</w:t>
      </w:r>
      <w:proofErr w:type="gramEnd"/>
      <w:r w:rsidRPr="005D0D58">
        <w:rPr>
          <w:rFonts w:ascii="Bookman Old Style" w:hAnsi="Bookman Old Style" w:cs="Arial"/>
          <w:i/>
          <w:sz w:val="22"/>
          <w:szCs w:val="20"/>
        </w:rPr>
        <w:t xml:space="preserve"> pero todos los usuarios estén conectados a la red secundaria se podrá determinar en ese Mercado Relevante un solo cargo de distribución que será aplicable a usuarios residenciales y a usuarios diferentes al de uso residencial. </w:t>
      </w:r>
      <w:proofErr w:type="gramStart"/>
      <w:r w:rsidRPr="005D0D58">
        <w:rPr>
          <w:rFonts w:ascii="Bookman Old Style" w:hAnsi="Bookman Old Style" w:cs="Arial"/>
          <w:i/>
          <w:sz w:val="22"/>
          <w:szCs w:val="20"/>
        </w:rPr>
        <w:t>La canasta</w:t>
      </w:r>
      <w:r w:rsidR="00EC61A5">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deben</w:t>
      </w:r>
      <w:proofErr w:type="gramEnd"/>
      <w:r w:rsidRPr="005D0D58">
        <w:rPr>
          <w:rFonts w:ascii="Bookman Old Style" w:hAnsi="Bookman Old Style" w:cs="Arial"/>
          <w:i/>
          <w:sz w:val="22"/>
          <w:szCs w:val="20"/>
        </w:rPr>
        <w:t xml:space="preserve">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14:paraId="620C64E3" w14:textId="28484496" w:rsidR="003A46CB" w:rsidRDefault="003A46CB" w:rsidP="009353D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830EBD">
        <w:rPr>
          <w:rFonts w:ascii="Bookman Old Style" w:hAnsi="Bookman Old Style" w:cs="Arial"/>
        </w:rPr>
        <w:t>REDNOVA</w:t>
      </w:r>
      <w:r w:rsidR="003551EA">
        <w:rPr>
          <w:rFonts w:ascii="Bookman Old Style" w:hAnsi="Bookman Old Style" w:cs="Arial"/>
        </w:rPr>
        <w:t xml:space="preserve"> S.A.S.</w:t>
      </w:r>
      <w:r w:rsidR="00A44586" w:rsidRPr="009575C5">
        <w:rPr>
          <w:rFonts w:ascii="Bookman Old Style" w:hAnsi="Bookman Old Style" w:cs="Arial"/>
        </w:rPr>
        <w:t xml:space="preserve">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secundaria</w:t>
      </w:r>
      <w:r w:rsidR="00990FE8">
        <w:rPr>
          <w:rFonts w:ascii="Bookman Old Style" w:hAnsi="Bookman Old Style" w:cs="Arial"/>
        </w:rPr>
        <w:t>,</w:t>
      </w:r>
      <w:r>
        <w:rPr>
          <w:rFonts w:ascii="Bookman Old Style" w:hAnsi="Bookman Old Style" w:cs="Arial"/>
        </w:rPr>
        <w:t xml:space="preserve"> y</w:t>
      </w:r>
      <w:r w:rsidRPr="005D0D58">
        <w:rPr>
          <w:rFonts w:ascii="Bookman Old Style" w:hAnsi="Bookman Old Style" w:cs="Arial"/>
        </w:rPr>
        <w:t xml:space="preserve"> </w:t>
      </w:r>
      <w:r w:rsidRPr="00615345">
        <w:rPr>
          <w:rFonts w:ascii="Bookman Old Style" w:hAnsi="Bookman Old Style" w:cs="Arial"/>
        </w:rPr>
        <w:t>todos sus usuarios están conectados a la red secundaria</w:t>
      </w:r>
      <w:r w:rsidRPr="00E104DE">
        <w:rPr>
          <w:rFonts w:ascii="Bookman Old Style" w:hAnsi="Bookman Old Style" w:cs="Arial"/>
        </w:rPr>
        <w:t>, se determina para este mercado relevante un solo cargo de distribución que será aplicable a los usuarios de uso residencial y usuarios diferentes al uso residencial.</w:t>
      </w:r>
    </w:p>
    <w:p w14:paraId="108748C9" w14:textId="6C5B52F5" w:rsidR="003A46CB" w:rsidRDefault="00E72707" w:rsidP="000A5258">
      <w:pPr>
        <w:adjustRightInd w:val="0"/>
        <w:spacing w:before="240" w:after="240"/>
        <w:ind w:left="0" w:right="23"/>
        <w:jc w:val="both"/>
        <w:rPr>
          <w:rFonts w:ascii="Bookman Old Style" w:hAnsi="Bookman Old Style" w:cs="Arial"/>
        </w:rPr>
      </w:pPr>
      <w:r>
        <w:rPr>
          <w:rFonts w:ascii="Bookman Old Style" w:hAnsi="Bookman Old Style" w:cs="Arial"/>
        </w:rPr>
        <w:t>C</w:t>
      </w:r>
      <w:r w:rsidR="003A46CB">
        <w:rPr>
          <w:rFonts w:ascii="Bookman Old Style" w:hAnsi="Bookman Old Style" w:cs="Arial"/>
        </w:rPr>
        <w:t xml:space="preserve">omo resultado del análisis de la información presentada a la Comisión por </w:t>
      </w:r>
      <w:r w:rsidR="00830EBD">
        <w:rPr>
          <w:rFonts w:ascii="Bookman Old Style" w:hAnsi="Bookman Old Style" w:cs="Arial"/>
        </w:rPr>
        <w:t>REDNOVA</w:t>
      </w:r>
      <w:r w:rsidR="003551EA">
        <w:rPr>
          <w:rFonts w:ascii="Bookman Old Style" w:hAnsi="Bookman Old Style" w:cs="Arial"/>
        </w:rPr>
        <w:t xml:space="preserve"> S.A.S.</w:t>
      </w:r>
      <w:r w:rsidR="00A44586" w:rsidRPr="009575C5">
        <w:rPr>
          <w:rFonts w:ascii="Bookman Old Style" w:hAnsi="Bookman Old Style" w:cs="Arial"/>
        </w:rPr>
        <w:t xml:space="preserve"> E.S.P.</w:t>
      </w:r>
      <w:r w:rsidR="00D1261B">
        <w:rPr>
          <w:rFonts w:ascii="Bookman Old Style" w:hAnsi="Bookman Old Style" w:cs="Arial"/>
        </w:rPr>
        <w:t xml:space="preserve"> </w:t>
      </w:r>
      <w:r w:rsidR="003A46CB">
        <w:rPr>
          <w:rFonts w:ascii="Bookman Old Style" w:hAnsi="Bookman Old Style" w:cs="Arial"/>
        </w:rPr>
        <w:t xml:space="preserve">mediante radicado </w:t>
      </w:r>
      <w:r w:rsidR="009A62B9">
        <w:rPr>
          <w:rFonts w:ascii="Bookman Old Style" w:hAnsi="Bookman Old Style" w:cs="Arial"/>
        </w:rPr>
        <w:t>E-2020-000571</w:t>
      </w:r>
      <w:r w:rsidR="00827978" w:rsidRPr="00334280">
        <w:rPr>
          <w:rFonts w:ascii="Bookman Old Style" w:hAnsi="Bookman Old Style" w:cs="Arial"/>
        </w:rPr>
        <w:t>,</w:t>
      </w:r>
      <w:r w:rsidR="00443199">
        <w:rPr>
          <w:rFonts w:ascii="Bookman Old Style" w:hAnsi="Bookman Old Style" w:cs="Arial"/>
        </w:rPr>
        <w:t xml:space="preserve"> E-2020-001227 y E-2020-001476 </w:t>
      </w:r>
      <w:r w:rsidR="003A46CB" w:rsidRPr="00D03E47">
        <w:rPr>
          <w:rFonts w:ascii="Bookman Old Style" w:hAnsi="Bookman Old Style" w:cs="Arial"/>
        </w:rPr>
        <w:t xml:space="preserve">se realizaron los </w:t>
      </w:r>
      <w:r w:rsidR="007743DD">
        <w:rPr>
          <w:rFonts w:ascii="Bookman Old Style" w:hAnsi="Bookman Old Style" w:cs="Arial"/>
        </w:rPr>
        <w:t>análisis</w:t>
      </w:r>
      <w:r w:rsidR="007743DD" w:rsidRPr="00D03E47">
        <w:rPr>
          <w:rFonts w:ascii="Bookman Old Style" w:hAnsi="Bookman Old Style" w:cs="Arial"/>
        </w:rPr>
        <w:t xml:space="preserve"> </w:t>
      </w:r>
      <w:r w:rsidR="003A46CB" w:rsidRPr="00D03E47">
        <w:rPr>
          <w:rFonts w:ascii="Bookman Old Style" w:hAnsi="Bookman Old Style" w:cs="Arial"/>
        </w:rPr>
        <w:t xml:space="preserve">pertinentes a la información requerida </w:t>
      </w:r>
      <w:r w:rsidR="003A46CB" w:rsidRPr="00D03E47">
        <w:rPr>
          <w:rFonts w:ascii="Bookman Old Style" w:hAnsi="Bookman Old Style" w:cs="Arial"/>
        </w:rPr>
        <w:lastRenderedPageBreak/>
        <w:t>para el cálculo de</w:t>
      </w:r>
      <w:r w:rsidR="003A46CB">
        <w:rPr>
          <w:rFonts w:ascii="Bookman Old Style" w:hAnsi="Bookman Old Style" w:cs="Arial"/>
        </w:rPr>
        <w:t>l</w:t>
      </w:r>
      <w:r w:rsidR="003A46CB" w:rsidRPr="00D03E47">
        <w:rPr>
          <w:rFonts w:ascii="Bookman Old Style" w:hAnsi="Bookman Old Style" w:cs="Arial"/>
        </w:rPr>
        <w:t xml:space="preserve"> </w:t>
      </w:r>
      <w:r w:rsidR="003A46CB">
        <w:rPr>
          <w:rFonts w:ascii="Bookman Old Style" w:hAnsi="Bookman Old Style" w:cs="Arial"/>
        </w:rPr>
        <w:t>c</w:t>
      </w:r>
      <w:r w:rsidR="003A46CB" w:rsidRPr="00D03E47">
        <w:rPr>
          <w:rFonts w:ascii="Bookman Old Style" w:hAnsi="Bookman Old Style" w:cs="Arial"/>
        </w:rPr>
        <w:t>argo</w:t>
      </w:r>
      <w:r w:rsidR="003A46CB">
        <w:rPr>
          <w:rFonts w:ascii="Bookman Old Style" w:hAnsi="Bookman Old Style" w:cs="Arial"/>
        </w:rPr>
        <w:t xml:space="preserve"> de distribución que trata</w:t>
      </w:r>
      <w:r w:rsidR="003A46CB" w:rsidRPr="00D03E47">
        <w:rPr>
          <w:rFonts w:ascii="Bookman Old Style" w:hAnsi="Bookman Old Style" w:cs="Arial"/>
        </w:rPr>
        <w:t xml:space="preserve"> </w:t>
      </w:r>
      <w:r w:rsidR="003A46CB">
        <w:rPr>
          <w:rFonts w:ascii="Bookman Old Style" w:hAnsi="Bookman Old Style" w:cs="Arial"/>
        </w:rPr>
        <w:t>la</w:t>
      </w:r>
      <w:r w:rsidR="003A46CB" w:rsidRPr="00D03E47">
        <w:rPr>
          <w:rFonts w:ascii="Bookman Old Style" w:hAnsi="Bookman Old Style" w:cs="Arial"/>
        </w:rPr>
        <w:t xml:space="preserve"> </w:t>
      </w:r>
      <w:r>
        <w:rPr>
          <w:rFonts w:ascii="Bookman Old Style" w:hAnsi="Bookman Old Style" w:cs="Arial"/>
        </w:rPr>
        <w:t>Metodología</w:t>
      </w:r>
      <w:r w:rsidR="009F40BC">
        <w:rPr>
          <w:rFonts w:ascii="Bookman Old Style" w:hAnsi="Bookman Old Style" w:cs="Arial"/>
        </w:rPr>
        <w:t>, según se relacionan con su respectivo sustento</w:t>
      </w:r>
      <w:r w:rsidR="003A46CB" w:rsidRPr="00D03E47">
        <w:rPr>
          <w:rFonts w:ascii="Bookman Old Style" w:hAnsi="Bookman Old Style" w:cs="Arial"/>
        </w:rPr>
        <w:t xml:space="preserve"> en el documento soporte de la presente Resolución.</w:t>
      </w:r>
    </w:p>
    <w:p w14:paraId="31000536" w14:textId="6B9DA18F"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justifican la presente resolución, se encuentran en el Documento CREG </w:t>
      </w:r>
      <w:r w:rsidR="0048663D">
        <w:rPr>
          <w:rFonts w:ascii="Bookman Old Style" w:hAnsi="Bookman Old Style" w:cs="Arial"/>
        </w:rPr>
        <w:t xml:space="preserve">113 </w:t>
      </w:r>
      <w:r w:rsidR="006922CB" w:rsidRPr="008E4708">
        <w:rPr>
          <w:rFonts w:ascii="Bookman Old Style" w:hAnsi="Bookman Old Style" w:cs="Arial"/>
        </w:rPr>
        <w:t>de 20</w:t>
      </w:r>
      <w:r w:rsidR="008E4708" w:rsidRPr="007449B8">
        <w:rPr>
          <w:rFonts w:ascii="Bookman Old Style" w:hAnsi="Bookman Old Style" w:cs="Arial"/>
        </w:rPr>
        <w:t>20</w:t>
      </w:r>
      <w:r w:rsidR="00046143">
        <w:rPr>
          <w:rFonts w:ascii="Bookman Old Style" w:hAnsi="Bookman Old Style" w:cs="Arial"/>
        </w:rPr>
        <w:t>.</w:t>
      </w:r>
    </w:p>
    <w:p w14:paraId="68D4B950" w14:textId="5B0663B0" w:rsidR="001504DB" w:rsidRPr="001954E9" w:rsidRDefault="001504DB" w:rsidP="001504DB">
      <w:pPr>
        <w:adjustRightInd w:val="0"/>
        <w:spacing w:before="240" w:after="240"/>
        <w:ind w:left="0" w:right="20"/>
        <w:jc w:val="both"/>
        <w:rPr>
          <w:rFonts w:ascii="Bookman Old Style" w:hAnsi="Bookman Old Style" w:cs="Arial"/>
        </w:rPr>
      </w:pPr>
      <w:r w:rsidRPr="009C681F">
        <w:rPr>
          <w:rFonts w:ascii="Bookman Old Style" w:hAnsi="Bookman Old Style" w:cs="Arial"/>
        </w:rPr>
        <w:t>Con base en lo establecido en el artículo 4 del Decreto 2897 de 2010</w:t>
      </w:r>
      <w:r w:rsidRPr="009C681F">
        <w:rPr>
          <w:rStyle w:val="Refdenotaalpie"/>
          <w:rFonts w:ascii="Bookman Old Style" w:hAnsi="Bookman Old Style" w:cs="Arial"/>
        </w:rPr>
        <w:footnoteReference w:id="1"/>
      </w:r>
      <w:r w:rsidRPr="009C681F">
        <w:rPr>
          <w:rFonts w:ascii="Bookman Old Style" w:hAnsi="Bookman Old Style" w:cs="Arial"/>
        </w:rPr>
        <w:t>, reglamentario de la Ley 1340 de 2009, se respondió el cuestionario establecido por la Superintendencia de Industria y Comercio para efectos de evaluar la incidencia sobre la libre competencia de los mercados, donde</w:t>
      </w:r>
      <w:r w:rsidR="00913655">
        <w:rPr>
          <w:rFonts w:ascii="Bookman Old Style" w:hAnsi="Bookman Old Style" w:cs="Arial"/>
        </w:rPr>
        <w:t>,</w:t>
      </w:r>
      <w:r w:rsidRPr="009C681F">
        <w:rPr>
          <w:rFonts w:ascii="Bookman Old Style" w:hAnsi="Bookman Old Style" w:cs="Arial"/>
        </w:rPr>
        <w:t xml:space="preserve"> aplicando las reglas allí previstas, la respuesta al conjunto de preguntas fue negativa, en la medida en que no plantea ninguna restricción indebida a la libre competencia, el cual se encuentra en el Documento CREG </w:t>
      </w:r>
      <w:r w:rsidR="0048663D">
        <w:rPr>
          <w:rFonts w:ascii="Bookman Old Style" w:hAnsi="Bookman Old Style" w:cs="Arial"/>
        </w:rPr>
        <w:t>113</w:t>
      </w:r>
      <w:r w:rsidR="008E4708" w:rsidRPr="009C681F">
        <w:rPr>
          <w:rFonts w:ascii="Bookman Old Style" w:hAnsi="Bookman Old Style" w:cs="Arial"/>
        </w:rPr>
        <w:t xml:space="preserve"> </w:t>
      </w:r>
      <w:r w:rsidRPr="009C681F">
        <w:rPr>
          <w:rFonts w:ascii="Bookman Old Style" w:hAnsi="Bookman Old Style" w:cs="Arial"/>
        </w:rPr>
        <w:t>de 20</w:t>
      </w:r>
      <w:r w:rsidR="008E4708">
        <w:rPr>
          <w:rFonts w:ascii="Bookman Old Style" w:hAnsi="Bookman Old Style" w:cs="Arial"/>
        </w:rPr>
        <w:t>20</w:t>
      </w:r>
      <w:r w:rsidRPr="009C681F">
        <w:rPr>
          <w:rFonts w:ascii="Bookman Old Style" w:hAnsi="Bookman Old Style" w:cs="Arial"/>
        </w:rPr>
        <w:t>.</w:t>
      </w:r>
    </w:p>
    <w:p w14:paraId="43D623F4" w14:textId="57C72AC8"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Teniendo en cuenta la respuesta al cuestionario, y dado que la presente Resolución contiene un desarrollo y aplicación de la metodología y criterios generales para determinar la remuneración de la actividad de distribución de gas combustible establecidos en 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090 </w:t>
      </w:r>
      <w:r w:rsidR="00913655">
        <w:rPr>
          <w:rFonts w:ascii="Bookman Old Style" w:hAnsi="Bookman Old Style" w:cs="Arial"/>
        </w:rPr>
        <w:t>y</w:t>
      </w:r>
      <w:r>
        <w:rPr>
          <w:rFonts w:ascii="Bookman Old Style" w:hAnsi="Bookman Old Style" w:cs="Arial"/>
        </w:rPr>
        <w:t xml:space="preserve"> 132 de 2018</w:t>
      </w:r>
      <w:r w:rsidR="00913655">
        <w:rPr>
          <w:rFonts w:ascii="Bookman Old Style" w:hAnsi="Bookman Old Style" w:cs="Arial"/>
        </w:rPr>
        <w:t>,</w:t>
      </w:r>
      <w:r w:rsidR="00E048DE">
        <w:rPr>
          <w:rFonts w:ascii="Bookman Old Style" w:hAnsi="Bookman Old Style" w:cs="Arial"/>
        </w:rPr>
        <w:t xml:space="preserve"> y 011 de 2020</w:t>
      </w:r>
      <w:r>
        <w:rPr>
          <w:rFonts w:ascii="Bookman Old Style" w:hAnsi="Bookman Old Style" w:cs="Arial"/>
        </w:rPr>
        <w:t>,</w:t>
      </w:r>
      <w:r w:rsidRPr="001954E9">
        <w:rPr>
          <w:rFonts w:ascii="Bookman Old Style" w:hAnsi="Bookman Old Style" w:cs="Arial"/>
        </w:rPr>
        <w:t xml:space="preserve"> el presente acto administrativo de carácter particular no requiere ser remitido a la SIC para los efectos establecidos en el artículo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14:paraId="092E2514" w14:textId="6E32ED5C" w:rsidR="001504DB" w:rsidRPr="001954E9"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w:t>
      </w:r>
      <w:r w:rsidRPr="0048663D">
        <w:rPr>
          <w:rFonts w:ascii="Bookman Old Style" w:hAnsi="Bookman Old Style" w:cs="Arial"/>
          <w:color w:val="000000"/>
          <w:spacing w:val="-3"/>
        </w:rPr>
        <w:t xml:space="preserve">sesión </w:t>
      </w:r>
      <w:r w:rsidR="00046143" w:rsidRPr="0048663D">
        <w:rPr>
          <w:rFonts w:ascii="Bookman Old Style" w:hAnsi="Bookman Old Style" w:cs="Arial"/>
          <w:color w:val="000000"/>
          <w:spacing w:val="-3"/>
        </w:rPr>
        <w:t>No.</w:t>
      </w:r>
      <w:r w:rsidR="0048663D" w:rsidRPr="0048663D">
        <w:rPr>
          <w:rFonts w:ascii="Bookman Old Style" w:hAnsi="Bookman Old Style" w:cs="Arial"/>
          <w:color w:val="000000"/>
          <w:spacing w:val="-3"/>
        </w:rPr>
        <w:t xml:space="preserve"> </w:t>
      </w:r>
      <w:r w:rsidR="0048663D" w:rsidRPr="008441F7">
        <w:rPr>
          <w:rFonts w:ascii="Bookman Old Style" w:hAnsi="Bookman Old Style" w:cs="Arial"/>
          <w:color w:val="000000"/>
          <w:spacing w:val="-3"/>
        </w:rPr>
        <w:t>1029</w:t>
      </w:r>
      <w:r w:rsidR="00C05A25" w:rsidRPr="0048663D">
        <w:rPr>
          <w:rFonts w:ascii="Bookman Old Style" w:hAnsi="Bookman Old Style" w:cs="Arial"/>
          <w:color w:val="000000"/>
          <w:spacing w:val="-3"/>
        </w:rPr>
        <w:t xml:space="preserve"> </w:t>
      </w:r>
      <w:r w:rsidRPr="0048663D">
        <w:rPr>
          <w:rFonts w:ascii="Bookman Old Style" w:hAnsi="Bookman Old Style" w:cs="Arial"/>
          <w:color w:val="000000"/>
          <w:spacing w:val="-3"/>
        </w:rPr>
        <w:t xml:space="preserve">del </w:t>
      </w:r>
      <w:r w:rsidR="0048663D" w:rsidRPr="008441F7">
        <w:rPr>
          <w:rFonts w:ascii="Bookman Old Style" w:hAnsi="Bookman Old Style" w:cs="Arial"/>
          <w:color w:val="000000"/>
          <w:spacing w:val="-3"/>
        </w:rPr>
        <w:t>17</w:t>
      </w:r>
      <w:r w:rsidR="00C05A25" w:rsidRPr="0048663D">
        <w:rPr>
          <w:rFonts w:ascii="Bookman Old Style" w:hAnsi="Bookman Old Style" w:cs="Arial"/>
          <w:color w:val="000000"/>
          <w:spacing w:val="-3"/>
        </w:rPr>
        <w:t xml:space="preserve"> </w:t>
      </w:r>
      <w:r w:rsidRPr="008441F7">
        <w:rPr>
          <w:rFonts w:ascii="Bookman Old Style" w:hAnsi="Bookman Old Style" w:cs="Arial"/>
          <w:color w:val="000000"/>
          <w:spacing w:val="-3"/>
        </w:rPr>
        <w:t xml:space="preserve">de </w:t>
      </w:r>
      <w:r w:rsidR="0059457E" w:rsidRPr="008441F7">
        <w:rPr>
          <w:rFonts w:ascii="Bookman Old Style" w:hAnsi="Bookman Old Style" w:cs="Arial"/>
          <w:color w:val="000000"/>
          <w:spacing w:val="-3"/>
        </w:rPr>
        <w:t>ju</w:t>
      </w:r>
      <w:r w:rsidR="00B45261" w:rsidRPr="008441F7">
        <w:rPr>
          <w:rFonts w:ascii="Bookman Old Style" w:hAnsi="Bookman Old Style" w:cs="Arial"/>
          <w:color w:val="000000"/>
          <w:spacing w:val="-3"/>
        </w:rPr>
        <w:t>l</w:t>
      </w:r>
      <w:r w:rsidR="0059457E" w:rsidRPr="008441F7">
        <w:rPr>
          <w:rFonts w:ascii="Bookman Old Style" w:hAnsi="Bookman Old Style" w:cs="Arial"/>
          <w:color w:val="000000"/>
          <w:spacing w:val="-3"/>
        </w:rPr>
        <w:t>io</w:t>
      </w:r>
      <w:r w:rsidR="00C05A25">
        <w:rPr>
          <w:rFonts w:ascii="Bookman Old Style" w:hAnsi="Bookman Old Style" w:cs="Arial"/>
          <w:color w:val="000000"/>
          <w:spacing w:val="-3"/>
        </w:rPr>
        <w:t xml:space="preserve"> </w:t>
      </w:r>
      <w:r w:rsidRPr="001954E9">
        <w:rPr>
          <w:rFonts w:ascii="Bookman Old Style" w:hAnsi="Bookman Old Style" w:cs="Arial"/>
          <w:color w:val="000000"/>
          <w:spacing w:val="-3"/>
        </w:rPr>
        <w:t xml:space="preserve">de </w:t>
      </w:r>
      <w:r w:rsidR="00666C78" w:rsidRPr="001954E9">
        <w:rPr>
          <w:rFonts w:ascii="Bookman Old Style" w:hAnsi="Bookman Old Style" w:cs="Arial"/>
          <w:color w:val="000000"/>
          <w:spacing w:val="-3"/>
        </w:rPr>
        <w:t>20</w:t>
      </w:r>
      <w:r w:rsidR="00666C78">
        <w:rPr>
          <w:rFonts w:ascii="Bookman Old Style" w:hAnsi="Bookman Old Style" w:cs="Arial"/>
          <w:color w:val="000000"/>
          <w:spacing w:val="-3"/>
        </w:rPr>
        <w:t>20</w:t>
      </w:r>
      <w:r w:rsidRPr="001954E9">
        <w:rPr>
          <w:rFonts w:ascii="Bookman Old Style" w:hAnsi="Bookman Old Style" w:cs="Arial"/>
          <w:color w:val="000000"/>
          <w:spacing w:val="-3"/>
        </w:rPr>
        <w:t xml:space="preserve">, </w:t>
      </w:r>
      <w:r w:rsidRPr="001954E9">
        <w:rPr>
          <w:rFonts w:ascii="Bookman Old Style" w:hAnsi="Bookman Old Style"/>
          <w:color w:val="000000"/>
          <w:lang w:val="es-ES_tradnl"/>
        </w:rPr>
        <w:t>a</w:t>
      </w:r>
      <w:r w:rsidR="000767A2">
        <w:rPr>
          <w:rFonts w:ascii="Bookman Old Style" w:hAnsi="Bookman Old Style"/>
          <w:color w:val="000000"/>
          <w:lang w:val="es-ES_tradnl"/>
        </w:rPr>
        <w:t>probó</w:t>
      </w:r>
      <w:r w:rsidRPr="001954E9">
        <w:rPr>
          <w:rFonts w:ascii="Bookman Old Style" w:hAnsi="Bookman Old Style"/>
          <w:color w:val="000000"/>
          <w:lang w:val="es-ES_tradnl"/>
        </w:rPr>
        <w:t xml:space="preserve"> expedir la presente </w:t>
      </w:r>
      <w:r w:rsidR="000767A2">
        <w:rPr>
          <w:rFonts w:ascii="Bookman Old Style" w:hAnsi="Bookman Old Style"/>
          <w:color w:val="000000"/>
          <w:lang w:val="es-ES_tradnl"/>
        </w:rPr>
        <w:t>R</w:t>
      </w:r>
      <w:r w:rsidRPr="001954E9">
        <w:rPr>
          <w:rFonts w:ascii="Bookman Old Style" w:hAnsi="Bookman Old Style"/>
          <w:color w:val="000000"/>
          <w:lang w:val="es-ES_tradnl"/>
        </w:rPr>
        <w:t>esolución</w:t>
      </w:r>
      <w:r w:rsidR="000767A2">
        <w:rPr>
          <w:rFonts w:ascii="Bookman Old Style" w:hAnsi="Bookman Old Style"/>
          <w:color w:val="000000"/>
          <w:lang w:val="es-ES_tradnl"/>
        </w:rPr>
        <w:t xml:space="preserve"> y, en consecuencia,</w:t>
      </w:r>
    </w:p>
    <w:p w14:paraId="4A513726" w14:textId="77777777" w:rsidR="00273C2C" w:rsidRDefault="00273C2C" w:rsidP="009353D2">
      <w:pPr>
        <w:spacing w:before="360" w:after="36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28BD8034"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8EC04BD" w14:textId="77777777" w:rsidR="002D1ECA" w:rsidRDefault="002D1ECA" w:rsidP="007158B5">
      <w:pPr>
        <w:keepNext/>
        <w:ind w:left="0"/>
        <w:jc w:val="center"/>
        <w:rPr>
          <w:rFonts w:ascii="Bookman Old Style" w:hAnsi="Bookman Old Style" w:cs="Arial"/>
          <w:b/>
          <w:spacing w:val="80"/>
        </w:rPr>
      </w:pPr>
      <w:r>
        <w:rPr>
          <w:rFonts w:ascii="Bookman Old Style" w:hAnsi="Bookman Old Style" w:cs="Arial"/>
          <w:b/>
          <w:spacing w:val="80"/>
        </w:rPr>
        <w:t>CARGO DE DISTRIBUCIÓN</w:t>
      </w:r>
    </w:p>
    <w:p w14:paraId="617E82D3" w14:textId="77777777" w:rsidR="007158B5" w:rsidRPr="001954E9" w:rsidRDefault="007158B5" w:rsidP="007158B5">
      <w:pPr>
        <w:keepNext/>
        <w:ind w:left="0"/>
        <w:jc w:val="center"/>
        <w:rPr>
          <w:rFonts w:ascii="Bookman Old Style" w:hAnsi="Bookman Old Style" w:cs="Arial"/>
          <w:b/>
          <w:spacing w:val="80"/>
        </w:rPr>
      </w:pPr>
    </w:p>
    <w:p w14:paraId="4D6DD362" w14:textId="5CD0C6B8" w:rsidR="00834B60" w:rsidRDefault="00273C2C" w:rsidP="007449B8">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Conforme a lo definido en el numeral 5.</w:t>
      </w:r>
      <w:r w:rsidR="00615345">
        <w:rPr>
          <w:rFonts w:ascii="Bookman Old Style" w:hAnsi="Bookman Old Style" w:cs="Arial"/>
        </w:rPr>
        <w:t>2</w:t>
      </w:r>
      <w:r w:rsidR="00834B60" w:rsidRPr="00341E8F">
        <w:rPr>
          <w:rFonts w:ascii="Bookman Old Style" w:hAnsi="Bookman Old Style" w:cs="Arial"/>
        </w:rPr>
        <w:t xml:space="preserve"> de</w:t>
      </w:r>
      <w:r w:rsidR="000767A2">
        <w:rPr>
          <w:rFonts w:ascii="Bookman Old Style" w:hAnsi="Bookman Old Style" w:cs="Arial"/>
        </w:rPr>
        <w:t xml:space="preserve"> la Metodología contenida en la</w:t>
      </w:r>
      <w:r w:rsidR="004A6FA7">
        <w:rPr>
          <w:rFonts w:ascii="Bookman Old Style" w:hAnsi="Bookman Old Style" w:cs="Arial"/>
        </w:rPr>
        <w:t>s</w:t>
      </w:r>
      <w:r w:rsidR="000767A2">
        <w:rPr>
          <w:rFonts w:ascii="Bookman Old Style" w:hAnsi="Bookman Old Style" w:cs="Arial"/>
        </w:rPr>
        <w:t xml:space="preserve"> resoluci</w:t>
      </w:r>
      <w:r w:rsidR="004A6FA7">
        <w:rPr>
          <w:rFonts w:ascii="Bookman Old Style" w:hAnsi="Bookman Old Style" w:cs="Arial"/>
        </w:rPr>
        <w:t>ones</w:t>
      </w:r>
      <w:r w:rsidR="000767A2">
        <w:rPr>
          <w:rFonts w:ascii="Bookman Old Style" w:hAnsi="Bookman Old Style" w:cs="Arial"/>
        </w:rPr>
        <w:t xml:space="preserve"> </w:t>
      </w:r>
      <w:r w:rsidR="000767A2" w:rsidRPr="00713F06">
        <w:rPr>
          <w:rFonts w:ascii="Bookman Old Style" w:hAnsi="Bookman Old Style" w:cs="Arial"/>
        </w:rPr>
        <w:t xml:space="preserve">CREG 202 de 2013, 138 de 2014, 090 </w:t>
      </w:r>
      <w:r w:rsidR="00913655">
        <w:rPr>
          <w:rFonts w:ascii="Bookman Old Style" w:hAnsi="Bookman Old Style" w:cs="Arial"/>
        </w:rPr>
        <w:t>y</w:t>
      </w:r>
      <w:r w:rsidR="000767A2" w:rsidRPr="00713F06">
        <w:rPr>
          <w:rFonts w:ascii="Bookman Old Style" w:hAnsi="Bookman Old Style" w:cs="Arial"/>
        </w:rPr>
        <w:t xml:space="preserve"> 132 de 2018</w:t>
      </w:r>
      <w:r w:rsidR="00913655">
        <w:rPr>
          <w:rFonts w:ascii="Bookman Old Style" w:hAnsi="Bookman Old Style" w:cs="Arial"/>
        </w:rPr>
        <w:t>,</w:t>
      </w:r>
      <w:r w:rsidR="000767A2" w:rsidRPr="00713F06">
        <w:rPr>
          <w:rFonts w:ascii="Bookman Old Style" w:hAnsi="Bookman Old Style" w:cs="Arial"/>
        </w:rPr>
        <w:t xml:space="preserve"> y 011 de 2020</w:t>
      </w:r>
      <w:r w:rsidR="000767A2" w:rsidRPr="00341E8F">
        <w:rPr>
          <w:rFonts w:ascii="Bookman Old Style" w:hAnsi="Bookman Old Style" w:cs="Arial"/>
        </w:rPr>
        <w:t xml:space="preserve">, </w:t>
      </w:r>
      <w:r w:rsidR="000767A2">
        <w:rPr>
          <w:rFonts w:ascii="Bookman Old Style" w:hAnsi="Bookman Old Style" w:cs="Arial"/>
        </w:rPr>
        <w:t xml:space="preserve">se aprueba </w:t>
      </w:r>
      <w:r w:rsidR="000767A2" w:rsidRPr="00341E8F">
        <w:rPr>
          <w:rFonts w:ascii="Bookman Old Style" w:hAnsi="Bookman Old Style" w:cs="Arial"/>
        </w:rPr>
        <w:t>el Mercado Relevante de Distribución</w:t>
      </w:r>
      <w:r w:rsidR="000767A2">
        <w:rPr>
          <w:rFonts w:ascii="Bookman Old Style" w:hAnsi="Bookman Old Style" w:cs="Arial"/>
        </w:rPr>
        <w:t xml:space="preserve"> </w:t>
      </w:r>
      <w:r w:rsidR="000767A2" w:rsidRPr="00341E8F">
        <w:rPr>
          <w:rFonts w:ascii="Bookman Old Style" w:hAnsi="Bookman Old Style" w:cs="Arial"/>
        </w:rPr>
        <w:t xml:space="preserve">para el Siguiente </w:t>
      </w:r>
      <w:r w:rsidR="00913655" w:rsidRPr="00341E8F">
        <w:rPr>
          <w:rFonts w:ascii="Bookman Old Style" w:hAnsi="Bookman Old Style" w:cs="Arial"/>
        </w:rPr>
        <w:t>Per</w:t>
      </w:r>
      <w:r w:rsidR="00913655">
        <w:rPr>
          <w:rFonts w:ascii="Bookman Old Style" w:hAnsi="Bookman Old Style" w:cs="Arial"/>
        </w:rPr>
        <w:t>í</w:t>
      </w:r>
      <w:r w:rsidR="00913655" w:rsidRPr="00341E8F">
        <w:rPr>
          <w:rFonts w:ascii="Bookman Old Style" w:hAnsi="Bookman Old Style" w:cs="Arial"/>
        </w:rPr>
        <w:t xml:space="preserve">odo </w:t>
      </w:r>
      <w:r w:rsidR="000767A2" w:rsidRPr="00341E8F">
        <w:rPr>
          <w:rFonts w:ascii="Bookman Old Style" w:hAnsi="Bookman Old Style" w:cs="Arial"/>
        </w:rPr>
        <w:t xml:space="preserve">Tarifario </w:t>
      </w:r>
      <w:r w:rsidR="000767A2">
        <w:rPr>
          <w:rFonts w:ascii="Bookman Old Style" w:hAnsi="Bookman Old Style" w:cs="Arial"/>
        </w:rPr>
        <w:t xml:space="preserve">correspondiente a un Nuevo </w:t>
      </w:r>
      <w:r w:rsidR="000767A2" w:rsidRPr="00243D6C">
        <w:rPr>
          <w:rFonts w:ascii="Bookman Old Style" w:hAnsi="Bookman Old Style" w:cs="Arial"/>
        </w:rPr>
        <w:t xml:space="preserve">Mercado Relevante </w:t>
      </w:r>
      <w:r w:rsidR="000767A2">
        <w:rPr>
          <w:rFonts w:ascii="Bookman Old Style" w:hAnsi="Bookman Old Style" w:cs="Arial"/>
        </w:rPr>
        <w:t xml:space="preserve">de Distribución </w:t>
      </w:r>
      <w:r w:rsidR="000767A2" w:rsidRPr="00704312">
        <w:rPr>
          <w:rFonts w:ascii="Bookman Old Style" w:hAnsi="Bookman Old Style" w:cs="Arial"/>
        </w:rPr>
        <w:t xml:space="preserve">conformado </w:t>
      </w:r>
      <w:r w:rsidR="000767A2" w:rsidRPr="00772807">
        <w:rPr>
          <w:rFonts w:ascii="Bookman Old Style" w:hAnsi="Bookman Old Style" w:cs="Arial"/>
          <w:szCs w:val="20"/>
          <w:lang w:val="es-ES_tradnl"/>
        </w:rPr>
        <w:t xml:space="preserve">por </w:t>
      </w:r>
      <w:r w:rsidR="009A62B9">
        <w:rPr>
          <w:rFonts w:ascii="Bookman Old Style" w:hAnsi="Bookman Old Style" w:cs="Arial"/>
          <w:szCs w:val="20"/>
          <w:lang w:val="es-ES_tradnl"/>
        </w:rPr>
        <w:t>los siguientes municipios</w:t>
      </w:r>
      <w:r w:rsidR="000767A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1"/>
        <w:gridCol w:w="1821"/>
        <w:gridCol w:w="2213"/>
      </w:tblGrid>
      <w:tr w:rsidR="00AD0FA5" w:rsidRPr="00010337" w14:paraId="4747CFC2" w14:textId="77777777" w:rsidTr="00FE1708">
        <w:trPr>
          <w:tblHeader/>
          <w:jc w:val="center"/>
        </w:trPr>
        <w:tc>
          <w:tcPr>
            <w:tcW w:w="0" w:type="auto"/>
            <w:shd w:val="clear" w:color="auto" w:fill="D9D9D9" w:themeFill="background1" w:themeFillShade="D9"/>
            <w:vAlign w:val="center"/>
          </w:tcPr>
          <w:p w14:paraId="5988D1F7" w14:textId="77777777" w:rsidR="00AD0FA5" w:rsidRPr="000A5258" w:rsidRDefault="00AD0FA5" w:rsidP="00FE1708">
            <w:pPr>
              <w:keepNext/>
              <w:ind w:left="-104"/>
              <w:jc w:val="center"/>
              <w:rPr>
                <w:rFonts w:ascii="Bookman Old Style" w:hAnsi="Bookman Old Style" w:cs="Arial"/>
                <w:b/>
                <w:sz w:val="22"/>
              </w:rPr>
            </w:pPr>
            <w:r w:rsidRPr="000A5258">
              <w:rPr>
                <w:rFonts w:ascii="Bookman Old Style" w:hAnsi="Bookman Old Style" w:cs="Arial"/>
                <w:b/>
                <w:sz w:val="22"/>
              </w:rPr>
              <w:t xml:space="preserve">CODIGO DANE </w:t>
            </w:r>
          </w:p>
        </w:tc>
        <w:tc>
          <w:tcPr>
            <w:tcW w:w="0" w:type="auto"/>
            <w:shd w:val="clear" w:color="auto" w:fill="D9D9D9" w:themeFill="background1" w:themeFillShade="D9"/>
            <w:vAlign w:val="center"/>
          </w:tcPr>
          <w:p w14:paraId="70EBD6C8" w14:textId="77777777" w:rsidR="00AD0FA5" w:rsidRPr="000A5258" w:rsidRDefault="00AD0FA5" w:rsidP="00FE1708">
            <w:pPr>
              <w:keepNext/>
              <w:ind w:left="-104"/>
              <w:jc w:val="center"/>
              <w:rPr>
                <w:rFonts w:ascii="Bookman Old Style" w:hAnsi="Bookman Old Style" w:cs="Arial"/>
                <w:b/>
                <w:sz w:val="22"/>
              </w:rPr>
            </w:pPr>
            <w:r w:rsidRPr="000A5258">
              <w:rPr>
                <w:rFonts w:ascii="Bookman Old Style" w:hAnsi="Bookman Old Style" w:cs="Arial"/>
                <w:b/>
                <w:sz w:val="22"/>
              </w:rPr>
              <w:t>MUNICIPIO</w:t>
            </w:r>
          </w:p>
        </w:tc>
        <w:tc>
          <w:tcPr>
            <w:tcW w:w="0" w:type="auto"/>
            <w:shd w:val="clear" w:color="auto" w:fill="D9D9D9" w:themeFill="background1" w:themeFillShade="D9"/>
            <w:vAlign w:val="center"/>
          </w:tcPr>
          <w:p w14:paraId="229B9FA2" w14:textId="77777777" w:rsidR="00AD0FA5" w:rsidRPr="000A5258" w:rsidRDefault="00AD0FA5" w:rsidP="00FE1708">
            <w:pPr>
              <w:keepNext/>
              <w:ind w:left="-111"/>
              <w:jc w:val="center"/>
              <w:rPr>
                <w:rFonts w:ascii="Bookman Old Style" w:hAnsi="Bookman Old Style" w:cs="Arial"/>
                <w:b/>
                <w:sz w:val="22"/>
              </w:rPr>
            </w:pPr>
            <w:r w:rsidRPr="000A5258">
              <w:rPr>
                <w:rFonts w:ascii="Bookman Old Style" w:hAnsi="Bookman Old Style" w:cs="Arial"/>
                <w:b/>
                <w:sz w:val="22"/>
              </w:rPr>
              <w:t>DEPARTAMENTO</w:t>
            </w:r>
          </w:p>
        </w:tc>
      </w:tr>
      <w:tr w:rsidR="00615345" w:rsidRPr="00010337" w14:paraId="4221A10D" w14:textId="77777777" w:rsidTr="0040630E">
        <w:trPr>
          <w:jc w:val="center"/>
        </w:trPr>
        <w:tc>
          <w:tcPr>
            <w:tcW w:w="0" w:type="auto"/>
            <w:shd w:val="clear" w:color="auto" w:fill="auto"/>
          </w:tcPr>
          <w:p w14:paraId="28FA3160" w14:textId="00074CE3" w:rsidR="00615345" w:rsidRPr="00E80A70" w:rsidRDefault="00615345" w:rsidP="00615345">
            <w:pPr>
              <w:ind w:left="-104" w:right="-1"/>
              <w:jc w:val="center"/>
              <w:rPr>
                <w:rFonts w:ascii="Bookman Old Style" w:hAnsi="Bookman Old Style" w:cs="Arial"/>
                <w:color w:val="000000"/>
              </w:rPr>
            </w:pPr>
            <w:r w:rsidRPr="00E80A70">
              <w:rPr>
                <w:rFonts w:ascii="Bookman Old Style" w:hAnsi="Bookman Old Style" w:cs="Arial"/>
              </w:rPr>
              <w:t>05038</w:t>
            </w:r>
          </w:p>
        </w:tc>
        <w:tc>
          <w:tcPr>
            <w:tcW w:w="0" w:type="auto"/>
            <w:shd w:val="clear" w:color="auto" w:fill="auto"/>
          </w:tcPr>
          <w:p w14:paraId="2144F8EF" w14:textId="047B1523" w:rsidR="00615345" w:rsidRPr="00E80A70" w:rsidRDefault="00615345" w:rsidP="00615345">
            <w:pPr>
              <w:ind w:left="-104" w:right="-1"/>
              <w:jc w:val="center"/>
              <w:rPr>
                <w:rFonts w:ascii="Bookman Old Style" w:hAnsi="Bookman Old Style" w:cs="Arial"/>
              </w:rPr>
            </w:pPr>
            <w:r w:rsidRPr="00E80A70">
              <w:rPr>
                <w:rFonts w:ascii="Bookman Old Style" w:hAnsi="Bookman Old Style" w:cs="Arial"/>
              </w:rPr>
              <w:t>Angostura</w:t>
            </w:r>
          </w:p>
        </w:tc>
        <w:tc>
          <w:tcPr>
            <w:tcW w:w="0" w:type="auto"/>
            <w:shd w:val="clear" w:color="auto" w:fill="auto"/>
          </w:tcPr>
          <w:p w14:paraId="6E0EA01E" w14:textId="28C36F4F" w:rsidR="00615345" w:rsidRPr="00E80A70" w:rsidRDefault="00615345" w:rsidP="00615345">
            <w:pPr>
              <w:ind w:left="-111" w:right="-1"/>
              <w:jc w:val="center"/>
              <w:rPr>
                <w:rFonts w:ascii="Bookman Old Style" w:hAnsi="Bookman Old Style" w:cs="Arial"/>
              </w:rPr>
            </w:pPr>
            <w:r w:rsidRPr="00E80A70">
              <w:rPr>
                <w:rFonts w:ascii="Bookman Old Style" w:hAnsi="Bookman Old Style" w:cs="Arial"/>
              </w:rPr>
              <w:t>Antioquia</w:t>
            </w:r>
          </w:p>
        </w:tc>
      </w:tr>
      <w:tr w:rsidR="00615345" w:rsidRPr="00010337" w14:paraId="4D313544" w14:textId="77777777" w:rsidTr="0040630E">
        <w:trPr>
          <w:jc w:val="center"/>
        </w:trPr>
        <w:tc>
          <w:tcPr>
            <w:tcW w:w="0" w:type="auto"/>
            <w:shd w:val="clear" w:color="auto" w:fill="auto"/>
          </w:tcPr>
          <w:p w14:paraId="5D72886D" w14:textId="6C92045C" w:rsidR="00615345" w:rsidRPr="00E80A70" w:rsidRDefault="00615345" w:rsidP="00615345">
            <w:pPr>
              <w:ind w:left="-104" w:right="-1"/>
              <w:jc w:val="center"/>
              <w:rPr>
                <w:rFonts w:ascii="Bookman Old Style" w:hAnsi="Bookman Old Style" w:cs="Arial"/>
                <w:color w:val="000000"/>
              </w:rPr>
            </w:pPr>
            <w:r w:rsidRPr="00E80A70">
              <w:rPr>
                <w:rFonts w:ascii="Bookman Old Style" w:hAnsi="Bookman Old Style" w:cs="Arial"/>
              </w:rPr>
              <w:t>05134</w:t>
            </w:r>
          </w:p>
        </w:tc>
        <w:tc>
          <w:tcPr>
            <w:tcW w:w="0" w:type="auto"/>
            <w:shd w:val="clear" w:color="auto" w:fill="auto"/>
          </w:tcPr>
          <w:p w14:paraId="0DE897D1" w14:textId="38BE40E2" w:rsidR="00615345" w:rsidRPr="00E80A70" w:rsidRDefault="00615345" w:rsidP="00615345">
            <w:pPr>
              <w:ind w:left="-104" w:right="-1"/>
              <w:jc w:val="center"/>
              <w:rPr>
                <w:rFonts w:ascii="Bookman Old Style" w:hAnsi="Bookman Old Style" w:cs="Arial"/>
              </w:rPr>
            </w:pPr>
            <w:r w:rsidRPr="00E80A70">
              <w:rPr>
                <w:rFonts w:ascii="Bookman Old Style" w:hAnsi="Bookman Old Style" w:cs="Arial"/>
              </w:rPr>
              <w:t>Campamento</w:t>
            </w:r>
          </w:p>
        </w:tc>
        <w:tc>
          <w:tcPr>
            <w:tcW w:w="0" w:type="auto"/>
            <w:shd w:val="clear" w:color="auto" w:fill="auto"/>
          </w:tcPr>
          <w:p w14:paraId="2F14D4B7" w14:textId="75CBFF48" w:rsidR="00615345" w:rsidRPr="00E80A70" w:rsidRDefault="00615345" w:rsidP="00615345">
            <w:pPr>
              <w:ind w:left="-111" w:right="-1"/>
              <w:jc w:val="center"/>
              <w:rPr>
                <w:rFonts w:ascii="Bookman Old Style" w:hAnsi="Bookman Old Style" w:cs="Arial"/>
              </w:rPr>
            </w:pPr>
            <w:r w:rsidRPr="00E80A70">
              <w:rPr>
                <w:rFonts w:ascii="Bookman Old Style" w:hAnsi="Bookman Old Style" w:cs="Arial"/>
              </w:rPr>
              <w:t>Antioquia</w:t>
            </w:r>
          </w:p>
        </w:tc>
      </w:tr>
    </w:tbl>
    <w:p w14:paraId="3FE1FCED" w14:textId="5DCB5B72" w:rsidR="00100FED" w:rsidRDefault="00100FED" w:rsidP="007158B5">
      <w:pPr>
        <w:tabs>
          <w:tab w:val="left" w:pos="0"/>
        </w:tabs>
        <w:adjustRightInd w:val="0"/>
        <w:ind w:left="0" w:right="23"/>
        <w:jc w:val="both"/>
        <w:rPr>
          <w:rFonts w:ascii="Bookman Old Style" w:hAnsi="Bookman Old Style" w:cs="Arial"/>
        </w:rPr>
      </w:pPr>
    </w:p>
    <w:p w14:paraId="5BB0F6F9" w14:textId="77777777" w:rsidR="00883586" w:rsidRPr="001954E9" w:rsidRDefault="00883586" w:rsidP="007158B5">
      <w:pPr>
        <w:tabs>
          <w:tab w:val="left" w:pos="0"/>
        </w:tabs>
        <w:adjustRightInd w:val="0"/>
        <w:ind w:left="0" w:right="23"/>
        <w:jc w:val="both"/>
        <w:rPr>
          <w:rFonts w:ascii="Bookman Old Style" w:hAnsi="Bookman Old Style" w:cs="Arial"/>
          <w:b/>
        </w:rPr>
      </w:pPr>
      <w:r w:rsidRPr="001954E9">
        <w:rPr>
          <w:rFonts w:ascii="Bookman Old Style" w:hAnsi="Bookman Old Style" w:cs="Arial"/>
          <w:b/>
        </w:rPr>
        <w:lastRenderedPageBreak/>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FC29DF">
        <w:rPr>
          <w:rFonts w:ascii="Bookman Old Style" w:hAnsi="Bookman Old Style" w:cs="Arial"/>
        </w:rPr>
        <w:t>Anexo 2</w:t>
      </w:r>
      <w:r w:rsidRPr="001954E9">
        <w:rPr>
          <w:rFonts w:ascii="Bookman Old Style" w:hAnsi="Bookman Old Style" w:cs="Arial"/>
        </w:rPr>
        <w:t xml:space="preserve"> de esta Resolución.</w:t>
      </w:r>
    </w:p>
    <w:p w14:paraId="2EFF975C" w14:textId="5D80012C"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0767A2">
        <w:rPr>
          <w:rFonts w:ascii="Bookman Old Style" w:hAnsi="Bookman Old Style" w:cs="Arial"/>
        </w:rPr>
        <w:t>A</w:t>
      </w:r>
      <w:r w:rsidRPr="001954E9">
        <w:rPr>
          <w:rFonts w:ascii="Bookman Old Style" w:hAnsi="Bookman Old Style" w:cs="Arial"/>
        </w:rPr>
        <w:t>rtículo 1 de esta Resolución se compone como se indica a continuación:</w:t>
      </w:r>
    </w:p>
    <w:p w14:paraId="1E5E634A" w14:textId="63060A59"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(IP</w:t>
      </w:r>
      <w:r w:rsidR="00A371AC">
        <w:rPr>
          <w:rFonts w:ascii="Bookman Old Style" w:hAnsi="Bookman Old Style" w:cs="Arial"/>
          <w:b/>
        </w:rPr>
        <w:t>N</w:t>
      </w:r>
      <w:r w:rsidR="00BF2120" w:rsidRPr="001954E9">
        <w:rPr>
          <w:rFonts w:ascii="Bookman Old Style" w:hAnsi="Bookman Old Style" w:cs="Arial"/>
          <w:b/>
        </w:rPr>
        <w:t>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w:t>
      </w:r>
      <w:r w:rsidR="008150E7" w:rsidRPr="00815235">
        <w:rPr>
          <w:rFonts w:ascii="Bookman Old Style" w:hAnsi="Bookman Old Style" w:cs="Arial"/>
        </w:rPr>
        <w:t xml:space="preserve">de </w:t>
      </w:r>
      <w:bookmarkStart w:id="4" w:name="_Hlk32852674"/>
      <w:r w:rsidR="00EB2862" w:rsidRPr="00815235">
        <w:rPr>
          <w:rFonts w:ascii="Bookman Old Style" w:hAnsi="Bookman Old Style" w:cs="Arial"/>
        </w:rPr>
        <w:t>$</w:t>
      </w:r>
      <w:bookmarkStart w:id="5" w:name="_Hlk36904419"/>
      <w:r w:rsidR="00615345" w:rsidRPr="00815235">
        <w:rPr>
          <w:rFonts w:ascii="Bookman Old Style" w:hAnsi="Bookman Old Style" w:cs="Arial"/>
        </w:rPr>
        <w:t>1,371</w:t>
      </w:r>
      <w:r w:rsidR="00E9381C" w:rsidRPr="00815235">
        <w:rPr>
          <w:rFonts w:ascii="Bookman Old Style" w:hAnsi="Bookman Old Style" w:cs="Arial"/>
        </w:rPr>
        <w:t>,</w:t>
      </w:r>
      <w:r w:rsidR="0070223C" w:rsidRPr="00815235">
        <w:rPr>
          <w:rFonts w:ascii="Bookman Old Style" w:hAnsi="Bookman Old Style" w:cs="Arial"/>
        </w:rPr>
        <w:t>279</w:t>
      </w:r>
      <w:r w:rsidR="00E9381C" w:rsidRPr="00815235">
        <w:rPr>
          <w:rFonts w:ascii="Bookman Old Style" w:hAnsi="Bookman Old Style" w:cs="Arial"/>
        </w:rPr>
        <w:t>,</w:t>
      </w:r>
      <w:r w:rsidR="0070223C" w:rsidRPr="00815235">
        <w:rPr>
          <w:rFonts w:ascii="Bookman Old Style" w:hAnsi="Bookman Old Style" w:cs="Arial"/>
        </w:rPr>
        <w:t>423</w:t>
      </w:r>
      <w:r w:rsidR="00E9381C" w:rsidRPr="00815235">
        <w:rPr>
          <w:rFonts w:ascii="Bookman Old Style" w:hAnsi="Bookman Old Style" w:cs="Arial"/>
        </w:rPr>
        <w:t>.</w:t>
      </w:r>
      <w:bookmarkEnd w:id="5"/>
      <w:r w:rsidR="0070223C" w:rsidRPr="00815235">
        <w:rPr>
          <w:rFonts w:ascii="Bookman Old Style" w:hAnsi="Bookman Old Style" w:cs="Arial"/>
        </w:rPr>
        <w:t>23</w:t>
      </w:r>
      <w:r w:rsidR="00E9381C" w:rsidRPr="00E9381C">
        <w:rPr>
          <w:rFonts w:ascii="Bookman Old Style" w:hAnsi="Bookman Old Style" w:cs="Arial"/>
        </w:rPr>
        <w:t xml:space="preserve"> </w:t>
      </w:r>
      <w:bookmarkEnd w:id="4"/>
      <w:r w:rsidR="008150E7" w:rsidRPr="006322B1">
        <w:rPr>
          <w:rFonts w:ascii="Bookman Old Style" w:hAnsi="Bookman Old Style" w:cs="Arial"/>
        </w:rPr>
        <w:t>($</w:t>
      </w:r>
      <w:r w:rsidR="0070223C">
        <w:rPr>
          <w:rFonts w:ascii="Bookman Old Style" w:hAnsi="Bookman Old Style" w:cs="Arial"/>
        </w:rPr>
        <w:t>31 de diciembre de 2019</w:t>
      </w:r>
      <w:r w:rsidR="008150E7" w:rsidRPr="006322B1">
        <w:rPr>
          <w:rFonts w:ascii="Bookman Old Style" w:hAnsi="Bookman Old Style" w:cs="Arial"/>
        </w:rPr>
        <w:t>)</w:t>
      </w:r>
      <w:r w:rsidR="00273C2C" w:rsidRPr="006322B1">
        <w:rPr>
          <w:rFonts w:ascii="Bookman Old Style" w:hAnsi="Bookman Old Style" w:cs="Arial"/>
        </w:rPr>
        <w:t xml:space="preserve"> </w:t>
      </w:r>
      <w:r w:rsidR="008150E7" w:rsidRPr="006322B1">
        <w:rPr>
          <w:rFonts w:ascii="Bookman Old Style" w:hAnsi="Bookman Old Style" w:cs="Arial"/>
        </w:rPr>
        <w:t xml:space="preserve">y su </w:t>
      </w:r>
      <w:r w:rsidR="00273C2C" w:rsidRPr="006322B1">
        <w:rPr>
          <w:rFonts w:ascii="Bookman Old Style" w:hAnsi="Bookman Old Style" w:cs="Arial"/>
        </w:rPr>
        <w:t xml:space="preserve">descripción </w:t>
      </w:r>
      <w:r w:rsidR="008150E7" w:rsidRPr="006322B1">
        <w:rPr>
          <w:rFonts w:ascii="Bookman Old Style" w:hAnsi="Bookman Old Style" w:cs="Arial"/>
        </w:rPr>
        <w:t xml:space="preserve">se </w:t>
      </w:r>
      <w:r w:rsidR="00273C2C" w:rsidRPr="006322B1">
        <w:rPr>
          <w:rFonts w:ascii="Bookman Old Style" w:hAnsi="Bookman Old Style" w:cs="Arial"/>
        </w:rPr>
        <w:t xml:space="preserve">presenta en el Anexo </w:t>
      </w:r>
      <w:r w:rsidR="000C4768" w:rsidRPr="006322B1">
        <w:rPr>
          <w:rFonts w:ascii="Bookman Old Style" w:hAnsi="Bookman Old Style" w:cs="Arial"/>
        </w:rPr>
        <w:t>1</w:t>
      </w:r>
      <w:r w:rsidR="00273C2C" w:rsidRPr="006322B1">
        <w:rPr>
          <w:rFonts w:ascii="Bookman Old Style" w:hAnsi="Bookman Old Style" w:cs="Arial"/>
        </w:rPr>
        <w:t xml:space="preserve"> de la </w:t>
      </w:r>
      <w:r w:rsidR="00273C2C" w:rsidRPr="006322B1">
        <w:rPr>
          <w:rFonts w:ascii="Bookman Old Style" w:hAnsi="Bookman Old Style" w:cs="Arial"/>
          <w:bCs/>
        </w:rPr>
        <w:t>presente Resolución</w:t>
      </w:r>
      <w:r w:rsidR="005E783F" w:rsidRPr="006322B1">
        <w:rPr>
          <w:rFonts w:ascii="Bookman Old Style" w:hAnsi="Bookman Old Style" w:cs="Arial"/>
          <w:bCs/>
        </w:rPr>
        <w:t>.</w:t>
      </w:r>
    </w:p>
    <w:p w14:paraId="2613D092" w14:textId="2F060560"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la metodología,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5"/>
        <w:gridCol w:w="2267"/>
        <w:gridCol w:w="1983"/>
        <w:gridCol w:w="1981"/>
      </w:tblGrid>
      <w:tr w:rsidR="006322B1" w:rsidRPr="00A10908" w14:paraId="20101CD2" w14:textId="77777777" w:rsidTr="00EC6901">
        <w:trPr>
          <w:trHeight w:val="459"/>
          <w:jc w:val="center"/>
        </w:trPr>
        <w:tc>
          <w:tcPr>
            <w:tcW w:w="5000" w:type="pct"/>
            <w:gridSpan w:val="4"/>
            <w:shd w:val="clear" w:color="auto" w:fill="D9D9D9" w:themeFill="background1" w:themeFillShade="D9"/>
          </w:tcPr>
          <w:p w14:paraId="52F870E7" w14:textId="6DB42B7F" w:rsidR="006322B1" w:rsidRPr="00BC2B64" w:rsidRDefault="006322B1" w:rsidP="00EC6901">
            <w:pPr>
              <w:ind w:left="0"/>
              <w:jc w:val="center"/>
              <w:rPr>
                <w:rFonts w:ascii="Bookman Old Style" w:hAnsi="Bookman Old Style"/>
                <w:b/>
                <w:bCs/>
                <w:color w:val="000000"/>
                <w:sz w:val="22"/>
                <w:szCs w:val="22"/>
                <w:lang w:val="es-CO" w:eastAsia="es-CO"/>
              </w:rPr>
            </w:pPr>
            <w:bookmarkStart w:id="6" w:name="_Hlk38560381"/>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w:t>
            </w:r>
            <w:r w:rsidR="007C786C">
              <w:rPr>
                <w:rFonts w:ascii="Bookman Old Style" w:hAnsi="Bookman Old Style"/>
                <w:b/>
                <w:bCs/>
                <w:color w:val="000000"/>
                <w:sz w:val="22"/>
                <w:szCs w:val="22"/>
                <w:lang w:eastAsia="es-CO"/>
              </w:rPr>
              <w:t xml:space="preserve">y </w:t>
            </w:r>
            <w:r w:rsidR="007C786C" w:rsidRPr="00BC2B64">
              <w:rPr>
                <w:rFonts w:ascii="Bookman Old Style" w:hAnsi="Bookman Old Style"/>
                <w:b/>
                <w:bCs/>
                <w:color w:val="000000"/>
                <w:sz w:val="22"/>
                <w:szCs w:val="22"/>
                <w:lang w:eastAsia="es-CO"/>
              </w:rPr>
              <w:t xml:space="preserve">Usuarios </w:t>
            </w:r>
            <w:r w:rsidR="007C786C">
              <w:rPr>
                <w:rFonts w:ascii="Bookman Old Style" w:hAnsi="Bookman Old Style"/>
                <w:b/>
                <w:bCs/>
                <w:color w:val="000000"/>
                <w:sz w:val="22"/>
                <w:szCs w:val="22"/>
                <w:lang w:eastAsia="es-CO"/>
              </w:rPr>
              <w:t xml:space="preserve">Diferentes a los de Uso </w:t>
            </w:r>
            <w:r w:rsidR="007C786C" w:rsidRPr="00BC2B64">
              <w:rPr>
                <w:rFonts w:ascii="Bookman Old Style" w:hAnsi="Bookman Old Style"/>
                <w:b/>
                <w:bCs/>
                <w:color w:val="000000"/>
                <w:sz w:val="22"/>
                <w:szCs w:val="22"/>
                <w:lang w:eastAsia="es-CO"/>
              </w:rPr>
              <w:t>Residencial</w:t>
            </w:r>
          </w:p>
        </w:tc>
      </w:tr>
      <w:tr w:rsidR="006322B1" w:rsidRPr="00A10908" w14:paraId="6712D301" w14:textId="77777777" w:rsidTr="00800589">
        <w:trPr>
          <w:trHeight w:val="313"/>
          <w:jc w:val="center"/>
        </w:trPr>
        <w:tc>
          <w:tcPr>
            <w:tcW w:w="1666" w:type="pct"/>
            <w:shd w:val="clear" w:color="auto" w:fill="D9D9D9" w:themeFill="background1" w:themeFillShade="D9"/>
            <w:vAlign w:val="center"/>
            <w:hideMark/>
          </w:tcPr>
          <w:p w14:paraId="252E6208" w14:textId="77777777" w:rsidR="006322B1" w:rsidRPr="00BC2B64" w:rsidRDefault="006322B1" w:rsidP="00EC6901">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1213" w:type="pct"/>
            <w:shd w:val="clear" w:color="auto" w:fill="D9D9D9" w:themeFill="background1" w:themeFillShade="D9"/>
          </w:tcPr>
          <w:p w14:paraId="7F739A27" w14:textId="77777777" w:rsidR="006322B1" w:rsidRPr="00BC2B64" w:rsidRDefault="006322B1" w:rsidP="00EC6901">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061" w:type="pct"/>
            <w:shd w:val="clear" w:color="auto" w:fill="D9D9D9" w:themeFill="background1" w:themeFillShade="D9"/>
          </w:tcPr>
          <w:p w14:paraId="10EDD4CA" w14:textId="77777777" w:rsidR="006322B1" w:rsidRPr="00BC2B64" w:rsidRDefault="006322B1" w:rsidP="00EC6901">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059" w:type="pct"/>
            <w:shd w:val="clear" w:color="auto" w:fill="D9D9D9" w:themeFill="background1" w:themeFillShade="D9"/>
            <w:vAlign w:val="center"/>
            <w:hideMark/>
          </w:tcPr>
          <w:p w14:paraId="0F08FE5C" w14:textId="77777777" w:rsidR="006322B1" w:rsidRPr="00BC2B64" w:rsidRDefault="006322B1" w:rsidP="00EC6901">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6322B1" w:rsidRPr="00A10908" w14:paraId="3D117CD2" w14:textId="77777777" w:rsidTr="00800589">
        <w:trPr>
          <w:trHeight w:val="271"/>
          <w:jc w:val="center"/>
        </w:trPr>
        <w:tc>
          <w:tcPr>
            <w:tcW w:w="1666" w:type="pct"/>
            <w:shd w:val="clear" w:color="auto" w:fill="auto"/>
            <w:hideMark/>
          </w:tcPr>
          <w:p w14:paraId="5835C76C" w14:textId="77777777" w:rsidR="006322B1" w:rsidRPr="009353D2" w:rsidRDefault="006322B1" w:rsidP="006322B1">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4CC9ECD1" wp14:editId="798EDFBF">
                  <wp:extent cx="504825" cy="152400"/>
                  <wp:effectExtent l="0" t="0" r="0" b="0"/>
                  <wp:docPr id="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213" w:type="pct"/>
            <w:vAlign w:val="bottom"/>
          </w:tcPr>
          <w:p w14:paraId="22304FF4" w14:textId="39F4619F" w:rsidR="006322B1" w:rsidRPr="00E85FA2" w:rsidRDefault="008A3630" w:rsidP="006322B1">
            <w:pPr>
              <w:ind w:left="0"/>
              <w:jc w:val="center"/>
              <w:rPr>
                <w:rFonts w:ascii="Bookman Old Style" w:hAnsi="Bookman Old Style"/>
                <w:sz w:val="22"/>
                <w:szCs w:val="22"/>
              </w:rPr>
            </w:pPr>
            <w:r w:rsidRPr="008A3630">
              <w:rPr>
                <w:rFonts w:ascii="Bookman Old Style" w:hAnsi="Bookman Old Style"/>
                <w:color w:val="000000"/>
                <w:sz w:val="22"/>
                <w:szCs w:val="22"/>
              </w:rPr>
              <w:t>303,243,909.79</w:t>
            </w:r>
          </w:p>
        </w:tc>
        <w:tc>
          <w:tcPr>
            <w:tcW w:w="1061" w:type="pct"/>
          </w:tcPr>
          <w:p w14:paraId="327815B0" w14:textId="1C680AFD" w:rsidR="006322B1" w:rsidRPr="006322B1" w:rsidRDefault="00440202" w:rsidP="006322B1">
            <w:pPr>
              <w:ind w:left="0"/>
              <w:jc w:val="center"/>
              <w:rPr>
                <w:rFonts w:ascii="Bookman Old Style" w:hAnsi="Bookman Old Style" w:cs="Arial"/>
                <w:sz w:val="22"/>
                <w:szCs w:val="22"/>
                <w:highlight w:val="yellow"/>
              </w:rPr>
            </w:pPr>
            <w:r w:rsidRPr="00440202">
              <w:rPr>
                <w:rFonts w:ascii="Bookman Old Style" w:hAnsi="Bookman Old Style"/>
                <w:sz w:val="22"/>
                <w:szCs w:val="22"/>
              </w:rPr>
              <w:t>303,677,192.75</w:t>
            </w:r>
          </w:p>
        </w:tc>
        <w:tc>
          <w:tcPr>
            <w:tcW w:w="1059" w:type="pct"/>
            <w:shd w:val="clear" w:color="auto" w:fill="auto"/>
          </w:tcPr>
          <w:p w14:paraId="43E4D6CE" w14:textId="5F2507DA" w:rsidR="006322B1" w:rsidRPr="006322B1" w:rsidRDefault="00800589" w:rsidP="006322B1">
            <w:pPr>
              <w:ind w:left="0"/>
              <w:jc w:val="center"/>
              <w:rPr>
                <w:rFonts w:ascii="Bookman Old Style" w:hAnsi="Bookman Old Style" w:cs="Arial"/>
                <w:sz w:val="22"/>
                <w:szCs w:val="22"/>
                <w:highlight w:val="yellow"/>
              </w:rPr>
            </w:pPr>
            <w:r w:rsidRPr="00800589">
              <w:rPr>
                <w:rFonts w:ascii="Bookman Old Style" w:hAnsi="Bookman Old Style"/>
                <w:sz w:val="22"/>
                <w:szCs w:val="22"/>
              </w:rPr>
              <w:t>304,111,715.65</w:t>
            </w:r>
          </w:p>
        </w:tc>
      </w:tr>
      <w:tr w:rsidR="006322B1" w:rsidRPr="00A10908" w14:paraId="010B0D3D" w14:textId="77777777" w:rsidTr="00800589">
        <w:trPr>
          <w:trHeight w:val="271"/>
          <w:jc w:val="center"/>
        </w:trPr>
        <w:tc>
          <w:tcPr>
            <w:tcW w:w="1666" w:type="pct"/>
            <w:shd w:val="clear" w:color="auto" w:fill="auto"/>
            <w:hideMark/>
          </w:tcPr>
          <w:p w14:paraId="62EE51EA" w14:textId="77777777" w:rsidR="006322B1" w:rsidRPr="009353D2" w:rsidRDefault="006322B1" w:rsidP="006322B1">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792A89B6" wp14:editId="6FF1F789">
                  <wp:extent cx="495300" cy="152400"/>
                  <wp:effectExtent l="0" t="0" r="0" b="0"/>
                  <wp:docPr id="2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213" w:type="pct"/>
            <w:vAlign w:val="bottom"/>
          </w:tcPr>
          <w:p w14:paraId="6BC95EBD" w14:textId="2E25E442" w:rsidR="006322B1" w:rsidRPr="00E85FA2" w:rsidRDefault="008A3630" w:rsidP="006322B1">
            <w:pPr>
              <w:ind w:left="0"/>
              <w:jc w:val="center"/>
              <w:rPr>
                <w:rFonts w:ascii="Bookman Old Style" w:hAnsi="Bookman Old Style"/>
                <w:sz w:val="22"/>
                <w:szCs w:val="22"/>
              </w:rPr>
            </w:pPr>
            <w:r w:rsidRPr="008A3630">
              <w:rPr>
                <w:rFonts w:ascii="Bookman Old Style" w:hAnsi="Bookman Old Style"/>
                <w:color w:val="000000"/>
                <w:sz w:val="22"/>
                <w:szCs w:val="22"/>
              </w:rPr>
              <w:t>961,209,595.18</w:t>
            </w:r>
          </w:p>
        </w:tc>
        <w:tc>
          <w:tcPr>
            <w:tcW w:w="1061" w:type="pct"/>
          </w:tcPr>
          <w:p w14:paraId="2744659C" w14:textId="585674B6" w:rsidR="006322B1" w:rsidRPr="000057FF" w:rsidRDefault="00440202" w:rsidP="006322B1">
            <w:pPr>
              <w:ind w:left="0"/>
              <w:jc w:val="center"/>
              <w:rPr>
                <w:rFonts w:ascii="Bookman Old Style" w:hAnsi="Bookman Old Style" w:cs="Arial"/>
                <w:sz w:val="22"/>
                <w:szCs w:val="22"/>
              </w:rPr>
            </w:pPr>
            <w:r w:rsidRPr="00440202">
              <w:rPr>
                <w:rFonts w:ascii="Bookman Old Style" w:hAnsi="Bookman Old Style"/>
                <w:sz w:val="22"/>
                <w:szCs w:val="22"/>
              </w:rPr>
              <w:t>962,582,997.00</w:t>
            </w:r>
          </w:p>
        </w:tc>
        <w:tc>
          <w:tcPr>
            <w:tcW w:w="1059" w:type="pct"/>
            <w:shd w:val="clear" w:color="auto" w:fill="auto"/>
          </w:tcPr>
          <w:p w14:paraId="05FAC959" w14:textId="445EFD32" w:rsidR="006322B1" w:rsidRPr="000057FF" w:rsidRDefault="00800589" w:rsidP="006322B1">
            <w:pPr>
              <w:ind w:left="0"/>
              <w:jc w:val="center"/>
              <w:rPr>
                <w:rFonts w:ascii="Bookman Old Style" w:hAnsi="Bookman Old Style" w:cs="Arial"/>
                <w:sz w:val="22"/>
                <w:szCs w:val="22"/>
              </w:rPr>
            </w:pPr>
            <w:r w:rsidRPr="00800589">
              <w:rPr>
                <w:rFonts w:ascii="Bookman Old Style" w:hAnsi="Bookman Old Style"/>
                <w:sz w:val="22"/>
                <w:szCs w:val="22"/>
              </w:rPr>
              <w:t>963,960,329.13</w:t>
            </w:r>
          </w:p>
        </w:tc>
      </w:tr>
      <w:tr w:rsidR="006322B1" w:rsidRPr="00A10908" w14:paraId="42011FC2" w14:textId="77777777" w:rsidTr="00800589">
        <w:trPr>
          <w:trHeight w:val="271"/>
          <w:jc w:val="center"/>
        </w:trPr>
        <w:tc>
          <w:tcPr>
            <w:tcW w:w="1666" w:type="pct"/>
            <w:shd w:val="clear" w:color="auto" w:fill="auto"/>
            <w:hideMark/>
          </w:tcPr>
          <w:p w14:paraId="20078F97" w14:textId="77777777" w:rsidR="006322B1" w:rsidRPr="009353D2" w:rsidRDefault="006322B1" w:rsidP="006322B1">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9353D2">
              <w:rPr>
                <w:rFonts w:ascii="Bookman Old Style" w:hAnsi="Bookman Old Style"/>
                <w:b/>
                <w:bCs/>
                <w:color w:val="000000"/>
                <w:sz w:val="22"/>
                <w:szCs w:val="22"/>
                <w:lang w:val="es-CO" w:eastAsia="es-CO"/>
              </w:rPr>
              <w:t> </w:t>
            </w:r>
          </w:p>
        </w:tc>
        <w:tc>
          <w:tcPr>
            <w:tcW w:w="1213" w:type="pct"/>
            <w:vAlign w:val="center"/>
          </w:tcPr>
          <w:p w14:paraId="5D1C50B2" w14:textId="2294B466" w:rsidR="006322B1" w:rsidRPr="000057FF" w:rsidRDefault="008A3630" w:rsidP="006322B1">
            <w:pPr>
              <w:ind w:left="0"/>
              <w:jc w:val="center"/>
              <w:rPr>
                <w:rFonts w:ascii="Bookman Old Style" w:hAnsi="Bookman Old Style"/>
                <w:sz w:val="22"/>
                <w:szCs w:val="22"/>
              </w:rPr>
            </w:pPr>
            <w:r w:rsidRPr="008A3630">
              <w:rPr>
                <w:rFonts w:ascii="Bookman Old Style" w:hAnsi="Bookman Old Style"/>
                <w:color w:val="000000"/>
                <w:sz w:val="22"/>
                <w:szCs w:val="22"/>
              </w:rPr>
              <w:t>611,864.39</w:t>
            </w:r>
          </w:p>
        </w:tc>
        <w:tc>
          <w:tcPr>
            <w:tcW w:w="1061" w:type="pct"/>
            <w:vAlign w:val="center"/>
          </w:tcPr>
          <w:p w14:paraId="2250B4E3" w14:textId="423CE9DD" w:rsidR="006322B1" w:rsidRPr="000057FF" w:rsidRDefault="00440202" w:rsidP="006322B1">
            <w:pPr>
              <w:ind w:left="0"/>
              <w:jc w:val="center"/>
              <w:rPr>
                <w:rFonts w:ascii="Bookman Old Style" w:hAnsi="Bookman Old Style"/>
                <w:sz w:val="22"/>
                <w:szCs w:val="22"/>
              </w:rPr>
            </w:pPr>
            <w:r w:rsidRPr="00440202">
              <w:rPr>
                <w:rFonts w:ascii="Bookman Old Style" w:hAnsi="Bookman Old Style"/>
                <w:sz w:val="22"/>
                <w:szCs w:val="22"/>
              </w:rPr>
              <w:t>618,237.02</w:t>
            </w:r>
          </w:p>
        </w:tc>
        <w:tc>
          <w:tcPr>
            <w:tcW w:w="1059" w:type="pct"/>
            <w:shd w:val="clear" w:color="auto" w:fill="auto"/>
            <w:vAlign w:val="center"/>
          </w:tcPr>
          <w:p w14:paraId="0D384022" w14:textId="7F8AFDF3" w:rsidR="006322B1" w:rsidRPr="000057FF" w:rsidRDefault="00800589" w:rsidP="006322B1">
            <w:pPr>
              <w:ind w:left="0"/>
              <w:jc w:val="center"/>
              <w:rPr>
                <w:rFonts w:ascii="Bookman Old Style" w:hAnsi="Bookman Old Style"/>
                <w:color w:val="000000"/>
                <w:sz w:val="22"/>
                <w:szCs w:val="22"/>
              </w:rPr>
            </w:pPr>
            <w:r w:rsidRPr="00800589">
              <w:rPr>
                <w:rFonts w:ascii="Bookman Old Style" w:hAnsi="Bookman Old Style"/>
                <w:sz w:val="22"/>
                <w:szCs w:val="22"/>
              </w:rPr>
              <w:t>624,718.48</w:t>
            </w:r>
          </w:p>
        </w:tc>
      </w:tr>
      <w:tr w:rsidR="006322B1" w:rsidRPr="00A10908" w14:paraId="5562DD20" w14:textId="77777777" w:rsidTr="00800589">
        <w:trPr>
          <w:trHeight w:val="242"/>
          <w:jc w:val="center"/>
        </w:trPr>
        <w:tc>
          <w:tcPr>
            <w:tcW w:w="1666" w:type="pct"/>
            <w:shd w:val="clear" w:color="auto" w:fill="auto"/>
            <w:hideMark/>
          </w:tcPr>
          <w:p w14:paraId="402C3349" w14:textId="77777777" w:rsidR="006322B1" w:rsidRPr="009353D2" w:rsidRDefault="006322B1" w:rsidP="006322B1">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0B23CAE" wp14:editId="40CEA711">
                  <wp:extent cx="742950" cy="152400"/>
                  <wp:effectExtent l="0" t="0" r="0" b="0"/>
                  <wp:docPr id="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213" w:type="pct"/>
            <w:vAlign w:val="center"/>
          </w:tcPr>
          <w:p w14:paraId="7AB8613D" w14:textId="362D537A" w:rsidR="006322B1" w:rsidRPr="00F726C9" w:rsidRDefault="008A3630" w:rsidP="006322B1">
            <w:pPr>
              <w:ind w:left="0"/>
              <w:jc w:val="center"/>
              <w:rPr>
                <w:rFonts w:ascii="Bookman Old Style" w:hAnsi="Bookman Old Style"/>
                <w:sz w:val="22"/>
                <w:szCs w:val="22"/>
              </w:rPr>
            </w:pPr>
            <w:r w:rsidRPr="008A3630">
              <w:rPr>
                <w:rFonts w:ascii="Bookman Old Style" w:hAnsi="Bookman Old Style"/>
                <w:color w:val="000000"/>
                <w:sz w:val="22"/>
                <w:szCs w:val="22"/>
              </w:rPr>
              <w:t>611,864.39</w:t>
            </w:r>
          </w:p>
        </w:tc>
        <w:tc>
          <w:tcPr>
            <w:tcW w:w="1061" w:type="pct"/>
            <w:vAlign w:val="center"/>
          </w:tcPr>
          <w:p w14:paraId="0E776CAE" w14:textId="72547E47" w:rsidR="006322B1" w:rsidRPr="00F726C9" w:rsidRDefault="00440202" w:rsidP="006322B1">
            <w:pPr>
              <w:ind w:left="0"/>
              <w:jc w:val="center"/>
              <w:rPr>
                <w:rFonts w:ascii="Bookman Old Style" w:hAnsi="Bookman Old Style"/>
                <w:sz w:val="22"/>
                <w:szCs w:val="22"/>
              </w:rPr>
            </w:pPr>
            <w:r w:rsidRPr="00440202">
              <w:rPr>
                <w:rFonts w:ascii="Bookman Old Style" w:hAnsi="Bookman Old Style"/>
                <w:sz w:val="22"/>
                <w:szCs w:val="22"/>
              </w:rPr>
              <w:t>618,237.02</w:t>
            </w:r>
          </w:p>
        </w:tc>
        <w:tc>
          <w:tcPr>
            <w:tcW w:w="1059" w:type="pct"/>
            <w:shd w:val="clear" w:color="auto" w:fill="auto"/>
            <w:vAlign w:val="center"/>
          </w:tcPr>
          <w:p w14:paraId="16910B15" w14:textId="6CC8F2D2" w:rsidR="006322B1" w:rsidRPr="00F726C9" w:rsidRDefault="00800589" w:rsidP="006322B1">
            <w:pPr>
              <w:ind w:left="0"/>
              <w:jc w:val="center"/>
              <w:rPr>
                <w:rFonts w:ascii="Bookman Old Style" w:hAnsi="Bookman Old Style"/>
                <w:color w:val="000000"/>
                <w:sz w:val="22"/>
                <w:szCs w:val="22"/>
              </w:rPr>
            </w:pPr>
            <w:r w:rsidRPr="00800589">
              <w:rPr>
                <w:rFonts w:ascii="Bookman Old Style" w:hAnsi="Bookman Old Style"/>
                <w:sz w:val="22"/>
                <w:szCs w:val="22"/>
              </w:rPr>
              <w:t>624,718.48</w:t>
            </w:r>
          </w:p>
        </w:tc>
      </w:tr>
    </w:tbl>
    <w:bookmarkEnd w:id="6"/>
    <w:p w14:paraId="7F2FC2D8" w14:textId="04C7D1C7" w:rsidR="00C42E05" w:rsidRDefault="00C42E05" w:rsidP="009353D2">
      <w:pPr>
        <w:widowControl w:val="0"/>
        <w:adjustRightInd w:val="0"/>
        <w:spacing w:after="240"/>
        <w:ind w:left="0" w:right="23"/>
        <w:jc w:val="center"/>
        <w:rPr>
          <w:rFonts w:ascii="Bookman Old Style" w:hAnsi="Bookman Old Style" w:cs="Arial"/>
          <w:sz w:val="16"/>
        </w:rPr>
      </w:pPr>
      <w:r w:rsidRPr="007B0D3E">
        <w:rPr>
          <w:rFonts w:ascii="Bookman Old Style" w:hAnsi="Bookman Old Style" w:cs="Arial"/>
          <w:sz w:val="16"/>
        </w:rPr>
        <w:t xml:space="preserve">Cifras en pesos del </w:t>
      </w:r>
      <w:r w:rsidR="0070223C">
        <w:rPr>
          <w:rFonts w:ascii="Bookman Old Style" w:hAnsi="Bookman Old Style" w:cs="Arial"/>
          <w:sz w:val="16"/>
        </w:rPr>
        <w:t>31 de diciembre de 2019</w:t>
      </w:r>
      <w:r w:rsidRPr="007B0D3E">
        <w:rPr>
          <w:rFonts w:ascii="Bookman Old Style" w:hAnsi="Bookman Old Style" w:cs="Arial"/>
          <w:sz w:val="16"/>
        </w:rPr>
        <w:t>.</w:t>
      </w:r>
    </w:p>
    <w:p w14:paraId="73E1E304" w14:textId="50754A18" w:rsidR="001B63E5"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para el mercado relevante de distribución para el siguiente per</w:t>
      </w:r>
      <w:r w:rsidR="00C00BF9">
        <w:rPr>
          <w:rFonts w:ascii="Bookman Old Style" w:hAnsi="Bookman Old Style" w:cs="Arial"/>
          <w:bCs/>
        </w:rPr>
        <w:t>í</w:t>
      </w:r>
      <w:r w:rsidR="00BB54AF" w:rsidRPr="00A92969">
        <w:rPr>
          <w:rFonts w:ascii="Bookman Old Style" w:hAnsi="Bookman Old Style" w:cs="Arial"/>
          <w:bCs/>
        </w:rPr>
        <w:t xml:space="preserve">odo tarifario </w:t>
      </w:r>
      <w:r w:rsidR="001B63E5" w:rsidRPr="00A92969">
        <w:rPr>
          <w:rFonts w:ascii="Bookman Old Style" w:hAnsi="Bookman Old Style" w:cs="Arial"/>
          <w:bCs/>
        </w:rPr>
        <w:t xml:space="preserve">de </w:t>
      </w:r>
      <w:r w:rsidR="00992F37" w:rsidRPr="0018587B">
        <w:rPr>
          <w:rFonts w:ascii="Bookman Old Style" w:hAnsi="Bookman Old Style" w:cs="Arial"/>
          <w:bCs/>
        </w:rPr>
        <w:t>6,</w:t>
      </w:r>
      <w:r w:rsidR="0018587B" w:rsidRPr="0018587B">
        <w:rPr>
          <w:rFonts w:ascii="Bookman Old Style" w:hAnsi="Bookman Old Style" w:cs="Arial"/>
          <w:bCs/>
        </w:rPr>
        <w:t>13</w:t>
      </w:r>
      <w:r w:rsidR="001B63E5" w:rsidRPr="0018587B">
        <w:rPr>
          <w:rFonts w:ascii="Bookman Old Style" w:hAnsi="Bookman Old Style" w:cs="Arial"/>
          <w:bCs/>
        </w:rPr>
        <w:t>%</w:t>
      </w:r>
      <w:r w:rsidR="00BB54AF" w:rsidRPr="00BE6D6C">
        <w:rPr>
          <w:rFonts w:ascii="Bookman Old Style" w:hAnsi="Bookman Old Style" w:cs="Arial"/>
          <w:bCs/>
        </w:rPr>
        <w:t xml:space="preserve"> y</w:t>
      </w:r>
      <w:r w:rsidR="00BB54AF" w:rsidRPr="00A92969">
        <w:rPr>
          <w:rFonts w:ascii="Bookman Old Style" w:hAnsi="Bookman Old Style" w:cs="Arial"/>
          <w:bCs/>
        </w:rPr>
        <w:t xml:space="preserve">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w:t>
      </w:r>
      <w:r w:rsidR="001B63E5" w:rsidRPr="00BE6D6C">
        <w:rPr>
          <w:rFonts w:ascii="Bookman Old Style" w:hAnsi="Bookman Old Style" w:cs="Arial"/>
          <w:bCs/>
        </w:rPr>
        <w:t xml:space="preserve">de </w:t>
      </w:r>
      <w:r w:rsidR="0018587B">
        <w:rPr>
          <w:rFonts w:ascii="Bookman Old Style" w:hAnsi="Bookman Old Style" w:cs="Arial"/>
          <w:bCs/>
        </w:rPr>
        <w:t>100</w:t>
      </w:r>
      <w:r w:rsidR="00992F37" w:rsidRPr="00BE6D6C">
        <w:rPr>
          <w:rFonts w:ascii="Bookman Old Style" w:hAnsi="Bookman Old Style" w:cs="Arial"/>
          <w:bCs/>
        </w:rPr>
        <w:t>,</w:t>
      </w:r>
      <w:r w:rsidR="0018587B">
        <w:rPr>
          <w:rFonts w:ascii="Bookman Old Style" w:hAnsi="Bookman Old Style" w:cs="Arial"/>
          <w:bCs/>
        </w:rPr>
        <w:t>00</w:t>
      </w:r>
      <w:r w:rsidR="001B63E5" w:rsidRPr="00541FD6">
        <w:rPr>
          <w:rFonts w:ascii="Bookman Old Style" w:hAnsi="Bookman Old Style" w:cs="Arial"/>
          <w:bCs/>
        </w:rPr>
        <w:t>%</w:t>
      </w:r>
      <w:r w:rsidR="001B63E5">
        <w:rPr>
          <w:rFonts w:ascii="Bookman Old Style" w:hAnsi="Bookman Old Style" w:cs="Arial"/>
        </w:rPr>
        <w:t xml:space="preserve">. </w:t>
      </w:r>
      <w:r w:rsidR="001B63E5" w:rsidRPr="001954E9">
        <w:rPr>
          <w:rFonts w:ascii="Bookman Old Style" w:hAnsi="Bookman Old Style" w:cs="Arial"/>
        </w:rPr>
        <w:t xml:space="preserve">En el </w:t>
      </w:r>
      <w:r w:rsidR="001B63E5" w:rsidRPr="00FC29DF">
        <w:rPr>
          <w:rFonts w:ascii="Bookman Old Style" w:hAnsi="Bookman Old Style" w:cs="Arial"/>
        </w:rPr>
        <w:t>Anexo 3</w:t>
      </w:r>
      <w:r w:rsidR="001B63E5" w:rsidRPr="001954E9">
        <w:rPr>
          <w:rFonts w:ascii="Bookman Old Style" w:hAnsi="Bookman Old Style" w:cs="Arial"/>
        </w:rPr>
        <w:t xml:space="preserve"> </w:t>
      </w:r>
      <w:r w:rsidR="00BB54AF">
        <w:rPr>
          <w:rFonts w:ascii="Bookman Old Style" w:hAnsi="Bookman Old Style" w:cs="Arial"/>
        </w:rPr>
        <w:t xml:space="preserve">de esta resolución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20"/>
        <w:gridCol w:w="2060"/>
        <w:gridCol w:w="1935"/>
        <w:gridCol w:w="1931"/>
      </w:tblGrid>
      <w:tr w:rsidR="00986C47" w:rsidRPr="00F37572" w14:paraId="355EDA20" w14:textId="77777777" w:rsidTr="00986C47">
        <w:trPr>
          <w:trHeight w:val="287"/>
          <w:jc w:val="center"/>
        </w:trPr>
        <w:tc>
          <w:tcPr>
            <w:tcW w:w="1830" w:type="pct"/>
            <w:shd w:val="clear" w:color="auto" w:fill="D9D9D9" w:themeFill="background1" w:themeFillShade="D9"/>
            <w:vAlign w:val="center"/>
            <w:hideMark/>
          </w:tcPr>
          <w:p w14:paraId="3CBA363C" w14:textId="77777777" w:rsidR="00986C47" w:rsidRPr="00F37572" w:rsidRDefault="00986C47" w:rsidP="00EC6901">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102" w:type="pct"/>
            <w:shd w:val="clear" w:color="auto" w:fill="D9D9D9" w:themeFill="background1" w:themeFillShade="D9"/>
          </w:tcPr>
          <w:p w14:paraId="4EBF7975" w14:textId="77777777" w:rsidR="00986C47" w:rsidRPr="00F37572" w:rsidRDefault="00986C47" w:rsidP="00EC6901">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035" w:type="pct"/>
            <w:shd w:val="clear" w:color="auto" w:fill="D9D9D9" w:themeFill="background1" w:themeFillShade="D9"/>
          </w:tcPr>
          <w:p w14:paraId="22A3594B" w14:textId="77777777" w:rsidR="00986C47" w:rsidRDefault="00986C47" w:rsidP="00EC6901">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033" w:type="pct"/>
            <w:shd w:val="clear" w:color="auto" w:fill="D9D9D9" w:themeFill="background1" w:themeFillShade="D9"/>
            <w:vAlign w:val="center"/>
          </w:tcPr>
          <w:p w14:paraId="6FA55947" w14:textId="77777777" w:rsidR="00986C47" w:rsidRDefault="00986C47" w:rsidP="00EC6901">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986C47" w:rsidRPr="00F37572" w14:paraId="0382E700" w14:textId="77777777" w:rsidTr="00986C47">
        <w:trPr>
          <w:trHeight w:val="478"/>
          <w:jc w:val="center"/>
        </w:trPr>
        <w:tc>
          <w:tcPr>
            <w:tcW w:w="1830" w:type="pct"/>
            <w:shd w:val="clear" w:color="auto" w:fill="auto"/>
            <w:vAlign w:val="center"/>
            <w:hideMark/>
          </w:tcPr>
          <w:p w14:paraId="12E2D5AB" w14:textId="77777777" w:rsidR="00986C47" w:rsidRPr="00F37572" w:rsidRDefault="00986C47" w:rsidP="00EC6901">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102" w:type="pct"/>
            <w:vAlign w:val="center"/>
          </w:tcPr>
          <w:p w14:paraId="232BC502" w14:textId="02B82087" w:rsidR="00986C47" w:rsidRPr="002820FB" w:rsidRDefault="0018587B" w:rsidP="00EC6901">
            <w:pPr>
              <w:ind w:left="0"/>
              <w:jc w:val="center"/>
              <w:rPr>
                <w:rFonts w:ascii="Bookman Old Style" w:hAnsi="Bookman Old Style"/>
                <w:color w:val="000000"/>
                <w:sz w:val="22"/>
                <w:szCs w:val="22"/>
              </w:rPr>
            </w:pPr>
            <w:r w:rsidRPr="0018587B">
              <w:rPr>
                <w:rFonts w:ascii="Bookman Old Style" w:hAnsi="Bookman Old Style"/>
                <w:color w:val="000000"/>
                <w:sz w:val="22"/>
                <w:szCs w:val="22"/>
              </w:rPr>
              <w:t>621,967,550.49</w:t>
            </w:r>
          </w:p>
        </w:tc>
        <w:tc>
          <w:tcPr>
            <w:tcW w:w="1035" w:type="pct"/>
            <w:vAlign w:val="center"/>
          </w:tcPr>
          <w:p w14:paraId="6131A6EE" w14:textId="19A2884B" w:rsidR="00986C47" w:rsidRPr="00986C47" w:rsidRDefault="0018587B" w:rsidP="00EC6901">
            <w:pPr>
              <w:ind w:left="0"/>
              <w:jc w:val="center"/>
              <w:rPr>
                <w:rFonts w:ascii="Bookman Old Style" w:hAnsi="Bookman Old Style"/>
                <w:color w:val="000000"/>
                <w:sz w:val="22"/>
                <w:szCs w:val="22"/>
                <w:highlight w:val="yellow"/>
              </w:rPr>
            </w:pPr>
            <w:r w:rsidRPr="0018587B">
              <w:rPr>
                <w:rFonts w:ascii="Bookman Old Style" w:hAnsi="Bookman Old Style"/>
                <w:color w:val="000000"/>
                <w:sz w:val="22"/>
                <w:szCs w:val="22"/>
              </w:rPr>
              <w:t>628,220,645.36</w:t>
            </w:r>
          </w:p>
        </w:tc>
        <w:tc>
          <w:tcPr>
            <w:tcW w:w="1033" w:type="pct"/>
            <w:vAlign w:val="center"/>
          </w:tcPr>
          <w:p w14:paraId="48DDE40F" w14:textId="44FDE818" w:rsidR="00986C47" w:rsidRPr="00986C47" w:rsidRDefault="0018587B" w:rsidP="00EC6901">
            <w:pPr>
              <w:ind w:left="0"/>
              <w:jc w:val="center"/>
              <w:rPr>
                <w:rFonts w:ascii="Bookman Old Style" w:hAnsi="Bookman Old Style"/>
                <w:color w:val="000000"/>
                <w:sz w:val="22"/>
                <w:szCs w:val="22"/>
                <w:highlight w:val="yellow"/>
              </w:rPr>
            </w:pPr>
            <w:r w:rsidRPr="0018587B">
              <w:rPr>
                <w:rFonts w:ascii="Bookman Old Style" w:hAnsi="Bookman Old Style"/>
                <w:color w:val="000000"/>
                <w:sz w:val="22"/>
                <w:szCs w:val="22"/>
              </w:rPr>
              <w:t>634,579,627.45</w:t>
            </w:r>
          </w:p>
        </w:tc>
      </w:tr>
    </w:tbl>
    <w:p w14:paraId="11D708F3" w14:textId="78425CD6" w:rsidR="00986C47" w:rsidRDefault="00986C47" w:rsidP="00986C47">
      <w:pPr>
        <w:widowControl w:val="0"/>
        <w:adjustRightInd w:val="0"/>
        <w:spacing w:after="240"/>
        <w:ind w:left="0" w:right="23"/>
        <w:jc w:val="center"/>
        <w:rPr>
          <w:rFonts w:ascii="Bookman Old Style" w:hAnsi="Bookman Old Style" w:cs="Arial"/>
        </w:rPr>
      </w:pPr>
      <w:r w:rsidRPr="007B0D3E">
        <w:rPr>
          <w:rFonts w:ascii="Bookman Old Style" w:hAnsi="Bookman Old Style" w:cs="Arial"/>
          <w:sz w:val="16"/>
        </w:rPr>
        <w:t xml:space="preserve">Cifras en pesos del </w:t>
      </w:r>
      <w:r w:rsidR="0070223C">
        <w:rPr>
          <w:rFonts w:ascii="Bookman Old Style" w:hAnsi="Bookman Old Style" w:cs="Arial"/>
          <w:sz w:val="16"/>
        </w:rPr>
        <w:t>31 de diciembre de 2019</w:t>
      </w:r>
      <w:r w:rsidRPr="007B0D3E">
        <w:rPr>
          <w:rFonts w:ascii="Bookman Old Style" w:hAnsi="Bookman Old Style" w:cs="Arial"/>
          <w:sz w:val="16"/>
        </w:rPr>
        <w:t>.</w:t>
      </w:r>
    </w:p>
    <w:p w14:paraId="3E0FFCC0" w14:textId="1FE7D8EC" w:rsidR="00C00BF9" w:rsidRDefault="00C00BF9" w:rsidP="00C00BF9">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la </w:t>
      </w:r>
      <w:r>
        <w:rPr>
          <w:rFonts w:ascii="Bookman Old Style" w:hAnsi="Bookman Old Style" w:cs="Arial"/>
        </w:rPr>
        <w:t>Metodología</w:t>
      </w:r>
      <w:r w:rsidRPr="001954E9">
        <w:rPr>
          <w:rFonts w:ascii="Bookman Old Style" w:hAnsi="Bookman Old Style" w:cs="Arial"/>
        </w:rPr>
        <w:t>, se calcularon las siguientes variables principales para la componente que remunera los gastos de AOM,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6"/>
        <w:gridCol w:w="2123"/>
        <w:gridCol w:w="2125"/>
        <w:gridCol w:w="2122"/>
      </w:tblGrid>
      <w:tr w:rsidR="00986C47" w:rsidRPr="00A10908" w14:paraId="513ED63A" w14:textId="77777777" w:rsidTr="00EC6901">
        <w:trPr>
          <w:trHeight w:val="536"/>
          <w:tblHeader/>
          <w:jc w:val="center"/>
        </w:trPr>
        <w:tc>
          <w:tcPr>
            <w:tcW w:w="5000" w:type="pct"/>
            <w:gridSpan w:val="4"/>
            <w:shd w:val="clear" w:color="auto" w:fill="D9D9D9" w:themeFill="background1" w:themeFillShade="D9"/>
            <w:vAlign w:val="center"/>
            <w:hideMark/>
          </w:tcPr>
          <w:p w14:paraId="1AC34BC7" w14:textId="2BC9C08E" w:rsidR="00986C47" w:rsidRPr="00A10908" w:rsidRDefault="00986C47" w:rsidP="00EC6901">
            <w:pPr>
              <w:ind w:left="0"/>
              <w:jc w:val="center"/>
              <w:rPr>
                <w:rFonts w:ascii="Bookman Old Style" w:hAnsi="Bookman Old Style"/>
                <w:b/>
                <w:bCs/>
                <w:color w:val="000000"/>
                <w:sz w:val="22"/>
                <w:szCs w:val="22"/>
                <w:lang w:eastAsia="es-CO"/>
              </w:rPr>
            </w:pPr>
            <w:bookmarkStart w:id="7" w:name="_Hlk38875454"/>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w:t>
            </w:r>
          </w:p>
        </w:tc>
      </w:tr>
      <w:tr w:rsidR="00986C47" w:rsidRPr="00A10908" w14:paraId="3181643D" w14:textId="77777777" w:rsidTr="00EC6901">
        <w:trPr>
          <w:trHeight w:val="313"/>
          <w:tblHeader/>
          <w:jc w:val="center"/>
        </w:trPr>
        <w:tc>
          <w:tcPr>
            <w:tcW w:w="1592" w:type="pct"/>
            <w:shd w:val="clear" w:color="auto" w:fill="D9D9D9" w:themeFill="background1" w:themeFillShade="D9"/>
            <w:vAlign w:val="center"/>
            <w:hideMark/>
          </w:tcPr>
          <w:p w14:paraId="72AD4D1A" w14:textId="77777777" w:rsidR="00986C47" w:rsidRPr="00A10908" w:rsidRDefault="00986C47" w:rsidP="00EC6901">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136" w:type="pct"/>
            <w:shd w:val="clear" w:color="auto" w:fill="D9D9D9" w:themeFill="background1" w:themeFillShade="D9"/>
            <w:vAlign w:val="center"/>
            <w:hideMark/>
          </w:tcPr>
          <w:p w14:paraId="7D73DD12" w14:textId="77777777" w:rsidR="00986C47" w:rsidRPr="00A10908" w:rsidRDefault="00986C47" w:rsidP="00EC6901">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 xml:space="preserve">20 </w:t>
            </w:r>
          </w:p>
        </w:tc>
        <w:tc>
          <w:tcPr>
            <w:tcW w:w="1137" w:type="pct"/>
            <w:shd w:val="clear" w:color="auto" w:fill="D9D9D9" w:themeFill="background1" w:themeFillShade="D9"/>
            <w:vAlign w:val="center"/>
          </w:tcPr>
          <w:p w14:paraId="60F4FAD7" w14:textId="77777777" w:rsidR="00986C47" w:rsidRDefault="00986C47" w:rsidP="00EC6901">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135" w:type="pct"/>
            <w:shd w:val="clear" w:color="auto" w:fill="D9D9D9" w:themeFill="background1" w:themeFillShade="D9"/>
            <w:vAlign w:val="center"/>
          </w:tcPr>
          <w:p w14:paraId="3147FB53" w14:textId="77777777" w:rsidR="00986C47" w:rsidRDefault="00986C47" w:rsidP="00EC6901">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986C47" w:rsidRPr="00A10908" w14:paraId="2B111B12" w14:textId="77777777" w:rsidTr="00EC6901">
        <w:trPr>
          <w:trHeight w:val="271"/>
          <w:jc w:val="center"/>
        </w:trPr>
        <w:tc>
          <w:tcPr>
            <w:tcW w:w="1592" w:type="pct"/>
            <w:shd w:val="clear" w:color="auto" w:fill="auto"/>
            <w:hideMark/>
          </w:tcPr>
          <w:p w14:paraId="4BEF3DC5" w14:textId="77777777" w:rsidR="00986C47" w:rsidRPr="00A10908" w:rsidRDefault="00986C47" w:rsidP="00986C47">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2A865750" wp14:editId="7ED05E57">
                  <wp:extent cx="1028700" cy="152400"/>
                  <wp:effectExtent l="0" t="0" r="0" b="0"/>
                  <wp:docPr id="2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136" w:type="pct"/>
            <w:shd w:val="clear" w:color="auto" w:fill="auto"/>
            <w:vAlign w:val="bottom"/>
          </w:tcPr>
          <w:p w14:paraId="34217E97" w14:textId="4842667C" w:rsidR="00986C47" w:rsidRPr="00EC6901" w:rsidRDefault="004C17F9" w:rsidP="00986C47">
            <w:pPr>
              <w:ind w:left="0"/>
              <w:jc w:val="center"/>
              <w:rPr>
                <w:rFonts w:ascii="Bookman Old Style" w:hAnsi="Bookman Old Style"/>
                <w:sz w:val="22"/>
                <w:szCs w:val="22"/>
              </w:rPr>
            </w:pPr>
            <w:r w:rsidRPr="004C17F9">
              <w:rPr>
                <w:rFonts w:ascii="Bookman Old Style" w:hAnsi="Bookman Old Style"/>
                <w:color w:val="000000"/>
                <w:sz w:val="22"/>
                <w:szCs w:val="22"/>
              </w:rPr>
              <w:t>162,692,656.82</w:t>
            </w:r>
          </w:p>
        </w:tc>
        <w:tc>
          <w:tcPr>
            <w:tcW w:w="1137" w:type="pct"/>
          </w:tcPr>
          <w:p w14:paraId="04024066" w14:textId="38C4D9F7" w:rsidR="00986C47" w:rsidRPr="00EC6901" w:rsidRDefault="002C0FB2" w:rsidP="00986C47">
            <w:pPr>
              <w:ind w:left="0"/>
              <w:jc w:val="center"/>
              <w:rPr>
                <w:rFonts w:ascii="Bookman Old Style" w:hAnsi="Bookman Old Style"/>
                <w:sz w:val="22"/>
                <w:szCs w:val="22"/>
                <w:highlight w:val="yellow"/>
              </w:rPr>
            </w:pPr>
            <w:r w:rsidRPr="002C0FB2">
              <w:rPr>
                <w:rFonts w:ascii="Bookman Old Style" w:hAnsi="Bookman Old Style"/>
                <w:sz w:val="22"/>
                <w:szCs w:val="22"/>
              </w:rPr>
              <w:t>164,328,325.14</w:t>
            </w:r>
          </w:p>
        </w:tc>
        <w:tc>
          <w:tcPr>
            <w:tcW w:w="1135" w:type="pct"/>
          </w:tcPr>
          <w:p w14:paraId="656D3EDA" w14:textId="4D9EF9BC" w:rsidR="00986C47" w:rsidRPr="00EC6901" w:rsidRDefault="002C0FB2" w:rsidP="00986C47">
            <w:pPr>
              <w:ind w:left="0"/>
              <w:jc w:val="center"/>
              <w:rPr>
                <w:rFonts w:ascii="Bookman Old Style" w:hAnsi="Bookman Old Style"/>
                <w:sz w:val="22"/>
                <w:szCs w:val="22"/>
                <w:highlight w:val="yellow"/>
              </w:rPr>
            </w:pPr>
            <w:r w:rsidRPr="002C0FB2">
              <w:rPr>
                <w:rFonts w:ascii="Bookman Old Style" w:hAnsi="Bookman Old Style"/>
                <w:sz w:val="22"/>
                <w:szCs w:val="22"/>
              </w:rPr>
              <w:t>165,991,691.16</w:t>
            </w:r>
          </w:p>
        </w:tc>
      </w:tr>
      <w:tr w:rsidR="00986C47" w:rsidRPr="00A10908" w14:paraId="0ED7B651" w14:textId="77777777" w:rsidTr="00EC6901">
        <w:trPr>
          <w:trHeight w:val="271"/>
          <w:jc w:val="center"/>
        </w:trPr>
        <w:tc>
          <w:tcPr>
            <w:tcW w:w="1592" w:type="pct"/>
            <w:shd w:val="clear" w:color="auto" w:fill="auto"/>
            <w:hideMark/>
          </w:tcPr>
          <w:p w14:paraId="4A484E44" w14:textId="77777777" w:rsidR="00986C47" w:rsidRPr="00A10908" w:rsidRDefault="00986C47" w:rsidP="00986C47">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AC03E59" wp14:editId="5C2490DB">
                  <wp:extent cx="1019175" cy="152400"/>
                  <wp:effectExtent l="0" t="0" r="0" b="0"/>
                  <wp:docPr id="2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136" w:type="pct"/>
            <w:shd w:val="clear" w:color="auto" w:fill="auto"/>
            <w:vAlign w:val="bottom"/>
          </w:tcPr>
          <w:p w14:paraId="52EF608B" w14:textId="68592D27" w:rsidR="00986C47" w:rsidRPr="00EC6901" w:rsidRDefault="004C17F9" w:rsidP="00986C47">
            <w:pPr>
              <w:ind w:left="0"/>
              <w:jc w:val="center"/>
              <w:rPr>
                <w:rFonts w:ascii="Bookman Old Style" w:hAnsi="Bookman Old Style"/>
                <w:sz w:val="22"/>
                <w:szCs w:val="22"/>
              </w:rPr>
            </w:pPr>
            <w:r w:rsidRPr="004C17F9">
              <w:rPr>
                <w:rFonts w:ascii="Bookman Old Style" w:hAnsi="Bookman Old Style"/>
                <w:color w:val="000000"/>
                <w:sz w:val="22"/>
                <w:szCs w:val="22"/>
              </w:rPr>
              <w:t>515,696,235.76</w:t>
            </w:r>
          </w:p>
        </w:tc>
        <w:tc>
          <w:tcPr>
            <w:tcW w:w="1137" w:type="pct"/>
          </w:tcPr>
          <w:p w14:paraId="4457862B" w14:textId="52416616" w:rsidR="00986C47" w:rsidRPr="00EC6901" w:rsidRDefault="002C0FB2" w:rsidP="00986C47">
            <w:pPr>
              <w:ind w:left="0"/>
              <w:jc w:val="center"/>
              <w:rPr>
                <w:rFonts w:ascii="Bookman Old Style" w:hAnsi="Bookman Old Style"/>
                <w:sz w:val="22"/>
                <w:szCs w:val="22"/>
              </w:rPr>
            </w:pPr>
            <w:r w:rsidRPr="002C0FB2">
              <w:rPr>
                <w:rFonts w:ascii="Bookman Old Style" w:hAnsi="Bookman Old Style"/>
                <w:sz w:val="22"/>
                <w:szCs w:val="22"/>
              </w:rPr>
              <w:t>520,880,907.34</w:t>
            </w:r>
          </w:p>
        </w:tc>
        <w:tc>
          <w:tcPr>
            <w:tcW w:w="1135" w:type="pct"/>
          </w:tcPr>
          <w:p w14:paraId="6CC2F902" w14:textId="5C4FF209" w:rsidR="00986C47" w:rsidRPr="00EC6901" w:rsidRDefault="002C0FB2" w:rsidP="00986C47">
            <w:pPr>
              <w:ind w:left="0"/>
              <w:jc w:val="center"/>
              <w:rPr>
                <w:rFonts w:ascii="Bookman Old Style" w:hAnsi="Bookman Old Style"/>
                <w:sz w:val="22"/>
                <w:szCs w:val="22"/>
              </w:rPr>
            </w:pPr>
            <w:r w:rsidRPr="002C0FB2">
              <w:rPr>
                <w:rFonts w:ascii="Bookman Old Style" w:hAnsi="Bookman Old Style"/>
                <w:sz w:val="22"/>
                <w:szCs w:val="22"/>
              </w:rPr>
              <w:t>526,153,373.92</w:t>
            </w:r>
          </w:p>
        </w:tc>
      </w:tr>
      <w:tr w:rsidR="00986C47" w:rsidRPr="00A10908" w14:paraId="755EC3D7" w14:textId="77777777" w:rsidTr="00EC6901">
        <w:trPr>
          <w:trHeight w:val="271"/>
          <w:jc w:val="center"/>
        </w:trPr>
        <w:tc>
          <w:tcPr>
            <w:tcW w:w="1592" w:type="pct"/>
            <w:shd w:val="clear" w:color="auto" w:fill="auto"/>
            <w:hideMark/>
          </w:tcPr>
          <w:p w14:paraId="047A0D2F" w14:textId="77777777" w:rsidR="00986C47" w:rsidRPr="000B4904" w:rsidRDefault="00986C47" w:rsidP="00986C47">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136" w:type="pct"/>
            <w:shd w:val="clear" w:color="auto" w:fill="auto"/>
            <w:vAlign w:val="center"/>
          </w:tcPr>
          <w:p w14:paraId="595869B0" w14:textId="21FAAF46" w:rsidR="00986C47" w:rsidRPr="00EC6901" w:rsidRDefault="004C17F9" w:rsidP="00986C47">
            <w:pPr>
              <w:ind w:left="0"/>
              <w:jc w:val="center"/>
              <w:rPr>
                <w:rFonts w:ascii="Bookman Old Style" w:hAnsi="Bookman Old Style"/>
                <w:sz w:val="22"/>
                <w:szCs w:val="22"/>
              </w:rPr>
            </w:pPr>
            <w:r w:rsidRPr="004C17F9">
              <w:rPr>
                <w:rFonts w:ascii="Bookman Old Style" w:hAnsi="Bookman Old Style"/>
                <w:color w:val="000000"/>
                <w:sz w:val="22"/>
                <w:szCs w:val="22"/>
              </w:rPr>
              <w:t>611,864.39</w:t>
            </w:r>
          </w:p>
        </w:tc>
        <w:tc>
          <w:tcPr>
            <w:tcW w:w="1137" w:type="pct"/>
          </w:tcPr>
          <w:p w14:paraId="2FDB65D2" w14:textId="3E6A1F85" w:rsidR="00986C47" w:rsidRPr="00EC6901" w:rsidRDefault="002C0FB2" w:rsidP="00986C47">
            <w:pPr>
              <w:ind w:left="0"/>
              <w:jc w:val="center"/>
              <w:rPr>
                <w:rFonts w:ascii="Bookman Old Style" w:hAnsi="Bookman Old Style"/>
                <w:sz w:val="22"/>
                <w:szCs w:val="22"/>
              </w:rPr>
            </w:pPr>
            <w:r w:rsidRPr="002C0FB2">
              <w:rPr>
                <w:rFonts w:ascii="Bookman Old Style" w:hAnsi="Bookman Old Style"/>
                <w:sz w:val="22"/>
                <w:szCs w:val="22"/>
              </w:rPr>
              <w:t>618,237.02</w:t>
            </w:r>
          </w:p>
        </w:tc>
        <w:tc>
          <w:tcPr>
            <w:tcW w:w="1135" w:type="pct"/>
            <w:vAlign w:val="center"/>
          </w:tcPr>
          <w:p w14:paraId="0EDDFDD0" w14:textId="5D680C54" w:rsidR="00986C47" w:rsidRPr="00EC6901" w:rsidRDefault="002C0FB2" w:rsidP="00986C47">
            <w:pPr>
              <w:ind w:left="0"/>
              <w:jc w:val="center"/>
              <w:rPr>
                <w:rFonts w:ascii="Bookman Old Style" w:hAnsi="Bookman Old Style"/>
                <w:sz w:val="22"/>
                <w:szCs w:val="22"/>
              </w:rPr>
            </w:pPr>
            <w:r w:rsidRPr="002C0FB2">
              <w:rPr>
                <w:rFonts w:ascii="Bookman Old Style" w:hAnsi="Bookman Old Style"/>
                <w:sz w:val="22"/>
                <w:szCs w:val="22"/>
              </w:rPr>
              <w:t>624,718.48</w:t>
            </w:r>
          </w:p>
        </w:tc>
      </w:tr>
      <w:tr w:rsidR="00986C47" w:rsidRPr="00A10908" w14:paraId="52087BE8" w14:textId="77777777" w:rsidTr="00EC6901">
        <w:trPr>
          <w:trHeight w:val="271"/>
          <w:jc w:val="center"/>
        </w:trPr>
        <w:tc>
          <w:tcPr>
            <w:tcW w:w="1592" w:type="pct"/>
            <w:shd w:val="clear" w:color="auto" w:fill="auto"/>
            <w:hideMark/>
          </w:tcPr>
          <w:p w14:paraId="4F8C008C" w14:textId="77777777" w:rsidR="00986C47" w:rsidRPr="00A10908" w:rsidRDefault="00986C47" w:rsidP="00986C47">
            <w:pPr>
              <w:ind w:left="0"/>
              <w:rPr>
                <w:rFonts w:ascii="Bookman Old Style" w:hAnsi="Bookman Old Style"/>
                <w:b/>
                <w:bCs/>
                <w:color w:val="000000"/>
                <w:sz w:val="20"/>
                <w:szCs w:val="20"/>
                <w:lang w:val="es-CO" w:eastAsia="es-CO"/>
              </w:rPr>
            </w:pPr>
            <w:r w:rsidRPr="003A09AA">
              <w:rPr>
                <w:noProof/>
                <w:lang w:val="es-CO" w:eastAsia="es-CO"/>
              </w:rPr>
              <w:lastRenderedPageBreak/>
              <w:drawing>
                <wp:inline distT="0" distB="0" distL="0" distR="0" wp14:anchorId="01D60811" wp14:editId="0B0013E0">
                  <wp:extent cx="742950" cy="152400"/>
                  <wp:effectExtent l="0" t="0" r="0" b="0"/>
                  <wp:docPr id="2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36" w:type="pct"/>
            <w:shd w:val="clear" w:color="auto" w:fill="auto"/>
            <w:vAlign w:val="center"/>
          </w:tcPr>
          <w:p w14:paraId="48FDD4FF" w14:textId="36C56889" w:rsidR="00986C47" w:rsidRPr="00EC6901" w:rsidRDefault="004C17F9" w:rsidP="00986C47">
            <w:pPr>
              <w:ind w:left="0"/>
              <w:jc w:val="center"/>
              <w:rPr>
                <w:rFonts w:ascii="Bookman Old Style" w:hAnsi="Bookman Old Style"/>
                <w:sz w:val="22"/>
                <w:szCs w:val="22"/>
              </w:rPr>
            </w:pPr>
            <w:r w:rsidRPr="004C17F9">
              <w:rPr>
                <w:rFonts w:ascii="Bookman Old Style" w:hAnsi="Bookman Old Style"/>
                <w:color w:val="000000"/>
                <w:sz w:val="22"/>
                <w:szCs w:val="22"/>
              </w:rPr>
              <w:t>611,864.39</w:t>
            </w:r>
          </w:p>
        </w:tc>
        <w:tc>
          <w:tcPr>
            <w:tcW w:w="1137" w:type="pct"/>
          </w:tcPr>
          <w:p w14:paraId="4CE1282E" w14:textId="010AE010" w:rsidR="00986C47" w:rsidRPr="00EC6901" w:rsidRDefault="00986C47" w:rsidP="00986C47">
            <w:pPr>
              <w:ind w:left="0"/>
              <w:jc w:val="center"/>
              <w:rPr>
                <w:rFonts w:ascii="Bookman Old Style" w:hAnsi="Bookman Old Style"/>
                <w:sz w:val="22"/>
                <w:szCs w:val="22"/>
              </w:rPr>
            </w:pPr>
            <w:r w:rsidRPr="00EC6901">
              <w:rPr>
                <w:rFonts w:ascii="Bookman Old Style" w:hAnsi="Bookman Old Style"/>
                <w:sz w:val="22"/>
                <w:szCs w:val="22"/>
              </w:rPr>
              <w:t xml:space="preserve"> </w:t>
            </w:r>
            <w:r w:rsidR="002C0FB2" w:rsidRPr="002C0FB2">
              <w:rPr>
                <w:rFonts w:ascii="Bookman Old Style" w:hAnsi="Bookman Old Style"/>
                <w:sz w:val="22"/>
                <w:szCs w:val="22"/>
              </w:rPr>
              <w:t>618,237.02</w:t>
            </w:r>
          </w:p>
        </w:tc>
        <w:tc>
          <w:tcPr>
            <w:tcW w:w="1135" w:type="pct"/>
            <w:vAlign w:val="center"/>
          </w:tcPr>
          <w:p w14:paraId="74CF5BFA" w14:textId="58446892" w:rsidR="00986C47" w:rsidRPr="00EC6901" w:rsidRDefault="002C0FB2" w:rsidP="00986C47">
            <w:pPr>
              <w:ind w:left="0"/>
              <w:jc w:val="center"/>
              <w:rPr>
                <w:rFonts w:ascii="Bookman Old Style" w:hAnsi="Bookman Old Style"/>
                <w:sz w:val="22"/>
                <w:szCs w:val="22"/>
              </w:rPr>
            </w:pPr>
            <w:r w:rsidRPr="002C0FB2">
              <w:rPr>
                <w:rFonts w:ascii="Bookman Old Style" w:hAnsi="Bookman Old Style"/>
                <w:sz w:val="22"/>
                <w:szCs w:val="22"/>
              </w:rPr>
              <w:t>624,718.48</w:t>
            </w:r>
          </w:p>
        </w:tc>
      </w:tr>
    </w:tbl>
    <w:bookmarkEnd w:id="7"/>
    <w:p w14:paraId="1195984B" w14:textId="39DD1612" w:rsidR="00986C47" w:rsidRPr="002442D8" w:rsidRDefault="00986C47" w:rsidP="00986C47">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 xml:space="preserve">Cifras en pesos del </w:t>
      </w:r>
      <w:r w:rsidR="0070223C">
        <w:rPr>
          <w:rFonts w:ascii="Bookman Old Style" w:hAnsi="Bookman Old Style" w:cs="Arial"/>
          <w:sz w:val="16"/>
        </w:rPr>
        <w:t>31 de diciembre de 2019</w:t>
      </w:r>
      <w:r w:rsidRPr="007B0D3E">
        <w:rPr>
          <w:rFonts w:ascii="Bookman Old Style" w:hAnsi="Bookman Old Style" w:cs="Arial"/>
          <w:sz w:val="1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6"/>
        <w:gridCol w:w="2123"/>
        <w:gridCol w:w="2125"/>
        <w:gridCol w:w="2122"/>
      </w:tblGrid>
      <w:tr w:rsidR="00986C47" w:rsidRPr="00A10908" w14:paraId="5EF84DB2" w14:textId="77777777" w:rsidTr="00EC6901">
        <w:trPr>
          <w:trHeight w:val="536"/>
          <w:tblHeader/>
          <w:jc w:val="center"/>
        </w:trPr>
        <w:tc>
          <w:tcPr>
            <w:tcW w:w="5000" w:type="pct"/>
            <w:gridSpan w:val="4"/>
            <w:shd w:val="clear" w:color="auto" w:fill="D9D9D9" w:themeFill="background1" w:themeFillShade="D9"/>
            <w:vAlign w:val="center"/>
            <w:hideMark/>
          </w:tcPr>
          <w:p w14:paraId="41C5DE92" w14:textId="75ECC1BA" w:rsidR="00986C47" w:rsidRPr="00A10908" w:rsidRDefault="00986C47" w:rsidP="00EC6901">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 xml:space="preserve">Usuarios de </w:t>
            </w:r>
            <w:r>
              <w:rPr>
                <w:rFonts w:ascii="Bookman Old Style" w:hAnsi="Bookman Old Style"/>
                <w:b/>
                <w:bCs/>
                <w:color w:val="000000"/>
                <w:sz w:val="22"/>
                <w:szCs w:val="22"/>
                <w:lang w:eastAsia="es-CO"/>
              </w:rPr>
              <w:t>Usuarios Diferentes a los de Uso Residencial</w:t>
            </w:r>
          </w:p>
        </w:tc>
      </w:tr>
      <w:tr w:rsidR="00986C47" w:rsidRPr="00A10908" w14:paraId="32646326" w14:textId="77777777" w:rsidTr="00EC6901">
        <w:trPr>
          <w:trHeight w:val="313"/>
          <w:tblHeader/>
          <w:jc w:val="center"/>
        </w:trPr>
        <w:tc>
          <w:tcPr>
            <w:tcW w:w="1592" w:type="pct"/>
            <w:shd w:val="clear" w:color="auto" w:fill="D9D9D9" w:themeFill="background1" w:themeFillShade="D9"/>
            <w:vAlign w:val="center"/>
            <w:hideMark/>
          </w:tcPr>
          <w:p w14:paraId="76C98A84" w14:textId="77777777" w:rsidR="00986C47" w:rsidRPr="00A10908" w:rsidRDefault="00986C47" w:rsidP="00EC6901">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136" w:type="pct"/>
            <w:shd w:val="clear" w:color="auto" w:fill="D9D9D9" w:themeFill="background1" w:themeFillShade="D9"/>
            <w:vAlign w:val="center"/>
            <w:hideMark/>
          </w:tcPr>
          <w:p w14:paraId="2CD3D687" w14:textId="77777777" w:rsidR="00986C47" w:rsidRPr="00A10908" w:rsidRDefault="00986C47" w:rsidP="00EC6901">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 xml:space="preserve">20 </w:t>
            </w:r>
          </w:p>
        </w:tc>
        <w:tc>
          <w:tcPr>
            <w:tcW w:w="1137" w:type="pct"/>
            <w:shd w:val="clear" w:color="auto" w:fill="D9D9D9" w:themeFill="background1" w:themeFillShade="D9"/>
            <w:vAlign w:val="center"/>
          </w:tcPr>
          <w:p w14:paraId="55D9B429" w14:textId="77777777" w:rsidR="00986C47" w:rsidRDefault="00986C47" w:rsidP="00EC6901">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135" w:type="pct"/>
            <w:shd w:val="clear" w:color="auto" w:fill="D9D9D9" w:themeFill="background1" w:themeFillShade="D9"/>
            <w:vAlign w:val="center"/>
          </w:tcPr>
          <w:p w14:paraId="1BE16ECD" w14:textId="77777777" w:rsidR="00986C47" w:rsidRDefault="00986C47" w:rsidP="00EC6901">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B90961" w:rsidRPr="00A10908" w14:paraId="08C7457A" w14:textId="77777777" w:rsidTr="00EC6901">
        <w:trPr>
          <w:trHeight w:val="271"/>
          <w:jc w:val="center"/>
        </w:trPr>
        <w:tc>
          <w:tcPr>
            <w:tcW w:w="1592" w:type="pct"/>
            <w:shd w:val="clear" w:color="auto" w:fill="auto"/>
            <w:vAlign w:val="center"/>
            <w:hideMark/>
          </w:tcPr>
          <w:p w14:paraId="503C76E1" w14:textId="09A8D783" w:rsidR="00B90961" w:rsidRPr="00C722FA" w:rsidRDefault="00663C85" w:rsidP="00B90961">
            <w:pPr>
              <w:ind w:left="0"/>
              <w:rPr>
                <w:rFonts w:ascii="Bookman Old Style" w:hAnsi="Bookman Old Style"/>
                <w:color w:val="000000"/>
                <w:sz w:val="20"/>
                <w:szCs w:val="20"/>
                <w:lang w:val="es-CO" w:eastAsia="es-CO"/>
              </w:rPr>
            </w:pPr>
            <w:r w:rsidRPr="00C722FA">
              <w:rPr>
                <w:rFonts w:ascii="Bookman Old Style" w:hAnsi="Bookman Old Style"/>
                <w:color w:val="000000"/>
                <w:sz w:val="18"/>
                <w:szCs w:val="18"/>
                <w:lang w:val="es-CO" w:eastAsia="es-CO"/>
              </w:rPr>
              <w:t>VP(AOM(PR)</w:t>
            </w:r>
            <w:proofErr w:type="spellStart"/>
            <w:r w:rsidRPr="00C722FA">
              <w:rPr>
                <w:rFonts w:ascii="Bookman Old Style" w:hAnsi="Bookman Old Style"/>
                <w:color w:val="000000"/>
                <w:sz w:val="18"/>
                <w:szCs w:val="18"/>
                <w:lang w:val="es-CO" w:eastAsia="es-CO"/>
              </w:rPr>
              <w:t>rpk</w:t>
            </w:r>
            <w:proofErr w:type="spellEnd"/>
            <w:r w:rsidRPr="00C722FA">
              <w:rPr>
                <w:rFonts w:ascii="Bookman Old Style" w:hAnsi="Bookman Old Style"/>
                <w:color w:val="000000"/>
                <w:sz w:val="18"/>
                <w:szCs w:val="18"/>
                <w:lang w:val="es-CO" w:eastAsia="es-CO"/>
              </w:rPr>
              <w:t>)</w:t>
            </w:r>
          </w:p>
        </w:tc>
        <w:tc>
          <w:tcPr>
            <w:tcW w:w="1136" w:type="pct"/>
            <w:shd w:val="clear" w:color="auto" w:fill="auto"/>
            <w:vAlign w:val="center"/>
          </w:tcPr>
          <w:p w14:paraId="3AA979EB" w14:textId="56BF9300" w:rsidR="00B90961" w:rsidRPr="00EC6901" w:rsidRDefault="00A0776F" w:rsidP="00B90961">
            <w:pPr>
              <w:ind w:left="0"/>
              <w:jc w:val="center"/>
              <w:rPr>
                <w:rFonts w:ascii="Bookman Old Style" w:hAnsi="Bookman Old Style"/>
                <w:color w:val="000000"/>
                <w:sz w:val="22"/>
                <w:szCs w:val="22"/>
              </w:rPr>
            </w:pPr>
            <w:r w:rsidRPr="00A0776F">
              <w:rPr>
                <w:rFonts w:ascii="Bookman Old Style" w:hAnsi="Bookman Old Style"/>
                <w:color w:val="000000"/>
                <w:sz w:val="22"/>
                <w:szCs w:val="22"/>
              </w:rPr>
              <w:t>162,692,656.82</w:t>
            </w:r>
          </w:p>
        </w:tc>
        <w:tc>
          <w:tcPr>
            <w:tcW w:w="1137" w:type="pct"/>
          </w:tcPr>
          <w:p w14:paraId="12B70098" w14:textId="56942CB2" w:rsidR="00B90961" w:rsidRPr="00EC6901" w:rsidRDefault="00A0776F" w:rsidP="00B90961">
            <w:pPr>
              <w:ind w:left="0"/>
              <w:jc w:val="center"/>
              <w:rPr>
                <w:rFonts w:ascii="Bookman Old Style" w:hAnsi="Bookman Old Style"/>
                <w:color w:val="000000"/>
                <w:sz w:val="22"/>
                <w:szCs w:val="22"/>
              </w:rPr>
            </w:pPr>
            <w:r w:rsidRPr="00A0776F">
              <w:rPr>
                <w:rFonts w:ascii="Bookman Old Style" w:hAnsi="Bookman Old Style"/>
                <w:color w:val="000000"/>
                <w:sz w:val="22"/>
                <w:szCs w:val="22"/>
              </w:rPr>
              <w:t>164,328,325.14</w:t>
            </w:r>
          </w:p>
        </w:tc>
        <w:tc>
          <w:tcPr>
            <w:tcW w:w="1135" w:type="pct"/>
          </w:tcPr>
          <w:p w14:paraId="119E80FE" w14:textId="2F079566" w:rsidR="00B90961" w:rsidRPr="00EC6901" w:rsidRDefault="00A0776F" w:rsidP="00B90961">
            <w:pPr>
              <w:ind w:left="0"/>
              <w:jc w:val="center"/>
              <w:rPr>
                <w:rFonts w:ascii="Bookman Old Style" w:hAnsi="Bookman Old Style"/>
                <w:color w:val="000000"/>
                <w:sz w:val="22"/>
                <w:szCs w:val="22"/>
              </w:rPr>
            </w:pPr>
            <w:r w:rsidRPr="00A0776F">
              <w:rPr>
                <w:rFonts w:ascii="Bookman Old Style" w:hAnsi="Bookman Old Style"/>
                <w:color w:val="000000"/>
                <w:sz w:val="22"/>
                <w:szCs w:val="22"/>
              </w:rPr>
              <w:t>165,991,691.16</w:t>
            </w:r>
          </w:p>
        </w:tc>
      </w:tr>
      <w:tr w:rsidR="00B90961" w:rsidRPr="00A10908" w14:paraId="2146B09B" w14:textId="77777777" w:rsidTr="00EC6901">
        <w:trPr>
          <w:trHeight w:val="271"/>
          <w:jc w:val="center"/>
        </w:trPr>
        <w:tc>
          <w:tcPr>
            <w:tcW w:w="1592" w:type="pct"/>
            <w:shd w:val="clear" w:color="auto" w:fill="auto"/>
            <w:vAlign w:val="center"/>
            <w:hideMark/>
          </w:tcPr>
          <w:p w14:paraId="5FC10B72" w14:textId="3CE5AAE6" w:rsidR="00B90961" w:rsidRPr="00A10908" w:rsidRDefault="00B90961" w:rsidP="00B90961">
            <w:pPr>
              <w:ind w:left="0"/>
              <w:rPr>
                <w:rFonts w:ascii="Bookman Old Style" w:hAnsi="Bookman Old Style"/>
                <w:b/>
                <w:bCs/>
                <w:color w:val="000000"/>
                <w:sz w:val="20"/>
                <w:szCs w:val="20"/>
                <w:lang w:val="es-CO" w:eastAsia="es-CO"/>
              </w:rPr>
            </w:pPr>
            <w:r w:rsidRPr="00FF233B">
              <w:rPr>
                <w:rFonts w:ascii="Arial" w:hAnsi="Arial" w:cs="Arial"/>
                <w:noProof/>
                <w:sz w:val="20"/>
                <w:szCs w:val="20"/>
                <w:lang w:val="es-CO" w:eastAsia="es-CO"/>
              </w:rPr>
              <w:drawing>
                <wp:inline distT="0" distB="0" distL="0" distR="0" wp14:anchorId="51DA20F5" wp14:editId="382F3AF6">
                  <wp:extent cx="1066800" cy="171450"/>
                  <wp:effectExtent l="0" t="0" r="0" b="0"/>
                  <wp:docPr id="1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0" cy="171450"/>
                          </a:xfrm>
                          <a:prstGeom prst="rect">
                            <a:avLst/>
                          </a:prstGeom>
                          <a:noFill/>
                          <a:ln>
                            <a:noFill/>
                          </a:ln>
                        </pic:spPr>
                      </pic:pic>
                    </a:graphicData>
                  </a:graphic>
                </wp:inline>
              </w:drawing>
            </w:r>
          </w:p>
        </w:tc>
        <w:tc>
          <w:tcPr>
            <w:tcW w:w="1136" w:type="pct"/>
            <w:shd w:val="clear" w:color="auto" w:fill="auto"/>
            <w:vAlign w:val="center"/>
          </w:tcPr>
          <w:p w14:paraId="0BE1021D" w14:textId="20DDC197" w:rsidR="00B90961" w:rsidRPr="00A0776F" w:rsidRDefault="00663C85" w:rsidP="00B90961">
            <w:pPr>
              <w:ind w:left="0"/>
              <w:jc w:val="center"/>
              <w:rPr>
                <w:rFonts w:ascii="Bookman Old Style" w:hAnsi="Bookman Old Style"/>
                <w:color w:val="000000"/>
                <w:sz w:val="22"/>
                <w:szCs w:val="22"/>
                <w:highlight w:val="yellow"/>
              </w:rPr>
            </w:pPr>
            <w:r w:rsidRPr="00663C85">
              <w:rPr>
                <w:rFonts w:ascii="Bookman Old Style" w:hAnsi="Bookman Old Style"/>
                <w:color w:val="000000"/>
                <w:sz w:val="22"/>
                <w:szCs w:val="22"/>
              </w:rPr>
              <w:t>25,</w:t>
            </w:r>
            <w:r w:rsidR="005B3924">
              <w:rPr>
                <w:rFonts w:ascii="Bookman Old Style" w:hAnsi="Bookman Old Style"/>
                <w:color w:val="000000"/>
                <w:sz w:val="22"/>
                <w:szCs w:val="22"/>
              </w:rPr>
              <w:t>333</w:t>
            </w:r>
            <w:r w:rsidR="009D2B09">
              <w:rPr>
                <w:rFonts w:ascii="Bookman Old Style" w:hAnsi="Bookman Old Style"/>
                <w:color w:val="000000"/>
                <w:sz w:val="22"/>
                <w:szCs w:val="22"/>
              </w:rPr>
              <w:t>,</w:t>
            </w:r>
            <w:r w:rsidR="005B3924">
              <w:rPr>
                <w:rFonts w:ascii="Bookman Old Style" w:hAnsi="Bookman Old Style"/>
                <w:color w:val="000000"/>
                <w:sz w:val="22"/>
                <w:szCs w:val="22"/>
              </w:rPr>
              <w:t>080</w:t>
            </w:r>
            <w:r w:rsidRPr="00663C85">
              <w:rPr>
                <w:rFonts w:ascii="Bookman Old Style" w:hAnsi="Bookman Old Style"/>
                <w:color w:val="000000"/>
                <w:sz w:val="22"/>
                <w:szCs w:val="22"/>
              </w:rPr>
              <w:t>.</w:t>
            </w:r>
            <w:r w:rsidR="005B3924">
              <w:rPr>
                <w:rFonts w:ascii="Bookman Old Style" w:hAnsi="Bookman Old Style"/>
                <w:color w:val="000000"/>
                <w:sz w:val="22"/>
                <w:szCs w:val="22"/>
              </w:rPr>
              <w:t>0</w:t>
            </w:r>
            <w:r w:rsidRPr="00663C85">
              <w:rPr>
                <w:rFonts w:ascii="Bookman Old Style" w:hAnsi="Bookman Old Style"/>
                <w:color w:val="000000"/>
                <w:sz w:val="22"/>
                <w:szCs w:val="22"/>
              </w:rPr>
              <w:t>3</w:t>
            </w:r>
          </w:p>
        </w:tc>
        <w:tc>
          <w:tcPr>
            <w:tcW w:w="1137" w:type="pct"/>
          </w:tcPr>
          <w:p w14:paraId="521AC303" w14:textId="5EF944FB" w:rsidR="00B90961" w:rsidRPr="00A0776F" w:rsidRDefault="00795DED" w:rsidP="00B90961">
            <w:pPr>
              <w:ind w:left="0"/>
              <w:jc w:val="center"/>
              <w:rPr>
                <w:rFonts w:ascii="Bookman Old Style" w:hAnsi="Bookman Old Style"/>
                <w:color w:val="000000"/>
                <w:sz w:val="22"/>
                <w:szCs w:val="22"/>
                <w:highlight w:val="yellow"/>
              </w:rPr>
            </w:pPr>
            <w:r w:rsidRPr="00795DED">
              <w:rPr>
                <w:rFonts w:ascii="Bookman Old Style" w:hAnsi="Bookman Old Style"/>
                <w:color w:val="000000"/>
                <w:sz w:val="22"/>
                <w:szCs w:val="22"/>
              </w:rPr>
              <w:t>25,585,898.70</w:t>
            </w:r>
          </w:p>
        </w:tc>
        <w:tc>
          <w:tcPr>
            <w:tcW w:w="1135" w:type="pct"/>
          </w:tcPr>
          <w:p w14:paraId="67B837EF" w14:textId="6EEC748A" w:rsidR="00B90961" w:rsidRPr="00A0776F" w:rsidRDefault="00795DED" w:rsidP="00B90961">
            <w:pPr>
              <w:ind w:left="0"/>
              <w:jc w:val="center"/>
              <w:rPr>
                <w:rFonts w:ascii="Bookman Old Style" w:hAnsi="Bookman Old Style"/>
                <w:color w:val="000000"/>
                <w:sz w:val="22"/>
                <w:szCs w:val="22"/>
                <w:highlight w:val="yellow"/>
              </w:rPr>
            </w:pPr>
            <w:r w:rsidRPr="00795DED">
              <w:rPr>
                <w:rFonts w:ascii="Bookman Old Style" w:hAnsi="Bookman Old Style"/>
                <w:color w:val="000000"/>
                <w:sz w:val="22"/>
                <w:szCs w:val="22"/>
              </w:rPr>
              <w:t>25,842,982.64</w:t>
            </w:r>
          </w:p>
        </w:tc>
      </w:tr>
      <w:tr w:rsidR="00A0776F" w:rsidRPr="00A10908" w14:paraId="1B501379" w14:textId="77777777" w:rsidTr="00EC6901">
        <w:trPr>
          <w:trHeight w:val="271"/>
          <w:jc w:val="center"/>
        </w:trPr>
        <w:tc>
          <w:tcPr>
            <w:tcW w:w="1592" w:type="pct"/>
            <w:shd w:val="clear" w:color="auto" w:fill="auto"/>
            <w:vAlign w:val="center"/>
            <w:hideMark/>
          </w:tcPr>
          <w:p w14:paraId="2FF1E98D" w14:textId="52D6F47F" w:rsidR="00A0776F" w:rsidRPr="00C722FA" w:rsidRDefault="00663C85" w:rsidP="00A0776F">
            <w:pPr>
              <w:ind w:left="0"/>
              <w:rPr>
                <w:rFonts w:ascii="Bookman Old Style" w:hAnsi="Bookman Old Style"/>
                <w:color w:val="000000"/>
                <w:sz w:val="20"/>
                <w:szCs w:val="20"/>
                <w:lang w:val="es-CO" w:eastAsia="es-CO"/>
              </w:rPr>
            </w:pPr>
            <w:r w:rsidRPr="00C722FA">
              <w:rPr>
                <w:rFonts w:ascii="Bookman Old Style" w:hAnsi="Bookman Old Style"/>
                <w:color w:val="000000"/>
                <w:sz w:val="20"/>
                <w:szCs w:val="20"/>
                <w:lang w:val="es-CO" w:eastAsia="es-CO"/>
              </w:rPr>
              <w:t>VP(Q(PR)</w:t>
            </w:r>
            <w:proofErr w:type="spellStart"/>
            <w:r w:rsidRPr="00C722FA">
              <w:rPr>
                <w:rFonts w:ascii="Bookman Old Style" w:hAnsi="Bookman Old Style"/>
                <w:color w:val="000000"/>
                <w:sz w:val="20"/>
                <w:szCs w:val="20"/>
                <w:lang w:val="es-CO" w:eastAsia="es-CO"/>
              </w:rPr>
              <w:t>tk</w:t>
            </w:r>
            <w:proofErr w:type="spellEnd"/>
            <w:r w:rsidRPr="00C722FA">
              <w:rPr>
                <w:rFonts w:ascii="Bookman Old Style" w:hAnsi="Bookman Old Style"/>
                <w:color w:val="000000"/>
                <w:sz w:val="20"/>
                <w:szCs w:val="20"/>
                <w:lang w:val="es-CO" w:eastAsia="es-CO"/>
              </w:rPr>
              <w:t>)</w:t>
            </w:r>
          </w:p>
        </w:tc>
        <w:tc>
          <w:tcPr>
            <w:tcW w:w="1136" w:type="pct"/>
            <w:shd w:val="clear" w:color="auto" w:fill="auto"/>
            <w:vAlign w:val="center"/>
          </w:tcPr>
          <w:p w14:paraId="6E998562" w14:textId="65CFDC24" w:rsidR="00A0776F" w:rsidRPr="00EC6901" w:rsidRDefault="00A0776F" w:rsidP="00A0776F">
            <w:pPr>
              <w:ind w:left="0"/>
              <w:jc w:val="center"/>
              <w:rPr>
                <w:rFonts w:ascii="Bookman Old Style" w:hAnsi="Bookman Old Style"/>
                <w:color w:val="000000"/>
                <w:sz w:val="22"/>
                <w:szCs w:val="22"/>
              </w:rPr>
            </w:pPr>
            <w:r w:rsidRPr="004C17F9">
              <w:rPr>
                <w:rFonts w:ascii="Bookman Old Style" w:hAnsi="Bookman Old Style"/>
                <w:color w:val="000000"/>
                <w:sz w:val="22"/>
                <w:szCs w:val="22"/>
              </w:rPr>
              <w:t>611,864.39</w:t>
            </w:r>
          </w:p>
        </w:tc>
        <w:tc>
          <w:tcPr>
            <w:tcW w:w="1137" w:type="pct"/>
          </w:tcPr>
          <w:p w14:paraId="129F0587" w14:textId="355B6938" w:rsidR="00A0776F" w:rsidRPr="00EC6901" w:rsidRDefault="00A0776F" w:rsidP="00A0776F">
            <w:pPr>
              <w:ind w:left="0"/>
              <w:jc w:val="center"/>
              <w:rPr>
                <w:rFonts w:ascii="Bookman Old Style" w:hAnsi="Bookman Old Style"/>
                <w:color w:val="000000"/>
                <w:sz w:val="22"/>
                <w:szCs w:val="22"/>
              </w:rPr>
            </w:pPr>
            <w:r w:rsidRPr="00EC6901">
              <w:rPr>
                <w:rFonts w:ascii="Bookman Old Style" w:hAnsi="Bookman Old Style"/>
                <w:sz w:val="22"/>
                <w:szCs w:val="22"/>
              </w:rPr>
              <w:t xml:space="preserve"> </w:t>
            </w:r>
            <w:r w:rsidRPr="002C0FB2">
              <w:rPr>
                <w:rFonts w:ascii="Bookman Old Style" w:hAnsi="Bookman Old Style"/>
                <w:sz w:val="22"/>
                <w:szCs w:val="22"/>
              </w:rPr>
              <w:t>618,237.02</w:t>
            </w:r>
          </w:p>
        </w:tc>
        <w:tc>
          <w:tcPr>
            <w:tcW w:w="1135" w:type="pct"/>
            <w:vAlign w:val="center"/>
          </w:tcPr>
          <w:p w14:paraId="79A3C882" w14:textId="4D560145" w:rsidR="00A0776F" w:rsidRPr="00EC6901" w:rsidRDefault="00A0776F" w:rsidP="00A0776F">
            <w:pPr>
              <w:ind w:left="0"/>
              <w:jc w:val="center"/>
              <w:rPr>
                <w:rFonts w:ascii="Bookman Old Style" w:hAnsi="Bookman Old Style"/>
                <w:color w:val="000000"/>
                <w:sz w:val="22"/>
                <w:szCs w:val="22"/>
              </w:rPr>
            </w:pPr>
            <w:r w:rsidRPr="002C0FB2">
              <w:rPr>
                <w:rFonts w:ascii="Bookman Old Style" w:hAnsi="Bookman Old Style"/>
                <w:sz w:val="22"/>
                <w:szCs w:val="22"/>
              </w:rPr>
              <w:t>624,718.48</w:t>
            </w:r>
          </w:p>
        </w:tc>
      </w:tr>
      <w:tr w:rsidR="00B90961" w:rsidRPr="00A10908" w14:paraId="53818D81" w14:textId="77777777" w:rsidTr="00EC6901">
        <w:trPr>
          <w:trHeight w:val="271"/>
          <w:jc w:val="center"/>
        </w:trPr>
        <w:tc>
          <w:tcPr>
            <w:tcW w:w="1592" w:type="pct"/>
            <w:shd w:val="clear" w:color="auto" w:fill="auto"/>
            <w:vAlign w:val="center"/>
            <w:hideMark/>
          </w:tcPr>
          <w:p w14:paraId="6A07C054" w14:textId="10C087FC" w:rsidR="00B90961" w:rsidRPr="00A10908" w:rsidRDefault="00B90961" w:rsidP="00B90961">
            <w:pPr>
              <w:ind w:left="0"/>
              <w:rPr>
                <w:rFonts w:ascii="Bookman Old Style" w:hAnsi="Bookman Old Style"/>
                <w:b/>
                <w:bCs/>
                <w:color w:val="000000"/>
                <w:sz w:val="20"/>
                <w:szCs w:val="20"/>
                <w:lang w:val="es-CO" w:eastAsia="es-CO"/>
              </w:rPr>
            </w:pPr>
            <w:r w:rsidRPr="00FF233B">
              <w:rPr>
                <w:rFonts w:ascii="Arial" w:hAnsi="Arial" w:cs="Arial"/>
                <w:noProof/>
                <w:sz w:val="20"/>
                <w:szCs w:val="20"/>
                <w:lang w:val="es-CO" w:eastAsia="es-CO"/>
              </w:rPr>
              <w:drawing>
                <wp:inline distT="0" distB="0" distL="0" distR="0" wp14:anchorId="7BB2DB86" wp14:editId="179C8B62">
                  <wp:extent cx="838200" cy="152400"/>
                  <wp:effectExtent l="0" t="0" r="0" b="0"/>
                  <wp:docPr id="1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1136" w:type="pct"/>
            <w:shd w:val="clear" w:color="auto" w:fill="auto"/>
            <w:vAlign w:val="center"/>
          </w:tcPr>
          <w:p w14:paraId="466A3945" w14:textId="4718E68A" w:rsidR="00B90961" w:rsidRPr="00EC6901" w:rsidRDefault="00A0776F" w:rsidP="00B90961">
            <w:pPr>
              <w:ind w:left="0"/>
              <w:jc w:val="center"/>
              <w:rPr>
                <w:rFonts w:ascii="Bookman Old Style" w:hAnsi="Bookman Old Style"/>
                <w:color w:val="000000"/>
                <w:sz w:val="22"/>
                <w:szCs w:val="22"/>
              </w:rPr>
            </w:pPr>
            <w:r w:rsidRPr="00A0776F">
              <w:rPr>
                <w:rFonts w:ascii="Bookman Old Style" w:hAnsi="Bookman Old Style"/>
                <w:color w:val="000000"/>
                <w:sz w:val="22"/>
                <w:szCs w:val="22"/>
              </w:rPr>
              <w:t>581,807.14</w:t>
            </w:r>
          </w:p>
        </w:tc>
        <w:tc>
          <w:tcPr>
            <w:tcW w:w="1137" w:type="pct"/>
          </w:tcPr>
          <w:p w14:paraId="7423F556" w14:textId="25D56B65" w:rsidR="00B90961" w:rsidRPr="00EC6901" w:rsidRDefault="00B90961" w:rsidP="00B90961">
            <w:pPr>
              <w:ind w:left="0"/>
              <w:jc w:val="center"/>
              <w:rPr>
                <w:rFonts w:ascii="Bookman Old Style" w:hAnsi="Bookman Old Style"/>
                <w:color w:val="000000"/>
                <w:sz w:val="22"/>
                <w:szCs w:val="22"/>
              </w:rPr>
            </w:pPr>
            <w:r w:rsidRPr="00EC6901">
              <w:rPr>
                <w:rFonts w:ascii="Bookman Old Style" w:hAnsi="Bookman Old Style"/>
                <w:color w:val="000000"/>
                <w:sz w:val="22"/>
                <w:szCs w:val="22"/>
              </w:rPr>
              <w:t xml:space="preserve"> </w:t>
            </w:r>
            <w:r w:rsidR="00A0776F" w:rsidRPr="00A0776F">
              <w:rPr>
                <w:rFonts w:ascii="Bookman Old Style" w:hAnsi="Bookman Old Style"/>
                <w:color w:val="000000"/>
                <w:sz w:val="22"/>
                <w:szCs w:val="22"/>
              </w:rPr>
              <w:t>587,868.95</w:t>
            </w:r>
          </w:p>
        </w:tc>
        <w:tc>
          <w:tcPr>
            <w:tcW w:w="1135" w:type="pct"/>
            <w:vAlign w:val="center"/>
          </w:tcPr>
          <w:p w14:paraId="2287EC50" w14:textId="07C4E31A" w:rsidR="00B90961" w:rsidRPr="00EC6901" w:rsidRDefault="00A0776F" w:rsidP="00B90961">
            <w:pPr>
              <w:ind w:left="0"/>
              <w:jc w:val="center"/>
              <w:rPr>
                <w:rFonts w:ascii="Bookman Old Style" w:hAnsi="Bookman Old Style"/>
                <w:color w:val="000000"/>
                <w:sz w:val="22"/>
                <w:szCs w:val="22"/>
              </w:rPr>
            </w:pPr>
            <w:r w:rsidRPr="00A0776F">
              <w:rPr>
                <w:rFonts w:ascii="Bookman Old Style" w:hAnsi="Bookman Old Style"/>
                <w:color w:val="000000"/>
                <w:sz w:val="22"/>
                <w:szCs w:val="22"/>
              </w:rPr>
              <w:t>594,034.29</w:t>
            </w:r>
          </w:p>
        </w:tc>
      </w:tr>
    </w:tbl>
    <w:p w14:paraId="3C7D1790" w14:textId="514092B1" w:rsidR="00986C47" w:rsidRPr="002442D8" w:rsidRDefault="00986C47" w:rsidP="00986C47">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 xml:space="preserve">Cifras en pesos del </w:t>
      </w:r>
      <w:r w:rsidR="0070223C">
        <w:rPr>
          <w:rFonts w:ascii="Bookman Old Style" w:hAnsi="Bookman Old Style" w:cs="Arial"/>
          <w:sz w:val="16"/>
        </w:rPr>
        <w:t>31 de diciembre de 2019</w:t>
      </w:r>
      <w:r w:rsidRPr="007B0D3E">
        <w:rPr>
          <w:rFonts w:ascii="Bookman Old Style" w:hAnsi="Bookman Old Style" w:cs="Arial"/>
          <w:sz w:val="16"/>
        </w:rPr>
        <w:t>.</w:t>
      </w:r>
    </w:p>
    <w:p w14:paraId="3BDAC8A9" w14:textId="0316EFC9" w:rsidR="00CE2259" w:rsidRDefault="00CE2259" w:rsidP="00294DD4">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3"/>
        <w:gridCol w:w="834"/>
        <w:gridCol w:w="1964"/>
        <w:gridCol w:w="1965"/>
        <w:gridCol w:w="1965"/>
      </w:tblGrid>
      <w:tr w:rsidR="00986C47" w:rsidRPr="00202111" w14:paraId="53890FD8" w14:textId="77777777" w:rsidTr="00EC6901">
        <w:trPr>
          <w:trHeight w:val="551"/>
          <w:tblHeader/>
        </w:trPr>
        <w:tc>
          <w:tcPr>
            <w:tcW w:w="9351" w:type="dxa"/>
            <w:gridSpan w:val="5"/>
            <w:shd w:val="clear" w:color="auto" w:fill="D9D9D9" w:themeFill="background1" w:themeFillShade="D9"/>
            <w:vAlign w:val="center"/>
          </w:tcPr>
          <w:p w14:paraId="691130C6" w14:textId="77777777" w:rsidR="00986C47" w:rsidRPr="00202111" w:rsidRDefault="00986C47" w:rsidP="00EC6901">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986C47" w:rsidRPr="00202111" w14:paraId="17714E3D" w14:textId="77777777" w:rsidTr="00EC6901">
        <w:trPr>
          <w:trHeight w:val="406"/>
          <w:tblHeader/>
        </w:trPr>
        <w:tc>
          <w:tcPr>
            <w:tcW w:w="2623" w:type="dxa"/>
            <w:shd w:val="clear" w:color="auto" w:fill="D9D9D9" w:themeFill="background1" w:themeFillShade="D9"/>
            <w:vAlign w:val="center"/>
          </w:tcPr>
          <w:p w14:paraId="4C31AB3C" w14:textId="77777777" w:rsidR="00986C47" w:rsidRPr="00202111" w:rsidRDefault="00986C47" w:rsidP="00EC690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34" w:type="dxa"/>
            <w:shd w:val="clear" w:color="auto" w:fill="D9D9D9" w:themeFill="background1" w:themeFillShade="D9"/>
            <w:vAlign w:val="center"/>
          </w:tcPr>
          <w:p w14:paraId="2882E781" w14:textId="77777777" w:rsidR="00986C47" w:rsidRPr="00202111" w:rsidRDefault="00986C47" w:rsidP="00EC6901">
            <w:pPr>
              <w:widowControl w:val="0"/>
              <w:adjustRightInd w:val="0"/>
              <w:ind w:left="0" w:right="20"/>
              <w:jc w:val="center"/>
              <w:rPr>
                <w:rFonts w:ascii="Bookman Old Style" w:hAnsi="Bookman Old Style" w:cs="Arial"/>
                <w:sz w:val="22"/>
                <w:szCs w:val="22"/>
              </w:rPr>
            </w:pPr>
          </w:p>
        </w:tc>
        <w:tc>
          <w:tcPr>
            <w:tcW w:w="1964" w:type="dxa"/>
            <w:shd w:val="clear" w:color="auto" w:fill="D9D9D9" w:themeFill="background1" w:themeFillShade="D9"/>
            <w:vAlign w:val="center"/>
          </w:tcPr>
          <w:p w14:paraId="40F7F703" w14:textId="77777777" w:rsidR="00986C47" w:rsidRPr="00202111" w:rsidRDefault="00986C47" w:rsidP="00EC6901">
            <w:pPr>
              <w:widowControl w:val="0"/>
              <w:adjustRightInd w:val="0"/>
              <w:ind w:left="0" w:right="2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Pr="00202111">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20</w:t>
            </w:r>
          </w:p>
        </w:tc>
        <w:tc>
          <w:tcPr>
            <w:tcW w:w="1965" w:type="dxa"/>
            <w:shd w:val="clear" w:color="auto" w:fill="D9D9D9" w:themeFill="background1" w:themeFillShade="D9"/>
            <w:vAlign w:val="center"/>
          </w:tcPr>
          <w:p w14:paraId="03CBFBF2" w14:textId="77777777" w:rsidR="00986C47" w:rsidRPr="00202111" w:rsidRDefault="00986C47" w:rsidP="00EC6901">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2021</w:t>
            </w:r>
          </w:p>
        </w:tc>
        <w:tc>
          <w:tcPr>
            <w:tcW w:w="1965" w:type="dxa"/>
            <w:shd w:val="clear" w:color="auto" w:fill="D9D9D9" w:themeFill="background1" w:themeFillShade="D9"/>
            <w:vAlign w:val="center"/>
          </w:tcPr>
          <w:p w14:paraId="438D1BD3" w14:textId="77777777" w:rsidR="00986C47" w:rsidRPr="00202111" w:rsidRDefault="00986C47" w:rsidP="00EC6901">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986C47" w:rsidRPr="00202111" w14:paraId="434DAB8C" w14:textId="77777777" w:rsidTr="00EC6901">
        <w:trPr>
          <w:trHeight w:val="516"/>
        </w:trPr>
        <w:tc>
          <w:tcPr>
            <w:tcW w:w="2623" w:type="dxa"/>
            <w:shd w:val="clear" w:color="auto" w:fill="auto"/>
            <w:vAlign w:val="center"/>
          </w:tcPr>
          <w:p w14:paraId="70D332CE" w14:textId="77777777" w:rsidR="00986C47" w:rsidRPr="00202111" w:rsidRDefault="00986C47" w:rsidP="00986C47">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34" w:type="dxa"/>
            <w:shd w:val="clear" w:color="auto" w:fill="auto"/>
            <w:vAlign w:val="center"/>
          </w:tcPr>
          <w:p w14:paraId="7150EEF6" w14:textId="77777777" w:rsidR="00986C47" w:rsidRPr="00202111" w:rsidRDefault="00986C47" w:rsidP="00986C47">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964" w:type="dxa"/>
            <w:shd w:val="clear" w:color="auto" w:fill="auto"/>
            <w:vAlign w:val="center"/>
          </w:tcPr>
          <w:p w14:paraId="48EC4363" w14:textId="05EEFF1A" w:rsidR="00986C47" w:rsidRPr="00EB3EAA" w:rsidRDefault="000B284D" w:rsidP="00986C47">
            <w:pPr>
              <w:widowControl w:val="0"/>
              <w:adjustRightInd w:val="0"/>
              <w:ind w:left="0" w:right="20"/>
              <w:jc w:val="center"/>
              <w:rPr>
                <w:rFonts w:ascii="Bookman Old Style" w:hAnsi="Bookman Old Style" w:cs="Arial"/>
                <w:b/>
                <w:sz w:val="22"/>
                <w:szCs w:val="22"/>
              </w:rPr>
            </w:pPr>
            <w:r w:rsidRPr="00EB3EAA">
              <w:rPr>
                <w:rFonts w:ascii="Bookman Old Style" w:hAnsi="Bookman Old Style" w:cs="Arial"/>
                <w:b/>
                <w:sz w:val="22"/>
                <w:szCs w:val="22"/>
              </w:rPr>
              <w:t>3</w:t>
            </w:r>
            <w:r w:rsidR="00986C47" w:rsidRPr="00EB3EAA">
              <w:rPr>
                <w:rFonts w:ascii="Bookman Old Style" w:hAnsi="Bookman Old Style" w:cs="Arial"/>
                <w:b/>
                <w:sz w:val="22"/>
                <w:szCs w:val="22"/>
              </w:rPr>
              <w:t>,</w:t>
            </w:r>
            <w:r w:rsidRPr="00EB3EAA">
              <w:rPr>
                <w:rFonts w:ascii="Bookman Old Style" w:hAnsi="Bookman Old Style" w:cs="Arial"/>
                <w:b/>
                <w:sz w:val="22"/>
                <w:szCs w:val="22"/>
              </w:rPr>
              <w:t>175</w:t>
            </w:r>
            <w:r w:rsidR="00986C47" w:rsidRPr="00EB3EAA">
              <w:rPr>
                <w:rFonts w:ascii="Bookman Old Style" w:hAnsi="Bookman Old Style" w:cs="Arial"/>
                <w:b/>
                <w:sz w:val="22"/>
                <w:szCs w:val="22"/>
              </w:rPr>
              <w:t>.</w:t>
            </w:r>
            <w:r w:rsidRPr="00EB3EAA">
              <w:rPr>
                <w:rFonts w:ascii="Bookman Old Style" w:hAnsi="Bookman Old Style" w:cs="Arial"/>
                <w:b/>
                <w:sz w:val="22"/>
                <w:szCs w:val="22"/>
              </w:rPr>
              <w:t>2</w:t>
            </w:r>
            <w:r w:rsidR="00986C47" w:rsidRPr="00EB3EAA">
              <w:rPr>
                <w:rFonts w:ascii="Bookman Old Style" w:hAnsi="Bookman Old Style" w:cs="Arial"/>
                <w:b/>
                <w:sz w:val="22"/>
                <w:szCs w:val="22"/>
              </w:rPr>
              <w:t xml:space="preserve">8 </w:t>
            </w:r>
          </w:p>
        </w:tc>
        <w:tc>
          <w:tcPr>
            <w:tcW w:w="1965" w:type="dxa"/>
            <w:vAlign w:val="center"/>
          </w:tcPr>
          <w:p w14:paraId="2AE1F5B9" w14:textId="7F702746" w:rsidR="00986C47" w:rsidRPr="00EB3EAA" w:rsidRDefault="000B284D" w:rsidP="00986C47">
            <w:pPr>
              <w:widowControl w:val="0"/>
              <w:adjustRightInd w:val="0"/>
              <w:ind w:left="0" w:right="20"/>
              <w:jc w:val="center"/>
              <w:rPr>
                <w:rFonts w:ascii="Bookman Old Style" w:hAnsi="Bookman Old Style"/>
                <w:b/>
                <w:sz w:val="22"/>
                <w:szCs w:val="22"/>
              </w:rPr>
            </w:pPr>
            <w:r w:rsidRPr="00EB3EAA">
              <w:rPr>
                <w:rFonts w:ascii="Bookman Old Style" w:hAnsi="Bookman Old Style"/>
                <w:b/>
                <w:sz w:val="22"/>
                <w:szCs w:val="22"/>
              </w:rPr>
              <w:t>3</w:t>
            </w:r>
            <w:r w:rsidR="000C5F44" w:rsidRPr="00EB3EAA">
              <w:rPr>
                <w:rFonts w:ascii="Bookman Old Style" w:hAnsi="Bookman Old Style"/>
                <w:b/>
                <w:sz w:val="22"/>
                <w:szCs w:val="22"/>
              </w:rPr>
              <w:t>,</w:t>
            </w:r>
            <w:r w:rsidRPr="00EB3EAA">
              <w:rPr>
                <w:rFonts w:ascii="Bookman Old Style" w:hAnsi="Bookman Old Style"/>
                <w:b/>
                <w:sz w:val="22"/>
                <w:szCs w:val="22"/>
              </w:rPr>
              <w:t>156</w:t>
            </w:r>
            <w:r w:rsidR="000C5F44" w:rsidRPr="00EB3EAA">
              <w:rPr>
                <w:rFonts w:ascii="Bookman Old Style" w:hAnsi="Bookman Old Style"/>
                <w:b/>
                <w:sz w:val="22"/>
                <w:szCs w:val="22"/>
              </w:rPr>
              <w:t>.</w:t>
            </w:r>
            <w:r w:rsidRPr="00EB3EAA">
              <w:rPr>
                <w:rFonts w:ascii="Bookman Old Style" w:hAnsi="Bookman Old Style"/>
                <w:b/>
                <w:sz w:val="22"/>
                <w:szCs w:val="22"/>
              </w:rPr>
              <w:t>51</w:t>
            </w:r>
          </w:p>
        </w:tc>
        <w:tc>
          <w:tcPr>
            <w:tcW w:w="1965" w:type="dxa"/>
            <w:vAlign w:val="center"/>
          </w:tcPr>
          <w:p w14:paraId="399C7BFF" w14:textId="3850E8CB" w:rsidR="00986C47" w:rsidRPr="00EB3EAA" w:rsidRDefault="000B284D" w:rsidP="00986C47">
            <w:pPr>
              <w:widowControl w:val="0"/>
              <w:adjustRightInd w:val="0"/>
              <w:ind w:left="0" w:right="20"/>
              <w:jc w:val="center"/>
              <w:rPr>
                <w:rFonts w:ascii="Bookman Old Style" w:hAnsi="Bookman Old Style"/>
                <w:b/>
                <w:sz w:val="22"/>
                <w:szCs w:val="22"/>
              </w:rPr>
            </w:pPr>
            <w:r w:rsidRPr="00EB3EAA">
              <w:rPr>
                <w:rFonts w:ascii="Bookman Old Style" w:hAnsi="Bookman Old Style"/>
                <w:b/>
                <w:sz w:val="22"/>
                <w:szCs w:val="22"/>
              </w:rPr>
              <w:t>3</w:t>
            </w:r>
            <w:r w:rsidR="00F028DF" w:rsidRPr="00EB3EAA">
              <w:rPr>
                <w:rFonts w:ascii="Bookman Old Style" w:hAnsi="Bookman Old Style"/>
                <w:b/>
                <w:sz w:val="22"/>
                <w:szCs w:val="22"/>
              </w:rPr>
              <w:t>,</w:t>
            </w:r>
            <w:r w:rsidRPr="00EB3EAA">
              <w:rPr>
                <w:rFonts w:ascii="Bookman Old Style" w:hAnsi="Bookman Old Style"/>
                <w:b/>
                <w:sz w:val="22"/>
                <w:szCs w:val="22"/>
              </w:rPr>
              <w:t>137</w:t>
            </w:r>
            <w:r w:rsidR="00F028DF" w:rsidRPr="00EB3EAA">
              <w:rPr>
                <w:rFonts w:ascii="Bookman Old Style" w:hAnsi="Bookman Old Style"/>
                <w:b/>
                <w:sz w:val="22"/>
                <w:szCs w:val="22"/>
              </w:rPr>
              <w:t>.</w:t>
            </w:r>
            <w:r w:rsidRPr="00EB3EAA">
              <w:rPr>
                <w:rFonts w:ascii="Bookman Old Style" w:hAnsi="Bookman Old Style"/>
                <w:b/>
                <w:sz w:val="22"/>
                <w:szCs w:val="22"/>
              </w:rPr>
              <w:t>76</w:t>
            </w:r>
          </w:p>
        </w:tc>
      </w:tr>
      <w:tr w:rsidR="00986C47" w:rsidRPr="00202111" w14:paraId="38D03D94" w14:textId="77777777" w:rsidTr="00EC6901">
        <w:trPr>
          <w:trHeight w:val="516"/>
        </w:trPr>
        <w:tc>
          <w:tcPr>
            <w:tcW w:w="2623" w:type="dxa"/>
            <w:shd w:val="clear" w:color="auto" w:fill="auto"/>
            <w:vAlign w:val="center"/>
          </w:tcPr>
          <w:p w14:paraId="15BADF65" w14:textId="77777777" w:rsidR="00986C47" w:rsidRPr="00202111" w:rsidRDefault="00986C47" w:rsidP="00986C47">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pagada con recursos de REDNOVA S.A.S. E.S.P.</w:t>
            </w:r>
          </w:p>
        </w:tc>
        <w:tc>
          <w:tcPr>
            <w:tcW w:w="834" w:type="dxa"/>
            <w:shd w:val="clear" w:color="auto" w:fill="auto"/>
            <w:vAlign w:val="center"/>
          </w:tcPr>
          <w:p w14:paraId="3D18EEBF" w14:textId="77777777" w:rsidR="00986C47" w:rsidRPr="00202111" w:rsidRDefault="00986C47" w:rsidP="00986C47">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964" w:type="dxa"/>
            <w:shd w:val="clear" w:color="auto" w:fill="auto"/>
            <w:vAlign w:val="center"/>
          </w:tcPr>
          <w:p w14:paraId="008BF30D" w14:textId="4C705C58" w:rsidR="00986C47" w:rsidRPr="00EB3EAA" w:rsidRDefault="00986C47" w:rsidP="00986C47">
            <w:pPr>
              <w:widowControl w:val="0"/>
              <w:adjustRightInd w:val="0"/>
              <w:ind w:left="0" w:right="20"/>
              <w:jc w:val="center"/>
              <w:rPr>
                <w:rFonts w:ascii="Bookman Old Style" w:hAnsi="Bookman Old Style" w:cs="Arial"/>
                <w:sz w:val="22"/>
                <w:szCs w:val="22"/>
              </w:rPr>
            </w:pPr>
            <w:r w:rsidRPr="00EB3EAA">
              <w:rPr>
                <w:rFonts w:ascii="Bookman Old Style" w:hAnsi="Bookman Old Style" w:cs="Arial"/>
                <w:sz w:val="22"/>
                <w:szCs w:val="22"/>
              </w:rPr>
              <w:t>2,</w:t>
            </w:r>
            <w:r w:rsidR="000B284D" w:rsidRPr="00EB3EAA">
              <w:rPr>
                <w:rFonts w:ascii="Bookman Old Style" w:hAnsi="Bookman Old Style" w:cs="Arial"/>
                <w:sz w:val="22"/>
                <w:szCs w:val="22"/>
              </w:rPr>
              <w:t>066</w:t>
            </w:r>
            <w:r w:rsidRPr="00EB3EAA">
              <w:rPr>
                <w:rFonts w:ascii="Bookman Old Style" w:hAnsi="Bookman Old Style" w:cs="Arial"/>
                <w:sz w:val="22"/>
                <w:szCs w:val="22"/>
              </w:rPr>
              <w:t>.</w:t>
            </w:r>
            <w:r w:rsidR="000B284D" w:rsidRPr="00EB3EAA">
              <w:rPr>
                <w:rFonts w:ascii="Bookman Old Style" w:hAnsi="Bookman Old Style" w:cs="Arial"/>
                <w:sz w:val="22"/>
                <w:szCs w:val="22"/>
              </w:rPr>
              <w:t>56</w:t>
            </w:r>
          </w:p>
        </w:tc>
        <w:tc>
          <w:tcPr>
            <w:tcW w:w="1965" w:type="dxa"/>
            <w:vAlign w:val="center"/>
          </w:tcPr>
          <w:p w14:paraId="13F7EF26" w14:textId="7ECA2A27" w:rsidR="00986C47" w:rsidRPr="00EB3EAA" w:rsidRDefault="000C5F44" w:rsidP="00986C47">
            <w:pPr>
              <w:widowControl w:val="0"/>
              <w:adjustRightInd w:val="0"/>
              <w:ind w:left="0" w:right="20"/>
              <w:jc w:val="center"/>
              <w:rPr>
                <w:rFonts w:ascii="Bookman Old Style" w:hAnsi="Bookman Old Style"/>
                <w:sz w:val="22"/>
                <w:szCs w:val="22"/>
                <w:highlight w:val="yellow"/>
              </w:rPr>
            </w:pPr>
            <w:r w:rsidRPr="00EB3EAA">
              <w:rPr>
                <w:rFonts w:ascii="Bookman Old Style" w:hAnsi="Bookman Old Style"/>
                <w:sz w:val="22"/>
                <w:szCs w:val="22"/>
              </w:rPr>
              <w:t>2,</w:t>
            </w:r>
            <w:r w:rsidR="000B284D" w:rsidRPr="00EB3EAA">
              <w:rPr>
                <w:rFonts w:ascii="Bookman Old Style" w:hAnsi="Bookman Old Style"/>
                <w:sz w:val="22"/>
                <w:szCs w:val="22"/>
              </w:rPr>
              <w:t>048</w:t>
            </w:r>
            <w:r w:rsidRPr="00EB3EAA">
              <w:rPr>
                <w:rFonts w:ascii="Bookman Old Style" w:hAnsi="Bookman Old Style"/>
                <w:sz w:val="22"/>
                <w:szCs w:val="22"/>
              </w:rPr>
              <w:t>.</w:t>
            </w:r>
            <w:r w:rsidR="000B284D" w:rsidRPr="00EB3EAA">
              <w:rPr>
                <w:rFonts w:ascii="Bookman Old Style" w:hAnsi="Bookman Old Style"/>
                <w:sz w:val="22"/>
                <w:szCs w:val="22"/>
              </w:rPr>
              <w:t>18</w:t>
            </w:r>
          </w:p>
        </w:tc>
        <w:tc>
          <w:tcPr>
            <w:tcW w:w="1965" w:type="dxa"/>
            <w:vAlign w:val="center"/>
          </w:tcPr>
          <w:p w14:paraId="299E4BD7" w14:textId="313F4DD4" w:rsidR="00986C47" w:rsidRPr="00EB3EAA" w:rsidRDefault="00F028DF" w:rsidP="00986C47">
            <w:pPr>
              <w:widowControl w:val="0"/>
              <w:adjustRightInd w:val="0"/>
              <w:ind w:left="0" w:right="20"/>
              <w:jc w:val="center"/>
              <w:rPr>
                <w:rFonts w:ascii="Bookman Old Style" w:hAnsi="Bookman Old Style"/>
                <w:sz w:val="22"/>
                <w:szCs w:val="22"/>
                <w:highlight w:val="yellow"/>
              </w:rPr>
            </w:pPr>
            <w:r w:rsidRPr="00EB3EAA">
              <w:rPr>
                <w:rFonts w:ascii="Bookman Old Style" w:hAnsi="Bookman Old Style"/>
                <w:sz w:val="22"/>
                <w:szCs w:val="22"/>
              </w:rPr>
              <w:t>2,</w:t>
            </w:r>
            <w:r w:rsidR="000B284D" w:rsidRPr="00EB3EAA">
              <w:rPr>
                <w:rFonts w:ascii="Bookman Old Style" w:hAnsi="Bookman Old Style"/>
                <w:sz w:val="22"/>
                <w:szCs w:val="22"/>
              </w:rPr>
              <w:t>029</w:t>
            </w:r>
            <w:r w:rsidRPr="00EB3EAA">
              <w:rPr>
                <w:rFonts w:ascii="Bookman Old Style" w:hAnsi="Bookman Old Style"/>
                <w:sz w:val="22"/>
                <w:szCs w:val="22"/>
              </w:rPr>
              <w:t>.</w:t>
            </w:r>
            <w:r w:rsidR="000B284D" w:rsidRPr="00EB3EAA">
              <w:rPr>
                <w:rFonts w:ascii="Bookman Old Style" w:hAnsi="Bookman Old Style"/>
                <w:sz w:val="22"/>
                <w:szCs w:val="22"/>
              </w:rPr>
              <w:t>83</w:t>
            </w:r>
          </w:p>
        </w:tc>
      </w:tr>
      <w:tr w:rsidR="00986C47" w:rsidRPr="00202111" w14:paraId="159E586B" w14:textId="77777777" w:rsidTr="00EC6901">
        <w:trPr>
          <w:trHeight w:val="517"/>
        </w:trPr>
        <w:tc>
          <w:tcPr>
            <w:tcW w:w="2623" w:type="dxa"/>
            <w:shd w:val="clear" w:color="auto" w:fill="auto"/>
            <w:vAlign w:val="center"/>
          </w:tcPr>
          <w:p w14:paraId="27D71705" w14:textId="77777777" w:rsidR="00986C47" w:rsidRPr="00202111" w:rsidRDefault="00986C47" w:rsidP="00986C47">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34" w:type="dxa"/>
            <w:shd w:val="clear" w:color="auto" w:fill="auto"/>
            <w:vAlign w:val="center"/>
          </w:tcPr>
          <w:p w14:paraId="019AD81D" w14:textId="77777777" w:rsidR="00986C47" w:rsidRPr="00202111" w:rsidRDefault="00986C47" w:rsidP="00986C47">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964" w:type="dxa"/>
            <w:shd w:val="clear" w:color="auto" w:fill="auto"/>
            <w:vAlign w:val="center"/>
          </w:tcPr>
          <w:p w14:paraId="2C6173FA" w14:textId="0622F4FC" w:rsidR="00986C47" w:rsidRPr="00EB3EAA" w:rsidRDefault="00986C47" w:rsidP="00986C47">
            <w:pPr>
              <w:widowControl w:val="0"/>
              <w:adjustRightInd w:val="0"/>
              <w:ind w:left="0" w:right="20"/>
              <w:jc w:val="center"/>
              <w:rPr>
                <w:rFonts w:ascii="Bookman Old Style" w:hAnsi="Bookman Old Style" w:cs="Arial"/>
                <w:sz w:val="22"/>
                <w:szCs w:val="22"/>
              </w:rPr>
            </w:pPr>
            <w:r w:rsidRPr="00EB3EAA">
              <w:rPr>
                <w:rFonts w:ascii="Bookman Old Style" w:hAnsi="Bookman Old Style" w:cs="Arial"/>
                <w:sz w:val="22"/>
                <w:szCs w:val="22"/>
              </w:rPr>
              <w:t>1,</w:t>
            </w:r>
            <w:r w:rsidR="000B284D" w:rsidRPr="00EB3EAA">
              <w:rPr>
                <w:rFonts w:ascii="Bookman Old Style" w:hAnsi="Bookman Old Style" w:cs="Arial"/>
                <w:sz w:val="22"/>
                <w:szCs w:val="22"/>
              </w:rPr>
              <w:t>108</w:t>
            </w:r>
            <w:r w:rsidRPr="00EB3EAA">
              <w:rPr>
                <w:rFonts w:ascii="Bookman Old Style" w:hAnsi="Bookman Old Style" w:cs="Arial"/>
                <w:sz w:val="22"/>
                <w:szCs w:val="22"/>
              </w:rPr>
              <w:t>.</w:t>
            </w:r>
            <w:r w:rsidR="000B284D" w:rsidRPr="00EB3EAA">
              <w:rPr>
                <w:rFonts w:ascii="Bookman Old Style" w:hAnsi="Bookman Old Style" w:cs="Arial"/>
                <w:sz w:val="22"/>
                <w:szCs w:val="22"/>
              </w:rPr>
              <w:t>72</w:t>
            </w:r>
          </w:p>
        </w:tc>
        <w:tc>
          <w:tcPr>
            <w:tcW w:w="1965" w:type="dxa"/>
            <w:vAlign w:val="center"/>
          </w:tcPr>
          <w:p w14:paraId="31AB1471" w14:textId="681316F2" w:rsidR="00986C47" w:rsidRPr="00EB3EAA" w:rsidRDefault="000C5F44" w:rsidP="00986C47">
            <w:pPr>
              <w:widowControl w:val="0"/>
              <w:adjustRightInd w:val="0"/>
              <w:ind w:left="0" w:right="20"/>
              <w:jc w:val="center"/>
              <w:rPr>
                <w:rFonts w:ascii="Bookman Old Style" w:hAnsi="Bookman Old Style"/>
                <w:sz w:val="22"/>
                <w:szCs w:val="22"/>
              </w:rPr>
            </w:pPr>
            <w:r w:rsidRPr="00EB3EAA">
              <w:rPr>
                <w:rFonts w:ascii="Bookman Old Style" w:hAnsi="Bookman Old Style"/>
                <w:sz w:val="22"/>
                <w:szCs w:val="22"/>
              </w:rPr>
              <w:t>1,</w:t>
            </w:r>
            <w:r w:rsidR="000B284D" w:rsidRPr="00EB3EAA">
              <w:rPr>
                <w:rFonts w:ascii="Bookman Old Style" w:hAnsi="Bookman Old Style"/>
                <w:sz w:val="22"/>
                <w:szCs w:val="22"/>
              </w:rPr>
              <w:t>108</w:t>
            </w:r>
            <w:r w:rsidRPr="00EB3EAA">
              <w:rPr>
                <w:rFonts w:ascii="Bookman Old Style" w:hAnsi="Bookman Old Style"/>
                <w:sz w:val="22"/>
                <w:szCs w:val="22"/>
              </w:rPr>
              <w:t>.</w:t>
            </w:r>
            <w:r w:rsidR="000B284D" w:rsidRPr="00EB3EAA">
              <w:rPr>
                <w:rFonts w:ascii="Bookman Old Style" w:hAnsi="Bookman Old Style"/>
                <w:sz w:val="22"/>
                <w:szCs w:val="22"/>
              </w:rPr>
              <w:t>33</w:t>
            </w:r>
          </w:p>
        </w:tc>
        <w:tc>
          <w:tcPr>
            <w:tcW w:w="1965" w:type="dxa"/>
            <w:vAlign w:val="center"/>
          </w:tcPr>
          <w:p w14:paraId="0B3BF122" w14:textId="10C9D57D" w:rsidR="00986C47" w:rsidRPr="00EB3EAA" w:rsidRDefault="00F028DF" w:rsidP="00986C47">
            <w:pPr>
              <w:widowControl w:val="0"/>
              <w:adjustRightInd w:val="0"/>
              <w:ind w:left="0" w:right="20"/>
              <w:jc w:val="center"/>
              <w:rPr>
                <w:rFonts w:ascii="Bookman Old Style" w:hAnsi="Bookman Old Style"/>
                <w:sz w:val="22"/>
                <w:szCs w:val="22"/>
              </w:rPr>
            </w:pPr>
            <w:r w:rsidRPr="00EB3EAA">
              <w:rPr>
                <w:rFonts w:ascii="Bookman Old Style" w:hAnsi="Bookman Old Style"/>
                <w:sz w:val="22"/>
                <w:szCs w:val="22"/>
              </w:rPr>
              <w:t>1,</w:t>
            </w:r>
            <w:r w:rsidR="000B284D" w:rsidRPr="00EB3EAA">
              <w:rPr>
                <w:rFonts w:ascii="Bookman Old Style" w:hAnsi="Bookman Old Style"/>
                <w:sz w:val="22"/>
                <w:szCs w:val="22"/>
              </w:rPr>
              <w:t>707</w:t>
            </w:r>
            <w:r w:rsidRPr="00EB3EAA">
              <w:rPr>
                <w:rFonts w:ascii="Bookman Old Style" w:hAnsi="Bookman Old Style"/>
                <w:sz w:val="22"/>
                <w:szCs w:val="22"/>
              </w:rPr>
              <w:t>.</w:t>
            </w:r>
            <w:r w:rsidR="000B284D" w:rsidRPr="00EB3EAA">
              <w:rPr>
                <w:rFonts w:ascii="Bookman Old Style" w:hAnsi="Bookman Old Style"/>
                <w:sz w:val="22"/>
                <w:szCs w:val="22"/>
              </w:rPr>
              <w:t>93</w:t>
            </w:r>
          </w:p>
        </w:tc>
      </w:tr>
    </w:tbl>
    <w:p w14:paraId="601CBF91" w14:textId="39025762" w:rsidR="00A92969" w:rsidRDefault="006B3F46" w:rsidP="009353D2">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 xml:space="preserve">Cifras en pesos del </w:t>
      </w:r>
      <w:r w:rsidR="0070223C">
        <w:rPr>
          <w:rFonts w:ascii="Bookman Old Style" w:hAnsi="Bookman Old Style" w:cs="Arial"/>
          <w:sz w:val="16"/>
          <w:lang w:val="x-none" w:eastAsia="x-none"/>
        </w:rPr>
        <w:t>31 de diciembre de 2019</w:t>
      </w:r>
    </w:p>
    <w:p w14:paraId="49EDFF28" w14:textId="41ADB843" w:rsidR="001D0C22" w:rsidRPr="001954E9" w:rsidRDefault="001D0C22" w:rsidP="009353D2">
      <w:pPr>
        <w:spacing w:before="240" w:after="240"/>
        <w:ind w:left="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986C47" w:rsidRPr="001954E9">
        <w:rPr>
          <w:rFonts w:ascii="Bookman Old Style" w:hAnsi="Bookman Old Style" w:cs="Arial"/>
        </w:rPr>
        <w:t>E</w:t>
      </w:r>
      <w:r w:rsidR="00986C47">
        <w:rPr>
          <w:rFonts w:ascii="Bookman Old Style" w:hAnsi="Bookman Old Style" w:cs="Arial"/>
        </w:rPr>
        <w:t>l</w:t>
      </w:r>
      <w:r w:rsidR="00986C47" w:rsidRPr="001954E9">
        <w:rPr>
          <w:rFonts w:ascii="Bookman Old Style" w:hAnsi="Bookman Old Style" w:cs="Arial"/>
        </w:rPr>
        <w:t xml:space="preserve"> Cargo de Distribución </w:t>
      </w:r>
      <w:r w:rsidR="00986C47">
        <w:rPr>
          <w:rFonts w:ascii="Bookman Old Style" w:hAnsi="Bookman Old Style" w:cs="Arial"/>
        </w:rPr>
        <w:t xml:space="preserve">establecido en el presente Artículo </w:t>
      </w:r>
      <w:r w:rsidR="00986C47" w:rsidRPr="001954E9">
        <w:rPr>
          <w:rFonts w:ascii="Bookman Old Style" w:hAnsi="Bookman Old Style" w:cs="Arial"/>
        </w:rPr>
        <w:t>se actualizará de conformidad con lo establecido en el artículo 12 de la</w:t>
      </w:r>
      <w:r w:rsidR="00986C47">
        <w:rPr>
          <w:rFonts w:ascii="Bookman Old Style" w:hAnsi="Bookman Old Style" w:cs="Arial"/>
        </w:rPr>
        <w:t xml:space="preserve"> Metodología contenida en las </w:t>
      </w:r>
      <w:r w:rsidR="00986C47" w:rsidRPr="006C7C28">
        <w:rPr>
          <w:rFonts w:ascii="Bookman Old Style" w:hAnsi="Bookman Old Style" w:cs="Arial"/>
        </w:rPr>
        <w:t xml:space="preserve">Resoluciones CREG 202 de 2013, 138 de 2014, 090 </w:t>
      </w:r>
      <w:r w:rsidR="00913655">
        <w:rPr>
          <w:rFonts w:ascii="Bookman Old Style" w:hAnsi="Bookman Old Style" w:cs="Arial"/>
        </w:rPr>
        <w:t>y</w:t>
      </w:r>
      <w:r w:rsidR="00986C47" w:rsidRPr="006C7C28">
        <w:rPr>
          <w:rFonts w:ascii="Bookman Old Style" w:hAnsi="Bookman Old Style" w:cs="Arial"/>
        </w:rPr>
        <w:t xml:space="preserve"> </w:t>
      </w:r>
      <w:r w:rsidR="00986C47">
        <w:rPr>
          <w:rFonts w:ascii="Bookman Old Style" w:hAnsi="Bookman Old Style" w:cs="Arial"/>
        </w:rPr>
        <w:t>132 de 2018</w:t>
      </w:r>
      <w:r w:rsidR="00913655">
        <w:rPr>
          <w:rFonts w:ascii="Bookman Old Style" w:hAnsi="Bookman Old Style" w:cs="Arial"/>
        </w:rPr>
        <w:t>,</w:t>
      </w:r>
      <w:r w:rsidR="00986C47" w:rsidRPr="006C7C28">
        <w:rPr>
          <w:rFonts w:ascii="Bookman Old Style" w:hAnsi="Bookman Old Style" w:cs="Arial"/>
        </w:rPr>
        <w:t xml:space="preserve"> y 011 de 2020</w:t>
      </w:r>
      <w:r w:rsidR="00986C47">
        <w:rPr>
          <w:rFonts w:ascii="Bookman Old Style" w:hAnsi="Bookman Old Style" w:cs="Arial"/>
        </w:rPr>
        <w:t>.</w:t>
      </w:r>
    </w:p>
    <w:p w14:paraId="336625DD" w14:textId="3492AA58"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2047B5">
        <w:rPr>
          <w:rFonts w:ascii="Bookman Old Style" w:hAnsi="Bookman Old Style" w:cs="Arial"/>
        </w:rPr>
        <w:t>r</w:t>
      </w:r>
      <w:r w:rsidRPr="001954E9">
        <w:rPr>
          <w:rFonts w:ascii="Bookman Old Style" w:hAnsi="Bookman Old Style" w:cs="Arial"/>
        </w:rPr>
        <w:t>esolución, el cargo de distribución aplicable a los usuarios diferentes a los de uso residencial en el Mercado Relevante definido en el artículo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3"/>
        <w:gridCol w:w="834"/>
        <w:gridCol w:w="1964"/>
        <w:gridCol w:w="1965"/>
        <w:gridCol w:w="1965"/>
      </w:tblGrid>
      <w:tr w:rsidR="00A2089E" w:rsidRPr="00202111" w14:paraId="1A559346" w14:textId="77777777" w:rsidTr="00EC6901">
        <w:trPr>
          <w:trHeight w:val="551"/>
          <w:tblHeader/>
        </w:trPr>
        <w:tc>
          <w:tcPr>
            <w:tcW w:w="9351" w:type="dxa"/>
            <w:gridSpan w:val="5"/>
            <w:shd w:val="clear" w:color="auto" w:fill="D9D9D9" w:themeFill="background1" w:themeFillShade="D9"/>
            <w:vAlign w:val="center"/>
          </w:tcPr>
          <w:p w14:paraId="45EFC496" w14:textId="77777777" w:rsidR="00A2089E" w:rsidRPr="00202111" w:rsidRDefault="00A2089E" w:rsidP="00EC6901">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lastRenderedPageBreak/>
              <w:t xml:space="preserve">Usuarios </w:t>
            </w:r>
            <w:r>
              <w:rPr>
                <w:rFonts w:ascii="Bookman Old Style" w:hAnsi="Bookman Old Style"/>
                <w:b/>
                <w:bCs/>
                <w:color w:val="000000"/>
                <w:sz w:val="22"/>
                <w:szCs w:val="22"/>
                <w:lang w:eastAsia="es-CO"/>
              </w:rPr>
              <w:t xml:space="preserve">Diferentes a los </w:t>
            </w:r>
            <w:r w:rsidRPr="00202111">
              <w:rPr>
                <w:rFonts w:ascii="Bookman Old Style" w:hAnsi="Bookman Old Style"/>
                <w:b/>
                <w:bCs/>
                <w:color w:val="000000"/>
                <w:sz w:val="22"/>
                <w:szCs w:val="22"/>
                <w:lang w:eastAsia="es-CO"/>
              </w:rPr>
              <w:t>de Uso Residencial</w:t>
            </w:r>
          </w:p>
        </w:tc>
      </w:tr>
      <w:tr w:rsidR="00A2089E" w:rsidRPr="00202111" w14:paraId="5B7DD307" w14:textId="77777777" w:rsidTr="00EC6901">
        <w:trPr>
          <w:trHeight w:val="406"/>
          <w:tblHeader/>
        </w:trPr>
        <w:tc>
          <w:tcPr>
            <w:tcW w:w="2623" w:type="dxa"/>
            <w:shd w:val="clear" w:color="auto" w:fill="D9D9D9" w:themeFill="background1" w:themeFillShade="D9"/>
            <w:vAlign w:val="center"/>
          </w:tcPr>
          <w:p w14:paraId="5FFFA3AB" w14:textId="77777777" w:rsidR="00A2089E" w:rsidRPr="00202111" w:rsidRDefault="00A2089E" w:rsidP="00EC690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34" w:type="dxa"/>
            <w:shd w:val="clear" w:color="auto" w:fill="D9D9D9" w:themeFill="background1" w:themeFillShade="D9"/>
            <w:vAlign w:val="center"/>
          </w:tcPr>
          <w:p w14:paraId="6D36BCA6" w14:textId="77777777" w:rsidR="00A2089E" w:rsidRPr="00202111" w:rsidRDefault="00A2089E" w:rsidP="00EC6901">
            <w:pPr>
              <w:widowControl w:val="0"/>
              <w:adjustRightInd w:val="0"/>
              <w:ind w:left="0" w:right="20"/>
              <w:jc w:val="center"/>
              <w:rPr>
                <w:rFonts w:ascii="Bookman Old Style" w:hAnsi="Bookman Old Style" w:cs="Arial"/>
                <w:sz w:val="22"/>
                <w:szCs w:val="22"/>
              </w:rPr>
            </w:pPr>
          </w:p>
        </w:tc>
        <w:tc>
          <w:tcPr>
            <w:tcW w:w="1964" w:type="dxa"/>
            <w:shd w:val="clear" w:color="auto" w:fill="D9D9D9" w:themeFill="background1" w:themeFillShade="D9"/>
            <w:vAlign w:val="center"/>
          </w:tcPr>
          <w:p w14:paraId="67F00ADD" w14:textId="77777777" w:rsidR="00A2089E" w:rsidRPr="00202111" w:rsidRDefault="00A2089E" w:rsidP="00EC6901">
            <w:pPr>
              <w:widowControl w:val="0"/>
              <w:adjustRightInd w:val="0"/>
              <w:ind w:left="0" w:right="2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Pr="00202111">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20</w:t>
            </w:r>
          </w:p>
        </w:tc>
        <w:tc>
          <w:tcPr>
            <w:tcW w:w="1965" w:type="dxa"/>
            <w:shd w:val="clear" w:color="auto" w:fill="D9D9D9" w:themeFill="background1" w:themeFillShade="D9"/>
            <w:vAlign w:val="center"/>
          </w:tcPr>
          <w:p w14:paraId="7EDDA31D" w14:textId="77777777" w:rsidR="00A2089E" w:rsidRPr="00202111" w:rsidRDefault="00A2089E" w:rsidP="00EC6901">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2021</w:t>
            </w:r>
          </w:p>
        </w:tc>
        <w:tc>
          <w:tcPr>
            <w:tcW w:w="1965" w:type="dxa"/>
            <w:shd w:val="clear" w:color="auto" w:fill="D9D9D9" w:themeFill="background1" w:themeFillShade="D9"/>
            <w:vAlign w:val="center"/>
          </w:tcPr>
          <w:p w14:paraId="17C77FC8" w14:textId="77777777" w:rsidR="00A2089E" w:rsidRPr="00202111" w:rsidRDefault="00A2089E" w:rsidP="00EC6901">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0B284D" w:rsidRPr="00202111" w14:paraId="0848EAC0" w14:textId="77777777" w:rsidTr="00EC6901">
        <w:trPr>
          <w:trHeight w:val="516"/>
        </w:trPr>
        <w:tc>
          <w:tcPr>
            <w:tcW w:w="2623" w:type="dxa"/>
            <w:shd w:val="clear" w:color="auto" w:fill="auto"/>
            <w:vAlign w:val="center"/>
          </w:tcPr>
          <w:p w14:paraId="0515964D" w14:textId="77777777" w:rsidR="000B284D" w:rsidRPr="00202111" w:rsidRDefault="000B284D" w:rsidP="000B284D">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34" w:type="dxa"/>
            <w:shd w:val="clear" w:color="auto" w:fill="auto"/>
            <w:vAlign w:val="center"/>
          </w:tcPr>
          <w:p w14:paraId="2833CAE3" w14:textId="77777777" w:rsidR="000B284D" w:rsidRPr="00202111" w:rsidRDefault="000B284D" w:rsidP="000B284D">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964" w:type="dxa"/>
            <w:shd w:val="clear" w:color="auto" w:fill="auto"/>
            <w:vAlign w:val="center"/>
          </w:tcPr>
          <w:p w14:paraId="65FB21CE" w14:textId="410A8BA7" w:rsidR="000B284D" w:rsidRPr="00EB3EAA" w:rsidRDefault="000B284D" w:rsidP="000B284D">
            <w:pPr>
              <w:widowControl w:val="0"/>
              <w:adjustRightInd w:val="0"/>
              <w:ind w:left="0" w:right="20"/>
              <w:jc w:val="center"/>
              <w:rPr>
                <w:rFonts w:ascii="Bookman Old Style" w:hAnsi="Bookman Old Style" w:cs="Arial"/>
                <w:b/>
                <w:sz w:val="22"/>
                <w:szCs w:val="22"/>
              </w:rPr>
            </w:pPr>
            <w:r w:rsidRPr="00EB3EAA">
              <w:rPr>
                <w:rFonts w:ascii="Bookman Old Style" w:hAnsi="Bookman Old Style" w:cs="Arial"/>
                <w:b/>
                <w:sz w:val="22"/>
                <w:szCs w:val="22"/>
              </w:rPr>
              <w:t xml:space="preserve">3,175.28 </w:t>
            </w:r>
          </w:p>
        </w:tc>
        <w:tc>
          <w:tcPr>
            <w:tcW w:w="1965" w:type="dxa"/>
            <w:vAlign w:val="center"/>
          </w:tcPr>
          <w:p w14:paraId="6E4CD6A4" w14:textId="4DE0D1E1" w:rsidR="000B284D" w:rsidRPr="00EB3EAA" w:rsidRDefault="000B284D" w:rsidP="000B284D">
            <w:pPr>
              <w:widowControl w:val="0"/>
              <w:adjustRightInd w:val="0"/>
              <w:ind w:left="0" w:right="20"/>
              <w:jc w:val="center"/>
              <w:rPr>
                <w:rFonts w:ascii="Bookman Old Style" w:hAnsi="Bookman Old Style"/>
                <w:sz w:val="22"/>
                <w:szCs w:val="22"/>
              </w:rPr>
            </w:pPr>
            <w:r w:rsidRPr="00EB3EAA">
              <w:rPr>
                <w:rFonts w:ascii="Bookman Old Style" w:hAnsi="Bookman Old Style"/>
                <w:b/>
                <w:sz w:val="22"/>
                <w:szCs w:val="22"/>
              </w:rPr>
              <w:t>3,156.51</w:t>
            </w:r>
          </w:p>
        </w:tc>
        <w:tc>
          <w:tcPr>
            <w:tcW w:w="1965" w:type="dxa"/>
            <w:vAlign w:val="center"/>
          </w:tcPr>
          <w:p w14:paraId="14D3469E" w14:textId="7558EEEF" w:rsidR="000B284D" w:rsidRPr="00EB3EAA" w:rsidRDefault="000B284D" w:rsidP="000B284D">
            <w:pPr>
              <w:widowControl w:val="0"/>
              <w:adjustRightInd w:val="0"/>
              <w:ind w:left="0" w:right="20"/>
              <w:jc w:val="center"/>
              <w:rPr>
                <w:rFonts w:ascii="Bookman Old Style" w:hAnsi="Bookman Old Style"/>
                <w:sz w:val="22"/>
                <w:szCs w:val="22"/>
              </w:rPr>
            </w:pPr>
            <w:r w:rsidRPr="00EB3EAA">
              <w:rPr>
                <w:rFonts w:ascii="Bookman Old Style" w:hAnsi="Bookman Old Style"/>
                <w:b/>
                <w:sz w:val="22"/>
                <w:szCs w:val="22"/>
              </w:rPr>
              <w:t>3,137.76</w:t>
            </w:r>
          </w:p>
        </w:tc>
      </w:tr>
      <w:tr w:rsidR="000B284D" w:rsidRPr="00202111" w14:paraId="7AD8C5C7" w14:textId="77777777" w:rsidTr="00EC6901">
        <w:trPr>
          <w:trHeight w:val="516"/>
        </w:trPr>
        <w:tc>
          <w:tcPr>
            <w:tcW w:w="2623" w:type="dxa"/>
            <w:shd w:val="clear" w:color="auto" w:fill="auto"/>
            <w:vAlign w:val="center"/>
          </w:tcPr>
          <w:p w14:paraId="706288EF" w14:textId="77777777" w:rsidR="000B284D" w:rsidRPr="00202111" w:rsidRDefault="000B284D" w:rsidP="000B284D">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w:t>
            </w:r>
            <w:r>
              <w:rPr>
                <w:rFonts w:ascii="Bookman Old Style" w:hAnsi="Bookman Old Style"/>
                <w:color w:val="000000"/>
                <w:sz w:val="22"/>
                <w:szCs w:val="22"/>
                <w:lang w:val="es-CO" w:eastAsia="es-CO"/>
              </w:rPr>
              <w:t>pagada con recursos de REDNOVA S.A.S. E.S.P.</w:t>
            </w:r>
          </w:p>
        </w:tc>
        <w:tc>
          <w:tcPr>
            <w:tcW w:w="834" w:type="dxa"/>
            <w:shd w:val="clear" w:color="auto" w:fill="auto"/>
            <w:vAlign w:val="center"/>
          </w:tcPr>
          <w:p w14:paraId="0F2C3A14" w14:textId="77777777" w:rsidR="000B284D" w:rsidRPr="00202111" w:rsidRDefault="000B284D" w:rsidP="000B284D">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964" w:type="dxa"/>
            <w:shd w:val="clear" w:color="auto" w:fill="auto"/>
            <w:vAlign w:val="center"/>
          </w:tcPr>
          <w:p w14:paraId="2EBCD17B" w14:textId="22E3F41D" w:rsidR="000B284D" w:rsidRPr="00EB3EAA" w:rsidRDefault="000B284D" w:rsidP="000B284D">
            <w:pPr>
              <w:widowControl w:val="0"/>
              <w:adjustRightInd w:val="0"/>
              <w:ind w:left="0" w:right="20"/>
              <w:jc w:val="center"/>
              <w:rPr>
                <w:rFonts w:ascii="Bookman Old Style" w:hAnsi="Bookman Old Style" w:cs="Arial"/>
                <w:sz w:val="22"/>
                <w:szCs w:val="22"/>
              </w:rPr>
            </w:pPr>
            <w:r w:rsidRPr="00EB3EAA">
              <w:rPr>
                <w:rFonts w:ascii="Bookman Old Style" w:hAnsi="Bookman Old Style" w:cs="Arial"/>
                <w:sz w:val="22"/>
                <w:szCs w:val="22"/>
              </w:rPr>
              <w:t>2,066.56</w:t>
            </w:r>
          </w:p>
        </w:tc>
        <w:tc>
          <w:tcPr>
            <w:tcW w:w="1965" w:type="dxa"/>
            <w:vAlign w:val="center"/>
          </w:tcPr>
          <w:p w14:paraId="1CBD28B6" w14:textId="2CC01F8B" w:rsidR="000B284D" w:rsidRPr="00EB3EAA" w:rsidRDefault="000B284D" w:rsidP="000B284D">
            <w:pPr>
              <w:widowControl w:val="0"/>
              <w:adjustRightInd w:val="0"/>
              <w:ind w:left="0" w:right="20"/>
              <w:jc w:val="center"/>
              <w:rPr>
                <w:rFonts w:ascii="Bookman Old Style" w:hAnsi="Bookman Old Style"/>
                <w:sz w:val="22"/>
                <w:szCs w:val="22"/>
                <w:highlight w:val="yellow"/>
              </w:rPr>
            </w:pPr>
            <w:r w:rsidRPr="00EB3EAA">
              <w:rPr>
                <w:rFonts w:ascii="Bookman Old Style" w:hAnsi="Bookman Old Style"/>
                <w:sz w:val="22"/>
                <w:szCs w:val="22"/>
              </w:rPr>
              <w:t>2,048.18</w:t>
            </w:r>
          </w:p>
        </w:tc>
        <w:tc>
          <w:tcPr>
            <w:tcW w:w="1965" w:type="dxa"/>
            <w:vAlign w:val="center"/>
          </w:tcPr>
          <w:p w14:paraId="1FCF9D78" w14:textId="3E889781" w:rsidR="000B284D" w:rsidRPr="00EB3EAA" w:rsidRDefault="000B284D" w:rsidP="000B284D">
            <w:pPr>
              <w:widowControl w:val="0"/>
              <w:adjustRightInd w:val="0"/>
              <w:ind w:left="0" w:right="20"/>
              <w:jc w:val="center"/>
              <w:rPr>
                <w:rFonts w:ascii="Bookman Old Style" w:hAnsi="Bookman Old Style"/>
                <w:sz w:val="22"/>
                <w:szCs w:val="22"/>
                <w:highlight w:val="yellow"/>
              </w:rPr>
            </w:pPr>
            <w:r w:rsidRPr="00EB3EAA">
              <w:rPr>
                <w:rFonts w:ascii="Bookman Old Style" w:hAnsi="Bookman Old Style"/>
                <w:sz w:val="22"/>
                <w:szCs w:val="22"/>
              </w:rPr>
              <w:t>2,029.83</w:t>
            </w:r>
          </w:p>
        </w:tc>
      </w:tr>
      <w:tr w:rsidR="000B284D" w:rsidRPr="00202111" w14:paraId="3C5EB582" w14:textId="77777777" w:rsidTr="00EC6901">
        <w:trPr>
          <w:trHeight w:val="517"/>
        </w:trPr>
        <w:tc>
          <w:tcPr>
            <w:tcW w:w="2623" w:type="dxa"/>
            <w:shd w:val="clear" w:color="auto" w:fill="auto"/>
            <w:vAlign w:val="center"/>
          </w:tcPr>
          <w:p w14:paraId="6928648B" w14:textId="77777777" w:rsidR="000B284D" w:rsidRPr="00202111" w:rsidRDefault="000B284D" w:rsidP="000B284D">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34" w:type="dxa"/>
            <w:shd w:val="clear" w:color="auto" w:fill="auto"/>
            <w:vAlign w:val="center"/>
          </w:tcPr>
          <w:p w14:paraId="4DA60F13" w14:textId="77777777" w:rsidR="000B284D" w:rsidRPr="00202111" w:rsidRDefault="000B284D" w:rsidP="000B284D">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964" w:type="dxa"/>
            <w:shd w:val="clear" w:color="auto" w:fill="auto"/>
            <w:vAlign w:val="center"/>
          </w:tcPr>
          <w:p w14:paraId="769D18ED" w14:textId="3486F05E" w:rsidR="000B284D" w:rsidRPr="00EB3EAA" w:rsidRDefault="000B284D" w:rsidP="000B284D">
            <w:pPr>
              <w:widowControl w:val="0"/>
              <w:adjustRightInd w:val="0"/>
              <w:ind w:left="0" w:right="20"/>
              <w:jc w:val="center"/>
              <w:rPr>
                <w:rFonts w:ascii="Bookman Old Style" w:hAnsi="Bookman Old Style" w:cs="Arial"/>
                <w:sz w:val="22"/>
                <w:szCs w:val="22"/>
              </w:rPr>
            </w:pPr>
            <w:r w:rsidRPr="00EB3EAA">
              <w:rPr>
                <w:rFonts w:ascii="Bookman Old Style" w:hAnsi="Bookman Old Style" w:cs="Arial"/>
                <w:sz w:val="22"/>
                <w:szCs w:val="22"/>
              </w:rPr>
              <w:t>1,108.72</w:t>
            </w:r>
          </w:p>
        </w:tc>
        <w:tc>
          <w:tcPr>
            <w:tcW w:w="1965" w:type="dxa"/>
            <w:vAlign w:val="center"/>
          </w:tcPr>
          <w:p w14:paraId="03D231D0" w14:textId="53FEEBBD" w:rsidR="000B284D" w:rsidRPr="00EB3EAA" w:rsidRDefault="000B284D" w:rsidP="000B284D">
            <w:pPr>
              <w:widowControl w:val="0"/>
              <w:adjustRightInd w:val="0"/>
              <w:ind w:left="0" w:right="20"/>
              <w:jc w:val="center"/>
              <w:rPr>
                <w:rFonts w:ascii="Bookman Old Style" w:hAnsi="Bookman Old Style"/>
                <w:sz w:val="22"/>
                <w:szCs w:val="22"/>
              </w:rPr>
            </w:pPr>
            <w:r w:rsidRPr="00EB3EAA">
              <w:rPr>
                <w:rFonts w:ascii="Bookman Old Style" w:hAnsi="Bookman Old Style"/>
                <w:sz w:val="22"/>
                <w:szCs w:val="22"/>
              </w:rPr>
              <w:t>1,108.33</w:t>
            </w:r>
          </w:p>
        </w:tc>
        <w:tc>
          <w:tcPr>
            <w:tcW w:w="1965" w:type="dxa"/>
            <w:vAlign w:val="center"/>
          </w:tcPr>
          <w:p w14:paraId="31CDB9D4" w14:textId="112000BA" w:rsidR="000B284D" w:rsidRPr="00EB3EAA" w:rsidRDefault="000B284D" w:rsidP="000B284D">
            <w:pPr>
              <w:widowControl w:val="0"/>
              <w:adjustRightInd w:val="0"/>
              <w:ind w:left="0" w:right="20"/>
              <w:jc w:val="center"/>
              <w:rPr>
                <w:rFonts w:ascii="Bookman Old Style" w:hAnsi="Bookman Old Style"/>
                <w:sz w:val="22"/>
                <w:szCs w:val="22"/>
              </w:rPr>
            </w:pPr>
            <w:r w:rsidRPr="00EB3EAA">
              <w:rPr>
                <w:rFonts w:ascii="Bookman Old Style" w:hAnsi="Bookman Old Style"/>
                <w:sz w:val="22"/>
                <w:szCs w:val="22"/>
              </w:rPr>
              <w:t>1,707.93</w:t>
            </w:r>
          </w:p>
        </w:tc>
      </w:tr>
    </w:tbl>
    <w:p w14:paraId="69BF237D" w14:textId="7218429D" w:rsidR="002047B5" w:rsidRDefault="002047B5" w:rsidP="002047B5">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 xml:space="preserve">Cifras en pesos del </w:t>
      </w:r>
      <w:r w:rsidR="0070223C">
        <w:rPr>
          <w:rFonts w:ascii="Bookman Old Style" w:hAnsi="Bookman Old Style" w:cs="Arial"/>
          <w:sz w:val="16"/>
          <w:lang w:val="x-none" w:eastAsia="x-none"/>
        </w:rPr>
        <w:t>31 de diciembre de 2019</w:t>
      </w:r>
    </w:p>
    <w:p w14:paraId="64C15683" w14:textId="14626138" w:rsidR="00BF359F" w:rsidRPr="001954E9" w:rsidRDefault="00BF359F" w:rsidP="009353D2">
      <w:pPr>
        <w:spacing w:before="240" w:after="240"/>
        <w:ind w:left="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A2089E" w:rsidRPr="001954E9">
        <w:rPr>
          <w:rFonts w:ascii="Bookman Old Style" w:hAnsi="Bookman Old Style" w:cs="Arial"/>
        </w:rPr>
        <w:t>E</w:t>
      </w:r>
      <w:r w:rsidR="00A2089E">
        <w:rPr>
          <w:rFonts w:ascii="Bookman Old Style" w:hAnsi="Bookman Old Style" w:cs="Arial"/>
        </w:rPr>
        <w:t>l</w:t>
      </w:r>
      <w:r w:rsidR="00A2089E" w:rsidRPr="001954E9">
        <w:rPr>
          <w:rFonts w:ascii="Bookman Old Style" w:hAnsi="Bookman Old Style" w:cs="Arial"/>
        </w:rPr>
        <w:t xml:space="preserve"> Cargo de Distribución </w:t>
      </w:r>
      <w:r w:rsidR="00A2089E">
        <w:rPr>
          <w:rFonts w:ascii="Bookman Old Style" w:hAnsi="Bookman Old Style" w:cs="Arial"/>
        </w:rPr>
        <w:t xml:space="preserve">establecido en el presente Artículo </w:t>
      </w:r>
      <w:r w:rsidR="00A2089E" w:rsidRPr="001954E9">
        <w:rPr>
          <w:rFonts w:ascii="Bookman Old Style" w:hAnsi="Bookman Old Style" w:cs="Arial"/>
        </w:rPr>
        <w:t>se actualizará de conformidad con lo establecido en el artículo 12 de la</w:t>
      </w:r>
      <w:r w:rsidR="00A2089E">
        <w:rPr>
          <w:rFonts w:ascii="Bookman Old Style" w:hAnsi="Bookman Old Style" w:cs="Arial"/>
        </w:rPr>
        <w:t xml:space="preserve"> Metodología contenida en las </w:t>
      </w:r>
      <w:r w:rsidR="00A2089E" w:rsidRPr="006C7C28">
        <w:rPr>
          <w:rFonts w:ascii="Bookman Old Style" w:hAnsi="Bookman Old Style" w:cs="Arial"/>
        </w:rPr>
        <w:t xml:space="preserve">Resoluciones CREG 202 de 2013, 138 de 2014, 090 </w:t>
      </w:r>
      <w:r w:rsidR="00913655">
        <w:rPr>
          <w:rFonts w:ascii="Bookman Old Style" w:hAnsi="Bookman Old Style" w:cs="Arial"/>
        </w:rPr>
        <w:t>y</w:t>
      </w:r>
      <w:r w:rsidR="00A2089E" w:rsidRPr="006C7C28">
        <w:rPr>
          <w:rFonts w:ascii="Bookman Old Style" w:hAnsi="Bookman Old Style" w:cs="Arial"/>
        </w:rPr>
        <w:t xml:space="preserve"> </w:t>
      </w:r>
      <w:r w:rsidR="00A2089E">
        <w:rPr>
          <w:rFonts w:ascii="Bookman Old Style" w:hAnsi="Bookman Old Style" w:cs="Arial"/>
        </w:rPr>
        <w:t>132 de 2018</w:t>
      </w:r>
      <w:r w:rsidR="00913655">
        <w:rPr>
          <w:rFonts w:ascii="Bookman Old Style" w:hAnsi="Bookman Old Style" w:cs="Arial"/>
        </w:rPr>
        <w:t>,</w:t>
      </w:r>
      <w:r w:rsidR="00A2089E" w:rsidRPr="006C7C28">
        <w:rPr>
          <w:rFonts w:ascii="Bookman Old Style" w:hAnsi="Bookman Old Style" w:cs="Arial"/>
        </w:rPr>
        <w:t xml:space="preserve"> y CREG 011 de 2020</w:t>
      </w:r>
      <w:r w:rsidR="00A2089E">
        <w:rPr>
          <w:rFonts w:ascii="Bookman Old Style" w:hAnsi="Bookman Old Style" w:cs="Arial"/>
        </w:rPr>
        <w:t>.</w:t>
      </w:r>
    </w:p>
    <w:p w14:paraId="6E1CA4A0" w14:textId="4A64D590"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3817DE">
        <w:rPr>
          <w:rFonts w:ascii="Bookman Old Style" w:hAnsi="Bookman Old Style" w:cs="Arial"/>
        </w:rPr>
        <w:t>U</w:t>
      </w:r>
      <w:r w:rsidR="003817DE" w:rsidRPr="005B2DAF">
        <w:rPr>
          <w:rFonts w:ascii="Bookman Old Style" w:hAnsi="Bookman Old Style" w:cs="Arial"/>
        </w:rPr>
        <w:t>suarios</w:t>
      </w:r>
      <w:r w:rsidR="00682647" w:rsidRPr="005B2DAF">
        <w:rPr>
          <w:rFonts w:ascii="Bookman Old Style" w:hAnsi="Bookman Old Style" w:cs="Arial"/>
        </w:rPr>
        <w:t xml:space="preserve">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3817DE">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82647" w:rsidRPr="005B2DAF">
        <w:rPr>
          <w:rFonts w:ascii="Bookman Old Style" w:hAnsi="Bookman Old Style"/>
          <w:bCs/>
        </w:rPr>
        <w:t>desde la fecha en que quede en firme la presente resolución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tal como está previsto en el artículo 126 de la Ley 142 de 1994.</w:t>
      </w:r>
    </w:p>
    <w:p w14:paraId="3059F7B1" w14:textId="1D385220" w:rsidR="003817DE" w:rsidRPr="001954E9" w:rsidRDefault="00FF7627" w:rsidP="003817DE">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3817DE">
        <w:rPr>
          <w:rFonts w:ascii="Bookman Old Style" w:hAnsi="Bookman Old Style" w:cs="Arial"/>
        </w:rPr>
        <w:t>Conforme a</w:t>
      </w:r>
      <w:r w:rsidR="003817DE" w:rsidRPr="001954E9">
        <w:rPr>
          <w:rFonts w:ascii="Bookman Old Style" w:hAnsi="Bookman Old Style" w:cs="Arial"/>
        </w:rPr>
        <w:t xml:space="preserve"> lo dispuesto en el </w:t>
      </w:r>
      <w:r w:rsidR="003817DE">
        <w:rPr>
          <w:rFonts w:ascii="Bookman Old Style" w:hAnsi="Bookman Old Style" w:cs="Arial"/>
        </w:rPr>
        <w:t>P</w:t>
      </w:r>
      <w:r w:rsidR="003817DE" w:rsidRPr="001954E9">
        <w:rPr>
          <w:rFonts w:ascii="Bookman Old Style" w:hAnsi="Bookman Old Style" w:cs="Arial"/>
        </w:rPr>
        <w:t>arágrafo del Artículo 7 de la</w:t>
      </w:r>
      <w:r w:rsidR="003817DE">
        <w:rPr>
          <w:rFonts w:ascii="Bookman Old Style" w:hAnsi="Bookman Old Style" w:cs="Arial"/>
        </w:rPr>
        <w:t xml:space="preserve"> Metodología contenida en las </w:t>
      </w:r>
      <w:r w:rsidR="003817DE" w:rsidRPr="006C7C28">
        <w:rPr>
          <w:rFonts w:ascii="Bookman Old Style" w:hAnsi="Bookman Old Style" w:cs="Arial"/>
        </w:rPr>
        <w:t>Resoluciones CREG 202 de 2013,</w:t>
      </w:r>
      <w:r w:rsidR="003E7543">
        <w:rPr>
          <w:rFonts w:ascii="Bookman Old Style" w:hAnsi="Bookman Old Style" w:cs="Arial"/>
        </w:rPr>
        <w:t xml:space="preserve"> </w:t>
      </w:r>
      <w:r w:rsidR="003817DE" w:rsidRPr="006C7C28">
        <w:rPr>
          <w:rFonts w:ascii="Bookman Old Style" w:hAnsi="Bookman Old Style" w:cs="Arial"/>
        </w:rPr>
        <w:t xml:space="preserve">138 de </w:t>
      </w:r>
      <w:r w:rsidR="004A6FA7" w:rsidRPr="006C7C28">
        <w:rPr>
          <w:rFonts w:ascii="Bookman Old Style" w:hAnsi="Bookman Old Style" w:cs="Arial"/>
        </w:rPr>
        <w:t>2014, 090</w:t>
      </w:r>
      <w:r w:rsidR="003817DE" w:rsidRPr="006C7C28">
        <w:rPr>
          <w:rFonts w:ascii="Bookman Old Style" w:hAnsi="Bookman Old Style" w:cs="Arial"/>
        </w:rPr>
        <w:t xml:space="preserve"> </w:t>
      </w:r>
      <w:r w:rsidR="00913655">
        <w:rPr>
          <w:rFonts w:ascii="Bookman Old Style" w:hAnsi="Bookman Old Style" w:cs="Arial"/>
        </w:rPr>
        <w:t>y</w:t>
      </w:r>
      <w:r w:rsidR="003E7543">
        <w:rPr>
          <w:rFonts w:ascii="Bookman Old Style" w:hAnsi="Bookman Old Style" w:cs="Arial"/>
        </w:rPr>
        <w:t xml:space="preserve"> </w:t>
      </w:r>
      <w:r w:rsidR="003817DE">
        <w:rPr>
          <w:rFonts w:ascii="Bookman Old Style" w:hAnsi="Bookman Old Style" w:cs="Arial"/>
        </w:rPr>
        <w:t>132 de 2018</w:t>
      </w:r>
      <w:r w:rsidR="00913655">
        <w:rPr>
          <w:rFonts w:ascii="Bookman Old Style" w:hAnsi="Bookman Old Style" w:cs="Arial"/>
        </w:rPr>
        <w:t>,</w:t>
      </w:r>
      <w:r w:rsidR="003817DE" w:rsidRPr="006C7C28">
        <w:rPr>
          <w:rFonts w:ascii="Bookman Old Style" w:hAnsi="Bookman Old Style" w:cs="Arial"/>
        </w:rPr>
        <w:t xml:space="preserve"> </w:t>
      </w:r>
      <w:r w:rsidR="00662E3C" w:rsidRPr="006C7C28">
        <w:rPr>
          <w:rFonts w:ascii="Bookman Old Style" w:hAnsi="Bookman Old Style" w:cs="Arial"/>
        </w:rPr>
        <w:t>y 011</w:t>
      </w:r>
      <w:r w:rsidR="003817DE" w:rsidRPr="006C7C28">
        <w:rPr>
          <w:rFonts w:ascii="Bookman Old Style" w:hAnsi="Bookman Old Style" w:cs="Arial"/>
        </w:rPr>
        <w:t xml:space="preserve"> de 2020</w:t>
      </w:r>
      <w:r w:rsidR="003817DE" w:rsidRPr="001954E9">
        <w:rPr>
          <w:rFonts w:ascii="Bookman Old Style" w:hAnsi="Bookman Old Style" w:cs="Arial"/>
        </w:rPr>
        <w:t>, s</w:t>
      </w:r>
      <w:r w:rsidR="003817DE" w:rsidRPr="001954E9">
        <w:rPr>
          <w:rFonts w:ascii="Bookman Old Style" w:hAnsi="Bookman Old Style"/>
        </w:rPr>
        <w:t>i transcurridos doce (12) meses desde que haya quedado en firme la presente Resolución, el Distribuidor no ha iniciado la construcción del respectivo Sistema de Distribución, los cargos aprobados, así como la totalidad de</w:t>
      </w:r>
      <w:r w:rsidR="003817DE">
        <w:rPr>
          <w:rFonts w:ascii="Bookman Old Style" w:hAnsi="Bookman Old Style"/>
        </w:rPr>
        <w:t xml:space="preserve"> </w:t>
      </w:r>
      <w:r w:rsidR="003817DE" w:rsidRPr="001954E9">
        <w:rPr>
          <w:rFonts w:ascii="Bookman Old Style" w:hAnsi="Bookman Old Style"/>
        </w:rPr>
        <w:t xml:space="preserve">lo dispuesto en </w:t>
      </w:r>
      <w:r w:rsidR="003817DE">
        <w:rPr>
          <w:rFonts w:ascii="Bookman Old Style" w:hAnsi="Bookman Old Style"/>
        </w:rPr>
        <w:t>la presente</w:t>
      </w:r>
      <w:r w:rsidR="003817DE" w:rsidRPr="001954E9">
        <w:rPr>
          <w:rFonts w:ascii="Bookman Old Style" w:hAnsi="Bookman Old Style"/>
        </w:rPr>
        <w:t xml:space="preserve"> </w:t>
      </w:r>
      <w:r w:rsidR="003817DE">
        <w:rPr>
          <w:rFonts w:ascii="Bookman Old Style" w:hAnsi="Bookman Old Style"/>
        </w:rPr>
        <w:t>R</w:t>
      </w:r>
      <w:r w:rsidR="003817DE" w:rsidRPr="001954E9">
        <w:rPr>
          <w:rFonts w:ascii="Bookman Old Style" w:hAnsi="Bookman Old Style"/>
        </w:rPr>
        <w:t xml:space="preserve">esolución perderán su vigencia. </w:t>
      </w:r>
    </w:p>
    <w:p w14:paraId="068010E1" w14:textId="77777777" w:rsidR="003817DE" w:rsidRDefault="003817DE" w:rsidP="003817DE">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Pr>
          <w:rFonts w:ascii="Bookman Old Style" w:hAnsi="Bookman Old Style"/>
        </w:rPr>
        <w:t>cincuenta por ciento (</w:t>
      </w:r>
      <w:r w:rsidRPr="001954E9">
        <w:rPr>
          <w:rFonts w:ascii="Bookman Old Style" w:hAnsi="Bookman Old Style"/>
        </w:rPr>
        <w:t>50%</w:t>
      </w:r>
      <w:r>
        <w:rPr>
          <w:rFonts w:ascii="Bookman Old Style" w:hAnsi="Bookman Old Style"/>
        </w:rPr>
        <w:t>) de</w:t>
      </w:r>
      <w:r w:rsidRPr="001954E9">
        <w:rPr>
          <w:rFonts w:ascii="Bookman Old Style" w:hAnsi="Bookman Old Style"/>
        </w:rPr>
        <w:t xml:space="preserve"> las inversiones propuestas para el primer año de inversión.</w:t>
      </w:r>
    </w:p>
    <w:p w14:paraId="7A143777" w14:textId="1BBB959B" w:rsidR="003817DE" w:rsidRDefault="003817DE" w:rsidP="003817DE">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9E0884">
        <w:rPr>
          <w:rFonts w:ascii="Bookman Old Style" w:hAnsi="Bookman Old Style"/>
        </w:rPr>
        <w:t>,</w:t>
      </w:r>
      <w:r>
        <w:rPr>
          <w:rFonts w:ascii="Bookman Old Style" w:hAnsi="Bookman Old Style"/>
        </w:rPr>
        <w:t xml:space="preserve"> hasta la fecha de su entrada en operación</w:t>
      </w:r>
      <w:r w:rsidR="009E0884">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xml:space="preserve">. Así mismo, este cronograma deberá contener el programa de inicio, avance y ejecución de las inversiones propuestas y reconocidas para el primer año de acuerdo con lo </w:t>
      </w:r>
      <w:r w:rsidRPr="000A4757">
        <w:rPr>
          <w:rFonts w:ascii="Bookman Old Style" w:hAnsi="Bookman Old Style"/>
        </w:rPr>
        <w:lastRenderedPageBreak/>
        <w:t>previsto en el Anexo 1 de la presente Resolución. De acuerdo con lo dispuesto en el inciso anterior, la fecha de inicio del cronograma corresponderá a la firmeza de la resolución de los cargos aprobados.</w:t>
      </w:r>
    </w:p>
    <w:p w14:paraId="74A0C51E" w14:textId="77777777" w:rsidR="003817DE" w:rsidRPr="00371769" w:rsidRDefault="003817DE" w:rsidP="003817DE">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p>
    <w:p w14:paraId="2FE8B2FA" w14:textId="77777777" w:rsidR="00F07790" w:rsidRDefault="00F07790" w:rsidP="007158B5">
      <w:pPr>
        <w:spacing w:before="240"/>
        <w:ind w:left="0"/>
        <w:jc w:val="both"/>
      </w:pPr>
    </w:p>
    <w:p w14:paraId="0D26FD0F" w14:textId="77777777" w:rsidR="00035D47" w:rsidRPr="001954E9" w:rsidRDefault="00035D47" w:rsidP="00F07790">
      <w:pPr>
        <w:keepNext/>
        <w:spacing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2BC6F2E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0A625D12" w14:textId="5E16E853" w:rsidR="00273C2C" w:rsidRPr="001954E9" w:rsidRDefault="00273C2C"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3817DE">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artículo 4 </w:t>
      </w:r>
      <w:r w:rsidRPr="001954E9">
        <w:rPr>
          <w:rFonts w:ascii="Bookman Old Style" w:hAnsi="Bookman Old Style" w:cs="Arial"/>
        </w:rPr>
        <w:t>de la Resolución CREG 137 de 2013.</w:t>
      </w:r>
    </w:p>
    <w:p w14:paraId="7A992F63" w14:textId="77777777" w:rsidR="00327FC7" w:rsidRDefault="00327FC7" w:rsidP="007158B5">
      <w:pPr>
        <w:widowControl w:val="0"/>
        <w:adjustRightInd w:val="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61BBDD7A" w14:textId="77777777" w:rsidR="00F07790" w:rsidRPr="001954E9" w:rsidRDefault="00F07790" w:rsidP="007158B5">
      <w:pPr>
        <w:widowControl w:val="0"/>
        <w:adjustRightInd w:val="0"/>
        <w:ind w:left="0" w:right="23"/>
        <w:jc w:val="both"/>
        <w:rPr>
          <w:rFonts w:ascii="Bookman Old Style" w:hAnsi="Bookman Old Style" w:cs="Arial"/>
        </w:rPr>
      </w:pPr>
    </w:p>
    <w:p w14:paraId="7F2C7C8A" w14:textId="77777777" w:rsidR="00327FC7" w:rsidRPr="001954E9" w:rsidRDefault="00327FC7" w:rsidP="00F07790">
      <w:pPr>
        <w:keepNext/>
        <w:spacing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68B2B790"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6A3910F3" w14:textId="77777777" w:rsidR="00D01C41" w:rsidRDefault="00C45E42" w:rsidP="00D967D8">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00D967D8" w:rsidRPr="00341E8F">
        <w:rPr>
          <w:rFonts w:ascii="Bookman Old Style" w:hAnsi="Bookman Old Style" w:cs="Arial"/>
          <w:spacing w:val="-4"/>
        </w:rPr>
        <w:t xml:space="preserve">La presente Resolución deberá notificarse al representante legal de la empresa </w:t>
      </w:r>
      <w:r w:rsidR="00D967D8">
        <w:rPr>
          <w:rFonts w:ascii="Bookman Old Style" w:hAnsi="Bookman Old Style" w:cs="Arial"/>
          <w:lang w:val="es-ES_tradnl"/>
        </w:rPr>
        <w:t xml:space="preserve">REDNOVA S.A.S. E.S.P. </w:t>
      </w:r>
      <w:r w:rsidR="00D967D8" w:rsidRPr="00341E8F">
        <w:rPr>
          <w:rFonts w:ascii="Bookman Old Style" w:hAnsi="Bookman Old Style" w:cs="Arial"/>
          <w:spacing w:val="-4"/>
        </w:rPr>
        <w:t xml:space="preserve">y publicarse en el </w:t>
      </w:r>
      <w:r w:rsidR="00D967D8" w:rsidRPr="00341E8F">
        <w:rPr>
          <w:rFonts w:ascii="Bookman Old Style" w:hAnsi="Bookman Old Style" w:cs="Arial"/>
          <w:i/>
          <w:spacing w:val="-4"/>
        </w:rPr>
        <w:t>Diario Oficial</w:t>
      </w:r>
      <w:r w:rsidR="00D967D8" w:rsidRPr="00341E8F">
        <w:rPr>
          <w:rFonts w:ascii="Bookman Old Style" w:hAnsi="Bookman Old Style" w:cs="Arial"/>
          <w:spacing w:val="-4"/>
        </w:rPr>
        <w:t xml:space="preserve">. </w:t>
      </w:r>
    </w:p>
    <w:p w14:paraId="48BCFA3E" w14:textId="77777777" w:rsidR="00D01C41" w:rsidRDefault="00D01C41" w:rsidP="00D967D8">
      <w:pPr>
        <w:widowControl w:val="0"/>
        <w:adjustRightInd w:val="0"/>
        <w:ind w:left="0" w:right="20"/>
        <w:jc w:val="both"/>
        <w:rPr>
          <w:rFonts w:ascii="Bookman Old Style" w:hAnsi="Bookman Old Style" w:cs="Arial"/>
          <w:spacing w:val="-4"/>
        </w:rPr>
      </w:pPr>
    </w:p>
    <w:p w14:paraId="350BF8D7" w14:textId="2A4C35E9" w:rsidR="00C45E42" w:rsidRDefault="00D967D8" w:rsidP="00D967D8">
      <w:pPr>
        <w:widowControl w:val="0"/>
        <w:adjustRightInd w:val="0"/>
        <w:ind w:left="0" w:right="20"/>
        <w:jc w:val="both"/>
        <w:rPr>
          <w:rFonts w:ascii="Bookman Old Style" w:hAnsi="Bookman Old Style" w:cs="Arial"/>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Pr="001954E9">
        <w:rPr>
          <w:rFonts w:ascii="Bookman Old Style" w:hAnsi="Bookman Old Style" w:cs="Arial"/>
          <w:spacing w:val="-4"/>
        </w:rPr>
        <w:t xml:space="preserve"> </w:t>
      </w:r>
      <w:r w:rsidRPr="001954E9">
        <w:rPr>
          <w:rFonts w:ascii="Bookman Old Style" w:hAnsi="Bookman Old Style" w:cs="Arial"/>
        </w:rPr>
        <w:t>Dada en Bogotá, D.C.</w:t>
      </w:r>
    </w:p>
    <w:p w14:paraId="5BC62FD8" w14:textId="5D2658DE" w:rsidR="00D967D8" w:rsidRDefault="00D967D8" w:rsidP="00D967D8">
      <w:pPr>
        <w:widowControl w:val="0"/>
        <w:adjustRightInd w:val="0"/>
        <w:ind w:left="0" w:right="20"/>
        <w:jc w:val="both"/>
        <w:rPr>
          <w:rFonts w:ascii="Bookman Old Style" w:hAnsi="Bookman Old Style" w:cs="Arial"/>
        </w:rPr>
      </w:pPr>
    </w:p>
    <w:p w14:paraId="232C2FF7" w14:textId="77777777" w:rsidR="00D967D8" w:rsidRDefault="00D967D8" w:rsidP="00D967D8">
      <w:pPr>
        <w:widowControl w:val="0"/>
        <w:adjustRightInd w:val="0"/>
        <w:ind w:left="0" w:right="20"/>
        <w:jc w:val="both"/>
        <w:rPr>
          <w:rFonts w:ascii="Bookman Old Style" w:hAnsi="Bookman Old Style" w:cs="Arial"/>
          <w:b/>
        </w:rPr>
      </w:pPr>
    </w:p>
    <w:p w14:paraId="02A54B90"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2DD420D8" w14:textId="77777777" w:rsidR="00D967D8" w:rsidRDefault="00D967D8" w:rsidP="00341E8F">
      <w:pPr>
        <w:widowControl w:val="0"/>
        <w:adjustRightInd w:val="0"/>
        <w:ind w:left="0" w:right="20"/>
        <w:jc w:val="both"/>
        <w:rPr>
          <w:rFonts w:ascii="Bookman Old Style" w:hAnsi="Bookman Old Style" w:cs="Arial"/>
        </w:rPr>
      </w:pPr>
    </w:p>
    <w:p w14:paraId="1E97A1D4" w14:textId="67313847" w:rsidR="00273C2C"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rPr>
        <w:t>Dada en Bogotá, D.C.</w:t>
      </w:r>
      <w:r w:rsidR="0048663D">
        <w:rPr>
          <w:rFonts w:ascii="Bookman Old Style" w:hAnsi="Bookman Old Style" w:cs="Arial"/>
        </w:rPr>
        <w:t xml:space="preserve"> 17 JUL. 2020</w:t>
      </w:r>
    </w:p>
    <w:p w14:paraId="2971FAEA" w14:textId="664D7F73" w:rsidR="0005728B"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461F4774" w14:textId="77777777" w:rsidR="00815235" w:rsidRDefault="00815235" w:rsidP="00341E8F">
      <w:pPr>
        <w:widowControl w:val="0"/>
        <w:tabs>
          <w:tab w:val="left" w:pos="-720"/>
        </w:tabs>
        <w:suppressAutoHyphens/>
        <w:adjustRightInd w:val="0"/>
        <w:ind w:left="0" w:right="20"/>
        <w:jc w:val="both"/>
        <w:rPr>
          <w:rFonts w:ascii="Bookman Old Style" w:hAnsi="Bookman Old Style" w:cs="Arial"/>
          <w:spacing w:val="-3"/>
        </w:rPr>
      </w:pPr>
    </w:p>
    <w:p w14:paraId="14B3A446" w14:textId="3D79E76C" w:rsidR="00C01499" w:rsidRDefault="00C01499" w:rsidP="00341E8F">
      <w:pPr>
        <w:widowControl w:val="0"/>
        <w:tabs>
          <w:tab w:val="left" w:pos="-720"/>
        </w:tabs>
        <w:suppressAutoHyphens/>
        <w:adjustRightInd w:val="0"/>
        <w:ind w:left="0" w:right="20"/>
        <w:jc w:val="both"/>
        <w:rPr>
          <w:rFonts w:ascii="Bookman Old Style" w:hAnsi="Bookman Old Style" w:cs="Arial"/>
          <w:spacing w:val="-3"/>
        </w:rPr>
      </w:pPr>
    </w:p>
    <w:p w14:paraId="08AFF1C1" w14:textId="77777777" w:rsidR="0048663D" w:rsidRDefault="0048663D" w:rsidP="00341E8F">
      <w:pPr>
        <w:widowControl w:val="0"/>
        <w:tabs>
          <w:tab w:val="left" w:pos="-720"/>
        </w:tabs>
        <w:suppressAutoHyphens/>
        <w:adjustRightInd w:val="0"/>
        <w:ind w:left="0" w:right="20"/>
        <w:jc w:val="both"/>
        <w:rPr>
          <w:rFonts w:ascii="Bookman Old Style" w:hAnsi="Bookman Old Style" w:cs="Arial"/>
          <w:spacing w:val="-3"/>
        </w:rPr>
      </w:pPr>
    </w:p>
    <w:p w14:paraId="4AB1CCEC" w14:textId="77777777" w:rsidR="00D329CC"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923" w:type="dxa"/>
        <w:jc w:val="center"/>
        <w:tblLayout w:type="fixed"/>
        <w:tblCellMar>
          <w:left w:w="70" w:type="dxa"/>
          <w:right w:w="70" w:type="dxa"/>
        </w:tblCellMar>
        <w:tblLook w:val="0000" w:firstRow="0" w:lastRow="0" w:firstColumn="0" w:lastColumn="0" w:noHBand="0" w:noVBand="0"/>
      </w:tblPr>
      <w:tblGrid>
        <w:gridCol w:w="4962"/>
        <w:gridCol w:w="4961"/>
      </w:tblGrid>
      <w:tr w:rsidR="00984132" w:rsidRPr="00666660" w14:paraId="51D63335" w14:textId="77777777" w:rsidTr="008441F7">
        <w:trPr>
          <w:trHeight w:val="887"/>
          <w:jc w:val="center"/>
        </w:trPr>
        <w:tc>
          <w:tcPr>
            <w:tcW w:w="4962" w:type="dxa"/>
          </w:tcPr>
          <w:p w14:paraId="516EE259" w14:textId="77777777" w:rsidR="004C7CD7" w:rsidRPr="009666EF" w:rsidRDefault="004C7CD7" w:rsidP="004C7CD7">
            <w:pPr>
              <w:tabs>
                <w:tab w:val="left" w:pos="-720"/>
              </w:tabs>
              <w:suppressAutoHyphens/>
              <w:ind w:left="0"/>
              <w:jc w:val="center"/>
              <w:rPr>
                <w:rFonts w:ascii="Bookman Old Style" w:hAnsi="Bookman Old Style" w:cs="Arial"/>
                <w:b/>
                <w:spacing w:val="-3"/>
                <w:sz w:val="23"/>
                <w:szCs w:val="23"/>
              </w:rPr>
            </w:pPr>
            <w:r w:rsidRPr="009666EF">
              <w:rPr>
                <w:rFonts w:ascii="Bookman Old Style" w:hAnsi="Bookman Old Style" w:cs="Arial"/>
                <w:b/>
                <w:spacing w:val="-3"/>
                <w:sz w:val="23"/>
                <w:szCs w:val="23"/>
              </w:rPr>
              <w:t>MIGUEL LOTERO ROBLEDO</w:t>
            </w:r>
          </w:p>
          <w:p w14:paraId="25EE471A" w14:textId="77777777" w:rsidR="004C7CD7" w:rsidRPr="009666EF" w:rsidRDefault="004C7CD7" w:rsidP="004C7CD7">
            <w:pPr>
              <w:tabs>
                <w:tab w:val="left" w:pos="-720"/>
              </w:tabs>
              <w:suppressAutoHyphens/>
              <w:ind w:left="0"/>
              <w:jc w:val="center"/>
              <w:rPr>
                <w:rFonts w:ascii="Bookman Old Style" w:hAnsi="Bookman Old Style"/>
                <w:sz w:val="23"/>
                <w:szCs w:val="23"/>
              </w:rPr>
            </w:pPr>
            <w:r w:rsidRPr="009666EF">
              <w:rPr>
                <w:rFonts w:ascii="Bookman Old Style" w:hAnsi="Bookman Old Style"/>
                <w:sz w:val="23"/>
                <w:szCs w:val="23"/>
              </w:rPr>
              <w:t>Viceministro de Energía</w:t>
            </w:r>
          </w:p>
          <w:p w14:paraId="412A70F5" w14:textId="77777777" w:rsidR="004C7CD7" w:rsidRPr="009666EF" w:rsidRDefault="004C7CD7" w:rsidP="004C7CD7">
            <w:pPr>
              <w:tabs>
                <w:tab w:val="left" w:pos="-720"/>
              </w:tabs>
              <w:suppressAutoHyphens/>
              <w:ind w:left="0"/>
              <w:jc w:val="center"/>
              <w:rPr>
                <w:rFonts w:ascii="Bookman Old Style" w:hAnsi="Bookman Old Style"/>
                <w:sz w:val="23"/>
                <w:szCs w:val="23"/>
              </w:rPr>
            </w:pPr>
            <w:r w:rsidRPr="009666EF">
              <w:rPr>
                <w:rFonts w:ascii="Bookman Old Style" w:hAnsi="Bookman Old Style"/>
                <w:sz w:val="23"/>
                <w:szCs w:val="23"/>
              </w:rPr>
              <w:t xml:space="preserve">Delegado del </w:t>
            </w:r>
            <w:proofErr w:type="gramStart"/>
            <w:r w:rsidRPr="009666EF">
              <w:rPr>
                <w:rFonts w:ascii="Bookman Old Style" w:hAnsi="Bookman Old Style"/>
                <w:sz w:val="23"/>
                <w:szCs w:val="23"/>
              </w:rPr>
              <w:t>Ministro</w:t>
            </w:r>
            <w:proofErr w:type="gramEnd"/>
            <w:r w:rsidRPr="009666EF">
              <w:rPr>
                <w:rFonts w:ascii="Bookman Old Style" w:hAnsi="Bookman Old Style"/>
                <w:sz w:val="23"/>
                <w:szCs w:val="23"/>
              </w:rPr>
              <w:t xml:space="preserve"> de Minas y Energía</w:t>
            </w:r>
          </w:p>
          <w:p w14:paraId="37E96C96" w14:textId="48B8E6BF" w:rsidR="00984132" w:rsidRPr="00BD0865" w:rsidRDefault="004C7CD7" w:rsidP="00C54A13">
            <w:pPr>
              <w:tabs>
                <w:tab w:val="left" w:pos="-720"/>
              </w:tabs>
              <w:suppressAutoHyphens/>
              <w:ind w:left="0"/>
              <w:jc w:val="center"/>
              <w:rPr>
                <w:rFonts w:ascii="Bookman Old Style" w:hAnsi="Bookman Old Style" w:cs="Arial"/>
                <w:b/>
                <w:strike/>
                <w:spacing w:val="-3"/>
              </w:rPr>
            </w:pPr>
            <w:r w:rsidRPr="009666EF">
              <w:rPr>
                <w:rFonts w:ascii="Bookman Old Style" w:hAnsi="Bookman Old Style"/>
                <w:sz w:val="23"/>
                <w:szCs w:val="23"/>
              </w:rPr>
              <w:t>Presidente</w:t>
            </w:r>
          </w:p>
        </w:tc>
        <w:tc>
          <w:tcPr>
            <w:tcW w:w="4961" w:type="dxa"/>
          </w:tcPr>
          <w:p w14:paraId="10F796C7" w14:textId="1E310E60" w:rsidR="0027242C" w:rsidRPr="00666660" w:rsidRDefault="00C5451D" w:rsidP="0027242C">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0560136F"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14:paraId="217766B3" w14:textId="77777777"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1</w:t>
      </w:r>
    </w:p>
    <w:p w14:paraId="7CABB0D3" w14:textId="77777777" w:rsidR="00273C2C" w:rsidRDefault="00273C2C" w:rsidP="00341E8F">
      <w:pPr>
        <w:keepNext/>
        <w:widowControl w:val="0"/>
        <w:adjustRightInd w:val="0"/>
        <w:ind w:left="0"/>
        <w:jc w:val="center"/>
        <w:outlineLvl w:val="0"/>
        <w:rPr>
          <w:rFonts w:ascii="Bookman Old Style" w:hAnsi="Bookman Old Style"/>
          <w:b/>
          <w:bCs/>
        </w:rPr>
      </w:pPr>
    </w:p>
    <w:p w14:paraId="61AB79A6" w14:textId="0E35D3A3"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r w:rsidR="00001E98">
        <w:rPr>
          <w:rFonts w:ascii="Bookman Old Style" w:hAnsi="Bookman Old Style"/>
          <w:b/>
          <w:bCs/>
        </w:rPr>
        <w:t xml:space="preserve"> </w:t>
      </w:r>
      <w:r w:rsidR="00EE6BA3">
        <w:rPr>
          <w:rFonts w:ascii="Bookman Old Style" w:hAnsi="Bookman Old Style"/>
          <w:b/>
          <w:bCs/>
        </w:rPr>
        <w:t>P</w:t>
      </w:r>
      <w:r w:rsidR="00D023D4">
        <w:rPr>
          <w:rFonts w:ascii="Bookman Old Style" w:hAnsi="Bookman Old Style"/>
          <w:b/>
          <w:bCs/>
        </w:rPr>
        <w:t>ARA</w:t>
      </w:r>
      <w:r w:rsidR="00EE6BA3">
        <w:rPr>
          <w:rFonts w:ascii="Bookman Old Style" w:hAnsi="Bookman Old Style"/>
          <w:b/>
          <w:bCs/>
        </w:rPr>
        <w:t xml:space="preserve"> </w:t>
      </w:r>
      <w:r w:rsidR="007449B8">
        <w:rPr>
          <w:rFonts w:ascii="Bookman Old Style" w:hAnsi="Bookman Old Style"/>
          <w:b/>
          <w:bCs/>
        </w:rPr>
        <w:t>LOS MUNICIPIOS DE ANGOSTURA Y CAMPAMENTO</w:t>
      </w:r>
    </w:p>
    <w:p w14:paraId="0A66BDD5" w14:textId="77777777" w:rsidR="007D31F1" w:rsidRDefault="007D31F1" w:rsidP="00341E8F">
      <w:pPr>
        <w:widowControl w:val="0"/>
        <w:adjustRightInd w:val="0"/>
        <w:ind w:left="0"/>
        <w:jc w:val="center"/>
        <w:rPr>
          <w:rFonts w:ascii="Bookman Old Style" w:hAnsi="Bookman Old Style" w:cs="Arial"/>
          <w:bCs/>
          <w:sz w:val="14"/>
        </w:rPr>
      </w:pPr>
    </w:p>
    <w:tbl>
      <w:tblPr>
        <w:tblW w:w="0" w:type="auto"/>
        <w:tblCellMar>
          <w:left w:w="70" w:type="dxa"/>
          <w:right w:w="70" w:type="dxa"/>
        </w:tblCellMar>
        <w:tblLook w:val="04A0" w:firstRow="1" w:lastRow="0" w:firstColumn="1" w:lastColumn="0" w:noHBand="0" w:noVBand="1"/>
      </w:tblPr>
      <w:tblGrid>
        <w:gridCol w:w="603"/>
        <w:gridCol w:w="1979"/>
        <w:gridCol w:w="691"/>
        <w:gridCol w:w="828"/>
        <w:gridCol w:w="1270"/>
        <w:gridCol w:w="722"/>
        <w:gridCol w:w="624"/>
        <w:gridCol w:w="402"/>
        <w:gridCol w:w="402"/>
        <w:gridCol w:w="402"/>
        <w:gridCol w:w="402"/>
        <w:gridCol w:w="919"/>
      </w:tblGrid>
      <w:tr w:rsidR="00D66ABA" w:rsidRPr="00D66ABA" w14:paraId="02BC0BF6" w14:textId="77777777" w:rsidTr="00D66ABA">
        <w:trPr>
          <w:trHeight w:val="300"/>
        </w:trPr>
        <w:tc>
          <w:tcPr>
            <w:tcW w:w="60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AEE194E"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Municipio</w:t>
            </w:r>
          </w:p>
        </w:tc>
        <w:tc>
          <w:tcPr>
            <w:tcW w:w="1979" w:type="dxa"/>
            <w:tcBorders>
              <w:top w:val="single" w:sz="4" w:space="0" w:color="auto"/>
              <w:left w:val="nil"/>
              <w:bottom w:val="single" w:sz="4" w:space="0" w:color="auto"/>
              <w:right w:val="single" w:sz="4" w:space="0" w:color="auto"/>
            </w:tcBorders>
            <w:shd w:val="clear" w:color="000000" w:fill="D9D9D9"/>
            <w:noWrap/>
            <w:vAlign w:val="bottom"/>
            <w:hideMark/>
          </w:tcPr>
          <w:p w14:paraId="0B4D8780"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Unidad Constructiva</w:t>
            </w:r>
          </w:p>
        </w:tc>
        <w:tc>
          <w:tcPr>
            <w:tcW w:w="689" w:type="dxa"/>
            <w:tcBorders>
              <w:top w:val="single" w:sz="4" w:space="0" w:color="auto"/>
              <w:left w:val="nil"/>
              <w:bottom w:val="single" w:sz="4" w:space="0" w:color="auto"/>
              <w:right w:val="single" w:sz="4" w:space="0" w:color="auto"/>
            </w:tcBorders>
            <w:shd w:val="clear" w:color="000000" w:fill="D9D9D9"/>
            <w:noWrap/>
            <w:vAlign w:val="bottom"/>
            <w:hideMark/>
          </w:tcPr>
          <w:p w14:paraId="3853FBE3"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Código</w:t>
            </w:r>
          </w:p>
        </w:tc>
        <w:tc>
          <w:tcPr>
            <w:tcW w:w="828" w:type="dxa"/>
            <w:tcBorders>
              <w:top w:val="single" w:sz="4" w:space="0" w:color="auto"/>
              <w:left w:val="nil"/>
              <w:bottom w:val="single" w:sz="4" w:space="0" w:color="auto"/>
              <w:right w:val="single" w:sz="4" w:space="0" w:color="auto"/>
            </w:tcBorders>
            <w:shd w:val="clear" w:color="000000" w:fill="D9D9D9"/>
            <w:noWrap/>
            <w:vAlign w:val="bottom"/>
            <w:hideMark/>
          </w:tcPr>
          <w:p w14:paraId="08F30AC3"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Costo ($) </w:t>
            </w:r>
          </w:p>
        </w:tc>
        <w:tc>
          <w:tcPr>
            <w:tcW w:w="1270" w:type="dxa"/>
            <w:tcBorders>
              <w:top w:val="single" w:sz="4" w:space="0" w:color="auto"/>
              <w:left w:val="nil"/>
              <w:bottom w:val="single" w:sz="4" w:space="0" w:color="auto"/>
              <w:right w:val="single" w:sz="4" w:space="0" w:color="auto"/>
            </w:tcBorders>
            <w:shd w:val="clear" w:color="000000" w:fill="D9D9D9"/>
            <w:noWrap/>
            <w:vAlign w:val="bottom"/>
            <w:hideMark/>
          </w:tcPr>
          <w:p w14:paraId="6EF07F67"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Tipo de Inversión</w:t>
            </w:r>
          </w:p>
        </w:tc>
        <w:tc>
          <w:tcPr>
            <w:tcW w:w="722" w:type="dxa"/>
            <w:tcBorders>
              <w:top w:val="single" w:sz="4" w:space="0" w:color="auto"/>
              <w:left w:val="nil"/>
              <w:bottom w:val="single" w:sz="4" w:space="0" w:color="auto"/>
              <w:right w:val="single" w:sz="4" w:space="0" w:color="auto"/>
            </w:tcBorders>
            <w:shd w:val="clear" w:color="000000" w:fill="D9D9D9"/>
            <w:noWrap/>
            <w:vAlign w:val="bottom"/>
            <w:hideMark/>
          </w:tcPr>
          <w:p w14:paraId="1B5484D6"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Red</w:t>
            </w:r>
          </w:p>
        </w:tc>
        <w:tc>
          <w:tcPr>
            <w:tcW w:w="624" w:type="dxa"/>
            <w:tcBorders>
              <w:top w:val="single" w:sz="4" w:space="0" w:color="auto"/>
              <w:left w:val="nil"/>
              <w:bottom w:val="single" w:sz="4" w:space="0" w:color="auto"/>
              <w:right w:val="single" w:sz="4" w:space="0" w:color="auto"/>
            </w:tcBorders>
            <w:shd w:val="clear" w:color="000000" w:fill="D9D9D9"/>
            <w:noWrap/>
            <w:vAlign w:val="bottom"/>
            <w:hideMark/>
          </w:tcPr>
          <w:p w14:paraId="1478C74F"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Año 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7882D2B3"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Año 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4DDA1549"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Año 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426F7FE4"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Año 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4A8A16A8"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Año 5</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14:paraId="2E941A27"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Costo Total ($) </w:t>
            </w:r>
          </w:p>
        </w:tc>
      </w:tr>
      <w:tr w:rsidR="00D66ABA" w:rsidRPr="00D66ABA" w14:paraId="0585DF71"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03237BEB"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0355858C"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1/2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Calzada Concreto</w:t>
            </w:r>
          </w:p>
        </w:tc>
        <w:tc>
          <w:tcPr>
            <w:tcW w:w="689" w:type="dxa"/>
            <w:tcBorders>
              <w:top w:val="nil"/>
              <w:left w:val="nil"/>
              <w:bottom w:val="single" w:sz="4" w:space="0" w:color="auto"/>
              <w:right w:val="single" w:sz="4" w:space="0" w:color="auto"/>
            </w:tcBorders>
            <w:shd w:val="clear" w:color="auto" w:fill="auto"/>
            <w:noWrap/>
            <w:vAlign w:val="bottom"/>
            <w:hideMark/>
          </w:tcPr>
          <w:p w14:paraId="02F1058E"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TPE1/2CO</w:t>
            </w:r>
          </w:p>
        </w:tc>
        <w:tc>
          <w:tcPr>
            <w:tcW w:w="828" w:type="dxa"/>
            <w:tcBorders>
              <w:top w:val="nil"/>
              <w:left w:val="nil"/>
              <w:bottom w:val="single" w:sz="4" w:space="0" w:color="auto"/>
              <w:right w:val="single" w:sz="4" w:space="0" w:color="auto"/>
            </w:tcBorders>
            <w:shd w:val="clear" w:color="auto" w:fill="auto"/>
            <w:noWrap/>
            <w:vAlign w:val="bottom"/>
            <w:hideMark/>
          </w:tcPr>
          <w:p w14:paraId="736EBF2F"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80,303,352 </w:t>
            </w:r>
          </w:p>
        </w:tc>
        <w:tc>
          <w:tcPr>
            <w:tcW w:w="1270" w:type="dxa"/>
            <w:tcBorders>
              <w:top w:val="nil"/>
              <w:left w:val="nil"/>
              <w:bottom w:val="single" w:sz="4" w:space="0" w:color="auto"/>
              <w:right w:val="single" w:sz="4" w:space="0" w:color="auto"/>
            </w:tcBorders>
            <w:shd w:val="clear" w:color="auto" w:fill="auto"/>
            <w:noWrap/>
            <w:vAlign w:val="bottom"/>
            <w:hideMark/>
          </w:tcPr>
          <w:p w14:paraId="7AA973B4"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51C8BB33"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1CC26248"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0.868</w:t>
            </w:r>
          </w:p>
        </w:tc>
        <w:tc>
          <w:tcPr>
            <w:tcW w:w="0" w:type="auto"/>
            <w:tcBorders>
              <w:top w:val="nil"/>
              <w:left w:val="nil"/>
              <w:bottom w:val="single" w:sz="4" w:space="0" w:color="auto"/>
              <w:right w:val="single" w:sz="4" w:space="0" w:color="auto"/>
            </w:tcBorders>
            <w:shd w:val="clear" w:color="auto" w:fill="auto"/>
            <w:noWrap/>
            <w:vAlign w:val="bottom"/>
            <w:hideMark/>
          </w:tcPr>
          <w:p w14:paraId="684113F5"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3A799DD"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FC6706D"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AD3E7D5"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E718EF4" w14:textId="00C3FF78"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69,703,309.48</w:t>
            </w:r>
          </w:p>
        </w:tc>
      </w:tr>
      <w:tr w:rsidR="00D66ABA" w:rsidRPr="00D66ABA" w14:paraId="1AB1EA0A"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7BD99963"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65DE52AA"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3/4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Calzada Concreto</w:t>
            </w:r>
          </w:p>
        </w:tc>
        <w:tc>
          <w:tcPr>
            <w:tcW w:w="689" w:type="dxa"/>
            <w:tcBorders>
              <w:top w:val="nil"/>
              <w:left w:val="nil"/>
              <w:bottom w:val="single" w:sz="4" w:space="0" w:color="auto"/>
              <w:right w:val="single" w:sz="4" w:space="0" w:color="auto"/>
            </w:tcBorders>
            <w:shd w:val="clear" w:color="auto" w:fill="auto"/>
            <w:noWrap/>
            <w:vAlign w:val="bottom"/>
            <w:hideMark/>
          </w:tcPr>
          <w:p w14:paraId="1D162C96"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TPE3/4CO</w:t>
            </w:r>
          </w:p>
        </w:tc>
        <w:tc>
          <w:tcPr>
            <w:tcW w:w="828" w:type="dxa"/>
            <w:tcBorders>
              <w:top w:val="nil"/>
              <w:left w:val="nil"/>
              <w:bottom w:val="single" w:sz="4" w:space="0" w:color="auto"/>
              <w:right w:val="single" w:sz="4" w:space="0" w:color="auto"/>
            </w:tcBorders>
            <w:shd w:val="clear" w:color="auto" w:fill="auto"/>
            <w:noWrap/>
            <w:vAlign w:val="bottom"/>
            <w:hideMark/>
          </w:tcPr>
          <w:p w14:paraId="76B92E63"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81,209,866 </w:t>
            </w:r>
          </w:p>
        </w:tc>
        <w:tc>
          <w:tcPr>
            <w:tcW w:w="1270" w:type="dxa"/>
            <w:tcBorders>
              <w:top w:val="nil"/>
              <w:left w:val="nil"/>
              <w:bottom w:val="single" w:sz="4" w:space="0" w:color="auto"/>
              <w:right w:val="single" w:sz="4" w:space="0" w:color="auto"/>
            </w:tcBorders>
            <w:shd w:val="clear" w:color="auto" w:fill="auto"/>
            <w:noWrap/>
            <w:vAlign w:val="bottom"/>
            <w:hideMark/>
          </w:tcPr>
          <w:p w14:paraId="39357923"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53750037"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4A962947"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0.997</w:t>
            </w:r>
          </w:p>
        </w:tc>
        <w:tc>
          <w:tcPr>
            <w:tcW w:w="0" w:type="auto"/>
            <w:tcBorders>
              <w:top w:val="nil"/>
              <w:left w:val="nil"/>
              <w:bottom w:val="single" w:sz="4" w:space="0" w:color="auto"/>
              <w:right w:val="single" w:sz="4" w:space="0" w:color="auto"/>
            </w:tcBorders>
            <w:shd w:val="clear" w:color="auto" w:fill="auto"/>
            <w:noWrap/>
            <w:vAlign w:val="bottom"/>
            <w:hideMark/>
          </w:tcPr>
          <w:p w14:paraId="7DBA66D3"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307AB47"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842C21A"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41D03F0"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82CD345" w14:textId="10B73554"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80,966,236.32</w:t>
            </w:r>
          </w:p>
        </w:tc>
      </w:tr>
      <w:tr w:rsidR="00D66ABA" w:rsidRPr="00D66ABA" w14:paraId="3C8EDD2F"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366C51A8"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74857391"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1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Calzada Concreto</w:t>
            </w:r>
          </w:p>
        </w:tc>
        <w:tc>
          <w:tcPr>
            <w:tcW w:w="689" w:type="dxa"/>
            <w:tcBorders>
              <w:top w:val="nil"/>
              <w:left w:val="nil"/>
              <w:bottom w:val="single" w:sz="4" w:space="0" w:color="auto"/>
              <w:right w:val="single" w:sz="4" w:space="0" w:color="auto"/>
            </w:tcBorders>
            <w:shd w:val="clear" w:color="auto" w:fill="auto"/>
            <w:noWrap/>
            <w:vAlign w:val="bottom"/>
            <w:hideMark/>
          </w:tcPr>
          <w:p w14:paraId="3EAF8434"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TPE1CO</w:t>
            </w:r>
          </w:p>
        </w:tc>
        <w:tc>
          <w:tcPr>
            <w:tcW w:w="828" w:type="dxa"/>
            <w:tcBorders>
              <w:top w:val="nil"/>
              <w:left w:val="nil"/>
              <w:bottom w:val="single" w:sz="4" w:space="0" w:color="auto"/>
              <w:right w:val="single" w:sz="4" w:space="0" w:color="auto"/>
            </w:tcBorders>
            <w:shd w:val="clear" w:color="auto" w:fill="auto"/>
            <w:noWrap/>
            <w:vAlign w:val="bottom"/>
            <w:hideMark/>
          </w:tcPr>
          <w:p w14:paraId="6E6F828C"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83,961,837 </w:t>
            </w:r>
          </w:p>
        </w:tc>
        <w:tc>
          <w:tcPr>
            <w:tcW w:w="1270" w:type="dxa"/>
            <w:tcBorders>
              <w:top w:val="nil"/>
              <w:left w:val="nil"/>
              <w:bottom w:val="single" w:sz="4" w:space="0" w:color="auto"/>
              <w:right w:val="single" w:sz="4" w:space="0" w:color="auto"/>
            </w:tcBorders>
            <w:shd w:val="clear" w:color="auto" w:fill="auto"/>
            <w:noWrap/>
            <w:vAlign w:val="bottom"/>
            <w:hideMark/>
          </w:tcPr>
          <w:p w14:paraId="46F035E3"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08501737"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039752FB"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0.906</w:t>
            </w:r>
          </w:p>
        </w:tc>
        <w:tc>
          <w:tcPr>
            <w:tcW w:w="0" w:type="auto"/>
            <w:tcBorders>
              <w:top w:val="nil"/>
              <w:left w:val="nil"/>
              <w:bottom w:val="single" w:sz="4" w:space="0" w:color="auto"/>
              <w:right w:val="single" w:sz="4" w:space="0" w:color="auto"/>
            </w:tcBorders>
            <w:shd w:val="clear" w:color="auto" w:fill="auto"/>
            <w:noWrap/>
            <w:vAlign w:val="bottom"/>
            <w:hideMark/>
          </w:tcPr>
          <w:p w14:paraId="5F570AEC"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94AF23A"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B3B6387"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065FE51"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3DA662F" w14:textId="225736C2"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76,069,424.28</w:t>
            </w:r>
          </w:p>
        </w:tc>
      </w:tr>
      <w:tr w:rsidR="00D66ABA" w:rsidRPr="00D66ABA" w14:paraId="45DD1DD4"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4FC8322F"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4E3A144F" w14:textId="008A13E5"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1/2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Anden Concreto</w:t>
            </w:r>
          </w:p>
        </w:tc>
        <w:tc>
          <w:tcPr>
            <w:tcW w:w="689" w:type="dxa"/>
            <w:tcBorders>
              <w:top w:val="nil"/>
              <w:left w:val="nil"/>
              <w:bottom w:val="single" w:sz="4" w:space="0" w:color="auto"/>
              <w:right w:val="single" w:sz="4" w:space="0" w:color="auto"/>
            </w:tcBorders>
            <w:shd w:val="clear" w:color="auto" w:fill="auto"/>
            <w:noWrap/>
            <w:vAlign w:val="bottom"/>
            <w:hideMark/>
          </w:tcPr>
          <w:p w14:paraId="2529EF5F"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TPE1/2ACO</w:t>
            </w:r>
          </w:p>
        </w:tc>
        <w:tc>
          <w:tcPr>
            <w:tcW w:w="828" w:type="dxa"/>
            <w:tcBorders>
              <w:top w:val="nil"/>
              <w:left w:val="nil"/>
              <w:bottom w:val="single" w:sz="4" w:space="0" w:color="auto"/>
              <w:right w:val="single" w:sz="4" w:space="0" w:color="auto"/>
            </w:tcBorders>
            <w:shd w:val="clear" w:color="auto" w:fill="auto"/>
            <w:noWrap/>
            <w:vAlign w:val="bottom"/>
            <w:hideMark/>
          </w:tcPr>
          <w:p w14:paraId="54D0CCBA"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56,322,488 </w:t>
            </w:r>
          </w:p>
        </w:tc>
        <w:tc>
          <w:tcPr>
            <w:tcW w:w="1270" w:type="dxa"/>
            <w:tcBorders>
              <w:top w:val="nil"/>
              <w:left w:val="nil"/>
              <w:bottom w:val="single" w:sz="4" w:space="0" w:color="auto"/>
              <w:right w:val="single" w:sz="4" w:space="0" w:color="auto"/>
            </w:tcBorders>
            <w:shd w:val="clear" w:color="auto" w:fill="auto"/>
            <w:noWrap/>
            <w:vAlign w:val="bottom"/>
            <w:hideMark/>
          </w:tcPr>
          <w:p w14:paraId="694AE4C4"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7937344D"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55DE6CE6"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1.562</w:t>
            </w:r>
          </w:p>
        </w:tc>
        <w:tc>
          <w:tcPr>
            <w:tcW w:w="0" w:type="auto"/>
            <w:tcBorders>
              <w:top w:val="nil"/>
              <w:left w:val="nil"/>
              <w:bottom w:val="single" w:sz="4" w:space="0" w:color="auto"/>
              <w:right w:val="single" w:sz="4" w:space="0" w:color="auto"/>
            </w:tcBorders>
            <w:shd w:val="clear" w:color="auto" w:fill="auto"/>
            <w:noWrap/>
            <w:vAlign w:val="bottom"/>
            <w:hideMark/>
          </w:tcPr>
          <w:p w14:paraId="5104A85E"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ABBFECE"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92B0AD0"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34AAF91"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33E3DFE" w14:textId="5021573E"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87,975,726.19</w:t>
            </w:r>
          </w:p>
        </w:tc>
      </w:tr>
      <w:tr w:rsidR="00D66ABA" w:rsidRPr="00D66ABA" w14:paraId="327C49E6"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4ECE1EB6"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547D1E02"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3/4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Anden Concreto</w:t>
            </w:r>
          </w:p>
        </w:tc>
        <w:tc>
          <w:tcPr>
            <w:tcW w:w="689" w:type="dxa"/>
            <w:tcBorders>
              <w:top w:val="nil"/>
              <w:left w:val="nil"/>
              <w:bottom w:val="single" w:sz="4" w:space="0" w:color="auto"/>
              <w:right w:val="single" w:sz="4" w:space="0" w:color="auto"/>
            </w:tcBorders>
            <w:shd w:val="clear" w:color="auto" w:fill="auto"/>
            <w:noWrap/>
            <w:vAlign w:val="bottom"/>
            <w:hideMark/>
          </w:tcPr>
          <w:p w14:paraId="5EF51029"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TPE3/4ACO</w:t>
            </w:r>
          </w:p>
        </w:tc>
        <w:tc>
          <w:tcPr>
            <w:tcW w:w="828" w:type="dxa"/>
            <w:tcBorders>
              <w:top w:val="nil"/>
              <w:left w:val="nil"/>
              <w:bottom w:val="single" w:sz="4" w:space="0" w:color="auto"/>
              <w:right w:val="single" w:sz="4" w:space="0" w:color="auto"/>
            </w:tcBorders>
            <w:shd w:val="clear" w:color="auto" w:fill="auto"/>
            <w:noWrap/>
            <w:vAlign w:val="bottom"/>
            <w:hideMark/>
          </w:tcPr>
          <w:p w14:paraId="7A79E223"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57,288,965 </w:t>
            </w:r>
          </w:p>
        </w:tc>
        <w:tc>
          <w:tcPr>
            <w:tcW w:w="1270" w:type="dxa"/>
            <w:tcBorders>
              <w:top w:val="nil"/>
              <w:left w:val="nil"/>
              <w:bottom w:val="single" w:sz="4" w:space="0" w:color="auto"/>
              <w:right w:val="single" w:sz="4" w:space="0" w:color="auto"/>
            </w:tcBorders>
            <w:shd w:val="clear" w:color="auto" w:fill="auto"/>
            <w:noWrap/>
            <w:vAlign w:val="bottom"/>
            <w:hideMark/>
          </w:tcPr>
          <w:p w14:paraId="30E55279"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6899CC3D"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6F3D29A8"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1.794</w:t>
            </w:r>
          </w:p>
        </w:tc>
        <w:tc>
          <w:tcPr>
            <w:tcW w:w="0" w:type="auto"/>
            <w:tcBorders>
              <w:top w:val="nil"/>
              <w:left w:val="nil"/>
              <w:bottom w:val="single" w:sz="4" w:space="0" w:color="auto"/>
              <w:right w:val="single" w:sz="4" w:space="0" w:color="auto"/>
            </w:tcBorders>
            <w:shd w:val="clear" w:color="auto" w:fill="auto"/>
            <w:noWrap/>
            <w:vAlign w:val="bottom"/>
            <w:hideMark/>
          </w:tcPr>
          <w:p w14:paraId="187408A5"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67C6A19"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DFF17D9"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E42C6B6"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2CDF6A8" w14:textId="2D72D29D"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102,776,403.11</w:t>
            </w:r>
          </w:p>
        </w:tc>
      </w:tr>
      <w:tr w:rsidR="00D66ABA" w:rsidRPr="00D66ABA" w14:paraId="0455995F"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52BBF3E"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5A549154"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1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Anden Concreto</w:t>
            </w:r>
          </w:p>
        </w:tc>
        <w:tc>
          <w:tcPr>
            <w:tcW w:w="689" w:type="dxa"/>
            <w:tcBorders>
              <w:top w:val="nil"/>
              <w:left w:val="nil"/>
              <w:bottom w:val="single" w:sz="4" w:space="0" w:color="auto"/>
              <w:right w:val="single" w:sz="4" w:space="0" w:color="auto"/>
            </w:tcBorders>
            <w:shd w:val="clear" w:color="auto" w:fill="auto"/>
            <w:noWrap/>
            <w:vAlign w:val="bottom"/>
            <w:hideMark/>
          </w:tcPr>
          <w:p w14:paraId="79581B41"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TPE1ACO</w:t>
            </w:r>
          </w:p>
        </w:tc>
        <w:tc>
          <w:tcPr>
            <w:tcW w:w="828" w:type="dxa"/>
            <w:tcBorders>
              <w:top w:val="nil"/>
              <w:left w:val="nil"/>
              <w:bottom w:val="single" w:sz="4" w:space="0" w:color="auto"/>
              <w:right w:val="single" w:sz="4" w:space="0" w:color="auto"/>
            </w:tcBorders>
            <w:shd w:val="clear" w:color="auto" w:fill="auto"/>
            <w:noWrap/>
            <w:vAlign w:val="bottom"/>
            <w:hideMark/>
          </w:tcPr>
          <w:p w14:paraId="441A815A"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60,174,070 </w:t>
            </w:r>
          </w:p>
        </w:tc>
        <w:tc>
          <w:tcPr>
            <w:tcW w:w="1270" w:type="dxa"/>
            <w:tcBorders>
              <w:top w:val="nil"/>
              <w:left w:val="nil"/>
              <w:bottom w:val="single" w:sz="4" w:space="0" w:color="auto"/>
              <w:right w:val="single" w:sz="4" w:space="0" w:color="auto"/>
            </w:tcBorders>
            <w:shd w:val="clear" w:color="auto" w:fill="auto"/>
            <w:noWrap/>
            <w:vAlign w:val="bottom"/>
            <w:hideMark/>
          </w:tcPr>
          <w:p w14:paraId="47E13389"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2582E071"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28E92871"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0.704</w:t>
            </w:r>
          </w:p>
        </w:tc>
        <w:tc>
          <w:tcPr>
            <w:tcW w:w="0" w:type="auto"/>
            <w:tcBorders>
              <w:top w:val="nil"/>
              <w:left w:val="nil"/>
              <w:bottom w:val="single" w:sz="4" w:space="0" w:color="auto"/>
              <w:right w:val="single" w:sz="4" w:space="0" w:color="auto"/>
            </w:tcBorders>
            <w:shd w:val="clear" w:color="auto" w:fill="auto"/>
            <w:noWrap/>
            <w:vAlign w:val="bottom"/>
            <w:hideMark/>
          </w:tcPr>
          <w:p w14:paraId="13C14547"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88B808B"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ACF46D7"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CDD60C7"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3D66E62" w14:textId="7B07DC65"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42,362,545.49</w:t>
            </w:r>
          </w:p>
        </w:tc>
      </w:tr>
      <w:tr w:rsidR="00D66ABA" w:rsidRPr="00D66ABA" w14:paraId="3B7D3AFC"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2E9770D"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318907A3"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1/2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Andén Tableta, Baldosín, Gravilla</w:t>
            </w:r>
          </w:p>
        </w:tc>
        <w:tc>
          <w:tcPr>
            <w:tcW w:w="689" w:type="dxa"/>
            <w:tcBorders>
              <w:top w:val="nil"/>
              <w:left w:val="nil"/>
              <w:bottom w:val="single" w:sz="4" w:space="0" w:color="auto"/>
              <w:right w:val="single" w:sz="4" w:space="0" w:color="auto"/>
            </w:tcBorders>
            <w:shd w:val="clear" w:color="auto" w:fill="auto"/>
            <w:noWrap/>
            <w:vAlign w:val="bottom"/>
            <w:hideMark/>
          </w:tcPr>
          <w:p w14:paraId="70F6D0DA"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TPE1/2TA</w:t>
            </w:r>
          </w:p>
        </w:tc>
        <w:tc>
          <w:tcPr>
            <w:tcW w:w="828" w:type="dxa"/>
            <w:tcBorders>
              <w:top w:val="nil"/>
              <w:left w:val="nil"/>
              <w:bottom w:val="single" w:sz="4" w:space="0" w:color="auto"/>
              <w:right w:val="single" w:sz="4" w:space="0" w:color="auto"/>
            </w:tcBorders>
            <w:shd w:val="clear" w:color="auto" w:fill="auto"/>
            <w:noWrap/>
            <w:vAlign w:val="bottom"/>
            <w:hideMark/>
          </w:tcPr>
          <w:p w14:paraId="47B736D4"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59,641,395 </w:t>
            </w:r>
          </w:p>
        </w:tc>
        <w:tc>
          <w:tcPr>
            <w:tcW w:w="1270" w:type="dxa"/>
            <w:tcBorders>
              <w:top w:val="nil"/>
              <w:left w:val="nil"/>
              <w:bottom w:val="single" w:sz="4" w:space="0" w:color="auto"/>
              <w:right w:val="single" w:sz="4" w:space="0" w:color="auto"/>
            </w:tcBorders>
            <w:shd w:val="clear" w:color="auto" w:fill="auto"/>
            <w:noWrap/>
            <w:vAlign w:val="bottom"/>
            <w:hideMark/>
          </w:tcPr>
          <w:p w14:paraId="5ABF31C4"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73E5025E"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3398CC02"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0.521</w:t>
            </w:r>
          </w:p>
        </w:tc>
        <w:tc>
          <w:tcPr>
            <w:tcW w:w="0" w:type="auto"/>
            <w:tcBorders>
              <w:top w:val="nil"/>
              <w:left w:val="nil"/>
              <w:bottom w:val="single" w:sz="4" w:space="0" w:color="auto"/>
              <w:right w:val="single" w:sz="4" w:space="0" w:color="auto"/>
            </w:tcBorders>
            <w:shd w:val="clear" w:color="auto" w:fill="auto"/>
            <w:noWrap/>
            <w:vAlign w:val="bottom"/>
            <w:hideMark/>
          </w:tcPr>
          <w:p w14:paraId="07D725F2"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3D777C0"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C19DB7D"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70622F9"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1789F1E" w14:textId="2BD77B45"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31,073,166.55</w:t>
            </w:r>
          </w:p>
        </w:tc>
      </w:tr>
      <w:tr w:rsidR="00D66ABA" w:rsidRPr="00D66ABA" w14:paraId="6E0D3B83"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4E4C9D67"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6C3F59AC"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3/4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Andén Tableta, Baldosín, Gravilla</w:t>
            </w:r>
          </w:p>
        </w:tc>
        <w:tc>
          <w:tcPr>
            <w:tcW w:w="689" w:type="dxa"/>
            <w:tcBorders>
              <w:top w:val="nil"/>
              <w:left w:val="nil"/>
              <w:bottom w:val="single" w:sz="4" w:space="0" w:color="auto"/>
              <w:right w:val="single" w:sz="4" w:space="0" w:color="auto"/>
            </w:tcBorders>
            <w:shd w:val="clear" w:color="auto" w:fill="auto"/>
            <w:noWrap/>
            <w:vAlign w:val="bottom"/>
            <w:hideMark/>
          </w:tcPr>
          <w:p w14:paraId="556012D8"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TPE3/4TA</w:t>
            </w:r>
          </w:p>
        </w:tc>
        <w:tc>
          <w:tcPr>
            <w:tcW w:w="828" w:type="dxa"/>
            <w:tcBorders>
              <w:top w:val="nil"/>
              <w:left w:val="nil"/>
              <w:bottom w:val="single" w:sz="4" w:space="0" w:color="auto"/>
              <w:right w:val="single" w:sz="4" w:space="0" w:color="auto"/>
            </w:tcBorders>
            <w:shd w:val="clear" w:color="auto" w:fill="auto"/>
            <w:noWrap/>
            <w:vAlign w:val="bottom"/>
            <w:hideMark/>
          </w:tcPr>
          <w:p w14:paraId="61BFCFF1"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60,600,138 </w:t>
            </w:r>
          </w:p>
        </w:tc>
        <w:tc>
          <w:tcPr>
            <w:tcW w:w="1270" w:type="dxa"/>
            <w:tcBorders>
              <w:top w:val="nil"/>
              <w:left w:val="nil"/>
              <w:bottom w:val="single" w:sz="4" w:space="0" w:color="auto"/>
              <w:right w:val="single" w:sz="4" w:space="0" w:color="auto"/>
            </w:tcBorders>
            <w:shd w:val="clear" w:color="auto" w:fill="auto"/>
            <w:noWrap/>
            <w:vAlign w:val="bottom"/>
            <w:hideMark/>
          </w:tcPr>
          <w:p w14:paraId="16994AD6"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11D8B801"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4217C40C"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0.598</w:t>
            </w:r>
          </w:p>
        </w:tc>
        <w:tc>
          <w:tcPr>
            <w:tcW w:w="0" w:type="auto"/>
            <w:tcBorders>
              <w:top w:val="nil"/>
              <w:left w:val="nil"/>
              <w:bottom w:val="single" w:sz="4" w:space="0" w:color="auto"/>
              <w:right w:val="single" w:sz="4" w:space="0" w:color="auto"/>
            </w:tcBorders>
            <w:shd w:val="clear" w:color="auto" w:fill="auto"/>
            <w:noWrap/>
            <w:vAlign w:val="bottom"/>
            <w:hideMark/>
          </w:tcPr>
          <w:p w14:paraId="24C8D75A"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7FA6D1D"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D38CE12"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7466EE4"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418FF77" w14:textId="25961430"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36,238,882.77</w:t>
            </w:r>
          </w:p>
        </w:tc>
      </w:tr>
      <w:tr w:rsidR="00D66ABA" w:rsidRPr="00D66ABA" w14:paraId="39BD7780"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0CB11524"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0084C5FF"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1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Andén Tableta, Baldosín, Gravilla</w:t>
            </w:r>
          </w:p>
        </w:tc>
        <w:tc>
          <w:tcPr>
            <w:tcW w:w="689" w:type="dxa"/>
            <w:tcBorders>
              <w:top w:val="nil"/>
              <w:left w:val="nil"/>
              <w:bottom w:val="single" w:sz="4" w:space="0" w:color="auto"/>
              <w:right w:val="single" w:sz="4" w:space="0" w:color="auto"/>
            </w:tcBorders>
            <w:shd w:val="clear" w:color="auto" w:fill="auto"/>
            <w:noWrap/>
            <w:vAlign w:val="bottom"/>
            <w:hideMark/>
          </w:tcPr>
          <w:p w14:paraId="00AC78CB"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TPE1TA</w:t>
            </w:r>
          </w:p>
        </w:tc>
        <w:tc>
          <w:tcPr>
            <w:tcW w:w="828" w:type="dxa"/>
            <w:tcBorders>
              <w:top w:val="nil"/>
              <w:left w:val="nil"/>
              <w:bottom w:val="single" w:sz="4" w:space="0" w:color="auto"/>
              <w:right w:val="single" w:sz="4" w:space="0" w:color="auto"/>
            </w:tcBorders>
            <w:shd w:val="clear" w:color="auto" w:fill="auto"/>
            <w:noWrap/>
            <w:vAlign w:val="bottom"/>
            <w:hideMark/>
          </w:tcPr>
          <w:p w14:paraId="73A2BD37"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63,474,626 </w:t>
            </w:r>
          </w:p>
        </w:tc>
        <w:tc>
          <w:tcPr>
            <w:tcW w:w="1270" w:type="dxa"/>
            <w:tcBorders>
              <w:top w:val="nil"/>
              <w:left w:val="nil"/>
              <w:bottom w:val="single" w:sz="4" w:space="0" w:color="auto"/>
              <w:right w:val="single" w:sz="4" w:space="0" w:color="auto"/>
            </w:tcBorders>
            <w:shd w:val="clear" w:color="auto" w:fill="auto"/>
            <w:noWrap/>
            <w:vAlign w:val="bottom"/>
            <w:hideMark/>
          </w:tcPr>
          <w:p w14:paraId="4541D888"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0A1CBA24"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0B1DBDAA"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0.101</w:t>
            </w:r>
          </w:p>
        </w:tc>
        <w:tc>
          <w:tcPr>
            <w:tcW w:w="0" w:type="auto"/>
            <w:tcBorders>
              <w:top w:val="nil"/>
              <w:left w:val="nil"/>
              <w:bottom w:val="single" w:sz="4" w:space="0" w:color="auto"/>
              <w:right w:val="single" w:sz="4" w:space="0" w:color="auto"/>
            </w:tcBorders>
            <w:shd w:val="clear" w:color="auto" w:fill="auto"/>
            <w:noWrap/>
            <w:vAlign w:val="bottom"/>
            <w:hideMark/>
          </w:tcPr>
          <w:p w14:paraId="0F01DA48"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51FC67C"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F0E6414"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62235B9"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973C79D" w14:textId="21EF5E44"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6,410,937.24</w:t>
            </w:r>
          </w:p>
        </w:tc>
      </w:tr>
      <w:tr w:rsidR="00D66ABA" w:rsidRPr="00D66ABA" w14:paraId="7F5FCA1D"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349E3C72"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3581BE2D"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1/2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Zona Verde</w:t>
            </w:r>
          </w:p>
        </w:tc>
        <w:tc>
          <w:tcPr>
            <w:tcW w:w="689" w:type="dxa"/>
            <w:tcBorders>
              <w:top w:val="nil"/>
              <w:left w:val="nil"/>
              <w:bottom w:val="single" w:sz="4" w:space="0" w:color="auto"/>
              <w:right w:val="single" w:sz="4" w:space="0" w:color="auto"/>
            </w:tcBorders>
            <w:shd w:val="clear" w:color="auto" w:fill="auto"/>
            <w:noWrap/>
            <w:vAlign w:val="bottom"/>
            <w:hideMark/>
          </w:tcPr>
          <w:p w14:paraId="4D69993E"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TPE1/2ZV</w:t>
            </w:r>
          </w:p>
        </w:tc>
        <w:tc>
          <w:tcPr>
            <w:tcW w:w="828" w:type="dxa"/>
            <w:tcBorders>
              <w:top w:val="nil"/>
              <w:left w:val="nil"/>
              <w:bottom w:val="single" w:sz="4" w:space="0" w:color="auto"/>
              <w:right w:val="single" w:sz="4" w:space="0" w:color="auto"/>
            </w:tcBorders>
            <w:shd w:val="clear" w:color="auto" w:fill="auto"/>
            <w:noWrap/>
            <w:vAlign w:val="bottom"/>
            <w:hideMark/>
          </w:tcPr>
          <w:p w14:paraId="6728B1A5"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19,945,265 </w:t>
            </w:r>
          </w:p>
        </w:tc>
        <w:tc>
          <w:tcPr>
            <w:tcW w:w="1270" w:type="dxa"/>
            <w:tcBorders>
              <w:top w:val="nil"/>
              <w:left w:val="nil"/>
              <w:bottom w:val="single" w:sz="4" w:space="0" w:color="auto"/>
              <w:right w:val="single" w:sz="4" w:space="0" w:color="auto"/>
            </w:tcBorders>
            <w:shd w:val="clear" w:color="auto" w:fill="auto"/>
            <w:noWrap/>
            <w:vAlign w:val="bottom"/>
            <w:hideMark/>
          </w:tcPr>
          <w:p w14:paraId="1F33E3C8"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24B62528"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7ABC3D87"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0.521</w:t>
            </w:r>
          </w:p>
        </w:tc>
        <w:tc>
          <w:tcPr>
            <w:tcW w:w="0" w:type="auto"/>
            <w:tcBorders>
              <w:top w:val="nil"/>
              <w:left w:val="nil"/>
              <w:bottom w:val="single" w:sz="4" w:space="0" w:color="auto"/>
              <w:right w:val="single" w:sz="4" w:space="0" w:color="auto"/>
            </w:tcBorders>
            <w:shd w:val="clear" w:color="auto" w:fill="auto"/>
            <w:noWrap/>
            <w:vAlign w:val="bottom"/>
            <w:hideMark/>
          </w:tcPr>
          <w:p w14:paraId="2291679F"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F40F0BD"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960626B"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1AC81F5"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2025ABD" w14:textId="5B75EBA2"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10,391,483.17</w:t>
            </w:r>
          </w:p>
        </w:tc>
      </w:tr>
      <w:tr w:rsidR="00D66ABA" w:rsidRPr="00D66ABA" w14:paraId="3691C54C"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8D9C95A"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760E3D43"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3/4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Zona Verde</w:t>
            </w:r>
          </w:p>
        </w:tc>
        <w:tc>
          <w:tcPr>
            <w:tcW w:w="689" w:type="dxa"/>
            <w:tcBorders>
              <w:top w:val="nil"/>
              <w:left w:val="nil"/>
              <w:bottom w:val="single" w:sz="4" w:space="0" w:color="auto"/>
              <w:right w:val="single" w:sz="4" w:space="0" w:color="auto"/>
            </w:tcBorders>
            <w:shd w:val="clear" w:color="auto" w:fill="auto"/>
            <w:noWrap/>
            <w:vAlign w:val="bottom"/>
            <w:hideMark/>
          </w:tcPr>
          <w:p w14:paraId="1B511CB1"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TPE3/4ZV</w:t>
            </w:r>
          </w:p>
        </w:tc>
        <w:tc>
          <w:tcPr>
            <w:tcW w:w="828" w:type="dxa"/>
            <w:tcBorders>
              <w:top w:val="nil"/>
              <w:left w:val="nil"/>
              <w:bottom w:val="single" w:sz="4" w:space="0" w:color="auto"/>
              <w:right w:val="single" w:sz="4" w:space="0" w:color="auto"/>
            </w:tcBorders>
            <w:shd w:val="clear" w:color="auto" w:fill="auto"/>
            <w:noWrap/>
            <w:vAlign w:val="bottom"/>
            <w:hideMark/>
          </w:tcPr>
          <w:p w14:paraId="11C674C4"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20,949,337 </w:t>
            </w:r>
          </w:p>
        </w:tc>
        <w:tc>
          <w:tcPr>
            <w:tcW w:w="1270" w:type="dxa"/>
            <w:tcBorders>
              <w:top w:val="nil"/>
              <w:left w:val="nil"/>
              <w:bottom w:val="single" w:sz="4" w:space="0" w:color="auto"/>
              <w:right w:val="single" w:sz="4" w:space="0" w:color="auto"/>
            </w:tcBorders>
            <w:shd w:val="clear" w:color="auto" w:fill="auto"/>
            <w:noWrap/>
            <w:vAlign w:val="bottom"/>
            <w:hideMark/>
          </w:tcPr>
          <w:p w14:paraId="057A3B1B"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3D3A1B41"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79345909"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0.598</w:t>
            </w:r>
          </w:p>
        </w:tc>
        <w:tc>
          <w:tcPr>
            <w:tcW w:w="0" w:type="auto"/>
            <w:tcBorders>
              <w:top w:val="nil"/>
              <w:left w:val="nil"/>
              <w:bottom w:val="single" w:sz="4" w:space="0" w:color="auto"/>
              <w:right w:val="single" w:sz="4" w:space="0" w:color="auto"/>
            </w:tcBorders>
            <w:shd w:val="clear" w:color="auto" w:fill="auto"/>
            <w:noWrap/>
            <w:vAlign w:val="bottom"/>
            <w:hideMark/>
          </w:tcPr>
          <w:p w14:paraId="6848B8F6"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8EC9799"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780A771"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DA4723D"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8BF8659" w14:textId="322FC4A8"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12,527,703.55</w:t>
            </w:r>
          </w:p>
        </w:tc>
      </w:tr>
      <w:tr w:rsidR="00D66ABA" w:rsidRPr="00D66ABA" w14:paraId="5A93570B"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14ABA98"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7AE525B8"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1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Zona Verde</w:t>
            </w:r>
          </w:p>
        </w:tc>
        <w:tc>
          <w:tcPr>
            <w:tcW w:w="689" w:type="dxa"/>
            <w:tcBorders>
              <w:top w:val="nil"/>
              <w:left w:val="nil"/>
              <w:bottom w:val="single" w:sz="4" w:space="0" w:color="auto"/>
              <w:right w:val="single" w:sz="4" w:space="0" w:color="auto"/>
            </w:tcBorders>
            <w:shd w:val="clear" w:color="auto" w:fill="auto"/>
            <w:noWrap/>
            <w:vAlign w:val="bottom"/>
            <w:hideMark/>
          </w:tcPr>
          <w:p w14:paraId="43E4EF24"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TPE1ZV</w:t>
            </w:r>
          </w:p>
        </w:tc>
        <w:tc>
          <w:tcPr>
            <w:tcW w:w="828" w:type="dxa"/>
            <w:tcBorders>
              <w:top w:val="nil"/>
              <w:left w:val="nil"/>
              <w:bottom w:val="single" w:sz="4" w:space="0" w:color="auto"/>
              <w:right w:val="single" w:sz="4" w:space="0" w:color="auto"/>
            </w:tcBorders>
            <w:shd w:val="clear" w:color="auto" w:fill="auto"/>
            <w:noWrap/>
            <w:vAlign w:val="bottom"/>
            <w:hideMark/>
          </w:tcPr>
          <w:p w14:paraId="40B7161D"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23,863,706 </w:t>
            </w:r>
          </w:p>
        </w:tc>
        <w:tc>
          <w:tcPr>
            <w:tcW w:w="1270" w:type="dxa"/>
            <w:tcBorders>
              <w:top w:val="nil"/>
              <w:left w:val="nil"/>
              <w:bottom w:val="single" w:sz="4" w:space="0" w:color="auto"/>
              <w:right w:val="single" w:sz="4" w:space="0" w:color="auto"/>
            </w:tcBorders>
            <w:shd w:val="clear" w:color="auto" w:fill="auto"/>
            <w:noWrap/>
            <w:vAlign w:val="bottom"/>
            <w:hideMark/>
          </w:tcPr>
          <w:p w14:paraId="4AD82ECD"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62884743"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2122B88C"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0.302</w:t>
            </w:r>
          </w:p>
        </w:tc>
        <w:tc>
          <w:tcPr>
            <w:tcW w:w="0" w:type="auto"/>
            <w:tcBorders>
              <w:top w:val="nil"/>
              <w:left w:val="nil"/>
              <w:bottom w:val="single" w:sz="4" w:space="0" w:color="auto"/>
              <w:right w:val="single" w:sz="4" w:space="0" w:color="auto"/>
            </w:tcBorders>
            <w:shd w:val="clear" w:color="auto" w:fill="auto"/>
            <w:noWrap/>
            <w:vAlign w:val="bottom"/>
            <w:hideMark/>
          </w:tcPr>
          <w:p w14:paraId="4C0E9937"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718C252"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BE3C0D8"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B69FE61"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C5095E6" w14:textId="03599739"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7,206,839.21</w:t>
            </w:r>
          </w:p>
        </w:tc>
      </w:tr>
      <w:tr w:rsidR="00D66ABA" w:rsidRPr="00D66ABA" w14:paraId="50070879"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17F2D91"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6703F515"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Cabezas de prueba o columnas de agua</w:t>
            </w:r>
          </w:p>
        </w:tc>
        <w:tc>
          <w:tcPr>
            <w:tcW w:w="689" w:type="dxa"/>
            <w:tcBorders>
              <w:top w:val="nil"/>
              <w:left w:val="nil"/>
              <w:bottom w:val="single" w:sz="4" w:space="0" w:color="auto"/>
              <w:right w:val="single" w:sz="4" w:space="0" w:color="auto"/>
            </w:tcBorders>
            <w:shd w:val="clear" w:color="auto" w:fill="auto"/>
            <w:noWrap/>
            <w:vAlign w:val="bottom"/>
            <w:hideMark/>
          </w:tcPr>
          <w:p w14:paraId="1DDE0591"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PLI02</w:t>
            </w:r>
          </w:p>
        </w:tc>
        <w:tc>
          <w:tcPr>
            <w:tcW w:w="828" w:type="dxa"/>
            <w:tcBorders>
              <w:top w:val="nil"/>
              <w:left w:val="nil"/>
              <w:bottom w:val="single" w:sz="4" w:space="0" w:color="auto"/>
              <w:right w:val="single" w:sz="4" w:space="0" w:color="auto"/>
            </w:tcBorders>
            <w:shd w:val="clear" w:color="auto" w:fill="auto"/>
            <w:noWrap/>
            <w:vAlign w:val="bottom"/>
            <w:hideMark/>
          </w:tcPr>
          <w:p w14:paraId="69884478"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437,933 </w:t>
            </w:r>
          </w:p>
        </w:tc>
        <w:tc>
          <w:tcPr>
            <w:tcW w:w="1270" w:type="dxa"/>
            <w:tcBorders>
              <w:top w:val="nil"/>
              <w:left w:val="nil"/>
              <w:bottom w:val="single" w:sz="4" w:space="0" w:color="auto"/>
              <w:right w:val="single" w:sz="4" w:space="0" w:color="auto"/>
            </w:tcBorders>
            <w:shd w:val="clear" w:color="auto" w:fill="auto"/>
            <w:noWrap/>
            <w:vAlign w:val="bottom"/>
            <w:hideMark/>
          </w:tcPr>
          <w:p w14:paraId="2BB7A3A9"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de Control de Calidad</w:t>
            </w:r>
          </w:p>
        </w:tc>
        <w:tc>
          <w:tcPr>
            <w:tcW w:w="722" w:type="dxa"/>
            <w:tcBorders>
              <w:top w:val="nil"/>
              <w:left w:val="nil"/>
              <w:bottom w:val="single" w:sz="4" w:space="0" w:color="auto"/>
              <w:right w:val="single" w:sz="4" w:space="0" w:color="auto"/>
            </w:tcBorders>
            <w:shd w:val="clear" w:color="auto" w:fill="auto"/>
            <w:noWrap/>
            <w:vAlign w:val="bottom"/>
            <w:hideMark/>
          </w:tcPr>
          <w:p w14:paraId="3F0E4BBB"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Primaria</w:t>
            </w:r>
          </w:p>
        </w:tc>
        <w:tc>
          <w:tcPr>
            <w:tcW w:w="624" w:type="dxa"/>
            <w:tcBorders>
              <w:top w:val="nil"/>
              <w:left w:val="nil"/>
              <w:bottom w:val="single" w:sz="4" w:space="0" w:color="auto"/>
              <w:right w:val="single" w:sz="4" w:space="0" w:color="auto"/>
            </w:tcBorders>
            <w:shd w:val="clear" w:color="auto" w:fill="auto"/>
            <w:noWrap/>
            <w:vAlign w:val="bottom"/>
            <w:hideMark/>
          </w:tcPr>
          <w:p w14:paraId="227C2DC3"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3</w:t>
            </w:r>
          </w:p>
        </w:tc>
        <w:tc>
          <w:tcPr>
            <w:tcW w:w="0" w:type="auto"/>
            <w:tcBorders>
              <w:top w:val="nil"/>
              <w:left w:val="nil"/>
              <w:bottom w:val="single" w:sz="4" w:space="0" w:color="auto"/>
              <w:right w:val="single" w:sz="4" w:space="0" w:color="auto"/>
            </w:tcBorders>
            <w:shd w:val="clear" w:color="auto" w:fill="auto"/>
            <w:noWrap/>
            <w:vAlign w:val="bottom"/>
            <w:hideMark/>
          </w:tcPr>
          <w:p w14:paraId="10F449BD"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6BD9E79"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3752E06"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1735A26"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1561F99" w14:textId="0844EC94"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1,313,797.61</w:t>
            </w:r>
          </w:p>
        </w:tc>
      </w:tr>
      <w:tr w:rsidR="00D66ABA" w:rsidRPr="00D66ABA" w14:paraId="78C2B6FE"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38DCE645"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0D7AB684"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Sistema digital de grabación, 1 municipio</w:t>
            </w:r>
          </w:p>
        </w:tc>
        <w:tc>
          <w:tcPr>
            <w:tcW w:w="689" w:type="dxa"/>
            <w:tcBorders>
              <w:top w:val="nil"/>
              <w:left w:val="nil"/>
              <w:bottom w:val="single" w:sz="4" w:space="0" w:color="auto"/>
              <w:right w:val="single" w:sz="4" w:space="0" w:color="auto"/>
            </w:tcBorders>
            <w:shd w:val="clear" w:color="auto" w:fill="auto"/>
            <w:noWrap/>
            <w:vAlign w:val="bottom"/>
            <w:hideMark/>
          </w:tcPr>
          <w:p w14:paraId="37B8AA70"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SGL02</w:t>
            </w:r>
          </w:p>
        </w:tc>
        <w:tc>
          <w:tcPr>
            <w:tcW w:w="828" w:type="dxa"/>
            <w:tcBorders>
              <w:top w:val="nil"/>
              <w:left w:val="nil"/>
              <w:bottom w:val="single" w:sz="4" w:space="0" w:color="auto"/>
              <w:right w:val="single" w:sz="4" w:space="0" w:color="auto"/>
            </w:tcBorders>
            <w:shd w:val="clear" w:color="auto" w:fill="auto"/>
            <w:noWrap/>
            <w:vAlign w:val="bottom"/>
            <w:hideMark/>
          </w:tcPr>
          <w:p w14:paraId="426F6547"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44,224,750 </w:t>
            </w:r>
          </w:p>
        </w:tc>
        <w:tc>
          <w:tcPr>
            <w:tcW w:w="1270" w:type="dxa"/>
            <w:tcBorders>
              <w:top w:val="nil"/>
              <w:left w:val="nil"/>
              <w:bottom w:val="single" w:sz="4" w:space="0" w:color="auto"/>
              <w:right w:val="single" w:sz="4" w:space="0" w:color="auto"/>
            </w:tcBorders>
            <w:shd w:val="clear" w:color="auto" w:fill="auto"/>
            <w:noWrap/>
            <w:vAlign w:val="bottom"/>
            <w:hideMark/>
          </w:tcPr>
          <w:p w14:paraId="468D1F6C"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de Control de Calidad</w:t>
            </w:r>
          </w:p>
        </w:tc>
        <w:tc>
          <w:tcPr>
            <w:tcW w:w="722" w:type="dxa"/>
            <w:tcBorders>
              <w:top w:val="nil"/>
              <w:left w:val="nil"/>
              <w:bottom w:val="single" w:sz="4" w:space="0" w:color="auto"/>
              <w:right w:val="single" w:sz="4" w:space="0" w:color="auto"/>
            </w:tcBorders>
            <w:shd w:val="clear" w:color="auto" w:fill="auto"/>
            <w:noWrap/>
            <w:vAlign w:val="bottom"/>
            <w:hideMark/>
          </w:tcPr>
          <w:p w14:paraId="2EFB48C7"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Primaria</w:t>
            </w:r>
          </w:p>
        </w:tc>
        <w:tc>
          <w:tcPr>
            <w:tcW w:w="624" w:type="dxa"/>
            <w:tcBorders>
              <w:top w:val="nil"/>
              <w:left w:val="nil"/>
              <w:bottom w:val="single" w:sz="4" w:space="0" w:color="auto"/>
              <w:right w:val="single" w:sz="4" w:space="0" w:color="auto"/>
            </w:tcBorders>
            <w:shd w:val="clear" w:color="auto" w:fill="auto"/>
            <w:noWrap/>
            <w:vAlign w:val="bottom"/>
            <w:hideMark/>
          </w:tcPr>
          <w:p w14:paraId="7923CC43"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6D601B9A"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B0FC721"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756EAEB"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C7F2078"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40D9965" w14:textId="16BAF9A2"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44,224,750.49</w:t>
            </w:r>
          </w:p>
        </w:tc>
      </w:tr>
      <w:tr w:rsidR="00D66ABA" w:rsidRPr="00D66ABA" w14:paraId="1566C020"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0F31F6A"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6A090A22"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Paso especial vía 12 m</w:t>
            </w:r>
          </w:p>
        </w:tc>
        <w:tc>
          <w:tcPr>
            <w:tcW w:w="689" w:type="dxa"/>
            <w:tcBorders>
              <w:top w:val="nil"/>
              <w:left w:val="nil"/>
              <w:bottom w:val="single" w:sz="4" w:space="0" w:color="auto"/>
              <w:right w:val="single" w:sz="4" w:space="0" w:color="auto"/>
            </w:tcBorders>
            <w:shd w:val="clear" w:color="auto" w:fill="auto"/>
            <w:noWrap/>
            <w:vAlign w:val="bottom"/>
            <w:hideMark/>
          </w:tcPr>
          <w:p w14:paraId="77D6B861"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TMP-2</w:t>
            </w:r>
          </w:p>
        </w:tc>
        <w:tc>
          <w:tcPr>
            <w:tcW w:w="828" w:type="dxa"/>
            <w:tcBorders>
              <w:top w:val="nil"/>
              <w:left w:val="nil"/>
              <w:bottom w:val="single" w:sz="4" w:space="0" w:color="auto"/>
              <w:right w:val="single" w:sz="4" w:space="0" w:color="auto"/>
            </w:tcBorders>
            <w:shd w:val="clear" w:color="auto" w:fill="auto"/>
            <w:noWrap/>
            <w:vAlign w:val="bottom"/>
            <w:hideMark/>
          </w:tcPr>
          <w:p w14:paraId="036C4F03"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5,200,000 </w:t>
            </w:r>
          </w:p>
        </w:tc>
        <w:tc>
          <w:tcPr>
            <w:tcW w:w="1270" w:type="dxa"/>
            <w:tcBorders>
              <w:top w:val="nil"/>
              <w:left w:val="nil"/>
              <w:bottom w:val="single" w:sz="4" w:space="0" w:color="auto"/>
              <w:right w:val="single" w:sz="4" w:space="0" w:color="auto"/>
            </w:tcBorders>
            <w:shd w:val="clear" w:color="auto" w:fill="auto"/>
            <w:noWrap/>
            <w:vAlign w:val="bottom"/>
            <w:hideMark/>
          </w:tcPr>
          <w:p w14:paraId="6D1FDD9C"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Especiales</w:t>
            </w:r>
          </w:p>
        </w:tc>
        <w:tc>
          <w:tcPr>
            <w:tcW w:w="722" w:type="dxa"/>
            <w:tcBorders>
              <w:top w:val="nil"/>
              <w:left w:val="nil"/>
              <w:bottom w:val="single" w:sz="4" w:space="0" w:color="auto"/>
              <w:right w:val="single" w:sz="4" w:space="0" w:color="auto"/>
            </w:tcBorders>
            <w:shd w:val="clear" w:color="auto" w:fill="auto"/>
            <w:noWrap/>
            <w:vAlign w:val="bottom"/>
            <w:hideMark/>
          </w:tcPr>
          <w:p w14:paraId="7A859A5C"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Primaria</w:t>
            </w:r>
          </w:p>
        </w:tc>
        <w:tc>
          <w:tcPr>
            <w:tcW w:w="624" w:type="dxa"/>
            <w:tcBorders>
              <w:top w:val="nil"/>
              <w:left w:val="nil"/>
              <w:bottom w:val="single" w:sz="4" w:space="0" w:color="auto"/>
              <w:right w:val="single" w:sz="4" w:space="0" w:color="auto"/>
            </w:tcBorders>
            <w:shd w:val="clear" w:color="auto" w:fill="auto"/>
            <w:noWrap/>
            <w:vAlign w:val="bottom"/>
            <w:hideMark/>
          </w:tcPr>
          <w:p w14:paraId="727FC2D1"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5</w:t>
            </w:r>
          </w:p>
        </w:tc>
        <w:tc>
          <w:tcPr>
            <w:tcW w:w="0" w:type="auto"/>
            <w:tcBorders>
              <w:top w:val="nil"/>
              <w:left w:val="nil"/>
              <w:bottom w:val="single" w:sz="4" w:space="0" w:color="auto"/>
              <w:right w:val="single" w:sz="4" w:space="0" w:color="auto"/>
            </w:tcBorders>
            <w:shd w:val="clear" w:color="auto" w:fill="auto"/>
            <w:noWrap/>
            <w:vAlign w:val="bottom"/>
            <w:hideMark/>
          </w:tcPr>
          <w:p w14:paraId="2A61AE75"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06E92F4"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D0842F4"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0FD59D8"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26C723A" w14:textId="1E0D3DC7"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26,000,000.00</w:t>
            </w:r>
          </w:p>
        </w:tc>
      </w:tr>
      <w:tr w:rsidR="00D66ABA" w:rsidRPr="00D66ABA" w14:paraId="180F2A5E" w14:textId="77777777" w:rsidTr="00D66ABA">
        <w:trPr>
          <w:trHeight w:val="417"/>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1E54B6E"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748B8BD8"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EGLP2000 - Estación de GLP de 2000 galones</w:t>
            </w:r>
          </w:p>
        </w:tc>
        <w:tc>
          <w:tcPr>
            <w:tcW w:w="689" w:type="dxa"/>
            <w:tcBorders>
              <w:top w:val="nil"/>
              <w:left w:val="nil"/>
              <w:bottom w:val="single" w:sz="4" w:space="0" w:color="auto"/>
              <w:right w:val="single" w:sz="4" w:space="0" w:color="auto"/>
            </w:tcBorders>
            <w:shd w:val="clear" w:color="auto" w:fill="auto"/>
            <w:noWrap/>
            <w:vAlign w:val="bottom"/>
            <w:hideMark/>
          </w:tcPr>
          <w:p w14:paraId="2880CD9A"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TMP-1</w:t>
            </w:r>
          </w:p>
        </w:tc>
        <w:tc>
          <w:tcPr>
            <w:tcW w:w="828" w:type="dxa"/>
            <w:tcBorders>
              <w:top w:val="nil"/>
              <w:left w:val="nil"/>
              <w:bottom w:val="single" w:sz="4" w:space="0" w:color="auto"/>
              <w:right w:val="single" w:sz="4" w:space="0" w:color="auto"/>
            </w:tcBorders>
            <w:shd w:val="clear" w:color="auto" w:fill="auto"/>
            <w:noWrap/>
            <w:vAlign w:val="bottom"/>
            <w:hideMark/>
          </w:tcPr>
          <w:p w14:paraId="705C4D02"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96,710,831 </w:t>
            </w:r>
          </w:p>
        </w:tc>
        <w:tc>
          <w:tcPr>
            <w:tcW w:w="1270" w:type="dxa"/>
            <w:tcBorders>
              <w:top w:val="nil"/>
              <w:left w:val="nil"/>
              <w:bottom w:val="single" w:sz="4" w:space="0" w:color="auto"/>
              <w:right w:val="single" w:sz="4" w:space="0" w:color="auto"/>
            </w:tcBorders>
            <w:shd w:val="clear" w:color="auto" w:fill="auto"/>
            <w:noWrap/>
            <w:vAlign w:val="bottom"/>
            <w:hideMark/>
          </w:tcPr>
          <w:p w14:paraId="20032B2F"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Especiales</w:t>
            </w:r>
          </w:p>
        </w:tc>
        <w:tc>
          <w:tcPr>
            <w:tcW w:w="722" w:type="dxa"/>
            <w:tcBorders>
              <w:top w:val="nil"/>
              <w:left w:val="nil"/>
              <w:bottom w:val="single" w:sz="4" w:space="0" w:color="auto"/>
              <w:right w:val="single" w:sz="4" w:space="0" w:color="auto"/>
            </w:tcBorders>
            <w:shd w:val="clear" w:color="auto" w:fill="auto"/>
            <w:noWrap/>
            <w:vAlign w:val="bottom"/>
            <w:hideMark/>
          </w:tcPr>
          <w:p w14:paraId="349C5B74"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Primaria</w:t>
            </w:r>
          </w:p>
        </w:tc>
        <w:tc>
          <w:tcPr>
            <w:tcW w:w="624" w:type="dxa"/>
            <w:tcBorders>
              <w:top w:val="nil"/>
              <w:left w:val="nil"/>
              <w:bottom w:val="single" w:sz="4" w:space="0" w:color="auto"/>
              <w:right w:val="single" w:sz="4" w:space="0" w:color="auto"/>
            </w:tcBorders>
            <w:shd w:val="clear" w:color="auto" w:fill="auto"/>
            <w:noWrap/>
            <w:vAlign w:val="bottom"/>
            <w:hideMark/>
          </w:tcPr>
          <w:p w14:paraId="6D6D3F83"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132A84A5"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12F71C0"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42BBB59"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CBF350D"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E6306F7" w14:textId="2B91C430"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96,710,831.00</w:t>
            </w:r>
          </w:p>
        </w:tc>
      </w:tr>
      <w:tr w:rsidR="00D66ABA" w:rsidRPr="00D66ABA" w14:paraId="3071D05D"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8D91C90"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5C296D91"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1/2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Calzada Concreto</w:t>
            </w:r>
          </w:p>
        </w:tc>
        <w:tc>
          <w:tcPr>
            <w:tcW w:w="689" w:type="dxa"/>
            <w:tcBorders>
              <w:top w:val="nil"/>
              <w:left w:val="nil"/>
              <w:bottom w:val="single" w:sz="4" w:space="0" w:color="auto"/>
              <w:right w:val="single" w:sz="4" w:space="0" w:color="auto"/>
            </w:tcBorders>
            <w:shd w:val="clear" w:color="auto" w:fill="auto"/>
            <w:noWrap/>
            <w:vAlign w:val="bottom"/>
            <w:hideMark/>
          </w:tcPr>
          <w:p w14:paraId="3C5D48CA"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TPE1/2CO</w:t>
            </w:r>
          </w:p>
        </w:tc>
        <w:tc>
          <w:tcPr>
            <w:tcW w:w="828" w:type="dxa"/>
            <w:tcBorders>
              <w:top w:val="nil"/>
              <w:left w:val="nil"/>
              <w:bottom w:val="single" w:sz="4" w:space="0" w:color="auto"/>
              <w:right w:val="single" w:sz="4" w:space="0" w:color="auto"/>
            </w:tcBorders>
            <w:shd w:val="clear" w:color="auto" w:fill="auto"/>
            <w:noWrap/>
            <w:vAlign w:val="bottom"/>
            <w:hideMark/>
          </w:tcPr>
          <w:p w14:paraId="61BE438C"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80,303,352 </w:t>
            </w:r>
          </w:p>
        </w:tc>
        <w:tc>
          <w:tcPr>
            <w:tcW w:w="1270" w:type="dxa"/>
            <w:tcBorders>
              <w:top w:val="nil"/>
              <w:left w:val="nil"/>
              <w:bottom w:val="single" w:sz="4" w:space="0" w:color="auto"/>
              <w:right w:val="single" w:sz="4" w:space="0" w:color="auto"/>
            </w:tcBorders>
            <w:shd w:val="clear" w:color="auto" w:fill="auto"/>
            <w:noWrap/>
            <w:vAlign w:val="bottom"/>
            <w:hideMark/>
          </w:tcPr>
          <w:p w14:paraId="5B324DB7"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33DC48FC"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24E8CDC8"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0.995</w:t>
            </w:r>
          </w:p>
        </w:tc>
        <w:tc>
          <w:tcPr>
            <w:tcW w:w="0" w:type="auto"/>
            <w:tcBorders>
              <w:top w:val="nil"/>
              <w:left w:val="nil"/>
              <w:bottom w:val="single" w:sz="4" w:space="0" w:color="auto"/>
              <w:right w:val="single" w:sz="4" w:space="0" w:color="auto"/>
            </w:tcBorders>
            <w:shd w:val="clear" w:color="auto" w:fill="auto"/>
            <w:noWrap/>
            <w:vAlign w:val="bottom"/>
            <w:hideMark/>
          </w:tcPr>
          <w:p w14:paraId="122B2A28"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CFCF25C"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EEA853F"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60682D9"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2D6AB2D" w14:textId="771A7BA3"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79,901,835.17</w:t>
            </w:r>
          </w:p>
        </w:tc>
      </w:tr>
      <w:tr w:rsidR="00D66ABA" w:rsidRPr="00D66ABA" w14:paraId="4A4452CD"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95352BC"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2C99ACB2"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3/4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Calzada Concreto</w:t>
            </w:r>
          </w:p>
        </w:tc>
        <w:tc>
          <w:tcPr>
            <w:tcW w:w="689" w:type="dxa"/>
            <w:tcBorders>
              <w:top w:val="nil"/>
              <w:left w:val="nil"/>
              <w:bottom w:val="single" w:sz="4" w:space="0" w:color="auto"/>
              <w:right w:val="single" w:sz="4" w:space="0" w:color="auto"/>
            </w:tcBorders>
            <w:shd w:val="clear" w:color="auto" w:fill="auto"/>
            <w:noWrap/>
            <w:vAlign w:val="bottom"/>
            <w:hideMark/>
          </w:tcPr>
          <w:p w14:paraId="1E82FD8F"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TPE3/4CO</w:t>
            </w:r>
          </w:p>
        </w:tc>
        <w:tc>
          <w:tcPr>
            <w:tcW w:w="828" w:type="dxa"/>
            <w:tcBorders>
              <w:top w:val="nil"/>
              <w:left w:val="nil"/>
              <w:bottom w:val="single" w:sz="4" w:space="0" w:color="auto"/>
              <w:right w:val="single" w:sz="4" w:space="0" w:color="auto"/>
            </w:tcBorders>
            <w:shd w:val="clear" w:color="auto" w:fill="auto"/>
            <w:noWrap/>
            <w:vAlign w:val="bottom"/>
            <w:hideMark/>
          </w:tcPr>
          <w:p w14:paraId="22462913"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81,209,866 </w:t>
            </w:r>
          </w:p>
        </w:tc>
        <w:tc>
          <w:tcPr>
            <w:tcW w:w="1270" w:type="dxa"/>
            <w:tcBorders>
              <w:top w:val="nil"/>
              <w:left w:val="nil"/>
              <w:bottom w:val="single" w:sz="4" w:space="0" w:color="auto"/>
              <w:right w:val="single" w:sz="4" w:space="0" w:color="auto"/>
            </w:tcBorders>
            <w:shd w:val="clear" w:color="auto" w:fill="auto"/>
            <w:noWrap/>
            <w:vAlign w:val="bottom"/>
            <w:hideMark/>
          </w:tcPr>
          <w:p w14:paraId="78A2745F"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0B5762BE"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3273BAD0"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0.887</w:t>
            </w:r>
          </w:p>
        </w:tc>
        <w:tc>
          <w:tcPr>
            <w:tcW w:w="0" w:type="auto"/>
            <w:tcBorders>
              <w:top w:val="nil"/>
              <w:left w:val="nil"/>
              <w:bottom w:val="single" w:sz="4" w:space="0" w:color="auto"/>
              <w:right w:val="single" w:sz="4" w:space="0" w:color="auto"/>
            </w:tcBorders>
            <w:shd w:val="clear" w:color="auto" w:fill="auto"/>
            <w:noWrap/>
            <w:vAlign w:val="bottom"/>
            <w:hideMark/>
          </w:tcPr>
          <w:p w14:paraId="1CD28259"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2DF606E"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E833C78"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BB39FA2"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4FFF419" w14:textId="5CADB8E8"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72,033,151.07</w:t>
            </w:r>
          </w:p>
        </w:tc>
      </w:tr>
      <w:tr w:rsidR="00D66ABA" w:rsidRPr="00D66ABA" w14:paraId="32C0CC71"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3A2955A5"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5EC7663E"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1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Calzada Concreto</w:t>
            </w:r>
          </w:p>
        </w:tc>
        <w:tc>
          <w:tcPr>
            <w:tcW w:w="689" w:type="dxa"/>
            <w:tcBorders>
              <w:top w:val="nil"/>
              <w:left w:val="nil"/>
              <w:bottom w:val="single" w:sz="4" w:space="0" w:color="auto"/>
              <w:right w:val="single" w:sz="4" w:space="0" w:color="auto"/>
            </w:tcBorders>
            <w:shd w:val="clear" w:color="auto" w:fill="auto"/>
            <w:noWrap/>
            <w:vAlign w:val="bottom"/>
            <w:hideMark/>
          </w:tcPr>
          <w:p w14:paraId="22AA476B"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TPE1CO</w:t>
            </w:r>
          </w:p>
        </w:tc>
        <w:tc>
          <w:tcPr>
            <w:tcW w:w="828" w:type="dxa"/>
            <w:tcBorders>
              <w:top w:val="nil"/>
              <w:left w:val="nil"/>
              <w:bottom w:val="single" w:sz="4" w:space="0" w:color="auto"/>
              <w:right w:val="single" w:sz="4" w:space="0" w:color="auto"/>
            </w:tcBorders>
            <w:shd w:val="clear" w:color="auto" w:fill="auto"/>
            <w:noWrap/>
            <w:vAlign w:val="bottom"/>
            <w:hideMark/>
          </w:tcPr>
          <w:p w14:paraId="7982A71D"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83,961,837 </w:t>
            </w:r>
          </w:p>
        </w:tc>
        <w:tc>
          <w:tcPr>
            <w:tcW w:w="1270" w:type="dxa"/>
            <w:tcBorders>
              <w:top w:val="nil"/>
              <w:left w:val="nil"/>
              <w:bottom w:val="single" w:sz="4" w:space="0" w:color="auto"/>
              <w:right w:val="single" w:sz="4" w:space="0" w:color="auto"/>
            </w:tcBorders>
            <w:shd w:val="clear" w:color="auto" w:fill="auto"/>
            <w:noWrap/>
            <w:vAlign w:val="bottom"/>
            <w:hideMark/>
          </w:tcPr>
          <w:p w14:paraId="2451FC2C"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7843E88A"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603CFE0D"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0.639</w:t>
            </w:r>
          </w:p>
        </w:tc>
        <w:tc>
          <w:tcPr>
            <w:tcW w:w="0" w:type="auto"/>
            <w:tcBorders>
              <w:top w:val="nil"/>
              <w:left w:val="nil"/>
              <w:bottom w:val="single" w:sz="4" w:space="0" w:color="auto"/>
              <w:right w:val="single" w:sz="4" w:space="0" w:color="auto"/>
            </w:tcBorders>
            <w:shd w:val="clear" w:color="auto" w:fill="auto"/>
            <w:noWrap/>
            <w:vAlign w:val="bottom"/>
            <w:hideMark/>
          </w:tcPr>
          <w:p w14:paraId="1EEB25BF"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E13CEE1"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8F453F3"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0454C51"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D8DC4BA" w14:textId="5E900113"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53,651,613.82</w:t>
            </w:r>
          </w:p>
        </w:tc>
      </w:tr>
      <w:tr w:rsidR="00D66ABA" w:rsidRPr="00D66ABA" w14:paraId="25A6B5B0"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96FDFB9"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43E6796C" w14:textId="59327A48"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1/2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Anden Concreto</w:t>
            </w:r>
          </w:p>
        </w:tc>
        <w:tc>
          <w:tcPr>
            <w:tcW w:w="689" w:type="dxa"/>
            <w:tcBorders>
              <w:top w:val="nil"/>
              <w:left w:val="nil"/>
              <w:bottom w:val="single" w:sz="4" w:space="0" w:color="auto"/>
              <w:right w:val="single" w:sz="4" w:space="0" w:color="auto"/>
            </w:tcBorders>
            <w:shd w:val="clear" w:color="auto" w:fill="auto"/>
            <w:noWrap/>
            <w:vAlign w:val="bottom"/>
            <w:hideMark/>
          </w:tcPr>
          <w:p w14:paraId="7BCD0D6E"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TPE1/2ACO</w:t>
            </w:r>
          </w:p>
        </w:tc>
        <w:tc>
          <w:tcPr>
            <w:tcW w:w="828" w:type="dxa"/>
            <w:tcBorders>
              <w:top w:val="nil"/>
              <w:left w:val="nil"/>
              <w:bottom w:val="single" w:sz="4" w:space="0" w:color="auto"/>
              <w:right w:val="single" w:sz="4" w:space="0" w:color="auto"/>
            </w:tcBorders>
            <w:shd w:val="clear" w:color="auto" w:fill="auto"/>
            <w:noWrap/>
            <w:vAlign w:val="bottom"/>
            <w:hideMark/>
          </w:tcPr>
          <w:p w14:paraId="04893611"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56,322,488 </w:t>
            </w:r>
          </w:p>
        </w:tc>
        <w:tc>
          <w:tcPr>
            <w:tcW w:w="1270" w:type="dxa"/>
            <w:tcBorders>
              <w:top w:val="nil"/>
              <w:left w:val="nil"/>
              <w:bottom w:val="single" w:sz="4" w:space="0" w:color="auto"/>
              <w:right w:val="single" w:sz="4" w:space="0" w:color="auto"/>
            </w:tcBorders>
            <w:shd w:val="clear" w:color="auto" w:fill="auto"/>
            <w:noWrap/>
            <w:vAlign w:val="bottom"/>
            <w:hideMark/>
          </w:tcPr>
          <w:p w14:paraId="1EEBDC74"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59752368"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7DDC41BE"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1.658</w:t>
            </w:r>
          </w:p>
        </w:tc>
        <w:tc>
          <w:tcPr>
            <w:tcW w:w="0" w:type="auto"/>
            <w:tcBorders>
              <w:top w:val="nil"/>
              <w:left w:val="nil"/>
              <w:bottom w:val="single" w:sz="4" w:space="0" w:color="auto"/>
              <w:right w:val="single" w:sz="4" w:space="0" w:color="auto"/>
            </w:tcBorders>
            <w:shd w:val="clear" w:color="auto" w:fill="auto"/>
            <w:noWrap/>
            <w:vAlign w:val="bottom"/>
            <w:hideMark/>
          </w:tcPr>
          <w:p w14:paraId="05D3049F"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B64FF23"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C9C9E1C"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F6A5B15"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E351657" w14:textId="12956385"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93,382,685.04</w:t>
            </w:r>
          </w:p>
        </w:tc>
      </w:tr>
      <w:tr w:rsidR="00D66ABA" w:rsidRPr="00D66ABA" w14:paraId="5DD3B185"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0794EF9E"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77B9293B"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3/4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Anden Concreto</w:t>
            </w:r>
          </w:p>
        </w:tc>
        <w:tc>
          <w:tcPr>
            <w:tcW w:w="689" w:type="dxa"/>
            <w:tcBorders>
              <w:top w:val="nil"/>
              <w:left w:val="nil"/>
              <w:bottom w:val="single" w:sz="4" w:space="0" w:color="auto"/>
              <w:right w:val="single" w:sz="4" w:space="0" w:color="auto"/>
            </w:tcBorders>
            <w:shd w:val="clear" w:color="auto" w:fill="auto"/>
            <w:noWrap/>
            <w:vAlign w:val="bottom"/>
            <w:hideMark/>
          </w:tcPr>
          <w:p w14:paraId="156FBC6A"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TPE3/4ACO</w:t>
            </w:r>
          </w:p>
        </w:tc>
        <w:tc>
          <w:tcPr>
            <w:tcW w:w="828" w:type="dxa"/>
            <w:tcBorders>
              <w:top w:val="nil"/>
              <w:left w:val="nil"/>
              <w:bottom w:val="single" w:sz="4" w:space="0" w:color="auto"/>
              <w:right w:val="single" w:sz="4" w:space="0" w:color="auto"/>
            </w:tcBorders>
            <w:shd w:val="clear" w:color="auto" w:fill="auto"/>
            <w:noWrap/>
            <w:vAlign w:val="bottom"/>
            <w:hideMark/>
          </w:tcPr>
          <w:p w14:paraId="7A9BEB45"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57,288,965 </w:t>
            </w:r>
          </w:p>
        </w:tc>
        <w:tc>
          <w:tcPr>
            <w:tcW w:w="1270" w:type="dxa"/>
            <w:tcBorders>
              <w:top w:val="nil"/>
              <w:left w:val="nil"/>
              <w:bottom w:val="single" w:sz="4" w:space="0" w:color="auto"/>
              <w:right w:val="single" w:sz="4" w:space="0" w:color="auto"/>
            </w:tcBorders>
            <w:shd w:val="clear" w:color="auto" w:fill="auto"/>
            <w:noWrap/>
            <w:vAlign w:val="bottom"/>
            <w:hideMark/>
          </w:tcPr>
          <w:p w14:paraId="4A9DC22F"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212F5254"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2F761E68"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1.478</w:t>
            </w:r>
          </w:p>
        </w:tc>
        <w:tc>
          <w:tcPr>
            <w:tcW w:w="0" w:type="auto"/>
            <w:tcBorders>
              <w:top w:val="nil"/>
              <w:left w:val="nil"/>
              <w:bottom w:val="single" w:sz="4" w:space="0" w:color="auto"/>
              <w:right w:val="single" w:sz="4" w:space="0" w:color="auto"/>
            </w:tcBorders>
            <w:shd w:val="clear" w:color="auto" w:fill="auto"/>
            <w:noWrap/>
            <w:vAlign w:val="bottom"/>
            <w:hideMark/>
          </w:tcPr>
          <w:p w14:paraId="617956F8"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70A441C"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FE39BBF"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9DAC35B"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8855325" w14:textId="0B47E131"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84,673,090.19</w:t>
            </w:r>
          </w:p>
        </w:tc>
      </w:tr>
      <w:tr w:rsidR="00D66ABA" w:rsidRPr="00D66ABA" w14:paraId="3EE044BC"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1D4E178E"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57EA6D10"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1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Anden Concreto</w:t>
            </w:r>
          </w:p>
        </w:tc>
        <w:tc>
          <w:tcPr>
            <w:tcW w:w="689" w:type="dxa"/>
            <w:tcBorders>
              <w:top w:val="nil"/>
              <w:left w:val="nil"/>
              <w:bottom w:val="single" w:sz="4" w:space="0" w:color="auto"/>
              <w:right w:val="single" w:sz="4" w:space="0" w:color="auto"/>
            </w:tcBorders>
            <w:shd w:val="clear" w:color="auto" w:fill="auto"/>
            <w:noWrap/>
            <w:vAlign w:val="bottom"/>
            <w:hideMark/>
          </w:tcPr>
          <w:p w14:paraId="5766EDC8"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TPE1ACO</w:t>
            </w:r>
          </w:p>
        </w:tc>
        <w:tc>
          <w:tcPr>
            <w:tcW w:w="828" w:type="dxa"/>
            <w:tcBorders>
              <w:top w:val="nil"/>
              <w:left w:val="nil"/>
              <w:bottom w:val="single" w:sz="4" w:space="0" w:color="auto"/>
              <w:right w:val="single" w:sz="4" w:space="0" w:color="auto"/>
            </w:tcBorders>
            <w:shd w:val="clear" w:color="auto" w:fill="auto"/>
            <w:noWrap/>
            <w:vAlign w:val="bottom"/>
            <w:hideMark/>
          </w:tcPr>
          <w:p w14:paraId="22BCEBDF"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60,174,070 </w:t>
            </w:r>
          </w:p>
        </w:tc>
        <w:tc>
          <w:tcPr>
            <w:tcW w:w="1270" w:type="dxa"/>
            <w:tcBorders>
              <w:top w:val="nil"/>
              <w:left w:val="nil"/>
              <w:bottom w:val="single" w:sz="4" w:space="0" w:color="auto"/>
              <w:right w:val="single" w:sz="4" w:space="0" w:color="auto"/>
            </w:tcBorders>
            <w:shd w:val="clear" w:color="auto" w:fill="auto"/>
            <w:noWrap/>
            <w:vAlign w:val="bottom"/>
            <w:hideMark/>
          </w:tcPr>
          <w:p w14:paraId="44B19829"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6C27480A"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3A039E18"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0.568</w:t>
            </w:r>
          </w:p>
        </w:tc>
        <w:tc>
          <w:tcPr>
            <w:tcW w:w="0" w:type="auto"/>
            <w:tcBorders>
              <w:top w:val="nil"/>
              <w:left w:val="nil"/>
              <w:bottom w:val="single" w:sz="4" w:space="0" w:color="auto"/>
              <w:right w:val="single" w:sz="4" w:space="0" w:color="auto"/>
            </w:tcBorders>
            <w:shd w:val="clear" w:color="auto" w:fill="auto"/>
            <w:noWrap/>
            <w:vAlign w:val="bottom"/>
            <w:hideMark/>
          </w:tcPr>
          <w:p w14:paraId="37D4DF4D"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C876BFA"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246624F"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13660B8"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E293B99" w14:textId="35324D1D"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34,178,871.93</w:t>
            </w:r>
          </w:p>
        </w:tc>
      </w:tr>
      <w:tr w:rsidR="00D66ABA" w:rsidRPr="00D66ABA" w14:paraId="351E98A0"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3CB9A65B"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392FC488"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1/2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Andén Tableta, Baldosín, Gravilla</w:t>
            </w:r>
          </w:p>
        </w:tc>
        <w:tc>
          <w:tcPr>
            <w:tcW w:w="689" w:type="dxa"/>
            <w:tcBorders>
              <w:top w:val="nil"/>
              <w:left w:val="nil"/>
              <w:bottom w:val="single" w:sz="4" w:space="0" w:color="auto"/>
              <w:right w:val="single" w:sz="4" w:space="0" w:color="auto"/>
            </w:tcBorders>
            <w:shd w:val="clear" w:color="auto" w:fill="auto"/>
            <w:noWrap/>
            <w:vAlign w:val="bottom"/>
            <w:hideMark/>
          </w:tcPr>
          <w:p w14:paraId="78935637"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TPE1/2TA</w:t>
            </w:r>
          </w:p>
        </w:tc>
        <w:tc>
          <w:tcPr>
            <w:tcW w:w="828" w:type="dxa"/>
            <w:tcBorders>
              <w:top w:val="nil"/>
              <w:left w:val="nil"/>
              <w:bottom w:val="single" w:sz="4" w:space="0" w:color="auto"/>
              <w:right w:val="single" w:sz="4" w:space="0" w:color="auto"/>
            </w:tcBorders>
            <w:shd w:val="clear" w:color="auto" w:fill="auto"/>
            <w:noWrap/>
            <w:vAlign w:val="bottom"/>
            <w:hideMark/>
          </w:tcPr>
          <w:p w14:paraId="475F80C1"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59,641,395 </w:t>
            </w:r>
          </w:p>
        </w:tc>
        <w:tc>
          <w:tcPr>
            <w:tcW w:w="1270" w:type="dxa"/>
            <w:tcBorders>
              <w:top w:val="nil"/>
              <w:left w:val="nil"/>
              <w:bottom w:val="single" w:sz="4" w:space="0" w:color="auto"/>
              <w:right w:val="single" w:sz="4" w:space="0" w:color="auto"/>
            </w:tcBorders>
            <w:shd w:val="clear" w:color="auto" w:fill="auto"/>
            <w:noWrap/>
            <w:vAlign w:val="bottom"/>
            <w:hideMark/>
          </w:tcPr>
          <w:p w14:paraId="35DB40DC"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3753FC1C"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2BFB7CE3"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0.332</w:t>
            </w:r>
          </w:p>
        </w:tc>
        <w:tc>
          <w:tcPr>
            <w:tcW w:w="0" w:type="auto"/>
            <w:tcBorders>
              <w:top w:val="nil"/>
              <w:left w:val="nil"/>
              <w:bottom w:val="single" w:sz="4" w:space="0" w:color="auto"/>
              <w:right w:val="single" w:sz="4" w:space="0" w:color="auto"/>
            </w:tcBorders>
            <w:shd w:val="clear" w:color="auto" w:fill="auto"/>
            <w:noWrap/>
            <w:vAlign w:val="bottom"/>
            <w:hideMark/>
          </w:tcPr>
          <w:p w14:paraId="69F2EB93"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74461D0"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5692243"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D541292"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D5947A7" w14:textId="5809B473"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19,800,942.98</w:t>
            </w:r>
          </w:p>
        </w:tc>
      </w:tr>
      <w:tr w:rsidR="00D66ABA" w:rsidRPr="00D66ABA" w14:paraId="3751A5E8"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71D20C7C"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2235F380"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3/4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Andén Tableta, Baldosín, Gravilla</w:t>
            </w:r>
          </w:p>
        </w:tc>
        <w:tc>
          <w:tcPr>
            <w:tcW w:w="689" w:type="dxa"/>
            <w:tcBorders>
              <w:top w:val="nil"/>
              <w:left w:val="nil"/>
              <w:bottom w:val="single" w:sz="4" w:space="0" w:color="auto"/>
              <w:right w:val="single" w:sz="4" w:space="0" w:color="auto"/>
            </w:tcBorders>
            <w:shd w:val="clear" w:color="auto" w:fill="auto"/>
            <w:noWrap/>
            <w:vAlign w:val="bottom"/>
            <w:hideMark/>
          </w:tcPr>
          <w:p w14:paraId="0ACB321F"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TPE3/4TA</w:t>
            </w:r>
          </w:p>
        </w:tc>
        <w:tc>
          <w:tcPr>
            <w:tcW w:w="828" w:type="dxa"/>
            <w:tcBorders>
              <w:top w:val="nil"/>
              <w:left w:val="nil"/>
              <w:bottom w:val="single" w:sz="4" w:space="0" w:color="auto"/>
              <w:right w:val="single" w:sz="4" w:space="0" w:color="auto"/>
            </w:tcBorders>
            <w:shd w:val="clear" w:color="auto" w:fill="auto"/>
            <w:noWrap/>
            <w:vAlign w:val="bottom"/>
            <w:hideMark/>
          </w:tcPr>
          <w:p w14:paraId="304E80B7"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60,600,138 </w:t>
            </w:r>
          </w:p>
        </w:tc>
        <w:tc>
          <w:tcPr>
            <w:tcW w:w="1270" w:type="dxa"/>
            <w:tcBorders>
              <w:top w:val="nil"/>
              <w:left w:val="nil"/>
              <w:bottom w:val="single" w:sz="4" w:space="0" w:color="auto"/>
              <w:right w:val="single" w:sz="4" w:space="0" w:color="auto"/>
            </w:tcBorders>
            <w:shd w:val="clear" w:color="auto" w:fill="auto"/>
            <w:noWrap/>
            <w:vAlign w:val="bottom"/>
            <w:hideMark/>
          </w:tcPr>
          <w:p w14:paraId="4EACC1D3"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54949138"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6293FBD1"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0.296</w:t>
            </w:r>
          </w:p>
        </w:tc>
        <w:tc>
          <w:tcPr>
            <w:tcW w:w="0" w:type="auto"/>
            <w:tcBorders>
              <w:top w:val="nil"/>
              <w:left w:val="nil"/>
              <w:bottom w:val="single" w:sz="4" w:space="0" w:color="auto"/>
              <w:right w:val="single" w:sz="4" w:space="0" w:color="auto"/>
            </w:tcBorders>
            <w:shd w:val="clear" w:color="auto" w:fill="auto"/>
            <w:noWrap/>
            <w:vAlign w:val="bottom"/>
            <w:hideMark/>
          </w:tcPr>
          <w:p w14:paraId="62305F09"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4BABB80"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AB81888"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391FD23"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2A8F87D" w14:textId="05F3E30F"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17,937,640.97</w:t>
            </w:r>
          </w:p>
        </w:tc>
      </w:tr>
      <w:tr w:rsidR="00D66ABA" w:rsidRPr="00D66ABA" w14:paraId="0B80D148"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52568E98"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5DA94AD6"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1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Andén Tableta, Baldosín, Gravilla</w:t>
            </w:r>
          </w:p>
        </w:tc>
        <w:tc>
          <w:tcPr>
            <w:tcW w:w="689" w:type="dxa"/>
            <w:tcBorders>
              <w:top w:val="nil"/>
              <w:left w:val="nil"/>
              <w:bottom w:val="single" w:sz="4" w:space="0" w:color="auto"/>
              <w:right w:val="single" w:sz="4" w:space="0" w:color="auto"/>
            </w:tcBorders>
            <w:shd w:val="clear" w:color="auto" w:fill="auto"/>
            <w:noWrap/>
            <w:vAlign w:val="bottom"/>
            <w:hideMark/>
          </w:tcPr>
          <w:p w14:paraId="42A8E9FB"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TPE1TA</w:t>
            </w:r>
          </w:p>
        </w:tc>
        <w:tc>
          <w:tcPr>
            <w:tcW w:w="828" w:type="dxa"/>
            <w:tcBorders>
              <w:top w:val="nil"/>
              <w:left w:val="nil"/>
              <w:bottom w:val="single" w:sz="4" w:space="0" w:color="auto"/>
              <w:right w:val="single" w:sz="4" w:space="0" w:color="auto"/>
            </w:tcBorders>
            <w:shd w:val="clear" w:color="auto" w:fill="auto"/>
            <w:noWrap/>
            <w:vAlign w:val="bottom"/>
            <w:hideMark/>
          </w:tcPr>
          <w:p w14:paraId="65250DC9"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63,474,626 </w:t>
            </w:r>
          </w:p>
        </w:tc>
        <w:tc>
          <w:tcPr>
            <w:tcW w:w="1270" w:type="dxa"/>
            <w:tcBorders>
              <w:top w:val="nil"/>
              <w:left w:val="nil"/>
              <w:bottom w:val="single" w:sz="4" w:space="0" w:color="auto"/>
              <w:right w:val="single" w:sz="4" w:space="0" w:color="auto"/>
            </w:tcBorders>
            <w:shd w:val="clear" w:color="auto" w:fill="auto"/>
            <w:noWrap/>
            <w:vAlign w:val="bottom"/>
            <w:hideMark/>
          </w:tcPr>
          <w:p w14:paraId="598EBC6C"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53DF645C"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3C19F131"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0.071</w:t>
            </w:r>
          </w:p>
        </w:tc>
        <w:tc>
          <w:tcPr>
            <w:tcW w:w="0" w:type="auto"/>
            <w:tcBorders>
              <w:top w:val="nil"/>
              <w:left w:val="nil"/>
              <w:bottom w:val="single" w:sz="4" w:space="0" w:color="auto"/>
              <w:right w:val="single" w:sz="4" w:space="0" w:color="auto"/>
            </w:tcBorders>
            <w:shd w:val="clear" w:color="auto" w:fill="auto"/>
            <w:noWrap/>
            <w:vAlign w:val="bottom"/>
            <w:hideMark/>
          </w:tcPr>
          <w:p w14:paraId="4A46C17D"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779A657"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0EF077C"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5CFEFC82"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D29E69C" w14:textId="4133C889"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4,506,698.45</w:t>
            </w:r>
          </w:p>
        </w:tc>
      </w:tr>
      <w:tr w:rsidR="00D66ABA" w:rsidRPr="00D66ABA" w14:paraId="0699C9A2"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67E96C21"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00E617F1"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1/2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Zona Verde</w:t>
            </w:r>
          </w:p>
        </w:tc>
        <w:tc>
          <w:tcPr>
            <w:tcW w:w="689" w:type="dxa"/>
            <w:tcBorders>
              <w:top w:val="nil"/>
              <w:left w:val="nil"/>
              <w:bottom w:val="single" w:sz="4" w:space="0" w:color="auto"/>
              <w:right w:val="single" w:sz="4" w:space="0" w:color="auto"/>
            </w:tcBorders>
            <w:shd w:val="clear" w:color="auto" w:fill="auto"/>
            <w:noWrap/>
            <w:vAlign w:val="bottom"/>
            <w:hideMark/>
          </w:tcPr>
          <w:p w14:paraId="163125E3"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TPE1/2ZV</w:t>
            </w:r>
          </w:p>
        </w:tc>
        <w:tc>
          <w:tcPr>
            <w:tcW w:w="828" w:type="dxa"/>
            <w:tcBorders>
              <w:top w:val="nil"/>
              <w:left w:val="nil"/>
              <w:bottom w:val="single" w:sz="4" w:space="0" w:color="auto"/>
              <w:right w:val="single" w:sz="4" w:space="0" w:color="auto"/>
            </w:tcBorders>
            <w:shd w:val="clear" w:color="auto" w:fill="auto"/>
            <w:noWrap/>
            <w:vAlign w:val="bottom"/>
            <w:hideMark/>
          </w:tcPr>
          <w:p w14:paraId="768724D1"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19,945,265 </w:t>
            </w:r>
          </w:p>
        </w:tc>
        <w:tc>
          <w:tcPr>
            <w:tcW w:w="1270" w:type="dxa"/>
            <w:tcBorders>
              <w:top w:val="nil"/>
              <w:left w:val="nil"/>
              <w:bottom w:val="single" w:sz="4" w:space="0" w:color="auto"/>
              <w:right w:val="single" w:sz="4" w:space="0" w:color="auto"/>
            </w:tcBorders>
            <w:shd w:val="clear" w:color="auto" w:fill="auto"/>
            <w:noWrap/>
            <w:vAlign w:val="bottom"/>
            <w:hideMark/>
          </w:tcPr>
          <w:p w14:paraId="399C69D6"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40951B5F"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3347E32E"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0.332</w:t>
            </w:r>
          </w:p>
        </w:tc>
        <w:tc>
          <w:tcPr>
            <w:tcW w:w="0" w:type="auto"/>
            <w:tcBorders>
              <w:top w:val="nil"/>
              <w:left w:val="nil"/>
              <w:bottom w:val="single" w:sz="4" w:space="0" w:color="auto"/>
              <w:right w:val="single" w:sz="4" w:space="0" w:color="auto"/>
            </w:tcBorders>
            <w:shd w:val="clear" w:color="auto" w:fill="auto"/>
            <w:noWrap/>
            <w:vAlign w:val="bottom"/>
            <w:hideMark/>
          </w:tcPr>
          <w:p w14:paraId="67E3231E"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FC713B6"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34BF07A"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3555D78"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CEFCD0A" w14:textId="0E1481B1"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6,621,828.04</w:t>
            </w:r>
          </w:p>
        </w:tc>
      </w:tr>
      <w:tr w:rsidR="00D66ABA" w:rsidRPr="00D66ABA" w14:paraId="5BC8EA3D"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54D90CE3"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25D053C8"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3/4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Zona Verde</w:t>
            </w:r>
          </w:p>
        </w:tc>
        <w:tc>
          <w:tcPr>
            <w:tcW w:w="689" w:type="dxa"/>
            <w:tcBorders>
              <w:top w:val="nil"/>
              <w:left w:val="nil"/>
              <w:bottom w:val="single" w:sz="4" w:space="0" w:color="auto"/>
              <w:right w:val="single" w:sz="4" w:space="0" w:color="auto"/>
            </w:tcBorders>
            <w:shd w:val="clear" w:color="auto" w:fill="auto"/>
            <w:noWrap/>
            <w:vAlign w:val="bottom"/>
            <w:hideMark/>
          </w:tcPr>
          <w:p w14:paraId="442AE809"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TPE3/4ZV</w:t>
            </w:r>
          </w:p>
        </w:tc>
        <w:tc>
          <w:tcPr>
            <w:tcW w:w="828" w:type="dxa"/>
            <w:tcBorders>
              <w:top w:val="nil"/>
              <w:left w:val="nil"/>
              <w:bottom w:val="single" w:sz="4" w:space="0" w:color="auto"/>
              <w:right w:val="single" w:sz="4" w:space="0" w:color="auto"/>
            </w:tcBorders>
            <w:shd w:val="clear" w:color="auto" w:fill="auto"/>
            <w:noWrap/>
            <w:vAlign w:val="bottom"/>
            <w:hideMark/>
          </w:tcPr>
          <w:p w14:paraId="3D148CF1"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20,949,337 </w:t>
            </w:r>
          </w:p>
        </w:tc>
        <w:tc>
          <w:tcPr>
            <w:tcW w:w="1270" w:type="dxa"/>
            <w:tcBorders>
              <w:top w:val="nil"/>
              <w:left w:val="nil"/>
              <w:bottom w:val="single" w:sz="4" w:space="0" w:color="auto"/>
              <w:right w:val="single" w:sz="4" w:space="0" w:color="auto"/>
            </w:tcBorders>
            <w:shd w:val="clear" w:color="auto" w:fill="auto"/>
            <w:noWrap/>
            <w:vAlign w:val="bottom"/>
            <w:hideMark/>
          </w:tcPr>
          <w:p w14:paraId="586FD410"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552753D6"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60C81367"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0.296</w:t>
            </w:r>
          </w:p>
        </w:tc>
        <w:tc>
          <w:tcPr>
            <w:tcW w:w="0" w:type="auto"/>
            <w:tcBorders>
              <w:top w:val="nil"/>
              <w:left w:val="nil"/>
              <w:bottom w:val="single" w:sz="4" w:space="0" w:color="auto"/>
              <w:right w:val="single" w:sz="4" w:space="0" w:color="auto"/>
            </w:tcBorders>
            <w:shd w:val="clear" w:color="auto" w:fill="auto"/>
            <w:noWrap/>
            <w:vAlign w:val="bottom"/>
            <w:hideMark/>
          </w:tcPr>
          <w:p w14:paraId="769D4E60"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BD4B1AA"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9B072BD"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12EAE68"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6E57510" w14:textId="3E94FB2B"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6,201,003.76</w:t>
            </w:r>
          </w:p>
        </w:tc>
      </w:tr>
      <w:tr w:rsidR="00D66ABA" w:rsidRPr="00D66ABA" w14:paraId="7131E66C"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45CEFC1A"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30AA5866"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Tubería de Polietileno de 1 </w:t>
            </w:r>
            <w:proofErr w:type="spellStart"/>
            <w:r w:rsidRPr="00D66ABA">
              <w:rPr>
                <w:rFonts w:ascii="Arial" w:hAnsi="Arial" w:cs="Arial"/>
                <w:color w:val="000000"/>
                <w:sz w:val="10"/>
                <w:szCs w:val="10"/>
                <w:lang w:val="es-CO" w:eastAsia="es-CO"/>
              </w:rPr>
              <w:t>pulg</w:t>
            </w:r>
            <w:proofErr w:type="spellEnd"/>
            <w:r w:rsidRPr="00D66ABA">
              <w:rPr>
                <w:rFonts w:ascii="Arial" w:hAnsi="Arial" w:cs="Arial"/>
                <w:color w:val="000000"/>
                <w:sz w:val="10"/>
                <w:szCs w:val="10"/>
                <w:lang w:val="es-CO" w:eastAsia="es-CO"/>
              </w:rPr>
              <w:t>. en Zona Verde</w:t>
            </w:r>
          </w:p>
        </w:tc>
        <w:tc>
          <w:tcPr>
            <w:tcW w:w="689" w:type="dxa"/>
            <w:tcBorders>
              <w:top w:val="nil"/>
              <w:left w:val="nil"/>
              <w:bottom w:val="single" w:sz="4" w:space="0" w:color="auto"/>
              <w:right w:val="single" w:sz="4" w:space="0" w:color="auto"/>
            </w:tcBorders>
            <w:shd w:val="clear" w:color="auto" w:fill="auto"/>
            <w:noWrap/>
            <w:vAlign w:val="bottom"/>
            <w:hideMark/>
          </w:tcPr>
          <w:p w14:paraId="120E0A90"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TPE1ZV</w:t>
            </w:r>
          </w:p>
        </w:tc>
        <w:tc>
          <w:tcPr>
            <w:tcW w:w="828" w:type="dxa"/>
            <w:tcBorders>
              <w:top w:val="nil"/>
              <w:left w:val="nil"/>
              <w:bottom w:val="single" w:sz="4" w:space="0" w:color="auto"/>
              <w:right w:val="single" w:sz="4" w:space="0" w:color="auto"/>
            </w:tcBorders>
            <w:shd w:val="clear" w:color="auto" w:fill="auto"/>
            <w:noWrap/>
            <w:vAlign w:val="bottom"/>
            <w:hideMark/>
          </w:tcPr>
          <w:p w14:paraId="3FB7F10E"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23,863,706 </w:t>
            </w:r>
          </w:p>
        </w:tc>
        <w:tc>
          <w:tcPr>
            <w:tcW w:w="1270" w:type="dxa"/>
            <w:tcBorders>
              <w:top w:val="nil"/>
              <w:left w:val="nil"/>
              <w:bottom w:val="single" w:sz="4" w:space="0" w:color="auto"/>
              <w:right w:val="single" w:sz="4" w:space="0" w:color="auto"/>
            </w:tcBorders>
            <w:shd w:val="clear" w:color="auto" w:fill="auto"/>
            <w:noWrap/>
            <w:vAlign w:val="bottom"/>
            <w:hideMark/>
          </w:tcPr>
          <w:p w14:paraId="0EA78F83"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Inherentes a la Operación</w:t>
            </w:r>
          </w:p>
        </w:tc>
        <w:tc>
          <w:tcPr>
            <w:tcW w:w="722" w:type="dxa"/>
            <w:tcBorders>
              <w:top w:val="nil"/>
              <w:left w:val="nil"/>
              <w:bottom w:val="single" w:sz="4" w:space="0" w:color="auto"/>
              <w:right w:val="single" w:sz="4" w:space="0" w:color="auto"/>
            </w:tcBorders>
            <w:shd w:val="clear" w:color="auto" w:fill="auto"/>
            <w:noWrap/>
            <w:vAlign w:val="bottom"/>
            <w:hideMark/>
          </w:tcPr>
          <w:p w14:paraId="4D395DDF"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Secundaria</w:t>
            </w:r>
          </w:p>
        </w:tc>
        <w:tc>
          <w:tcPr>
            <w:tcW w:w="624" w:type="dxa"/>
            <w:tcBorders>
              <w:top w:val="nil"/>
              <w:left w:val="nil"/>
              <w:bottom w:val="single" w:sz="4" w:space="0" w:color="auto"/>
              <w:right w:val="single" w:sz="4" w:space="0" w:color="auto"/>
            </w:tcBorders>
            <w:shd w:val="clear" w:color="auto" w:fill="auto"/>
            <w:noWrap/>
            <w:vAlign w:val="bottom"/>
            <w:hideMark/>
          </w:tcPr>
          <w:p w14:paraId="2CD30037"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0.142</w:t>
            </w:r>
          </w:p>
        </w:tc>
        <w:tc>
          <w:tcPr>
            <w:tcW w:w="0" w:type="auto"/>
            <w:tcBorders>
              <w:top w:val="nil"/>
              <w:left w:val="nil"/>
              <w:bottom w:val="single" w:sz="4" w:space="0" w:color="auto"/>
              <w:right w:val="single" w:sz="4" w:space="0" w:color="auto"/>
            </w:tcBorders>
            <w:shd w:val="clear" w:color="auto" w:fill="auto"/>
            <w:noWrap/>
            <w:vAlign w:val="bottom"/>
            <w:hideMark/>
          </w:tcPr>
          <w:p w14:paraId="35BC0D68"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A5B16F1"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38BCBF4"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51C3685"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6644EDB" w14:textId="322C2251"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3,388,646.25</w:t>
            </w:r>
          </w:p>
        </w:tc>
      </w:tr>
      <w:tr w:rsidR="00D66ABA" w:rsidRPr="00D66ABA" w14:paraId="279F8A3C"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261A649"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17350B79"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Cabezas de prueba o columnas de agua</w:t>
            </w:r>
          </w:p>
        </w:tc>
        <w:tc>
          <w:tcPr>
            <w:tcW w:w="689" w:type="dxa"/>
            <w:tcBorders>
              <w:top w:val="nil"/>
              <w:left w:val="nil"/>
              <w:bottom w:val="single" w:sz="4" w:space="0" w:color="auto"/>
              <w:right w:val="single" w:sz="4" w:space="0" w:color="auto"/>
            </w:tcBorders>
            <w:shd w:val="clear" w:color="auto" w:fill="auto"/>
            <w:noWrap/>
            <w:vAlign w:val="bottom"/>
            <w:hideMark/>
          </w:tcPr>
          <w:p w14:paraId="6905E956"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PLI02</w:t>
            </w:r>
          </w:p>
        </w:tc>
        <w:tc>
          <w:tcPr>
            <w:tcW w:w="828" w:type="dxa"/>
            <w:tcBorders>
              <w:top w:val="nil"/>
              <w:left w:val="nil"/>
              <w:bottom w:val="single" w:sz="4" w:space="0" w:color="auto"/>
              <w:right w:val="single" w:sz="4" w:space="0" w:color="auto"/>
            </w:tcBorders>
            <w:shd w:val="clear" w:color="auto" w:fill="auto"/>
            <w:noWrap/>
            <w:vAlign w:val="bottom"/>
            <w:hideMark/>
          </w:tcPr>
          <w:p w14:paraId="22D573EB"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437,933 </w:t>
            </w:r>
          </w:p>
        </w:tc>
        <w:tc>
          <w:tcPr>
            <w:tcW w:w="1270" w:type="dxa"/>
            <w:tcBorders>
              <w:top w:val="nil"/>
              <w:left w:val="nil"/>
              <w:bottom w:val="single" w:sz="4" w:space="0" w:color="auto"/>
              <w:right w:val="single" w:sz="4" w:space="0" w:color="auto"/>
            </w:tcBorders>
            <w:shd w:val="clear" w:color="auto" w:fill="auto"/>
            <w:noWrap/>
            <w:vAlign w:val="bottom"/>
            <w:hideMark/>
          </w:tcPr>
          <w:p w14:paraId="71CCB285"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de Control de Calidad</w:t>
            </w:r>
          </w:p>
        </w:tc>
        <w:tc>
          <w:tcPr>
            <w:tcW w:w="722" w:type="dxa"/>
            <w:tcBorders>
              <w:top w:val="nil"/>
              <w:left w:val="nil"/>
              <w:bottom w:val="single" w:sz="4" w:space="0" w:color="auto"/>
              <w:right w:val="single" w:sz="4" w:space="0" w:color="auto"/>
            </w:tcBorders>
            <w:shd w:val="clear" w:color="auto" w:fill="auto"/>
            <w:noWrap/>
            <w:vAlign w:val="bottom"/>
            <w:hideMark/>
          </w:tcPr>
          <w:p w14:paraId="54E98257"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Primaria</w:t>
            </w:r>
          </w:p>
        </w:tc>
        <w:tc>
          <w:tcPr>
            <w:tcW w:w="624" w:type="dxa"/>
            <w:tcBorders>
              <w:top w:val="nil"/>
              <w:left w:val="nil"/>
              <w:bottom w:val="single" w:sz="4" w:space="0" w:color="auto"/>
              <w:right w:val="single" w:sz="4" w:space="0" w:color="auto"/>
            </w:tcBorders>
            <w:shd w:val="clear" w:color="auto" w:fill="auto"/>
            <w:noWrap/>
            <w:vAlign w:val="bottom"/>
            <w:hideMark/>
          </w:tcPr>
          <w:p w14:paraId="1D3A1E59"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3</w:t>
            </w:r>
          </w:p>
        </w:tc>
        <w:tc>
          <w:tcPr>
            <w:tcW w:w="0" w:type="auto"/>
            <w:tcBorders>
              <w:top w:val="nil"/>
              <w:left w:val="nil"/>
              <w:bottom w:val="single" w:sz="4" w:space="0" w:color="auto"/>
              <w:right w:val="single" w:sz="4" w:space="0" w:color="auto"/>
            </w:tcBorders>
            <w:shd w:val="clear" w:color="auto" w:fill="auto"/>
            <w:noWrap/>
            <w:vAlign w:val="bottom"/>
            <w:hideMark/>
          </w:tcPr>
          <w:p w14:paraId="59AAEE88"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D8DCC13"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3DAA143"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5694F32"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410126B" w14:textId="0103972C"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1,313,797.61</w:t>
            </w:r>
          </w:p>
        </w:tc>
      </w:tr>
      <w:tr w:rsidR="00D66ABA" w:rsidRPr="00D66ABA" w14:paraId="011D056A"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2E86E0E9"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076F1E91"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Sistema digital de grabación, 1 municipio</w:t>
            </w:r>
          </w:p>
        </w:tc>
        <w:tc>
          <w:tcPr>
            <w:tcW w:w="689" w:type="dxa"/>
            <w:tcBorders>
              <w:top w:val="nil"/>
              <w:left w:val="nil"/>
              <w:bottom w:val="single" w:sz="4" w:space="0" w:color="auto"/>
              <w:right w:val="single" w:sz="4" w:space="0" w:color="auto"/>
            </w:tcBorders>
            <w:shd w:val="clear" w:color="auto" w:fill="auto"/>
            <w:noWrap/>
            <w:vAlign w:val="bottom"/>
            <w:hideMark/>
          </w:tcPr>
          <w:p w14:paraId="4CF464EF"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SGL02</w:t>
            </w:r>
          </w:p>
        </w:tc>
        <w:tc>
          <w:tcPr>
            <w:tcW w:w="828" w:type="dxa"/>
            <w:tcBorders>
              <w:top w:val="nil"/>
              <w:left w:val="nil"/>
              <w:bottom w:val="single" w:sz="4" w:space="0" w:color="auto"/>
              <w:right w:val="single" w:sz="4" w:space="0" w:color="auto"/>
            </w:tcBorders>
            <w:shd w:val="clear" w:color="auto" w:fill="auto"/>
            <w:noWrap/>
            <w:vAlign w:val="bottom"/>
            <w:hideMark/>
          </w:tcPr>
          <w:p w14:paraId="56D110DF"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44,224,750 </w:t>
            </w:r>
          </w:p>
        </w:tc>
        <w:tc>
          <w:tcPr>
            <w:tcW w:w="1270" w:type="dxa"/>
            <w:tcBorders>
              <w:top w:val="nil"/>
              <w:left w:val="nil"/>
              <w:bottom w:val="single" w:sz="4" w:space="0" w:color="auto"/>
              <w:right w:val="single" w:sz="4" w:space="0" w:color="auto"/>
            </w:tcBorders>
            <w:shd w:val="clear" w:color="auto" w:fill="auto"/>
            <w:noWrap/>
            <w:vAlign w:val="bottom"/>
            <w:hideMark/>
          </w:tcPr>
          <w:p w14:paraId="2D811201"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de Control de Calidad</w:t>
            </w:r>
          </w:p>
        </w:tc>
        <w:tc>
          <w:tcPr>
            <w:tcW w:w="722" w:type="dxa"/>
            <w:tcBorders>
              <w:top w:val="nil"/>
              <w:left w:val="nil"/>
              <w:bottom w:val="single" w:sz="4" w:space="0" w:color="auto"/>
              <w:right w:val="single" w:sz="4" w:space="0" w:color="auto"/>
            </w:tcBorders>
            <w:shd w:val="clear" w:color="auto" w:fill="auto"/>
            <w:noWrap/>
            <w:vAlign w:val="bottom"/>
            <w:hideMark/>
          </w:tcPr>
          <w:p w14:paraId="4B9C85C8"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Primaria</w:t>
            </w:r>
          </w:p>
        </w:tc>
        <w:tc>
          <w:tcPr>
            <w:tcW w:w="624" w:type="dxa"/>
            <w:tcBorders>
              <w:top w:val="nil"/>
              <w:left w:val="nil"/>
              <w:bottom w:val="single" w:sz="4" w:space="0" w:color="auto"/>
              <w:right w:val="single" w:sz="4" w:space="0" w:color="auto"/>
            </w:tcBorders>
            <w:shd w:val="clear" w:color="auto" w:fill="auto"/>
            <w:noWrap/>
            <w:vAlign w:val="bottom"/>
            <w:hideMark/>
          </w:tcPr>
          <w:p w14:paraId="4EC52631"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7C570C26"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27A12A7"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02A6C75"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468F8B89"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BE8E81B" w14:textId="689819A9"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44,224,750.49</w:t>
            </w:r>
          </w:p>
        </w:tc>
      </w:tr>
      <w:tr w:rsidR="00D66ABA" w:rsidRPr="00D66ABA" w14:paraId="4C12EE15"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5165706C"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3B96D2ED"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Paso especial vía 12 m</w:t>
            </w:r>
          </w:p>
        </w:tc>
        <w:tc>
          <w:tcPr>
            <w:tcW w:w="689" w:type="dxa"/>
            <w:tcBorders>
              <w:top w:val="nil"/>
              <w:left w:val="nil"/>
              <w:bottom w:val="single" w:sz="4" w:space="0" w:color="auto"/>
              <w:right w:val="single" w:sz="4" w:space="0" w:color="auto"/>
            </w:tcBorders>
            <w:shd w:val="clear" w:color="auto" w:fill="auto"/>
            <w:noWrap/>
            <w:vAlign w:val="bottom"/>
            <w:hideMark/>
          </w:tcPr>
          <w:p w14:paraId="24269E6C"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TMP-2</w:t>
            </w:r>
          </w:p>
        </w:tc>
        <w:tc>
          <w:tcPr>
            <w:tcW w:w="828" w:type="dxa"/>
            <w:tcBorders>
              <w:top w:val="nil"/>
              <w:left w:val="nil"/>
              <w:bottom w:val="single" w:sz="4" w:space="0" w:color="auto"/>
              <w:right w:val="single" w:sz="4" w:space="0" w:color="auto"/>
            </w:tcBorders>
            <w:shd w:val="clear" w:color="auto" w:fill="auto"/>
            <w:noWrap/>
            <w:vAlign w:val="bottom"/>
            <w:hideMark/>
          </w:tcPr>
          <w:p w14:paraId="78986448"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5,200,000 </w:t>
            </w:r>
          </w:p>
        </w:tc>
        <w:tc>
          <w:tcPr>
            <w:tcW w:w="1270" w:type="dxa"/>
            <w:tcBorders>
              <w:top w:val="nil"/>
              <w:left w:val="nil"/>
              <w:bottom w:val="single" w:sz="4" w:space="0" w:color="auto"/>
              <w:right w:val="single" w:sz="4" w:space="0" w:color="auto"/>
            </w:tcBorders>
            <w:shd w:val="clear" w:color="auto" w:fill="auto"/>
            <w:noWrap/>
            <w:vAlign w:val="bottom"/>
            <w:hideMark/>
          </w:tcPr>
          <w:p w14:paraId="094C1033"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Especiales</w:t>
            </w:r>
          </w:p>
        </w:tc>
        <w:tc>
          <w:tcPr>
            <w:tcW w:w="722" w:type="dxa"/>
            <w:tcBorders>
              <w:top w:val="nil"/>
              <w:left w:val="nil"/>
              <w:bottom w:val="single" w:sz="4" w:space="0" w:color="auto"/>
              <w:right w:val="single" w:sz="4" w:space="0" w:color="auto"/>
            </w:tcBorders>
            <w:shd w:val="clear" w:color="auto" w:fill="auto"/>
            <w:noWrap/>
            <w:vAlign w:val="bottom"/>
            <w:hideMark/>
          </w:tcPr>
          <w:p w14:paraId="461639B0"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Primaria</w:t>
            </w:r>
          </w:p>
        </w:tc>
        <w:tc>
          <w:tcPr>
            <w:tcW w:w="624" w:type="dxa"/>
            <w:tcBorders>
              <w:top w:val="nil"/>
              <w:left w:val="nil"/>
              <w:bottom w:val="single" w:sz="4" w:space="0" w:color="auto"/>
              <w:right w:val="single" w:sz="4" w:space="0" w:color="auto"/>
            </w:tcBorders>
            <w:shd w:val="clear" w:color="auto" w:fill="auto"/>
            <w:noWrap/>
            <w:vAlign w:val="bottom"/>
            <w:hideMark/>
          </w:tcPr>
          <w:p w14:paraId="5DAFE183"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4</w:t>
            </w:r>
          </w:p>
        </w:tc>
        <w:tc>
          <w:tcPr>
            <w:tcW w:w="0" w:type="auto"/>
            <w:tcBorders>
              <w:top w:val="nil"/>
              <w:left w:val="nil"/>
              <w:bottom w:val="single" w:sz="4" w:space="0" w:color="auto"/>
              <w:right w:val="single" w:sz="4" w:space="0" w:color="auto"/>
            </w:tcBorders>
            <w:shd w:val="clear" w:color="auto" w:fill="auto"/>
            <w:noWrap/>
            <w:vAlign w:val="bottom"/>
            <w:hideMark/>
          </w:tcPr>
          <w:p w14:paraId="3F6B50DB"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309BB7A"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7769E998"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353367DA"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1023E4F3" w14:textId="36895FA7"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20,800,000.00</w:t>
            </w:r>
          </w:p>
        </w:tc>
      </w:tr>
      <w:tr w:rsidR="00D66ABA" w:rsidRPr="00D66ABA" w14:paraId="1062978C" w14:textId="77777777" w:rsidTr="00D66ABA">
        <w:trPr>
          <w:trHeight w:val="300"/>
        </w:trPr>
        <w:tc>
          <w:tcPr>
            <w:tcW w:w="603" w:type="dxa"/>
            <w:tcBorders>
              <w:top w:val="nil"/>
              <w:left w:val="single" w:sz="4" w:space="0" w:color="auto"/>
              <w:bottom w:val="single" w:sz="4" w:space="0" w:color="auto"/>
              <w:right w:val="single" w:sz="4" w:space="0" w:color="auto"/>
            </w:tcBorders>
            <w:shd w:val="clear" w:color="auto" w:fill="auto"/>
            <w:noWrap/>
            <w:vAlign w:val="bottom"/>
            <w:hideMark/>
          </w:tcPr>
          <w:p w14:paraId="0D447120"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Angostura</w:t>
            </w:r>
          </w:p>
        </w:tc>
        <w:tc>
          <w:tcPr>
            <w:tcW w:w="1979" w:type="dxa"/>
            <w:tcBorders>
              <w:top w:val="nil"/>
              <w:left w:val="nil"/>
              <w:bottom w:val="single" w:sz="4" w:space="0" w:color="auto"/>
              <w:right w:val="single" w:sz="4" w:space="0" w:color="auto"/>
            </w:tcBorders>
            <w:shd w:val="clear" w:color="auto" w:fill="auto"/>
            <w:noWrap/>
            <w:vAlign w:val="bottom"/>
            <w:hideMark/>
          </w:tcPr>
          <w:p w14:paraId="15B495C5"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EGLP2000 - Estación de GLP de 2000 galones</w:t>
            </w:r>
          </w:p>
        </w:tc>
        <w:tc>
          <w:tcPr>
            <w:tcW w:w="689" w:type="dxa"/>
            <w:tcBorders>
              <w:top w:val="nil"/>
              <w:left w:val="nil"/>
              <w:bottom w:val="single" w:sz="4" w:space="0" w:color="auto"/>
              <w:right w:val="single" w:sz="4" w:space="0" w:color="auto"/>
            </w:tcBorders>
            <w:shd w:val="clear" w:color="auto" w:fill="auto"/>
            <w:noWrap/>
            <w:vAlign w:val="bottom"/>
            <w:hideMark/>
          </w:tcPr>
          <w:p w14:paraId="4BE2626F"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TMP-1</w:t>
            </w:r>
          </w:p>
        </w:tc>
        <w:tc>
          <w:tcPr>
            <w:tcW w:w="828" w:type="dxa"/>
            <w:tcBorders>
              <w:top w:val="nil"/>
              <w:left w:val="nil"/>
              <w:bottom w:val="single" w:sz="4" w:space="0" w:color="auto"/>
              <w:right w:val="single" w:sz="4" w:space="0" w:color="auto"/>
            </w:tcBorders>
            <w:shd w:val="clear" w:color="auto" w:fill="auto"/>
            <w:noWrap/>
            <w:vAlign w:val="bottom"/>
            <w:hideMark/>
          </w:tcPr>
          <w:p w14:paraId="46E71B2F"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 xml:space="preserve">   96,710,831 </w:t>
            </w:r>
          </w:p>
        </w:tc>
        <w:tc>
          <w:tcPr>
            <w:tcW w:w="1270" w:type="dxa"/>
            <w:tcBorders>
              <w:top w:val="nil"/>
              <w:left w:val="nil"/>
              <w:bottom w:val="single" w:sz="4" w:space="0" w:color="auto"/>
              <w:right w:val="single" w:sz="4" w:space="0" w:color="auto"/>
            </w:tcBorders>
            <w:shd w:val="clear" w:color="auto" w:fill="auto"/>
            <w:noWrap/>
            <w:vAlign w:val="bottom"/>
            <w:hideMark/>
          </w:tcPr>
          <w:p w14:paraId="2B0AB244"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Activos Especiales</w:t>
            </w:r>
          </w:p>
        </w:tc>
        <w:tc>
          <w:tcPr>
            <w:tcW w:w="722" w:type="dxa"/>
            <w:tcBorders>
              <w:top w:val="nil"/>
              <w:left w:val="nil"/>
              <w:bottom w:val="single" w:sz="4" w:space="0" w:color="auto"/>
              <w:right w:val="single" w:sz="4" w:space="0" w:color="auto"/>
            </w:tcBorders>
            <w:shd w:val="clear" w:color="auto" w:fill="auto"/>
            <w:noWrap/>
            <w:vAlign w:val="bottom"/>
            <w:hideMark/>
          </w:tcPr>
          <w:p w14:paraId="5465AC86" w14:textId="77777777" w:rsidR="00D66ABA" w:rsidRPr="00D66ABA" w:rsidRDefault="00D66ABA" w:rsidP="00D66ABA">
            <w:pPr>
              <w:ind w:left="0"/>
              <w:rPr>
                <w:rFonts w:ascii="Arial" w:hAnsi="Arial" w:cs="Arial"/>
                <w:color w:val="000000"/>
                <w:sz w:val="10"/>
                <w:szCs w:val="10"/>
                <w:lang w:val="es-CO" w:eastAsia="es-CO"/>
              </w:rPr>
            </w:pPr>
            <w:r w:rsidRPr="00D66ABA">
              <w:rPr>
                <w:rFonts w:ascii="Arial" w:hAnsi="Arial" w:cs="Arial"/>
                <w:color w:val="000000"/>
                <w:sz w:val="10"/>
                <w:szCs w:val="10"/>
                <w:lang w:val="es-CO" w:eastAsia="es-CO"/>
              </w:rPr>
              <w:t>Primaria</w:t>
            </w:r>
          </w:p>
        </w:tc>
        <w:tc>
          <w:tcPr>
            <w:tcW w:w="624" w:type="dxa"/>
            <w:tcBorders>
              <w:top w:val="nil"/>
              <w:left w:val="nil"/>
              <w:bottom w:val="single" w:sz="4" w:space="0" w:color="auto"/>
              <w:right w:val="single" w:sz="4" w:space="0" w:color="auto"/>
            </w:tcBorders>
            <w:shd w:val="clear" w:color="auto" w:fill="auto"/>
            <w:noWrap/>
            <w:vAlign w:val="bottom"/>
            <w:hideMark/>
          </w:tcPr>
          <w:p w14:paraId="5B987801"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1</w:t>
            </w:r>
          </w:p>
        </w:tc>
        <w:tc>
          <w:tcPr>
            <w:tcW w:w="0" w:type="auto"/>
            <w:tcBorders>
              <w:top w:val="nil"/>
              <w:left w:val="nil"/>
              <w:bottom w:val="single" w:sz="4" w:space="0" w:color="auto"/>
              <w:right w:val="single" w:sz="4" w:space="0" w:color="auto"/>
            </w:tcBorders>
            <w:shd w:val="clear" w:color="auto" w:fill="auto"/>
            <w:noWrap/>
            <w:vAlign w:val="bottom"/>
            <w:hideMark/>
          </w:tcPr>
          <w:p w14:paraId="0340AAB7"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2E1D49E"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0CA69CB4"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6ED64DB3" w14:textId="77777777" w:rsidR="00D66ABA" w:rsidRPr="00D66ABA" w:rsidRDefault="00D66ABA" w:rsidP="00D66ABA">
            <w:pPr>
              <w:ind w:left="0"/>
              <w:jc w:val="right"/>
              <w:rPr>
                <w:rFonts w:ascii="Arial" w:hAnsi="Arial" w:cs="Arial"/>
                <w:color w:val="000000"/>
                <w:sz w:val="10"/>
                <w:szCs w:val="10"/>
                <w:lang w:val="es-CO" w:eastAsia="es-CO"/>
              </w:rPr>
            </w:pPr>
            <w:r w:rsidRPr="00D66ABA">
              <w:rPr>
                <w:rFonts w:ascii="Arial" w:hAnsi="Arial" w:cs="Arial"/>
                <w:color w:val="000000"/>
                <w:sz w:val="10"/>
                <w:szCs w:val="10"/>
                <w:lang w:val="es-CO" w:eastAsia="es-CO"/>
              </w:rPr>
              <w:t>0</w:t>
            </w:r>
          </w:p>
        </w:tc>
        <w:tc>
          <w:tcPr>
            <w:tcW w:w="0" w:type="auto"/>
            <w:tcBorders>
              <w:top w:val="nil"/>
              <w:left w:val="nil"/>
              <w:bottom w:val="single" w:sz="4" w:space="0" w:color="auto"/>
              <w:right w:val="single" w:sz="4" w:space="0" w:color="auto"/>
            </w:tcBorders>
            <w:shd w:val="clear" w:color="auto" w:fill="auto"/>
            <w:noWrap/>
            <w:vAlign w:val="bottom"/>
            <w:hideMark/>
          </w:tcPr>
          <w:p w14:paraId="2E6FC197" w14:textId="317B0DEE" w:rsidR="00D66ABA" w:rsidRPr="00D66ABA" w:rsidRDefault="00D66ABA" w:rsidP="0040630E">
            <w:pPr>
              <w:ind w:left="0"/>
              <w:jc w:val="center"/>
              <w:rPr>
                <w:rFonts w:ascii="Arial" w:hAnsi="Arial" w:cs="Arial"/>
                <w:color w:val="000000"/>
                <w:sz w:val="10"/>
                <w:szCs w:val="10"/>
                <w:lang w:val="es-CO" w:eastAsia="es-CO"/>
              </w:rPr>
            </w:pPr>
            <w:r w:rsidRPr="00D66ABA">
              <w:rPr>
                <w:rFonts w:ascii="Arial" w:hAnsi="Arial" w:cs="Arial"/>
                <w:color w:val="000000"/>
                <w:sz w:val="10"/>
                <w:szCs w:val="10"/>
                <w:lang w:val="es-CO" w:eastAsia="es-CO"/>
              </w:rPr>
              <w:t>96,710,831.00</w:t>
            </w:r>
          </w:p>
        </w:tc>
      </w:tr>
      <w:tr w:rsidR="00D66ABA" w:rsidRPr="00D66ABA" w14:paraId="3BA6D984" w14:textId="77777777" w:rsidTr="00D66ABA">
        <w:trPr>
          <w:trHeight w:val="300"/>
        </w:trPr>
        <w:tc>
          <w:tcPr>
            <w:tcW w:w="603" w:type="dxa"/>
            <w:tcBorders>
              <w:top w:val="nil"/>
              <w:left w:val="nil"/>
              <w:bottom w:val="nil"/>
              <w:right w:val="nil"/>
            </w:tcBorders>
            <w:shd w:val="clear" w:color="auto" w:fill="auto"/>
            <w:noWrap/>
            <w:vAlign w:val="bottom"/>
            <w:hideMark/>
          </w:tcPr>
          <w:p w14:paraId="315C9999" w14:textId="77777777" w:rsidR="00D66ABA" w:rsidRPr="00D66ABA" w:rsidRDefault="00D66ABA" w:rsidP="00D66ABA">
            <w:pPr>
              <w:ind w:left="0"/>
              <w:rPr>
                <w:rFonts w:ascii="Arial" w:hAnsi="Arial" w:cs="Arial"/>
                <w:color w:val="000000"/>
                <w:sz w:val="10"/>
                <w:szCs w:val="10"/>
                <w:lang w:val="es-CO" w:eastAsia="es-CO"/>
              </w:rPr>
            </w:pPr>
          </w:p>
        </w:tc>
        <w:tc>
          <w:tcPr>
            <w:tcW w:w="1979" w:type="dxa"/>
            <w:tcBorders>
              <w:top w:val="nil"/>
              <w:left w:val="nil"/>
              <w:bottom w:val="nil"/>
              <w:right w:val="nil"/>
            </w:tcBorders>
            <w:shd w:val="clear" w:color="auto" w:fill="auto"/>
            <w:noWrap/>
            <w:vAlign w:val="bottom"/>
            <w:hideMark/>
          </w:tcPr>
          <w:p w14:paraId="487D3DDA" w14:textId="77777777" w:rsidR="00D66ABA" w:rsidRPr="00D66ABA" w:rsidRDefault="00D66ABA" w:rsidP="00D66ABA">
            <w:pPr>
              <w:ind w:left="0"/>
              <w:rPr>
                <w:rFonts w:ascii="Arial" w:hAnsi="Arial" w:cs="Arial"/>
                <w:sz w:val="10"/>
                <w:szCs w:val="10"/>
                <w:lang w:val="es-CO" w:eastAsia="es-CO"/>
              </w:rPr>
            </w:pPr>
          </w:p>
        </w:tc>
        <w:tc>
          <w:tcPr>
            <w:tcW w:w="689" w:type="dxa"/>
            <w:tcBorders>
              <w:top w:val="nil"/>
              <w:left w:val="nil"/>
              <w:bottom w:val="nil"/>
              <w:right w:val="nil"/>
            </w:tcBorders>
            <w:shd w:val="clear" w:color="auto" w:fill="auto"/>
            <w:noWrap/>
            <w:vAlign w:val="bottom"/>
            <w:hideMark/>
          </w:tcPr>
          <w:p w14:paraId="07BAA1AD" w14:textId="77777777" w:rsidR="00D66ABA" w:rsidRPr="00D66ABA" w:rsidRDefault="00D66ABA" w:rsidP="00D66ABA">
            <w:pPr>
              <w:ind w:left="0"/>
              <w:rPr>
                <w:rFonts w:ascii="Arial" w:hAnsi="Arial" w:cs="Arial"/>
                <w:sz w:val="10"/>
                <w:szCs w:val="10"/>
                <w:lang w:val="es-CO" w:eastAsia="es-CO"/>
              </w:rPr>
            </w:pPr>
          </w:p>
        </w:tc>
        <w:tc>
          <w:tcPr>
            <w:tcW w:w="828" w:type="dxa"/>
            <w:tcBorders>
              <w:top w:val="nil"/>
              <w:left w:val="nil"/>
              <w:bottom w:val="nil"/>
              <w:right w:val="nil"/>
            </w:tcBorders>
            <w:shd w:val="clear" w:color="auto" w:fill="auto"/>
            <w:noWrap/>
            <w:vAlign w:val="bottom"/>
            <w:hideMark/>
          </w:tcPr>
          <w:p w14:paraId="1DD91648" w14:textId="77777777" w:rsidR="00D66ABA" w:rsidRPr="00D66ABA" w:rsidRDefault="00D66ABA" w:rsidP="00D66ABA">
            <w:pPr>
              <w:ind w:left="0"/>
              <w:rPr>
                <w:rFonts w:ascii="Arial" w:hAnsi="Arial" w:cs="Arial"/>
                <w:sz w:val="10"/>
                <w:szCs w:val="10"/>
                <w:lang w:val="es-CO" w:eastAsia="es-CO"/>
              </w:rPr>
            </w:pPr>
          </w:p>
        </w:tc>
        <w:tc>
          <w:tcPr>
            <w:tcW w:w="1270" w:type="dxa"/>
            <w:tcBorders>
              <w:top w:val="nil"/>
              <w:left w:val="nil"/>
              <w:bottom w:val="nil"/>
              <w:right w:val="nil"/>
            </w:tcBorders>
            <w:shd w:val="clear" w:color="auto" w:fill="auto"/>
            <w:noWrap/>
            <w:vAlign w:val="bottom"/>
            <w:hideMark/>
          </w:tcPr>
          <w:p w14:paraId="2C3896FB" w14:textId="77777777" w:rsidR="00D66ABA" w:rsidRPr="00D66ABA" w:rsidRDefault="00D66ABA" w:rsidP="00D66ABA">
            <w:pPr>
              <w:ind w:left="0"/>
              <w:rPr>
                <w:rFonts w:ascii="Arial" w:hAnsi="Arial" w:cs="Arial"/>
                <w:sz w:val="10"/>
                <w:szCs w:val="10"/>
                <w:lang w:val="es-CO" w:eastAsia="es-CO"/>
              </w:rPr>
            </w:pPr>
          </w:p>
        </w:tc>
        <w:tc>
          <w:tcPr>
            <w:tcW w:w="722" w:type="dxa"/>
            <w:tcBorders>
              <w:top w:val="nil"/>
              <w:left w:val="nil"/>
              <w:bottom w:val="nil"/>
              <w:right w:val="nil"/>
            </w:tcBorders>
            <w:shd w:val="clear" w:color="auto" w:fill="auto"/>
            <w:noWrap/>
            <w:vAlign w:val="bottom"/>
            <w:hideMark/>
          </w:tcPr>
          <w:p w14:paraId="1204F853" w14:textId="77777777" w:rsidR="00D66ABA" w:rsidRPr="00D66ABA" w:rsidRDefault="00D66ABA" w:rsidP="00D66ABA">
            <w:pPr>
              <w:ind w:left="0"/>
              <w:rPr>
                <w:rFonts w:ascii="Arial" w:hAnsi="Arial" w:cs="Arial"/>
                <w:sz w:val="10"/>
                <w:szCs w:val="10"/>
                <w:lang w:val="es-CO" w:eastAsia="es-CO"/>
              </w:rPr>
            </w:pPr>
          </w:p>
        </w:tc>
        <w:tc>
          <w:tcPr>
            <w:tcW w:w="624" w:type="dxa"/>
            <w:tcBorders>
              <w:top w:val="nil"/>
              <w:left w:val="nil"/>
              <w:bottom w:val="nil"/>
              <w:right w:val="nil"/>
            </w:tcBorders>
            <w:shd w:val="clear" w:color="auto" w:fill="auto"/>
            <w:noWrap/>
            <w:vAlign w:val="bottom"/>
            <w:hideMark/>
          </w:tcPr>
          <w:p w14:paraId="63B73329" w14:textId="77777777" w:rsidR="00D66ABA" w:rsidRPr="00D66ABA" w:rsidRDefault="00D66ABA" w:rsidP="00D66ABA">
            <w:pPr>
              <w:ind w:left="0"/>
              <w:rPr>
                <w:rFonts w:ascii="Arial" w:hAnsi="Arial" w:cs="Arial"/>
                <w:sz w:val="10"/>
                <w:szCs w:val="10"/>
                <w:lang w:val="es-CO" w:eastAsia="es-CO"/>
              </w:rPr>
            </w:pPr>
          </w:p>
        </w:tc>
        <w:tc>
          <w:tcPr>
            <w:tcW w:w="0" w:type="auto"/>
            <w:tcBorders>
              <w:top w:val="nil"/>
              <w:left w:val="nil"/>
              <w:bottom w:val="nil"/>
              <w:right w:val="nil"/>
            </w:tcBorders>
            <w:shd w:val="clear" w:color="auto" w:fill="auto"/>
            <w:noWrap/>
            <w:vAlign w:val="bottom"/>
            <w:hideMark/>
          </w:tcPr>
          <w:p w14:paraId="06328FC7" w14:textId="77777777" w:rsidR="00D66ABA" w:rsidRPr="00D66ABA" w:rsidRDefault="00D66ABA" w:rsidP="00D66ABA">
            <w:pPr>
              <w:ind w:left="0"/>
              <w:rPr>
                <w:rFonts w:ascii="Arial" w:hAnsi="Arial" w:cs="Arial"/>
                <w:sz w:val="10"/>
                <w:szCs w:val="10"/>
                <w:lang w:val="es-CO" w:eastAsia="es-CO"/>
              </w:rPr>
            </w:pPr>
          </w:p>
        </w:tc>
        <w:tc>
          <w:tcPr>
            <w:tcW w:w="0" w:type="auto"/>
            <w:tcBorders>
              <w:top w:val="nil"/>
              <w:left w:val="nil"/>
              <w:bottom w:val="nil"/>
              <w:right w:val="nil"/>
            </w:tcBorders>
            <w:shd w:val="clear" w:color="auto" w:fill="auto"/>
            <w:noWrap/>
            <w:vAlign w:val="bottom"/>
            <w:hideMark/>
          </w:tcPr>
          <w:p w14:paraId="5CC27DA3" w14:textId="77777777" w:rsidR="00D66ABA" w:rsidRPr="00D66ABA" w:rsidRDefault="00D66ABA" w:rsidP="00D66ABA">
            <w:pPr>
              <w:ind w:left="0"/>
              <w:rPr>
                <w:rFonts w:ascii="Arial" w:hAnsi="Arial" w:cs="Arial"/>
                <w:sz w:val="10"/>
                <w:szCs w:val="10"/>
                <w:lang w:val="es-CO" w:eastAsia="es-CO"/>
              </w:rPr>
            </w:pPr>
          </w:p>
        </w:tc>
        <w:tc>
          <w:tcPr>
            <w:tcW w:w="0" w:type="auto"/>
            <w:tcBorders>
              <w:top w:val="nil"/>
              <w:left w:val="nil"/>
              <w:bottom w:val="nil"/>
              <w:right w:val="nil"/>
            </w:tcBorders>
            <w:shd w:val="clear" w:color="auto" w:fill="auto"/>
            <w:noWrap/>
            <w:vAlign w:val="bottom"/>
            <w:hideMark/>
          </w:tcPr>
          <w:p w14:paraId="2C5AC6D5" w14:textId="77777777" w:rsidR="00D66ABA" w:rsidRPr="00D66ABA" w:rsidRDefault="00D66ABA" w:rsidP="00D66ABA">
            <w:pPr>
              <w:ind w:left="0"/>
              <w:rPr>
                <w:rFonts w:ascii="Arial" w:hAnsi="Arial" w:cs="Arial"/>
                <w:sz w:val="10"/>
                <w:szCs w:val="10"/>
                <w:lang w:val="es-CO" w:eastAsia="es-CO"/>
              </w:rPr>
            </w:pPr>
          </w:p>
        </w:tc>
        <w:tc>
          <w:tcPr>
            <w:tcW w:w="0" w:type="auto"/>
            <w:tcBorders>
              <w:top w:val="nil"/>
              <w:left w:val="nil"/>
              <w:bottom w:val="nil"/>
              <w:right w:val="nil"/>
            </w:tcBorders>
            <w:shd w:val="clear" w:color="auto" w:fill="auto"/>
            <w:noWrap/>
            <w:vAlign w:val="bottom"/>
            <w:hideMark/>
          </w:tcPr>
          <w:p w14:paraId="318AB372" w14:textId="77777777" w:rsidR="00D66ABA" w:rsidRPr="00D66ABA" w:rsidRDefault="00D66ABA" w:rsidP="00D66ABA">
            <w:pPr>
              <w:ind w:left="0"/>
              <w:rPr>
                <w:rFonts w:ascii="Arial" w:hAnsi="Arial" w:cs="Arial"/>
                <w:sz w:val="10"/>
                <w:szCs w:val="10"/>
                <w:lang w:val="es-CO" w:eastAsia="es-C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12DCA1" w14:textId="13F3EB3E" w:rsidR="00D66ABA" w:rsidRPr="00D66ABA" w:rsidRDefault="00D66ABA" w:rsidP="0040630E">
            <w:pPr>
              <w:ind w:left="0"/>
              <w:jc w:val="center"/>
              <w:rPr>
                <w:rFonts w:ascii="Arial" w:hAnsi="Arial" w:cs="Arial"/>
                <w:b/>
                <w:bCs/>
                <w:color w:val="000000"/>
                <w:sz w:val="10"/>
                <w:szCs w:val="10"/>
                <w:lang w:val="es-CO" w:eastAsia="es-CO"/>
              </w:rPr>
            </w:pPr>
            <w:r w:rsidRPr="00D66ABA">
              <w:rPr>
                <w:rFonts w:ascii="Arial" w:hAnsi="Arial" w:cs="Arial"/>
                <w:b/>
                <w:bCs/>
                <w:color w:val="000000"/>
                <w:sz w:val="10"/>
                <w:szCs w:val="10"/>
                <w:lang w:val="es-CO" w:eastAsia="es-CO"/>
              </w:rPr>
              <w:t>1,371,279,423.23</w:t>
            </w:r>
          </w:p>
        </w:tc>
      </w:tr>
    </w:tbl>
    <w:p w14:paraId="228D56C4" w14:textId="26ABA616" w:rsidR="00D07D75" w:rsidRDefault="00D07D75" w:rsidP="00341E8F">
      <w:pPr>
        <w:widowControl w:val="0"/>
        <w:adjustRightInd w:val="0"/>
        <w:ind w:left="0"/>
        <w:jc w:val="center"/>
        <w:rPr>
          <w:rFonts w:ascii="Bookman Old Style" w:hAnsi="Bookman Old Style" w:cs="Arial"/>
          <w:bCs/>
          <w:sz w:val="14"/>
        </w:rPr>
      </w:pPr>
    </w:p>
    <w:p w14:paraId="2346747F" w14:textId="6648E2E4" w:rsidR="00186562" w:rsidRDefault="00186562" w:rsidP="00341E8F">
      <w:pPr>
        <w:widowControl w:val="0"/>
        <w:adjustRightInd w:val="0"/>
        <w:ind w:left="0"/>
        <w:jc w:val="center"/>
        <w:rPr>
          <w:rFonts w:ascii="Bookman Old Style" w:hAnsi="Bookman Old Style" w:cs="Arial"/>
          <w:bCs/>
          <w:sz w:val="14"/>
        </w:rPr>
      </w:pPr>
    </w:p>
    <w:p w14:paraId="153542A3" w14:textId="374A19B8" w:rsidR="0048663D" w:rsidRDefault="0048663D" w:rsidP="00341E8F">
      <w:pPr>
        <w:widowControl w:val="0"/>
        <w:adjustRightInd w:val="0"/>
        <w:ind w:left="0"/>
        <w:jc w:val="center"/>
        <w:rPr>
          <w:rFonts w:ascii="Bookman Old Style" w:hAnsi="Bookman Old Style" w:cs="Arial"/>
          <w:bCs/>
          <w:sz w:val="14"/>
        </w:rPr>
      </w:pPr>
    </w:p>
    <w:p w14:paraId="30C96BA8" w14:textId="77777777" w:rsidR="0048663D" w:rsidRDefault="0048663D" w:rsidP="00341E8F">
      <w:pPr>
        <w:widowControl w:val="0"/>
        <w:adjustRightInd w:val="0"/>
        <w:ind w:left="0"/>
        <w:jc w:val="center"/>
        <w:rPr>
          <w:rFonts w:ascii="Bookman Old Style" w:hAnsi="Bookman Old Style" w:cs="Arial"/>
          <w:bCs/>
          <w:sz w:val="14"/>
        </w:rPr>
      </w:pPr>
    </w:p>
    <w:p w14:paraId="54445148" w14:textId="77777777" w:rsidR="00984132" w:rsidRDefault="00984132" w:rsidP="00341E8F">
      <w:pPr>
        <w:widowControl w:val="0"/>
        <w:adjustRightInd w:val="0"/>
        <w:ind w:left="0"/>
        <w:jc w:val="center"/>
        <w:rPr>
          <w:rFonts w:ascii="Bookman Old Style" w:hAnsi="Bookman Old Style" w:cs="Arial"/>
          <w:bCs/>
          <w:sz w:val="20"/>
        </w:rPr>
      </w:pPr>
    </w:p>
    <w:p w14:paraId="5BEF1B1C" w14:textId="77777777" w:rsidR="001A6C43" w:rsidRDefault="001A6C43" w:rsidP="00341E8F">
      <w:pPr>
        <w:widowControl w:val="0"/>
        <w:adjustRightInd w:val="0"/>
        <w:ind w:left="0"/>
        <w:jc w:val="center"/>
        <w:rPr>
          <w:rFonts w:ascii="Bookman Old Style" w:hAnsi="Bookman Old Style" w:cs="Arial"/>
          <w:bCs/>
          <w:sz w:val="20"/>
        </w:rPr>
      </w:pPr>
    </w:p>
    <w:tbl>
      <w:tblPr>
        <w:tblW w:w="9691" w:type="dxa"/>
        <w:jc w:val="center"/>
        <w:tblLayout w:type="fixed"/>
        <w:tblCellMar>
          <w:left w:w="70" w:type="dxa"/>
          <w:right w:w="70" w:type="dxa"/>
        </w:tblCellMar>
        <w:tblLook w:val="0000" w:firstRow="0" w:lastRow="0" w:firstColumn="0" w:lastColumn="0" w:noHBand="0" w:noVBand="0"/>
      </w:tblPr>
      <w:tblGrid>
        <w:gridCol w:w="5171"/>
        <w:gridCol w:w="4520"/>
      </w:tblGrid>
      <w:tr w:rsidR="007158B5" w:rsidRPr="00666660" w14:paraId="168F73F2" w14:textId="77777777" w:rsidTr="009C7248">
        <w:trPr>
          <w:trHeight w:val="887"/>
          <w:jc w:val="center"/>
        </w:trPr>
        <w:tc>
          <w:tcPr>
            <w:tcW w:w="5171" w:type="dxa"/>
          </w:tcPr>
          <w:p w14:paraId="70EC21D1" w14:textId="77777777" w:rsidR="004C7CD7" w:rsidRPr="009666EF" w:rsidRDefault="004C7CD7" w:rsidP="004C7CD7">
            <w:pPr>
              <w:tabs>
                <w:tab w:val="left" w:pos="-720"/>
              </w:tabs>
              <w:suppressAutoHyphens/>
              <w:ind w:left="0"/>
              <w:jc w:val="center"/>
              <w:rPr>
                <w:rFonts w:ascii="Bookman Old Style" w:hAnsi="Bookman Old Style" w:cs="Arial"/>
                <w:b/>
                <w:spacing w:val="-3"/>
                <w:sz w:val="23"/>
                <w:szCs w:val="23"/>
              </w:rPr>
            </w:pPr>
            <w:r w:rsidRPr="009666EF">
              <w:rPr>
                <w:rFonts w:ascii="Bookman Old Style" w:hAnsi="Bookman Old Style" w:cs="Arial"/>
                <w:b/>
                <w:spacing w:val="-3"/>
                <w:sz w:val="23"/>
                <w:szCs w:val="23"/>
              </w:rPr>
              <w:t>MIGUEL LOTERO ROBLEDO</w:t>
            </w:r>
          </w:p>
          <w:p w14:paraId="2DDA4038" w14:textId="77777777" w:rsidR="004C7CD7" w:rsidRPr="009666EF" w:rsidRDefault="004C7CD7" w:rsidP="004C7CD7">
            <w:pPr>
              <w:tabs>
                <w:tab w:val="left" w:pos="-720"/>
              </w:tabs>
              <w:suppressAutoHyphens/>
              <w:ind w:left="0"/>
              <w:jc w:val="center"/>
              <w:rPr>
                <w:rFonts w:ascii="Bookman Old Style" w:hAnsi="Bookman Old Style"/>
                <w:sz w:val="23"/>
                <w:szCs w:val="23"/>
              </w:rPr>
            </w:pPr>
            <w:r w:rsidRPr="009666EF">
              <w:rPr>
                <w:rFonts w:ascii="Bookman Old Style" w:hAnsi="Bookman Old Style"/>
                <w:sz w:val="23"/>
                <w:szCs w:val="23"/>
              </w:rPr>
              <w:t>Viceministro de Energía</w:t>
            </w:r>
          </w:p>
          <w:p w14:paraId="28DE7066" w14:textId="77777777" w:rsidR="004C7CD7" w:rsidRPr="009666EF" w:rsidRDefault="004C7CD7" w:rsidP="004C7CD7">
            <w:pPr>
              <w:tabs>
                <w:tab w:val="left" w:pos="-720"/>
              </w:tabs>
              <w:suppressAutoHyphens/>
              <w:ind w:left="0"/>
              <w:jc w:val="center"/>
              <w:rPr>
                <w:rFonts w:ascii="Bookman Old Style" w:hAnsi="Bookman Old Style"/>
                <w:sz w:val="23"/>
                <w:szCs w:val="23"/>
              </w:rPr>
            </w:pPr>
            <w:r w:rsidRPr="009666EF">
              <w:rPr>
                <w:rFonts w:ascii="Bookman Old Style" w:hAnsi="Bookman Old Style"/>
                <w:sz w:val="23"/>
                <w:szCs w:val="23"/>
              </w:rPr>
              <w:t xml:space="preserve">Delegado del </w:t>
            </w:r>
            <w:proofErr w:type="gramStart"/>
            <w:r w:rsidRPr="009666EF">
              <w:rPr>
                <w:rFonts w:ascii="Bookman Old Style" w:hAnsi="Bookman Old Style"/>
                <w:sz w:val="23"/>
                <w:szCs w:val="23"/>
              </w:rPr>
              <w:t>Ministro</w:t>
            </w:r>
            <w:proofErr w:type="gramEnd"/>
            <w:r w:rsidRPr="009666EF">
              <w:rPr>
                <w:rFonts w:ascii="Bookman Old Style" w:hAnsi="Bookman Old Style"/>
                <w:sz w:val="23"/>
                <w:szCs w:val="23"/>
              </w:rPr>
              <w:t xml:space="preserve"> de Minas y Energía</w:t>
            </w:r>
          </w:p>
          <w:p w14:paraId="64895AB2" w14:textId="5F0D9FAE" w:rsidR="007158B5" w:rsidRPr="00BD0865" w:rsidRDefault="004C7CD7" w:rsidP="009C7248">
            <w:pPr>
              <w:tabs>
                <w:tab w:val="left" w:pos="-720"/>
              </w:tabs>
              <w:suppressAutoHyphens/>
              <w:ind w:left="0"/>
              <w:jc w:val="center"/>
              <w:rPr>
                <w:rFonts w:ascii="Bookman Old Style" w:hAnsi="Bookman Old Style" w:cs="Arial"/>
                <w:b/>
                <w:strike/>
                <w:spacing w:val="-3"/>
              </w:rPr>
            </w:pPr>
            <w:r w:rsidRPr="009666EF">
              <w:rPr>
                <w:rFonts w:ascii="Bookman Old Style" w:hAnsi="Bookman Old Style"/>
                <w:sz w:val="23"/>
                <w:szCs w:val="23"/>
              </w:rPr>
              <w:t>Presidente</w:t>
            </w:r>
          </w:p>
        </w:tc>
        <w:tc>
          <w:tcPr>
            <w:tcW w:w="4520" w:type="dxa"/>
          </w:tcPr>
          <w:p w14:paraId="04693D74" w14:textId="20B8093B" w:rsidR="007158B5" w:rsidRPr="00666660" w:rsidRDefault="00EE6BA3" w:rsidP="009C7248">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4673600" w14:textId="77777777" w:rsidR="007158B5" w:rsidRPr="00666660" w:rsidRDefault="007158B5" w:rsidP="009C7248">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185FCB81"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2</w:t>
      </w:r>
    </w:p>
    <w:p w14:paraId="2E0EDD5F" w14:textId="77777777" w:rsidR="00273C2C" w:rsidRDefault="00273C2C" w:rsidP="004D7020">
      <w:pPr>
        <w:widowControl w:val="0"/>
        <w:adjustRightInd w:val="0"/>
        <w:ind w:left="0"/>
        <w:jc w:val="center"/>
        <w:rPr>
          <w:rFonts w:ascii="Bookman Old Style" w:hAnsi="Bookman Old Style" w:cs="Arial"/>
          <w:b/>
          <w:bCs/>
        </w:rPr>
      </w:pPr>
    </w:p>
    <w:p w14:paraId="0B4F4042"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7A60E709" w14:textId="77777777" w:rsidR="00893CDB" w:rsidRPr="001954E9" w:rsidRDefault="00893CDB" w:rsidP="00341E8F">
      <w:pPr>
        <w:widowControl w:val="0"/>
        <w:adjustRightInd w:val="0"/>
        <w:ind w:left="0"/>
        <w:jc w:val="center"/>
        <w:rPr>
          <w:rFonts w:ascii="Bookman Old Style" w:hAnsi="Bookman Old Style" w:cs="Arial"/>
          <w:b/>
        </w:rPr>
      </w:pPr>
    </w:p>
    <w:p w14:paraId="728C33E9" w14:textId="4CA160A5"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r w:rsidR="00001E98">
        <w:rPr>
          <w:rFonts w:ascii="Bookman Old Style" w:hAnsi="Bookman Old Style" w:cs="Arial"/>
          <w:b/>
          <w:sz w:val="20"/>
        </w:rPr>
        <w:t xml:space="preserve"> </w:t>
      </w:r>
      <w:r w:rsidR="009E1FEB">
        <w:rPr>
          <w:rFonts w:ascii="Bookman Old Style" w:hAnsi="Bookman Old Style" w:cs="Arial"/>
          <w:b/>
          <w:sz w:val="20"/>
        </w:rPr>
        <w:t xml:space="preserve">PARA </w:t>
      </w:r>
      <w:r w:rsidR="007449B8">
        <w:rPr>
          <w:rFonts w:ascii="Bookman Old Style" w:hAnsi="Bookman Old Style" w:cs="Arial"/>
          <w:b/>
          <w:sz w:val="20"/>
        </w:rPr>
        <w:t>LOS MUNICIPIOS DE ANGOSTURA Y CAMPAMENTO</w:t>
      </w:r>
    </w:p>
    <w:p w14:paraId="07B0645D" w14:textId="77777777" w:rsidR="007D31F1" w:rsidRDefault="007D31F1" w:rsidP="00341E8F">
      <w:pPr>
        <w:widowControl w:val="0"/>
        <w:adjustRightInd w:val="0"/>
        <w:ind w:left="0"/>
        <w:jc w:val="center"/>
        <w:rPr>
          <w:rFonts w:ascii="Bookman Old Style" w:hAnsi="Bookman Old Style" w:cs="Arial"/>
          <w:b/>
        </w:rPr>
      </w:pPr>
    </w:p>
    <w:tbl>
      <w:tblPr>
        <w:tblW w:w="5000" w:type="pct"/>
        <w:tblCellMar>
          <w:left w:w="70" w:type="dxa"/>
          <w:right w:w="70" w:type="dxa"/>
        </w:tblCellMar>
        <w:tblLook w:val="04A0" w:firstRow="1" w:lastRow="0" w:firstColumn="1" w:lastColumn="0" w:noHBand="0" w:noVBand="1"/>
      </w:tblPr>
      <w:tblGrid>
        <w:gridCol w:w="1029"/>
        <w:gridCol w:w="747"/>
        <w:gridCol w:w="916"/>
        <w:gridCol w:w="748"/>
        <w:gridCol w:w="916"/>
        <w:gridCol w:w="748"/>
        <w:gridCol w:w="916"/>
        <w:gridCol w:w="748"/>
        <w:gridCol w:w="916"/>
        <w:gridCol w:w="748"/>
        <w:gridCol w:w="914"/>
      </w:tblGrid>
      <w:tr w:rsidR="001D104E" w:rsidRPr="00205F5B" w14:paraId="501AA534" w14:textId="77777777" w:rsidTr="00001E98">
        <w:trPr>
          <w:trHeight w:val="300"/>
          <w:tblHeader/>
        </w:trPr>
        <w:tc>
          <w:tcPr>
            <w:tcW w:w="551"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506FADC" w14:textId="77777777" w:rsidR="003B157E" w:rsidRPr="00205F5B" w:rsidRDefault="003B157E"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47D290CE" w14:textId="77777777" w:rsidR="003B157E" w:rsidRPr="00205F5B" w:rsidRDefault="003B157E"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740A023A" w14:textId="77777777" w:rsidR="003B157E" w:rsidRPr="00205F5B" w:rsidRDefault="003B157E"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2</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3F0471A4" w14:textId="77777777" w:rsidR="003B157E" w:rsidRPr="00205F5B" w:rsidRDefault="003B157E"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3</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2888831C" w14:textId="77777777" w:rsidR="003B157E" w:rsidRPr="00205F5B" w:rsidRDefault="003B157E"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4</w:t>
            </w:r>
          </w:p>
        </w:tc>
        <w:tc>
          <w:tcPr>
            <w:tcW w:w="889"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181A9D8B" w14:textId="77777777" w:rsidR="003B157E" w:rsidRPr="00205F5B" w:rsidRDefault="003B157E"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5</w:t>
            </w:r>
          </w:p>
        </w:tc>
      </w:tr>
      <w:tr w:rsidR="001D104E" w:rsidRPr="00205F5B" w14:paraId="464B45C7" w14:textId="77777777" w:rsidTr="00001E98">
        <w:trPr>
          <w:trHeight w:val="300"/>
          <w:tblHeader/>
        </w:trPr>
        <w:tc>
          <w:tcPr>
            <w:tcW w:w="551" w:type="pct"/>
            <w:vMerge/>
            <w:tcBorders>
              <w:top w:val="single" w:sz="4" w:space="0" w:color="auto"/>
              <w:left w:val="single" w:sz="4" w:space="0" w:color="auto"/>
              <w:bottom w:val="single" w:sz="4" w:space="0" w:color="000000"/>
              <w:right w:val="single" w:sz="4" w:space="0" w:color="auto"/>
            </w:tcBorders>
            <w:vAlign w:val="center"/>
            <w:hideMark/>
          </w:tcPr>
          <w:p w14:paraId="29408F36" w14:textId="77777777" w:rsidR="003B157E" w:rsidRPr="00205F5B" w:rsidRDefault="003B157E" w:rsidP="00A83C4B">
            <w:pPr>
              <w:ind w:left="0"/>
              <w:jc w:val="center"/>
              <w:rPr>
                <w:rFonts w:ascii="Bookman Old Style" w:hAnsi="Bookman Old Style"/>
                <w:b/>
                <w:bCs/>
                <w:color w:val="000000"/>
                <w:sz w:val="12"/>
                <w:szCs w:val="12"/>
                <w:lang w:val="es-CO" w:eastAsia="es-CO"/>
              </w:rPr>
            </w:pPr>
          </w:p>
        </w:tc>
        <w:tc>
          <w:tcPr>
            <w:tcW w:w="400" w:type="pct"/>
            <w:tcBorders>
              <w:top w:val="nil"/>
              <w:left w:val="nil"/>
              <w:bottom w:val="single" w:sz="4" w:space="0" w:color="auto"/>
              <w:right w:val="single" w:sz="4" w:space="0" w:color="auto"/>
            </w:tcBorders>
            <w:shd w:val="clear" w:color="000000" w:fill="D9D9D9"/>
            <w:noWrap/>
            <w:vAlign w:val="center"/>
            <w:hideMark/>
          </w:tcPr>
          <w:p w14:paraId="2CC2E3DC" w14:textId="77777777" w:rsidR="003B157E" w:rsidRPr="00A83C4B" w:rsidRDefault="003B157E"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4BAC2F36" w14:textId="77777777" w:rsidR="003B157E" w:rsidRPr="00A83C4B" w:rsidRDefault="003B157E"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279BFE9D" w14:textId="77777777" w:rsidR="003B157E" w:rsidRPr="00A83C4B" w:rsidRDefault="003B157E"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26839844" w14:textId="77777777" w:rsidR="003B157E" w:rsidRPr="00A83C4B" w:rsidRDefault="003B157E"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21752A44" w14:textId="77777777" w:rsidR="003B157E" w:rsidRPr="00A83C4B" w:rsidRDefault="003B157E"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26E34A12" w14:textId="77777777" w:rsidR="003B157E" w:rsidRPr="00A83C4B" w:rsidRDefault="003B157E"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789D666F" w14:textId="77777777" w:rsidR="003B157E" w:rsidRPr="00A83C4B" w:rsidRDefault="003B157E"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496F9E9E" w14:textId="77777777" w:rsidR="003B157E" w:rsidRPr="00A83C4B" w:rsidRDefault="003B157E"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5A24FB9F" w14:textId="77777777" w:rsidR="003B157E" w:rsidRPr="00A83C4B" w:rsidRDefault="003B157E"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89" w:type="pct"/>
            <w:tcBorders>
              <w:top w:val="nil"/>
              <w:left w:val="nil"/>
              <w:bottom w:val="single" w:sz="4" w:space="0" w:color="auto"/>
              <w:right w:val="single" w:sz="4" w:space="0" w:color="auto"/>
            </w:tcBorders>
            <w:shd w:val="clear" w:color="000000" w:fill="D9D9D9"/>
            <w:noWrap/>
            <w:vAlign w:val="center"/>
            <w:hideMark/>
          </w:tcPr>
          <w:p w14:paraId="57D5F600" w14:textId="77777777" w:rsidR="003B157E" w:rsidRPr="00A83C4B" w:rsidRDefault="003B157E"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C81813" w:rsidRPr="00205F5B" w14:paraId="54B5EBB5" w14:textId="77777777" w:rsidTr="00C81813">
        <w:trPr>
          <w:trHeight w:val="300"/>
        </w:trPr>
        <w:tc>
          <w:tcPr>
            <w:tcW w:w="551"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50C0ACB9" w14:textId="77777777" w:rsidR="00C81813" w:rsidRPr="00CF46CE" w:rsidRDefault="00C81813" w:rsidP="00C81813">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400" w:type="pct"/>
            <w:tcBorders>
              <w:top w:val="nil"/>
              <w:left w:val="nil"/>
              <w:bottom w:val="single" w:sz="4" w:space="0" w:color="auto"/>
              <w:right w:val="single" w:sz="4" w:space="0" w:color="auto"/>
            </w:tcBorders>
            <w:shd w:val="clear" w:color="auto" w:fill="auto"/>
            <w:noWrap/>
            <w:vAlign w:val="center"/>
          </w:tcPr>
          <w:p w14:paraId="0AAF0F59" w14:textId="7AD2731F" w:rsidR="00C81813" w:rsidRPr="00B647F9"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8EC9083" w14:textId="209F202C" w:rsidR="00C81813" w:rsidRPr="00907C3C" w:rsidRDefault="00C81813" w:rsidP="00C81813">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 xml:space="preserve"> 1,003 </w:t>
            </w:r>
          </w:p>
        </w:tc>
        <w:tc>
          <w:tcPr>
            <w:tcW w:w="400" w:type="pct"/>
            <w:tcBorders>
              <w:top w:val="nil"/>
              <w:left w:val="nil"/>
              <w:bottom w:val="single" w:sz="4" w:space="0" w:color="auto"/>
              <w:right w:val="single" w:sz="4" w:space="0" w:color="auto"/>
            </w:tcBorders>
            <w:shd w:val="clear" w:color="auto" w:fill="auto"/>
            <w:noWrap/>
            <w:vAlign w:val="center"/>
          </w:tcPr>
          <w:p w14:paraId="2670E0DC" w14:textId="533EEDDA"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36F27B8" w14:textId="71F145CA" w:rsidR="00C81813" w:rsidRPr="00907C3C" w:rsidRDefault="00C81813" w:rsidP="00C81813">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 xml:space="preserve"> 1,175 </w:t>
            </w:r>
          </w:p>
        </w:tc>
        <w:tc>
          <w:tcPr>
            <w:tcW w:w="400" w:type="pct"/>
            <w:tcBorders>
              <w:top w:val="nil"/>
              <w:left w:val="nil"/>
              <w:bottom w:val="single" w:sz="4" w:space="0" w:color="auto"/>
              <w:right w:val="single" w:sz="4" w:space="0" w:color="auto"/>
            </w:tcBorders>
            <w:shd w:val="clear" w:color="auto" w:fill="auto"/>
            <w:noWrap/>
            <w:vAlign w:val="center"/>
          </w:tcPr>
          <w:p w14:paraId="6A53A8D7" w14:textId="17F8178A"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68128A2" w14:textId="50C07985" w:rsidR="00C81813" w:rsidRPr="00907C3C" w:rsidRDefault="00C81813" w:rsidP="00C81813">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 xml:space="preserve"> 1,289 </w:t>
            </w:r>
          </w:p>
        </w:tc>
        <w:tc>
          <w:tcPr>
            <w:tcW w:w="400" w:type="pct"/>
            <w:tcBorders>
              <w:top w:val="nil"/>
              <w:left w:val="nil"/>
              <w:bottom w:val="single" w:sz="4" w:space="0" w:color="auto"/>
              <w:right w:val="single" w:sz="4" w:space="0" w:color="auto"/>
            </w:tcBorders>
            <w:shd w:val="clear" w:color="auto" w:fill="auto"/>
            <w:noWrap/>
            <w:vAlign w:val="center"/>
          </w:tcPr>
          <w:p w14:paraId="4400913D" w14:textId="4B5EFB68"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4D0A873" w14:textId="14FC68D4" w:rsidR="00C81813" w:rsidRPr="00907C3C" w:rsidRDefault="00C81813" w:rsidP="00C81813">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 xml:space="preserve"> 1,291 </w:t>
            </w:r>
          </w:p>
        </w:tc>
        <w:tc>
          <w:tcPr>
            <w:tcW w:w="400" w:type="pct"/>
            <w:tcBorders>
              <w:top w:val="nil"/>
              <w:left w:val="nil"/>
              <w:bottom w:val="single" w:sz="4" w:space="0" w:color="auto"/>
              <w:right w:val="single" w:sz="4" w:space="0" w:color="auto"/>
            </w:tcBorders>
            <w:shd w:val="clear" w:color="auto" w:fill="auto"/>
            <w:noWrap/>
            <w:vAlign w:val="center"/>
          </w:tcPr>
          <w:p w14:paraId="33DB3512" w14:textId="110B9966"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7B8FBF97" w14:textId="29EDCF5B" w:rsidR="00C81813" w:rsidRPr="00907C3C" w:rsidRDefault="00C81813" w:rsidP="00C81813">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 xml:space="preserve"> 1,293 </w:t>
            </w:r>
          </w:p>
        </w:tc>
      </w:tr>
      <w:tr w:rsidR="00C81813" w:rsidRPr="00205F5B" w14:paraId="3D8F05FB"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2204F4D" w14:textId="77777777" w:rsidR="00C81813" w:rsidRPr="00CF46CE" w:rsidRDefault="00C81813" w:rsidP="00C81813">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400" w:type="pct"/>
            <w:tcBorders>
              <w:top w:val="nil"/>
              <w:left w:val="nil"/>
              <w:bottom w:val="single" w:sz="4" w:space="0" w:color="auto"/>
              <w:right w:val="single" w:sz="4" w:space="0" w:color="auto"/>
            </w:tcBorders>
            <w:shd w:val="clear" w:color="auto" w:fill="auto"/>
            <w:noWrap/>
            <w:vAlign w:val="center"/>
          </w:tcPr>
          <w:p w14:paraId="0C8F20EE" w14:textId="2A81FF0B"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9EF09C6" w14:textId="6B7E093A" w:rsidR="00C81813" w:rsidRPr="00907C3C" w:rsidRDefault="00C81813" w:rsidP="00C81813">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174</w:t>
            </w:r>
          </w:p>
        </w:tc>
        <w:tc>
          <w:tcPr>
            <w:tcW w:w="400" w:type="pct"/>
            <w:tcBorders>
              <w:top w:val="nil"/>
              <w:left w:val="nil"/>
              <w:bottom w:val="single" w:sz="4" w:space="0" w:color="auto"/>
              <w:right w:val="single" w:sz="4" w:space="0" w:color="auto"/>
            </w:tcBorders>
            <w:shd w:val="clear" w:color="auto" w:fill="auto"/>
            <w:noWrap/>
            <w:vAlign w:val="center"/>
          </w:tcPr>
          <w:p w14:paraId="1256DD6E" w14:textId="6457072B"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979790A" w14:textId="0DA4C71E" w:rsidR="00C81813" w:rsidRPr="00907C3C" w:rsidRDefault="00C81813" w:rsidP="00C81813">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203</w:t>
            </w:r>
          </w:p>
        </w:tc>
        <w:tc>
          <w:tcPr>
            <w:tcW w:w="400" w:type="pct"/>
            <w:tcBorders>
              <w:top w:val="nil"/>
              <w:left w:val="nil"/>
              <w:bottom w:val="single" w:sz="4" w:space="0" w:color="auto"/>
              <w:right w:val="single" w:sz="4" w:space="0" w:color="auto"/>
            </w:tcBorders>
            <w:shd w:val="clear" w:color="auto" w:fill="auto"/>
            <w:noWrap/>
            <w:vAlign w:val="center"/>
          </w:tcPr>
          <w:p w14:paraId="34253153" w14:textId="0D448BCC"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1E21BF1" w14:textId="1E1E259D" w:rsidR="00C81813" w:rsidRPr="00907C3C" w:rsidRDefault="00C81813" w:rsidP="00C81813">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223</w:t>
            </w:r>
          </w:p>
        </w:tc>
        <w:tc>
          <w:tcPr>
            <w:tcW w:w="400" w:type="pct"/>
            <w:tcBorders>
              <w:top w:val="nil"/>
              <w:left w:val="nil"/>
              <w:bottom w:val="single" w:sz="4" w:space="0" w:color="auto"/>
              <w:right w:val="single" w:sz="4" w:space="0" w:color="auto"/>
            </w:tcBorders>
            <w:shd w:val="clear" w:color="auto" w:fill="auto"/>
            <w:noWrap/>
            <w:vAlign w:val="center"/>
          </w:tcPr>
          <w:p w14:paraId="2A569769" w14:textId="3CF7E0E7"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6FB6D16" w14:textId="533F7470" w:rsidR="00C81813" w:rsidRPr="00907C3C" w:rsidRDefault="00C81813" w:rsidP="00C81813">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223</w:t>
            </w:r>
          </w:p>
        </w:tc>
        <w:tc>
          <w:tcPr>
            <w:tcW w:w="400" w:type="pct"/>
            <w:tcBorders>
              <w:top w:val="nil"/>
              <w:left w:val="nil"/>
              <w:bottom w:val="single" w:sz="4" w:space="0" w:color="auto"/>
              <w:right w:val="single" w:sz="4" w:space="0" w:color="auto"/>
            </w:tcBorders>
            <w:shd w:val="clear" w:color="auto" w:fill="auto"/>
            <w:noWrap/>
            <w:vAlign w:val="center"/>
          </w:tcPr>
          <w:p w14:paraId="0694CBF3" w14:textId="348A62AA"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1560CC6C" w14:textId="2002A076" w:rsidR="00C81813" w:rsidRPr="00907C3C" w:rsidRDefault="00C81813" w:rsidP="00C81813">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223</w:t>
            </w:r>
          </w:p>
        </w:tc>
      </w:tr>
      <w:tr w:rsidR="00C81813" w:rsidRPr="00205F5B" w14:paraId="3B85BDC5"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2E5313F" w14:textId="77777777" w:rsidR="00C81813" w:rsidRPr="00CF46CE" w:rsidRDefault="00C81813" w:rsidP="00C81813">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400" w:type="pct"/>
            <w:tcBorders>
              <w:top w:val="nil"/>
              <w:left w:val="nil"/>
              <w:bottom w:val="single" w:sz="4" w:space="0" w:color="auto"/>
              <w:right w:val="single" w:sz="4" w:space="0" w:color="auto"/>
            </w:tcBorders>
            <w:shd w:val="clear" w:color="auto" w:fill="auto"/>
            <w:noWrap/>
            <w:vAlign w:val="center"/>
          </w:tcPr>
          <w:p w14:paraId="1D9F072B" w14:textId="30C1BBDD"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8E2C8D2" w14:textId="68FDBDCA" w:rsidR="00C81813" w:rsidRPr="00907C3C" w:rsidRDefault="00C81813" w:rsidP="00C81813">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807</w:t>
            </w:r>
          </w:p>
        </w:tc>
        <w:tc>
          <w:tcPr>
            <w:tcW w:w="400" w:type="pct"/>
            <w:tcBorders>
              <w:top w:val="nil"/>
              <w:left w:val="nil"/>
              <w:bottom w:val="single" w:sz="4" w:space="0" w:color="auto"/>
              <w:right w:val="single" w:sz="4" w:space="0" w:color="auto"/>
            </w:tcBorders>
            <w:shd w:val="clear" w:color="auto" w:fill="auto"/>
            <w:noWrap/>
            <w:vAlign w:val="center"/>
          </w:tcPr>
          <w:p w14:paraId="2F3F1614" w14:textId="116E8B46"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23EC56C" w14:textId="28425FD5" w:rsidR="00C81813" w:rsidRPr="00907C3C" w:rsidRDefault="00C81813" w:rsidP="00C81813">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946</w:t>
            </w:r>
          </w:p>
        </w:tc>
        <w:tc>
          <w:tcPr>
            <w:tcW w:w="400" w:type="pct"/>
            <w:tcBorders>
              <w:top w:val="nil"/>
              <w:left w:val="nil"/>
              <w:bottom w:val="single" w:sz="4" w:space="0" w:color="auto"/>
              <w:right w:val="single" w:sz="4" w:space="0" w:color="auto"/>
            </w:tcBorders>
            <w:shd w:val="clear" w:color="auto" w:fill="auto"/>
            <w:noWrap/>
            <w:vAlign w:val="center"/>
          </w:tcPr>
          <w:p w14:paraId="5D289700" w14:textId="21753590"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935C1E0" w14:textId="01ECC6A2" w:rsidR="00C81813" w:rsidRPr="00907C3C" w:rsidRDefault="00C81813" w:rsidP="00C81813">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1038</w:t>
            </w:r>
          </w:p>
        </w:tc>
        <w:tc>
          <w:tcPr>
            <w:tcW w:w="400" w:type="pct"/>
            <w:tcBorders>
              <w:top w:val="nil"/>
              <w:left w:val="nil"/>
              <w:bottom w:val="single" w:sz="4" w:space="0" w:color="auto"/>
              <w:right w:val="single" w:sz="4" w:space="0" w:color="auto"/>
            </w:tcBorders>
            <w:shd w:val="clear" w:color="auto" w:fill="auto"/>
            <w:noWrap/>
            <w:vAlign w:val="center"/>
          </w:tcPr>
          <w:p w14:paraId="1E5B9747" w14:textId="05088B0D"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AC73DA9" w14:textId="733DCAF9" w:rsidR="00C81813" w:rsidRPr="00907C3C" w:rsidRDefault="00C81813" w:rsidP="00C81813">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1040</w:t>
            </w:r>
          </w:p>
        </w:tc>
        <w:tc>
          <w:tcPr>
            <w:tcW w:w="400" w:type="pct"/>
            <w:tcBorders>
              <w:top w:val="nil"/>
              <w:left w:val="nil"/>
              <w:bottom w:val="single" w:sz="4" w:space="0" w:color="auto"/>
              <w:right w:val="single" w:sz="4" w:space="0" w:color="auto"/>
            </w:tcBorders>
            <w:shd w:val="clear" w:color="auto" w:fill="auto"/>
            <w:noWrap/>
            <w:vAlign w:val="center"/>
          </w:tcPr>
          <w:p w14:paraId="08953F16" w14:textId="322C0F34"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60A1D56E" w14:textId="693B2E09" w:rsidR="00C81813" w:rsidRPr="00907C3C" w:rsidRDefault="00C81813" w:rsidP="00C81813">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1042</w:t>
            </w:r>
          </w:p>
        </w:tc>
      </w:tr>
      <w:tr w:rsidR="009E1FEB" w:rsidRPr="00205F5B" w14:paraId="35BA2A5A"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4CDFC1F"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400" w:type="pct"/>
            <w:tcBorders>
              <w:top w:val="nil"/>
              <w:left w:val="nil"/>
              <w:bottom w:val="single" w:sz="4" w:space="0" w:color="auto"/>
              <w:right w:val="single" w:sz="4" w:space="0" w:color="auto"/>
            </w:tcBorders>
            <w:shd w:val="clear" w:color="auto" w:fill="auto"/>
            <w:noWrap/>
            <w:vAlign w:val="center"/>
          </w:tcPr>
          <w:p w14:paraId="3D4DE4AA" w14:textId="777777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04A1875" w14:textId="6B86FDA0"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5994460" w14:textId="777777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3E10B17" w14:textId="34BCE37A"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2B7340A2" w14:textId="777777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F834111" w14:textId="4D6F9F01"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9642E8C" w14:textId="777777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35A96FD" w14:textId="4E33C17A"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055F317E" w14:textId="777777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2FFA707D" w14:textId="3292568A"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9E1FEB" w:rsidRPr="00205F5B" w14:paraId="34719DC7"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41F7885A"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400" w:type="pct"/>
            <w:tcBorders>
              <w:top w:val="nil"/>
              <w:left w:val="nil"/>
              <w:bottom w:val="single" w:sz="4" w:space="0" w:color="auto"/>
              <w:right w:val="single" w:sz="4" w:space="0" w:color="auto"/>
            </w:tcBorders>
            <w:shd w:val="clear" w:color="auto" w:fill="auto"/>
            <w:noWrap/>
            <w:vAlign w:val="center"/>
          </w:tcPr>
          <w:p w14:paraId="5036AD60" w14:textId="777777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CA61D0E" w14:textId="330EB138"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BB5927A" w14:textId="777777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FC13DD8" w14:textId="55B176F3"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236E541F" w14:textId="777777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A9DFC22" w14:textId="142D3EAB"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79DE7A24" w14:textId="777777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700B674" w14:textId="26C9D94D"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21647841" w14:textId="777777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26660F9C" w14:textId="28A214C6"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C81813" w:rsidRPr="00205F5B" w14:paraId="43E18C34"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5BEA76D" w14:textId="77777777" w:rsidR="00C81813" w:rsidRPr="00CF46CE" w:rsidRDefault="00C81813" w:rsidP="00C81813">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400" w:type="pct"/>
            <w:tcBorders>
              <w:top w:val="nil"/>
              <w:left w:val="nil"/>
              <w:bottom w:val="single" w:sz="4" w:space="0" w:color="auto"/>
              <w:right w:val="single" w:sz="4" w:space="0" w:color="auto"/>
            </w:tcBorders>
            <w:shd w:val="clear" w:color="auto" w:fill="auto"/>
            <w:noWrap/>
            <w:vAlign w:val="center"/>
          </w:tcPr>
          <w:p w14:paraId="7E29A2B0" w14:textId="1B622A94"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E532C95" w14:textId="6D03B370"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77E2004E" w14:textId="290CC349"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432A8AC" w14:textId="4207C2C7"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167D9D89" w14:textId="48CE89DC"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C115C72" w14:textId="3EC82622"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71146CC9" w14:textId="758DE781"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79E4019" w14:textId="1F6BB807"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D0DDA45" w14:textId="51D73D7B"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277B6515" w14:textId="027F9793"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C81813" w:rsidRPr="00205F5B" w14:paraId="30B5FCAA"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ECC7BDC" w14:textId="77777777" w:rsidR="00C81813" w:rsidRPr="00CF46CE" w:rsidRDefault="00C81813" w:rsidP="00C81813">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400" w:type="pct"/>
            <w:tcBorders>
              <w:top w:val="nil"/>
              <w:left w:val="nil"/>
              <w:bottom w:val="single" w:sz="4" w:space="0" w:color="auto"/>
              <w:right w:val="single" w:sz="4" w:space="0" w:color="auto"/>
            </w:tcBorders>
            <w:shd w:val="clear" w:color="auto" w:fill="auto"/>
            <w:noWrap/>
            <w:vAlign w:val="center"/>
          </w:tcPr>
          <w:p w14:paraId="45B88003" w14:textId="72B2D966"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213CBCE" w14:textId="73E68A43"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5C7E7A12" w14:textId="1CFF4BE2"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B1DF561" w14:textId="6E531E75"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75B7935" w14:textId="24DE601C"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B45C08C" w14:textId="05C4517D"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5DF8699D" w14:textId="2B0881DC"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DF89310" w14:textId="5776D9F0"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42E9D49" w14:textId="48190922"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6B54D681" w14:textId="0593A881"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C81813" w:rsidRPr="00205F5B" w14:paraId="5A4E8E97"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0AACB84" w14:textId="77777777" w:rsidR="00C81813" w:rsidRPr="00CF46CE" w:rsidRDefault="00C81813" w:rsidP="00C81813">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400" w:type="pct"/>
            <w:tcBorders>
              <w:top w:val="nil"/>
              <w:left w:val="nil"/>
              <w:bottom w:val="single" w:sz="4" w:space="0" w:color="auto"/>
              <w:right w:val="single" w:sz="4" w:space="0" w:color="auto"/>
            </w:tcBorders>
            <w:shd w:val="clear" w:color="auto" w:fill="auto"/>
            <w:noWrap/>
            <w:vAlign w:val="center"/>
          </w:tcPr>
          <w:p w14:paraId="434E64EA" w14:textId="27A95228"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182364E" w14:textId="6A433B86" w:rsidR="00C81813" w:rsidRPr="00907C3C" w:rsidRDefault="00C81813" w:rsidP="00C81813">
            <w:pPr>
              <w:ind w:left="0" w:hanging="12"/>
              <w:jc w:val="right"/>
              <w:rPr>
                <w:rFonts w:ascii="Bookman Old Style" w:hAnsi="Bookman Old Style"/>
                <w:color w:val="000000"/>
                <w:sz w:val="12"/>
                <w:szCs w:val="12"/>
              </w:rPr>
            </w:pPr>
            <w:r w:rsidRPr="00745C1E">
              <w:rPr>
                <w:rFonts w:ascii="Bookman Old Style" w:hAnsi="Bookman Old Style"/>
                <w:color w:val="000000"/>
                <w:sz w:val="12"/>
                <w:szCs w:val="12"/>
              </w:rPr>
              <w:t>14</w:t>
            </w:r>
          </w:p>
        </w:tc>
        <w:tc>
          <w:tcPr>
            <w:tcW w:w="400" w:type="pct"/>
            <w:tcBorders>
              <w:top w:val="nil"/>
              <w:left w:val="nil"/>
              <w:bottom w:val="single" w:sz="4" w:space="0" w:color="auto"/>
              <w:right w:val="single" w:sz="4" w:space="0" w:color="auto"/>
            </w:tcBorders>
            <w:shd w:val="clear" w:color="auto" w:fill="auto"/>
            <w:noWrap/>
            <w:vAlign w:val="center"/>
          </w:tcPr>
          <w:p w14:paraId="6B6A2B3F" w14:textId="1AD45360"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309F2B7" w14:textId="2643C6C2" w:rsidR="00C81813" w:rsidRPr="00907C3C" w:rsidRDefault="00C81813" w:rsidP="00C81813">
            <w:pPr>
              <w:ind w:left="0" w:hanging="12"/>
              <w:jc w:val="right"/>
              <w:rPr>
                <w:rFonts w:ascii="Bookman Old Style" w:hAnsi="Bookman Old Style"/>
                <w:color w:val="000000"/>
                <w:sz w:val="12"/>
                <w:szCs w:val="12"/>
              </w:rPr>
            </w:pPr>
            <w:r w:rsidRPr="00745C1E">
              <w:rPr>
                <w:rFonts w:ascii="Bookman Old Style" w:hAnsi="Bookman Old Style"/>
                <w:color w:val="000000"/>
                <w:sz w:val="12"/>
                <w:szCs w:val="12"/>
              </w:rPr>
              <w:t>16</w:t>
            </w:r>
          </w:p>
        </w:tc>
        <w:tc>
          <w:tcPr>
            <w:tcW w:w="400" w:type="pct"/>
            <w:tcBorders>
              <w:top w:val="nil"/>
              <w:left w:val="nil"/>
              <w:bottom w:val="single" w:sz="4" w:space="0" w:color="auto"/>
              <w:right w:val="single" w:sz="4" w:space="0" w:color="auto"/>
            </w:tcBorders>
            <w:shd w:val="clear" w:color="auto" w:fill="auto"/>
            <w:noWrap/>
            <w:vAlign w:val="center"/>
          </w:tcPr>
          <w:p w14:paraId="0FB146CD" w14:textId="31C8E297"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EF5E4AA" w14:textId="547085B1" w:rsidR="00C81813" w:rsidRPr="00907C3C" w:rsidRDefault="00C81813" w:rsidP="00C81813">
            <w:pPr>
              <w:ind w:left="0" w:hanging="12"/>
              <w:jc w:val="right"/>
              <w:rPr>
                <w:rFonts w:ascii="Bookman Old Style" w:hAnsi="Bookman Old Style"/>
                <w:color w:val="000000"/>
                <w:sz w:val="12"/>
                <w:szCs w:val="12"/>
              </w:rPr>
            </w:pPr>
            <w:r w:rsidRPr="00745C1E">
              <w:rPr>
                <w:rFonts w:ascii="Bookman Old Style" w:hAnsi="Bookman Old Style"/>
                <w:color w:val="000000"/>
                <w:sz w:val="12"/>
                <w:szCs w:val="12"/>
              </w:rPr>
              <w:t>18</w:t>
            </w:r>
          </w:p>
        </w:tc>
        <w:tc>
          <w:tcPr>
            <w:tcW w:w="400" w:type="pct"/>
            <w:tcBorders>
              <w:top w:val="nil"/>
              <w:left w:val="nil"/>
              <w:bottom w:val="single" w:sz="4" w:space="0" w:color="auto"/>
              <w:right w:val="single" w:sz="4" w:space="0" w:color="auto"/>
            </w:tcBorders>
            <w:shd w:val="clear" w:color="auto" w:fill="auto"/>
            <w:noWrap/>
            <w:vAlign w:val="center"/>
          </w:tcPr>
          <w:p w14:paraId="5A521E74" w14:textId="13D40DA6"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B673A09" w14:textId="49BD0F6C" w:rsidR="00C81813" w:rsidRPr="00907C3C" w:rsidRDefault="00C81813" w:rsidP="00C81813">
            <w:pPr>
              <w:ind w:left="0" w:hanging="12"/>
              <w:jc w:val="right"/>
              <w:rPr>
                <w:rFonts w:ascii="Bookman Old Style" w:hAnsi="Bookman Old Style"/>
                <w:color w:val="000000"/>
                <w:sz w:val="12"/>
                <w:szCs w:val="12"/>
              </w:rPr>
            </w:pPr>
            <w:r w:rsidRPr="00745C1E">
              <w:rPr>
                <w:rFonts w:ascii="Bookman Old Style" w:hAnsi="Bookman Old Style"/>
                <w:color w:val="000000"/>
                <w:sz w:val="12"/>
                <w:szCs w:val="12"/>
              </w:rPr>
              <w:t>18</w:t>
            </w:r>
          </w:p>
        </w:tc>
        <w:tc>
          <w:tcPr>
            <w:tcW w:w="400" w:type="pct"/>
            <w:tcBorders>
              <w:top w:val="nil"/>
              <w:left w:val="nil"/>
              <w:bottom w:val="single" w:sz="4" w:space="0" w:color="auto"/>
              <w:right w:val="single" w:sz="4" w:space="0" w:color="auto"/>
            </w:tcBorders>
            <w:shd w:val="clear" w:color="auto" w:fill="auto"/>
            <w:noWrap/>
            <w:vAlign w:val="center"/>
          </w:tcPr>
          <w:p w14:paraId="622A2257" w14:textId="6BB4E33C" w:rsidR="00C81813" w:rsidRPr="00907C3C" w:rsidRDefault="00C81813" w:rsidP="00C81813">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057450DB" w14:textId="1120EFDD" w:rsidR="00C81813" w:rsidRPr="00907C3C" w:rsidRDefault="00C81813" w:rsidP="00C81813">
            <w:pPr>
              <w:ind w:left="0" w:hanging="12"/>
              <w:jc w:val="right"/>
              <w:rPr>
                <w:rFonts w:ascii="Bookman Old Style" w:hAnsi="Bookman Old Style"/>
                <w:color w:val="000000"/>
                <w:sz w:val="12"/>
                <w:szCs w:val="12"/>
              </w:rPr>
            </w:pPr>
            <w:r w:rsidRPr="00745C1E">
              <w:rPr>
                <w:rFonts w:ascii="Bookman Old Style" w:hAnsi="Bookman Old Style"/>
                <w:color w:val="000000"/>
                <w:sz w:val="12"/>
                <w:szCs w:val="12"/>
              </w:rPr>
              <w:t>18</w:t>
            </w:r>
          </w:p>
        </w:tc>
      </w:tr>
      <w:tr w:rsidR="009E1FEB" w:rsidRPr="00205F5B" w14:paraId="1E4FE16B"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2C11711"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400" w:type="pct"/>
            <w:tcBorders>
              <w:top w:val="nil"/>
              <w:left w:val="nil"/>
              <w:bottom w:val="single" w:sz="4" w:space="0" w:color="auto"/>
              <w:right w:val="single" w:sz="4" w:space="0" w:color="auto"/>
            </w:tcBorders>
            <w:shd w:val="clear" w:color="auto" w:fill="auto"/>
            <w:noWrap/>
            <w:vAlign w:val="center"/>
          </w:tcPr>
          <w:p w14:paraId="149EA359" w14:textId="777777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4ED3B57" w14:textId="4FBA1DEB"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3C0A4050" w14:textId="777777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0521061" w14:textId="321A8FA5"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174B58D8" w14:textId="777777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09C16D5" w14:textId="40058D86"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3F24C458" w14:textId="777777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08D2B14" w14:textId="30132CB1"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2BA6034" w14:textId="777777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03097EBE" w14:textId="6AA64210"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9E1FEB" w:rsidRPr="00205F5B" w14:paraId="0BBB93C4"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798787A8"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400" w:type="pct"/>
            <w:tcBorders>
              <w:top w:val="nil"/>
              <w:left w:val="nil"/>
              <w:bottom w:val="single" w:sz="4" w:space="0" w:color="auto"/>
              <w:right w:val="single" w:sz="4" w:space="0" w:color="auto"/>
            </w:tcBorders>
            <w:shd w:val="clear" w:color="auto" w:fill="auto"/>
            <w:noWrap/>
            <w:vAlign w:val="center"/>
          </w:tcPr>
          <w:p w14:paraId="5F6C3B4E" w14:textId="777777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62C022A" w14:textId="07414FC2"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715BF57F" w14:textId="777777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FE60D15" w14:textId="6F9D8730"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790D9E2" w14:textId="777777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B03ABA9" w14:textId="095821BF"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16DD5634" w14:textId="777777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440BA45" w14:textId="15133FAE"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0236B772" w14:textId="777777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082843BE" w14:textId="1E7EBEE5"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745C1E" w:rsidRPr="00205F5B" w14:paraId="6E2A3FB2"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620721A" w14:textId="77777777" w:rsidR="00745C1E" w:rsidRPr="00CF46CE" w:rsidRDefault="00745C1E" w:rsidP="00745C1E">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400" w:type="pct"/>
            <w:tcBorders>
              <w:top w:val="nil"/>
              <w:left w:val="nil"/>
              <w:bottom w:val="single" w:sz="4" w:space="0" w:color="auto"/>
              <w:right w:val="single" w:sz="4" w:space="0" w:color="auto"/>
            </w:tcBorders>
            <w:shd w:val="clear" w:color="auto" w:fill="auto"/>
            <w:noWrap/>
            <w:vAlign w:val="center"/>
          </w:tcPr>
          <w:p w14:paraId="15C62AF7" w14:textId="7F12C421" w:rsidR="00745C1E" w:rsidRPr="00907C3C" w:rsidRDefault="00C81813" w:rsidP="00745C1E">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E6AF84E" w14:textId="3D504628" w:rsidR="00745C1E" w:rsidRPr="00907C3C" w:rsidRDefault="00745C1E" w:rsidP="00745C1E">
            <w:pPr>
              <w:ind w:left="0" w:hanging="12"/>
              <w:jc w:val="right"/>
              <w:rPr>
                <w:rFonts w:ascii="Bookman Old Style" w:hAnsi="Bookman Old Style"/>
                <w:color w:val="000000"/>
                <w:sz w:val="12"/>
                <w:szCs w:val="12"/>
              </w:rPr>
            </w:pPr>
            <w:r w:rsidRPr="00745C1E">
              <w:rPr>
                <w:rFonts w:ascii="Bookman Old Style" w:hAnsi="Bookman Old Style"/>
                <w:color w:val="000000"/>
                <w:sz w:val="12"/>
                <w:szCs w:val="12"/>
              </w:rPr>
              <w:t>8</w:t>
            </w:r>
          </w:p>
        </w:tc>
        <w:tc>
          <w:tcPr>
            <w:tcW w:w="400" w:type="pct"/>
            <w:tcBorders>
              <w:top w:val="nil"/>
              <w:left w:val="nil"/>
              <w:bottom w:val="single" w:sz="4" w:space="0" w:color="auto"/>
              <w:right w:val="single" w:sz="4" w:space="0" w:color="auto"/>
            </w:tcBorders>
            <w:shd w:val="clear" w:color="auto" w:fill="auto"/>
            <w:noWrap/>
            <w:vAlign w:val="center"/>
          </w:tcPr>
          <w:p w14:paraId="18C4B97B" w14:textId="75570A2B" w:rsidR="00745C1E" w:rsidRPr="00907C3C" w:rsidRDefault="00C81813" w:rsidP="00745C1E">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E0C61F3" w14:textId="4A1D206A" w:rsidR="00745C1E" w:rsidRPr="00907C3C" w:rsidRDefault="00745C1E" w:rsidP="00745C1E">
            <w:pPr>
              <w:ind w:left="0" w:hanging="12"/>
              <w:jc w:val="right"/>
              <w:rPr>
                <w:rFonts w:ascii="Bookman Old Style" w:hAnsi="Bookman Old Style"/>
                <w:color w:val="000000"/>
                <w:sz w:val="12"/>
                <w:szCs w:val="12"/>
              </w:rPr>
            </w:pPr>
            <w:r w:rsidRPr="00745C1E">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4C167EF1" w14:textId="2BA78F67" w:rsidR="00745C1E" w:rsidRPr="00907C3C" w:rsidRDefault="00C81813" w:rsidP="00745C1E">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610D153" w14:textId="07AE728F" w:rsidR="00745C1E" w:rsidRPr="00907C3C" w:rsidRDefault="00745C1E" w:rsidP="00745C1E">
            <w:pPr>
              <w:ind w:left="0" w:hanging="12"/>
              <w:jc w:val="right"/>
              <w:rPr>
                <w:rFonts w:ascii="Bookman Old Style" w:hAnsi="Bookman Old Style"/>
                <w:color w:val="000000"/>
                <w:sz w:val="12"/>
                <w:szCs w:val="12"/>
              </w:rPr>
            </w:pPr>
            <w:r w:rsidRPr="00745C1E">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1E3B149A" w14:textId="4EE054FD" w:rsidR="00745C1E" w:rsidRPr="00907C3C" w:rsidRDefault="00C81813" w:rsidP="00745C1E">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B921B4E" w14:textId="709A453E" w:rsidR="00745C1E" w:rsidRPr="00907C3C" w:rsidRDefault="00745C1E" w:rsidP="00745C1E">
            <w:pPr>
              <w:ind w:left="0" w:hanging="12"/>
              <w:jc w:val="right"/>
              <w:rPr>
                <w:rFonts w:ascii="Bookman Old Style" w:hAnsi="Bookman Old Style"/>
                <w:color w:val="000000"/>
                <w:sz w:val="12"/>
                <w:szCs w:val="12"/>
              </w:rPr>
            </w:pPr>
            <w:r w:rsidRPr="00745C1E">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0F2E647E" w14:textId="41589864" w:rsidR="00745C1E" w:rsidRPr="00907C3C" w:rsidRDefault="00C81813" w:rsidP="00745C1E">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01D1F17F" w14:textId="2D4C0902" w:rsidR="00745C1E" w:rsidRPr="00907C3C" w:rsidRDefault="00745C1E" w:rsidP="00745C1E">
            <w:pPr>
              <w:ind w:left="0" w:hanging="12"/>
              <w:jc w:val="right"/>
              <w:rPr>
                <w:rFonts w:ascii="Bookman Old Style" w:hAnsi="Bookman Old Style"/>
                <w:color w:val="000000"/>
                <w:sz w:val="12"/>
                <w:szCs w:val="12"/>
              </w:rPr>
            </w:pPr>
            <w:r w:rsidRPr="00745C1E">
              <w:rPr>
                <w:rFonts w:ascii="Bookman Old Style" w:hAnsi="Bookman Old Style"/>
                <w:color w:val="000000"/>
                <w:sz w:val="12"/>
                <w:szCs w:val="12"/>
              </w:rPr>
              <w:t>10</w:t>
            </w:r>
          </w:p>
        </w:tc>
      </w:tr>
      <w:tr w:rsidR="00745C1E" w:rsidRPr="00745C1E" w14:paraId="2E64F399" w14:textId="77777777" w:rsidTr="00C81813">
        <w:trPr>
          <w:trHeight w:val="300"/>
        </w:trPr>
        <w:tc>
          <w:tcPr>
            <w:tcW w:w="551" w:type="pct"/>
            <w:tcBorders>
              <w:top w:val="nil"/>
              <w:left w:val="single" w:sz="4" w:space="0" w:color="auto"/>
              <w:bottom w:val="single" w:sz="4" w:space="0" w:color="auto"/>
              <w:right w:val="single" w:sz="4" w:space="0" w:color="auto"/>
            </w:tcBorders>
            <w:shd w:val="clear" w:color="auto" w:fill="auto"/>
            <w:vAlign w:val="center"/>
          </w:tcPr>
          <w:p w14:paraId="65DA7019" w14:textId="77777777" w:rsidR="00745C1E" w:rsidRPr="00745C1E" w:rsidRDefault="00745C1E" w:rsidP="00745C1E">
            <w:pPr>
              <w:ind w:left="0"/>
              <w:rPr>
                <w:rFonts w:ascii="Bookman Old Style" w:hAnsi="Bookman Old Style"/>
                <w:color w:val="000000"/>
                <w:sz w:val="12"/>
                <w:szCs w:val="12"/>
              </w:rPr>
            </w:pPr>
            <w:r w:rsidRPr="00745C1E">
              <w:rPr>
                <w:rFonts w:ascii="Bookman Old Style" w:hAnsi="Bookman Old Style"/>
                <w:color w:val="000000"/>
                <w:sz w:val="12"/>
                <w:szCs w:val="12"/>
              </w:rPr>
              <w:t>TOTAL</w:t>
            </w:r>
          </w:p>
        </w:tc>
        <w:tc>
          <w:tcPr>
            <w:tcW w:w="400" w:type="pct"/>
            <w:tcBorders>
              <w:top w:val="nil"/>
              <w:left w:val="nil"/>
              <w:bottom w:val="single" w:sz="4" w:space="0" w:color="auto"/>
              <w:right w:val="single" w:sz="4" w:space="0" w:color="auto"/>
            </w:tcBorders>
            <w:shd w:val="clear" w:color="auto" w:fill="auto"/>
            <w:noWrap/>
            <w:vAlign w:val="center"/>
          </w:tcPr>
          <w:p w14:paraId="080B5729" w14:textId="5542EECA" w:rsidR="00745C1E" w:rsidRPr="002B6A43" w:rsidRDefault="00745C1E" w:rsidP="00745C1E">
            <w:pPr>
              <w:ind w:left="0"/>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361B7ED6" w14:textId="4E2F16C8" w:rsidR="00745C1E" w:rsidRPr="002B6A43" w:rsidRDefault="00745C1E" w:rsidP="00745C1E">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1,003 </w:t>
            </w:r>
          </w:p>
        </w:tc>
        <w:tc>
          <w:tcPr>
            <w:tcW w:w="400" w:type="pct"/>
            <w:tcBorders>
              <w:top w:val="nil"/>
              <w:left w:val="nil"/>
              <w:bottom w:val="single" w:sz="4" w:space="0" w:color="auto"/>
              <w:right w:val="single" w:sz="4" w:space="0" w:color="auto"/>
            </w:tcBorders>
            <w:shd w:val="clear" w:color="auto" w:fill="auto"/>
            <w:noWrap/>
            <w:vAlign w:val="center"/>
          </w:tcPr>
          <w:p w14:paraId="57DDA165" w14:textId="67FEA80D" w:rsidR="00745C1E" w:rsidRPr="002B6A43" w:rsidRDefault="00745C1E" w:rsidP="00745C1E">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6C858EBC" w14:textId="283F2AE0" w:rsidR="00745C1E" w:rsidRPr="002B6A43" w:rsidRDefault="00745C1E" w:rsidP="00745C1E">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1,175 </w:t>
            </w:r>
          </w:p>
        </w:tc>
        <w:tc>
          <w:tcPr>
            <w:tcW w:w="400" w:type="pct"/>
            <w:tcBorders>
              <w:top w:val="nil"/>
              <w:left w:val="nil"/>
              <w:bottom w:val="single" w:sz="4" w:space="0" w:color="auto"/>
              <w:right w:val="single" w:sz="4" w:space="0" w:color="auto"/>
            </w:tcBorders>
            <w:shd w:val="clear" w:color="auto" w:fill="auto"/>
            <w:noWrap/>
            <w:vAlign w:val="center"/>
          </w:tcPr>
          <w:p w14:paraId="5AC1A37A" w14:textId="6DEFC55C" w:rsidR="00745C1E" w:rsidRPr="002B6A43" w:rsidRDefault="00745C1E" w:rsidP="00745C1E">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51A96FC9" w14:textId="3D7708BC" w:rsidR="00745C1E" w:rsidRPr="002B6A43" w:rsidRDefault="00745C1E" w:rsidP="00745C1E">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1,289 </w:t>
            </w:r>
          </w:p>
        </w:tc>
        <w:tc>
          <w:tcPr>
            <w:tcW w:w="400" w:type="pct"/>
            <w:tcBorders>
              <w:top w:val="nil"/>
              <w:left w:val="nil"/>
              <w:bottom w:val="single" w:sz="4" w:space="0" w:color="auto"/>
              <w:right w:val="single" w:sz="4" w:space="0" w:color="auto"/>
            </w:tcBorders>
            <w:shd w:val="clear" w:color="auto" w:fill="auto"/>
            <w:noWrap/>
            <w:vAlign w:val="center"/>
          </w:tcPr>
          <w:p w14:paraId="6C326482" w14:textId="2C571996" w:rsidR="00745C1E" w:rsidRPr="002B6A43" w:rsidRDefault="00745C1E" w:rsidP="00745C1E">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6446BE0B" w14:textId="76873E5B" w:rsidR="00745C1E" w:rsidRPr="002B6A43" w:rsidRDefault="00745C1E" w:rsidP="00745C1E">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1,291 </w:t>
            </w:r>
          </w:p>
        </w:tc>
        <w:tc>
          <w:tcPr>
            <w:tcW w:w="400" w:type="pct"/>
            <w:tcBorders>
              <w:top w:val="nil"/>
              <w:left w:val="nil"/>
              <w:bottom w:val="single" w:sz="4" w:space="0" w:color="auto"/>
              <w:right w:val="single" w:sz="4" w:space="0" w:color="auto"/>
            </w:tcBorders>
            <w:shd w:val="clear" w:color="auto" w:fill="auto"/>
            <w:noWrap/>
            <w:vAlign w:val="center"/>
          </w:tcPr>
          <w:p w14:paraId="08F59EB7" w14:textId="104DFF4C" w:rsidR="00745C1E" w:rsidRPr="002B6A43" w:rsidRDefault="00745C1E" w:rsidP="00745C1E">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89" w:type="pct"/>
            <w:tcBorders>
              <w:top w:val="nil"/>
              <w:left w:val="nil"/>
              <w:bottom w:val="single" w:sz="4" w:space="0" w:color="auto"/>
              <w:right w:val="single" w:sz="4" w:space="0" w:color="auto"/>
            </w:tcBorders>
            <w:shd w:val="clear" w:color="auto" w:fill="auto"/>
            <w:noWrap/>
            <w:vAlign w:val="center"/>
          </w:tcPr>
          <w:p w14:paraId="51D6897A" w14:textId="2BEB3672" w:rsidR="00745C1E" w:rsidRPr="002B6A43" w:rsidRDefault="00745C1E" w:rsidP="00745C1E">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1,293 </w:t>
            </w:r>
          </w:p>
        </w:tc>
      </w:tr>
    </w:tbl>
    <w:p w14:paraId="71E20C18" w14:textId="77777777" w:rsidR="00205F5B" w:rsidRPr="00745C1E" w:rsidRDefault="00205F5B" w:rsidP="00745C1E">
      <w:pPr>
        <w:ind w:left="0" w:hanging="12"/>
        <w:jc w:val="right"/>
        <w:rPr>
          <w:rFonts w:ascii="Bookman Old Style" w:hAnsi="Bookman Old Style"/>
          <w:color w:val="000000"/>
          <w:sz w:val="12"/>
          <w:szCs w:val="12"/>
        </w:rPr>
      </w:pPr>
    </w:p>
    <w:p w14:paraId="07F6FAEB" w14:textId="77777777" w:rsidR="00FE1EB5" w:rsidRDefault="00FE1EB5" w:rsidP="00341E8F">
      <w:pPr>
        <w:widowControl w:val="0"/>
        <w:adjustRightInd w:val="0"/>
        <w:ind w:left="0"/>
        <w:jc w:val="center"/>
        <w:rPr>
          <w:rFonts w:ascii="Bookman Old Style" w:hAnsi="Bookman Old Style" w:cs="Arial"/>
          <w:b/>
        </w:rPr>
      </w:pPr>
    </w:p>
    <w:tbl>
      <w:tblPr>
        <w:tblW w:w="5000" w:type="pct"/>
        <w:tblCellMar>
          <w:left w:w="70" w:type="dxa"/>
          <w:right w:w="70" w:type="dxa"/>
        </w:tblCellMar>
        <w:tblLook w:val="04A0" w:firstRow="1" w:lastRow="0" w:firstColumn="1" w:lastColumn="0" w:noHBand="0" w:noVBand="1"/>
      </w:tblPr>
      <w:tblGrid>
        <w:gridCol w:w="1029"/>
        <w:gridCol w:w="747"/>
        <w:gridCol w:w="916"/>
        <w:gridCol w:w="748"/>
        <w:gridCol w:w="916"/>
        <w:gridCol w:w="748"/>
        <w:gridCol w:w="916"/>
        <w:gridCol w:w="748"/>
        <w:gridCol w:w="916"/>
        <w:gridCol w:w="748"/>
        <w:gridCol w:w="914"/>
      </w:tblGrid>
      <w:tr w:rsidR="001D7249" w:rsidRPr="00205F5B" w14:paraId="68C1E2C4" w14:textId="77777777" w:rsidTr="00721916">
        <w:trPr>
          <w:trHeight w:val="300"/>
          <w:tblHeader/>
        </w:trPr>
        <w:tc>
          <w:tcPr>
            <w:tcW w:w="551"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904C923" w14:textId="77777777" w:rsidR="001D7249" w:rsidRPr="00205F5B" w:rsidRDefault="001D7249"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37A50D4C"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6</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51FBDE52"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7</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468CD518"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8</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23D7C360"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9</w:t>
            </w:r>
          </w:p>
        </w:tc>
        <w:tc>
          <w:tcPr>
            <w:tcW w:w="889"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276F028F"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10</w:t>
            </w:r>
          </w:p>
        </w:tc>
      </w:tr>
      <w:tr w:rsidR="001D7249" w:rsidRPr="00205F5B" w14:paraId="2C2507CE" w14:textId="77777777" w:rsidTr="00721916">
        <w:trPr>
          <w:trHeight w:val="300"/>
          <w:tblHeader/>
        </w:trPr>
        <w:tc>
          <w:tcPr>
            <w:tcW w:w="551" w:type="pct"/>
            <w:vMerge/>
            <w:tcBorders>
              <w:top w:val="single" w:sz="4" w:space="0" w:color="auto"/>
              <w:left w:val="single" w:sz="4" w:space="0" w:color="auto"/>
              <w:bottom w:val="single" w:sz="4" w:space="0" w:color="000000"/>
              <w:right w:val="single" w:sz="4" w:space="0" w:color="auto"/>
            </w:tcBorders>
            <w:vAlign w:val="center"/>
            <w:hideMark/>
          </w:tcPr>
          <w:p w14:paraId="71256998" w14:textId="77777777" w:rsidR="001D7249" w:rsidRPr="00205F5B" w:rsidRDefault="001D7249" w:rsidP="00721916">
            <w:pPr>
              <w:ind w:left="0"/>
              <w:jc w:val="center"/>
              <w:rPr>
                <w:rFonts w:ascii="Bookman Old Style" w:hAnsi="Bookman Old Style"/>
                <w:b/>
                <w:bCs/>
                <w:color w:val="000000"/>
                <w:sz w:val="12"/>
                <w:szCs w:val="12"/>
                <w:lang w:val="es-CO" w:eastAsia="es-CO"/>
              </w:rPr>
            </w:pPr>
          </w:p>
        </w:tc>
        <w:tc>
          <w:tcPr>
            <w:tcW w:w="400" w:type="pct"/>
            <w:tcBorders>
              <w:top w:val="nil"/>
              <w:left w:val="nil"/>
              <w:bottom w:val="single" w:sz="4" w:space="0" w:color="auto"/>
              <w:right w:val="single" w:sz="4" w:space="0" w:color="auto"/>
            </w:tcBorders>
            <w:shd w:val="clear" w:color="000000" w:fill="D9D9D9"/>
            <w:noWrap/>
            <w:vAlign w:val="center"/>
            <w:hideMark/>
          </w:tcPr>
          <w:p w14:paraId="4350D7BE"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0F7160AE"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0B969FB9"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2C7A2BA3"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65E8E53A"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32AEDA2E"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78F4F711"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68B737A4"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57DE8124"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89" w:type="pct"/>
            <w:tcBorders>
              <w:top w:val="nil"/>
              <w:left w:val="nil"/>
              <w:bottom w:val="single" w:sz="4" w:space="0" w:color="auto"/>
              <w:right w:val="single" w:sz="4" w:space="0" w:color="auto"/>
            </w:tcBorders>
            <w:shd w:val="clear" w:color="000000" w:fill="D9D9D9"/>
            <w:noWrap/>
            <w:vAlign w:val="center"/>
            <w:hideMark/>
          </w:tcPr>
          <w:p w14:paraId="0E0D37DE"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B647F9" w:rsidRPr="00205F5B" w14:paraId="476D6FCC" w14:textId="77777777" w:rsidTr="00C81813">
        <w:trPr>
          <w:trHeight w:val="300"/>
        </w:trPr>
        <w:tc>
          <w:tcPr>
            <w:tcW w:w="551"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23A9409B" w14:textId="77777777" w:rsidR="00B647F9" w:rsidRPr="00CF46CE" w:rsidRDefault="00B647F9" w:rsidP="00B647F9">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400" w:type="pct"/>
            <w:tcBorders>
              <w:top w:val="nil"/>
              <w:left w:val="nil"/>
              <w:bottom w:val="single" w:sz="4" w:space="0" w:color="auto"/>
              <w:right w:val="single" w:sz="4" w:space="0" w:color="auto"/>
            </w:tcBorders>
            <w:shd w:val="clear" w:color="auto" w:fill="auto"/>
            <w:noWrap/>
            <w:vAlign w:val="center"/>
          </w:tcPr>
          <w:p w14:paraId="2F203AD3" w14:textId="18C0A61E" w:rsidR="00B647F9" w:rsidRPr="00B647F9"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027D7331" w14:textId="0400B8BF"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 xml:space="preserve"> 1,295 </w:t>
            </w:r>
          </w:p>
        </w:tc>
        <w:tc>
          <w:tcPr>
            <w:tcW w:w="400" w:type="pct"/>
            <w:tcBorders>
              <w:top w:val="nil"/>
              <w:left w:val="nil"/>
              <w:bottom w:val="single" w:sz="4" w:space="0" w:color="auto"/>
              <w:right w:val="single" w:sz="4" w:space="0" w:color="auto"/>
            </w:tcBorders>
            <w:shd w:val="clear" w:color="auto" w:fill="auto"/>
            <w:noWrap/>
            <w:vAlign w:val="center"/>
          </w:tcPr>
          <w:p w14:paraId="21B8DDAB" w14:textId="0F271913"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4C1CABCF" w14:textId="28187EC4"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 xml:space="preserve"> 1,297 </w:t>
            </w:r>
          </w:p>
        </w:tc>
        <w:tc>
          <w:tcPr>
            <w:tcW w:w="400" w:type="pct"/>
            <w:tcBorders>
              <w:top w:val="nil"/>
              <w:left w:val="nil"/>
              <w:bottom w:val="single" w:sz="4" w:space="0" w:color="auto"/>
              <w:right w:val="single" w:sz="4" w:space="0" w:color="auto"/>
            </w:tcBorders>
            <w:shd w:val="clear" w:color="auto" w:fill="auto"/>
            <w:noWrap/>
            <w:vAlign w:val="center"/>
          </w:tcPr>
          <w:p w14:paraId="02F80802" w14:textId="4E478FBF"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0057E61C" w14:textId="1FBBBDC4"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 xml:space="preserve"> 1,299 </w:t>
            </w:r>
          </w:p>
        </w:tc>
        <w:tc>
          <w:tcPr>
            <w:tcW w:w="400" w:type="pct"/>
            <w:tcBorders>
              <w:top w:val="nil"/>
              <w:left w:val="nil"/>
              <w:bottom w:val="single" w:sz="4" w:space="0" w:color="auto"/>
              <w:right w:val="single" w:sz="4" w:space="0" w:color="auto"/>
            </w:tcBorders>
            <w:shd w:val="clear" w:color="auto" w:fill="auto"/>
            <w:noWrap/>
            <w:vAlign w:val="center"/>
          </w:tcPr>
          <w:p w14:paraId="47236830" w14:textId="43788C70"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3460C3C3" w14:textId="493D6F4E"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 xml:space="preserve"> 1,301 </w:t>
            </w:r>
          </w:p>
        </w:tc>
        <w:tc>
          <w:tcPr>
            <w:tcW w:w="400" w:type="pct"/>
            <w:tcBorders>
              <w:top w:val="nil"/>
              <w:left w:val="nil"/>
              <w:bottom w:val="single" w:sz="4" w:space="0" w:color="auto"/>
              <w:right w:val="single" w:sz="4" w:space="0" w:color="auto"/>
            </w:tcBorders>
            <w:shd w:val="clear" w:color="auto" w:fill="auto"/>
            <w:noWrap/>
            <w:vAlign w:val="center"/>
          </w:tcPr>
          <w:p w14:paraId="7F42E09C" w14:textId="471B93D4"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89" w:type="pct"/>
            <w:tcBorders>
              <w:top w:val="nil"/>
              <w:left w:val="nil"/>
              <w:bottom w:val="single" w:sz="4" w:space="0" w:color="auto"/>
              <w:right w:val="single" w:sz="4" w:space="0" w:color="auto"/>
            </w:tcBorders>
            <w:shd w:val="clear" w:color="auto" w:fill="auto"/>
            <w:noWrap/>
            <w:vAlign w:val="center"/>
          </w:tcPr>
          <w:p w14:paraId="43AFB988" w14:textId="78EFFE1D"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 xml:space="preserve"> 1,303 </w:t>
            </w:r>
          </w:p>
        </w:tc>
      </w:tr>
      <w:tr w:rsidR="00B647F9" w:rsidRPr="00205F5B" w14:paraId="6A5F2C9B"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4C66B356" w14:textId="77777777" w:rsidR="00B647F9" w:rsidRPr="00CF46CE" w:rsidRDefault="00B647F9" w:rsidP="00B647F9">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400" w:type="pct"/>
            <w:tcBorders>
              <w:top w:val="nil"/>
              <w:left w:val="nil"/>
              <w:bottom w:val="single" w:sz="4" w:space="0" w:color="auto"/>
              <w:right w:val="single" w:sz="4" w:space="0" w:color="auto"/>
            </w:tcBorders>
            <w:shd w:val="clear" w:color="auto" w:fill="auto"/>
            <w:noWrap/>
            <w:vAlign w:val="center"/>
          </w:tcPr>
          <w:p w14:paraId="1AFAB5FF" w14:textId="264A038D"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1F24C39E" w14:textId="729DE5C0"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223</w:t>
            </w:r>
          </w:p>
        </w:tc>
        <w:tc>
          <w:tcPr>
            <w:tcW w:w="400" w:type="pct"/>
            <w:tcBorders>
              <w:top w:val="nil"/>
              <w:left w:val="nil"/>
              <w:bottom w:val="single" w:sz="4" w:space="0" w:color="auto"/>
              <w:right w:val="single" w:sz="4" w:space="0" w:color="auto"/>
            </w:tcBorders>
            <w:shd w:val="clear" w:color="auto" w:fill="auto"/>
            <w:noWrap/>
            <w:vAlign w:val="center"/>
          </w:tcPr>
          <w:p w14:paraId="60713EEA" w14:textId="14F6CAC3"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738791E3" w14:textId="14E88112"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223</w:t>
            </w:r>
          </w:p>
        </w:tc>
        <w:tc>
          <w:tcPr>
            <w:tcW w:w="400" w:type="pct"/>
            <w:tcBorders>
              <w:top w:val="nil"/>
              <w:left w:val="nil"/>
              <w:bottom w:val="single" w:sz="4" w:space="0" w:color="auto"/>
              <w:right w:val="single" w:sz="4" w:space="0" w:color="auto"/>
            </w:tcBorders>
            <w:shd w:val="clear" w:color="auto" w:fill="auto"/>
            <w:noWrap/>
            <w:vAlign w:val="center"/>
          </w:tcPr>
          <w:p w14:paraId="32F4AD79" w14:textId="0A03DD16"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6FAFC61C" w14:textId="68D1E296"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223</w:t>
            </w:r>
          </w:p>
        </w:tc>
        <w:tc>
          <w:tcPr>
            <w:tcW w:w="400" w:type="pct"/>
            <w:tcBorders>
              <w:top w:val="nil"/>
              <w:left w:val="nil"/>
              <w:bottom w:val="single" w:sz="4" w:space="0" w:color="auto"/>
              <w:right w:val="single" w:sz="4" w:space="0" w:color="auto"/>
            </w:tcBorders>
            <w:shd w:val="clear" w:color="auto" w:fill="auto"/>
            <w:noWrap/>
            <w:vAlign w:val="center"/>
          </w:tcPr>
          <w:p w14:paraId="45500121" w14:textId="14592110"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29482AA1" w14:textId="142340BD"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223</w:t>
            </w:r>
          </w:p>
        </w:tc>
        <w:tc>
          <w:tcPr>
            <w:tcW w:w="400" w:type="pct"/>
            <w:tcBorders>
              <w:top w:val="nil"/>
              <w:left w:val="nil"/>
              <w:bottom w:val="single" w:sz="4" w:space="0" w:color="auto"/>
              <w:right w:val="single" w:sz="4" w:space="0" w:color="auto"/>
            </w:tcBorders>
            <w:shd w:val="clear" w:color="auto" w:fill="auto"/>
            <w:noWrap/>
            <w:vAlign w:val="center"/>
          </w:tcPr>
          <w:p w14:paraId="50981B95" w14:textId="26AD942C"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89" w:type="pct"/>
            <w:tcBorders>
              <w:top w:val="nil"/>
              <w:left w:val="nil"/>
              <w:bottom w:val="single" w:sz="4" w:space="0" w:color="auto"/>
              <w:right w:val="single" w:sz="4" w:space="0" w:color="auto"/>
            </w:tcBorders>
            <w:shd w:val="clear" w:color="auto" w:fill="auto"/>
            <w:noWrap/>
            <w:vAlign w:val="center"/>
          </w:tcPr>
          <w:p w14:paraId="76670CB3" w14:textId="41B2B24D"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223</w:t>
            </w:r>
          </w:p>
        </w:tc>
      </w:tr>
      <w:tr w:rsidR="00B647F9" w:rsidRPr="00205F5B" w14:paraId="3360A559"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03F20A1" w14:textId="77777777" w:rsidR="00B647F9" w:rsidRPr="00CF46CE" w:rsidRDefault="00B647F9" w:rsidP="00B647F9">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400" w:type="pct"/>
            <w:tcBorders>
              <w:top w:val="nil"/>
              <w:left w:val="nil"/>
              <w:bottom w:val="single" w:sz="4" w:space="0" w:color="auto"/>
              <w:right w:val="single" w:sz="4" w:space="0" w:color="auto"/>
            </w:tcBorders>
            <w:shd w:val="clear" w:color="auto" w:fill="auto"/>
            <w:noWrap/>
            <w:vAlign w:val="center"/>
          </w:tcPr>
          <w:p w14:paraId="70D3B706" w14:textId="64A51CE2"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052148A9" w14:textId="3F062826"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1044</w:t>
            </w:r>
          </w:p>
        </w:tc>
        <w:tc>
          <w:tcPr>
            <w:tcW w:w="400" w:type="pct"/>
            <w:tcBorders>
              <w:top w:val="nil"/>
              <w:left w:val="nil"/>
              <w:bottom w:val="single" w:sz="4" w:space="0" w:color="auto"/>
              <w:right w:val="single" w:sz="4" w:space="0" w:color="auto"/>
            </w:tcBorders>
            <w:shd w:val="clear" w:color="auto" w:fill="auto"/>
            <w:noWrap/>
            <w:vAlign w:val="center"/>
          </w:tcPr>
          <w:p w14:paraId="68ED2906" w14:textId="0D9458A3"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6D4BBCC5" w14:textId="541C6A35"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1046</w:t>
            </w:r>
          </w:p>
        </w:tc>
        <w:tc>
          <w:tcPr>
            <w:tcW w:w="400" w:type="pct"/>
            <w:tcBorders>
              <w:top w:val="nil"/>
              <w:left w:val="nil"/>
              <w:bottom w:val="single" w:sz="4" w:space="0" w:color="auto"/>
              <w:right w:val="single" w:sz="4" w:space="0" w:color="auto"/>
            </w:tcBorders>
            <w:shd w:val="clear" w:color="auto" w:fill="auto"/>
            <w:noWrap/>
            <w:vAlign w:val="center"/>
          </w:tcPr>
          <w:p w14:paraId="0D95B97F" w14:textId="25E37A44"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43F9EE37" w14:textId="13AC1D8D"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1048</w:t>
            </w:r>
          </w:p>
        </w:tc>
        <w:tc>
          <w:tcPr>
            <w:tcW w:w="400" w:type="pct"/>
            <w:tcBorders>
              <w:top w:val="nil"/>
              <w:left w:val="nil"/>
              <w:bottom w:val="single" w:sz="4" w:space="0" w:color="auto"/>
              <w:right w:val="single" w:sz="4" w:space="0" w:color="auto"/>
            </w:tcBorders>
            <w:shd w:val="clear" w:color="auto" w:fill="auto"/>
            <w:noWrap/>
            <w:vAlign w:val="center"/>
          </w:tcPr>
          <w:p w14:paraId="66348CD8" w14:textId="24FF1079"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090C24A5" w14:textId="5818B5EC"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1050</w:t>
            </w:r>
          </w:p>
        </w:tc>
        <w:tc>
          <w:tcPr>
            <w:tcW w:w="400" w:type="pct"/>
            <w:tcBorders>
              <w:top w:val="nil"/>
              <w:left w:val="nil"/>
              <w:bottom w:val="single" w:sz="4" w:space="0" w:color="auto"/>
              <w:right w:val="single" w:sz="4" w:space="0" w:color="auto"/>
            </w:tcBorders>
            <w:shd w:val="clear" w:color="auto" w:fill="auto"/>
            <w:noWrap/>
            <w:vAlign w:val="center"/>
          </w:tcPr>
          <w:p w14:paraId="31E6902E" w14:textId="17313894"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89" w:type="pct"/>
            <w:tcBorders>
              <w:top w:val="nil"/>
              <w:left w:val="nil"/>
              <w:bottom w:val="single" w:sz="4" w:space="0" w:color="auto"/>
              <w:right w:val="single" w:sz="4" w:space="0" w:color="auto"/>
            </w:tcBorders>
            <w:shd w:val="clear" w:color="auto" w:fill="auto"/>
            <w:noWrap/>
            <w:vAlign w:val="center"/>
          </w:tcPr>
          <w:p w14:paraId="7535FE10" w14:textId="7966C2B5"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1052</w:t>
            </w:r>
          </w:p>
        </w:tc>
      </w:tr>
      <w:tr w:rsidR="009E1FEB" w:rsidRPr="00205F5B" w14:paraId="595225CB"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DB412CA"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400" w:type="pct"/>
            <w:tcBorders>
              <w:top w:val="nil"/>
              <w:left w:val="nil"/>
              <w:bottom w:val="single" w:sz="4" w:space="0" w:color="auto"/>
              <w:right w:val="single" w:sz="4" w:space="0" w:color="auto"/>
            </w:tcBorders>
            <w:shd w:val="clear" w:color="auto" w:fill="auto"/>
            <w:noWrap/>
            <w:vAlign w:val="center"/>
          </w:tcPr>
          <w:p w14:paraId="20417F7D" w14:textId="0B64708F"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BC4A96B" w14:textId="273EC9A2"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12A41A88" w14:textId="2ECA21B9"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C9A90C6" w14:textId="1B7C6FD4"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10B0CCB5" w14:textId="0FDAE5A5"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9A9E7E2" w14:textId="5BA8A54F"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3631C8C8" w14:textId="6FDAB4A4"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EF067EA" w14:textId="3450FBD4"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57CF4BE1" w14:textId="21D9BE6C"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469EE8B4" w14:textId="396AF6DF"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9E1FEB" w:rsidRPr="00205F5B" w14:paraId="6814C5C0"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F80C5DF"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400" w:type="pct"/>
            <w:tcBorders>
              <w:top w:val="nil"/>
              <w:left w:val="nil"/>
              <w:bottom w:val="single" w:sz="4" w:space="0" w:color="auto"/>
              <w:right w:val="single" w:sz="4" w:space="0" w:color="auto"/>
            </w:tcBorders>
            <w:shd w:val="clear" w:color="auto" w:fill="auto"/>
            <w:noWrap/>
            <w:vAlign w:val="center"/>
          </w:tcPr>
          <w:p w14:paraId="4A33CFC8" w14:textId="578DA758"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0B70858" w14:textId="7059CF1B"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8C7E5E5" w14:textId="406B2D7A"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7CB586F" w14:textId="6ABC8619"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0F0C76CA" w14:textId="5D7152AF"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C35DC67" w14:textId="5F7DE91A"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9553E05" w14:textId="7C646900"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6394785" w14:textId="331D2E0C"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5E797CE6" w14:textId="017C3E62"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75B97D9C" w14:textId="1671D5AC"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9E1FEB" w:rsidRPr="00205F5B" w14:paraId="1307D0A6"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7FF34F28"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400" w:type="pct"/>
            <w:tcBorders>
              <w:top w:val="nil"/>
              <w:left w:val="nil"/>
              <w:bottom w:val="single" w:sz="4" w:space="0" w:color="auto"/>
              <w:right w:val="single" w:sz="4" w:space="0" w:color="auto"/>
            </w:tcBorders>
            <w:shd w:val="clear" w:color="auto" w:fill="auto"/>
            <w:noWrap/>
            <w:vAlign w:val="center"/>
          </w:tcPr>
          <w:p w14:paraId="3430ADC3" w14:textId="281EF770"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A86F1F9" w14:textId="47073B66"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35FDB905" w14:textId="7B7E809F"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1AFCD4E" w14:textId="3F193DB6"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30641708" w14:textId="466142F6"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AD464C0" w14:textId="1C52BB06"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1129E13C" w14:textId="2CDD9EFC"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EB27937" w14:textId="4D29002A"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FE0F238" w14:textId="38F82433"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23B933E0" w14:textId="2291834F"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9E1FEB" w:rsidRPr="00205F5B" w14:paraId="53B26D67"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2DDC3397"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400" w:type="pct"/>
            <w:tcBorders>
              <w:top w:val="nil"/>
              <w:left w:val="nil"/>
              <w:bottom w:val="single" w:sz="4" w:space="0" w:color="auto"/>
              <w:right w:val="single" w:sz="4" w:space="0" w:color="auto"/>
            </w:tcBorders>
            <w:shd w:val="clear" w:color="auto" w:fill="auto"/>
            <w:noWrap/>
            <w:vAlign w:val="center"/>
          </w:tcPr>
          <w:p w14:paraId="73B4060A" w14:textId="43672BD1"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C5893D5" w14:textId="6808BAA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D2C494A" w14:textId="31ED8EAE"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7047FD7" w14:textId="0187864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2A91A6C" w14:textId="4736F5D5"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C67675D" w14:textId="2281D462"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55F55B96" w14:textId="69BD7709"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0C76C9F" w14:textId="248C8065"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3D9EF584" w14:textId="3D265A4A"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163D960F" w14:textId="03629A2F"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C81813" w:rsidRPr="00205F5B" w14:paraId="69FA2ECE"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7F1BEBD8" w14:textId="77777777" w:rsidR="00C81813" w:rsidRPr="00CF46CE" w:rsidRDefault="00C81813" w:rsidP="00C81813">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400" w:type="pct"/>
            <w:tcBorders>
              <w:top w:val="nil"/>
              <w:left w:val="nil"/>
              <w:bottom w:val="single" w:sz="4" w:space="0" w:color="auto"/>
              <w:right w:val="single" w:sz="4" w:space="0" w:color="auto"/>
            </w:tcBorders>
            <w:shd w:val="clear" w:color="auto" w:fill="auto"/>
            <w:noWrap/>
            <w:vAlign w:val="center"/>
          </w:tcPr>
          <w:p w14:paraId="6D33BF18" w14:textId="6FB049BD"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18</w:t>
            </w:r>
          </w:p>
        </w:tc>
        <w:tc>
          <w:tcPr>
            <w:tcW w:w="490" w:type="pct"/>
            <w:tcBorders>
              <w:top w:val="nil"/>
              <w:left w:val="nil"/>
              <w:bottom w:val="single" w:sz="4" w:space="0" w:color="auto"/>
              <w:right w:val="single" w:sz="4" w:space="0" w:color="auto"/>
            </w:tcBorders>
            <w:shd w:val="clear" w:color="auto" w:fill="auto"/>
            <w:noWrap/>
            <w:vAlign w:val="center"/>
          </w:tcPr>
          <w:p w14:paraId="7536DED9" w14:textId="65865AD3"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551010A9" w14:textId="26B753E1"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18</w:t>
            </w:r>
          </w:p>
        </w:tc>
        <w:tc>
          <w:tcPr>
            <w:tcW w:w="490" w:type="pct"/>
            <w:tcBorders>
              <w:top w:val="nil"/>
              <w:left w:val="nil"/>
              <w:bottom w:val="single" w:sz="4" w:space="0" w:color="auto"/>
              <w:right w:val="single" w:sz="4" w:space="0" w:color="auto"/>
            </w:tcBorders>
            <w:shd w:val="clear" w:color="auto" w:fill="auto"/>
            <w:noWrap/>
            <w:vAlign w:val="center"/>
          </w:tcPr>
          <w:p w14:paraId="645BF78A" w14:textId="0D1336BD"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3734424C" w14:textId="4CB9A56C"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18</w:t>
            </w:r>
          </w:p>
        </w:tc>
        <w:tc>
          <w:tcPr>
            <w:tcW w:w="490" w:type="pct"/>
            <w:tcBorders>
              <w:top w:val="nil"/>
              <w:left w:val="nil"/>
              <w:bottom w:val="single" w:sz="4" w:space="0" w:color="auto"/>
              <w:right w:val="single" w:sz="4" w:space="0" w:color="auto"/>
            </w:tcBorders>
            <w:shd w:val="clear" w:color="auto" w:fill="auto"/>
            <w:noWrap/>
            <w:vAlign w:val="center"/>
          </w:tcPr>
          <w:p w14:paraId="6AE03D4A" w14:textId="2AA546AA"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379C3E5D" w14:textId="5F308627"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18</w:t>
            </w:r>
          </w:p>
        </w:tc>
        <w:tc>
          <w:tcPr>
            <w:tcW w:w="490" w:type="pct"/>
            <w:tcBorders>
              <w:top w:val="nil"/>
              <w:left w:val="nil"/>
              <w:bottom w:val="single" w:sz="4" w:space="0" w:color="auto"/>
              <w:right w:val="single" w:sz="4" w:space="0" w:color="auto"/>
            </w:tcBorders>
            <w:shd w:val="clear" w:color="auto" w:fill="auto"/>
            <w:noWrap/>
            <w:vAlign w:val="center"/>
          </w:tcPr>
          <w:p w14:paraId="001140A5" w14:textId="45DA09E4"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30E998AA" w14:textId="7FD0DDF5"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18</w:t>
            </w:r>
          </w:p>
        </w:tc>
        <w:tc>
          <w:tcPr>
            <w:tcW w:w="489" w:type="pct"/>
            <w:tcBorders>
              <w:top w:val="nil"/>
              <w:left w:val="nil"/>
              <w:bottom w:val="single" w:sz="4" w:space="0" w:color="auto"/>
              <w:right w:val="single" w:sz="4" w:space="0" w:color="auto"/>
            </w:tcBorders>
            <w:shd w:val="clear" w:color="auto" w:fill="auto"/>
            <w:noWrap/>
            <w:vAlign w:val="center"/>
          </w:tcPr>
          <w:p w14:paraId="0C92775F" w14:textId="508B6AF2"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r>
      <w:tr w:rsidR="00C81813" w:rsidRPr="00205F5B" w14:paraId="246E3E1F"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DE296FD" w14:textId="77777777" w:rsidR="00C81813" w:rsidRPr="00CF46CE" w:rsidRDefault="00C81813" w:rsidP="00C81813">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400" w:type="pct"/>
            <w:tcBorders>
              <w:top w:val="nil"/>
              <w:left w:val="nil"/>
              <w:bottom w:val="single" w:sz="4" w:space="0" w:color="auto"/>
              <w:right w:val="single" w:sz="4" w:space="0" w:color="auto"/>
            </w:tcBorders>
            <w:shd w:val="clear" w:color="auto" w:fill="auto"/>
            <w:noWrap/>
            <w:vAlign w:val="center"/>
          </w:tcPr>
          <w:p w14:paraId="38C72EF1" w14:textId="081E543F"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4C60B4E2" w14:textId="28D6860A"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35081A12" w14:textId="7A58F09A"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12DCE175" w14:textId="1AB45CEE"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3EC212D5" w14:textId="71713BCF"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36593A3D" w14:textId="2EF2EBC2"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181C0D3B" w14:textId="3C334CFC"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07344676" w14:textId="57A53755"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7B7FCEEA" w14:textId="16668ADA"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89" w:type="pct"/>
            <w:tcBorders>
              <w:top w:val="nil"/>
              <w:left w:val="nil"/>
              <w:bottom w:val="single" w:sz="4" w:space="0" w:color="auto"/>
              <w:right w:val="single" w:sz="4" w:space="0" w:color="auto"/>
            </w:tcBorders>
            <w:shd w:val="clear" w:color="auto" w:fill="auto"/>
            <w:noWrap/>
            <w:vAlign w:val="center"/>
          </w:tcPr>
          <w:p w14:paraId="7131F418" w14:textId="763C60B0"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r>
      <w:tr w:rsidR="00C81813" w:rsidRPr="00205F5B" w14:paraId="4A716173"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451F96A" w14:textId="77777777" w:rsidR="00C81813" w:rsidRPr="00CF46CE" w:rsidRDefault="00C81813" w:rsidP="00C81813">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400" w:type="pct"/>
            <w:tcBorders>
              <w:top w:val="nil"/>
              <w:left w:val="nil"/>
              <w:bottom w:val="single" w:sz="4" w:space="0" w:color="auto"/>
              <w:right w:val="single" w:sz="4" w:space="0" w:color="auto"/>
            </w:tcBorders>
            <w:shd w:val="clear" w:color="auto" w:fill="auto"/>
            <w:noWrap/>
            <w:vAlign w:val="center"/>
          </w:tcPr>
          <w:p w14:paraId="47DA1C4B" w14:textId="595A71A7"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157C3959" w14:textId="52D78E4E"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59B0C57A" w14:textId="3865F1D5"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6D94B15C" w14:textId="76A2A1A3"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7C6500AB" w14:textId="5AF8220C"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49D78FD7" w14:textId="1BE2A911"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6DB5FE59" w14:textId="08A54B3C"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79EB94F7" w14:textId="74341EC4"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5DBEB2A7" w14:textId="5D6FEFBB"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89" w:type="pct"/>
            <w:tcBorders>
              <w:top w:val="nil"/>
              <w:left w:val="nil"/>
              <w:bottom w:val="single" w:sz="4" w:space="0" w:color="auto"/>
              <w:right w:val="single" w:sz="4" w:space="0" w:color="auto"/>
            </w:tcBorders>
            <w:shd w:val="clear" w:color="auto" w:fill="auto"/>
            <w:noWrap/>
            <w:vAlign w:val="center"/>
          </w:tcPr>
          <w:p w14:paraId="77D8924C" w14:textId="606C8E4F"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r>
      <w:tr w:rsidR="00C81813" w:rsidRPr="00205F5B" w14:paraId="34FC640E"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7AB44BB8" w14:textId="77777777" w:rsidR="00C81813" w:rsidRPr="00CF46CE" w:rsidRDefault="00C81813" w:rsidP="00C81813">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400" w:type="pct"/>
            <w:tcBorders>
              <w:top w:val="nil"/>
              <w:left w:val="nil"/>
              <w:bottom w:val="single" w:sz="4" w:space="0" w:color="auto"/>
              <w:right w:val="single" w:sz="4" w:space="0" w:color="auto"/>
            </w:tcBorders>
            <w:shd w:val="clear" w:color="auto" w:fill="auto"/>
            <w:noWrap/>
            <w:vAlign w:val="center"/>
          </w:tcPr>
          <w:p w14:paraId="71C9D4F7" w14:textId="6B98334A"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10</w:t>
            </w:r>
          </w:p>
        </w:tc>
        <w:tc>
          <w:tcPr>
            <w:tcW w:w="490" w:type="pct"/>
            <w:tcBorders>
              <w:top w:val="nil"/>
              <w:left w:val="nil"/>
              <w:bottom w:val="single" w:sz="4" w:space="0" w:color="auto"/>
              <w:right w:val="single" w:sz="4" w:space="0" w:color="auto"/>
            </w:tcBorders>
            <w:shd w:val="clear" w:color="auto" w:fill="auto"/>
            <w:noWrap/>
            <w:vAlign w:val="center"/>
          </w:tcPr>
          <w:p w14:paraId="66FC0323" w14:textId="6B30A603"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6D1135D8" w14:textId="57130283"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10</w:t>
            </w:r>
          </w:p>
        </w:tc>
        <w:tc>
          <w:tcPr>
            <w:tcW w:w="490" w:type="pct"/>
            <w:tcBorders>
              <w:top w:val="nil"/>
              <w:left w:val="nil"/>
              <w:bottom w:val="single" w:sz="4" w:space="0" w:color="auto"/>
              <w:right w:val="single" w:sz="4" w:space="0" w:color="auto"/>
            </w:tcBorders>
            <w:shd w:val="clear" w:color="auto" w:fill="auto"/>
            <w:noWrap/>
            <w:vAlign w:val="center"/>
          </w:tcPr>
          <w:p w14:paraId="484BA165" w14:textId="2FE2887C"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187B7856" w14:textId="6B2AA290"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10</w:t>
            </w:r>
          </w:p>
        </w:tc>
        <w:tc>
          <w:tcPr>
            <w:tcW w:w="490" w:type="pct"/>
            <w:tcBorders>
              <w:top w:val="nil"/>
              <w:left w:val="nil"/>
              <w:bottom w:val="single" w:sz="4" w:space="0" w:color="auto"/>
              <w:right w:val="single" w:sz="4" w:space="0" w:color="auto"/>
            </w:tcBorders>
            <w:shd w:val="clear" w:color="auto" w:fill="auto"/>
            <w:noWrap/>
            <w:vAlign w:val="center"/>
          </w:tcPr>
          <w:p w14:paraId="53C42A25" w14:textId="12294D65"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2791C268" w14:textId="48F29987"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10</w:t>
            </w:r>
          </w:p>
        </w:tc>
        <w:tc>
          <w:tcPr>
            <w:tcW w:w="490" w:type="pct"/>
            <w:tcBorders>
              <w:top w:val="nil"/>
              <w:left w:val="nil"/>
              <w:bottom w:val="single" w:sz="4" w:space="0" w:color="auto"/>
              <w:right w:val="single" w:sz="4" w:space="0" w:color="auto"/>
            </w:tcBorders>
            <w:shd w:val="clear" w:color="auto" w:fill="auto"/>
            <w:noWrap/>
            <w:vAlign w:val="center"/>
          </w:tcPr>
          <w:p w14:paraId="1DDBD804" w14:textId="65BA0A5E"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15FAC8D4" w14:textId="273ECB27"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10</w:t>
            </w:r>
          </w:p>
        </w:tc>
        <w:tc>
          <w:tcPr>
            <w:tcW w:w="489" w:type="pct"/>
            <w:tcBorders>
              <w:top w:val="nil"/>
              <w:left w:val="nil"/>
              <w:bottom w:val="single" w:sz="4" w:space="0" w:color="auto"/>
              <w:right w:val="single" w:sz="4" w:space="0" w:color="auto"/>
            </w:tcBorders>
            <w:shd w:val="clear" w:color="auto" w:fill="auto"/>
            <w:noWrap/>
            <w:vAlign w:val="center"/>
          </w:tcPr>
          <w:p w14:paraId="50F72968" w14:textId="58398DDB"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r>
      <w:tr w:rsidR="00C81813" w:rsidRPr="00205F5B" w14:paraId="65D774EA" w14:textId="77777777" w:rsidTr="00C81813">
        <w:trPr>
          <w:trHeight w:val="300"/>
        </w:trPr>
        <w:tc>
          <w:tcPr>
            <w:tcW w:w="551" w:type="pct"/>
            <w:tcBorders>
              <w:top w:val="nil"/>
              <w:left w:val="single" w:sz="4" w:space="0" w:color="auto"/>
              <w:bottom w:val="single" w:sz="4" w:space="0" w:color="auto"/>
              <w:right w:val="single" w:sz="4" w:space="0" w:color="auto"/>
            </w:tcBorders>
            <w:shd w:val="clear" w:color="auto" w:fill="auto"/>
            <w:vAlign w:val="center"/>
          </w:tcPr>
          <w:p w14:paraId="51974ECB" w14:textId="77777777" w:rsidR="00C81813" w:rsidRPr="00205F5B" w:rsidRDefault="00C81813" w:rsidP="00C81813">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400" w:type="pct"/>
            <w:tcBorders>
              <w:top w:val="nil"/>
              <w:left w:val="nil"/>
              <w:bottom w:val="single" w:sz="4" w:space="0" w:color="auto"/>
              <w:right w:val="single" w:sz="4" w:space="0" w:color="auto"/>
            </w:tcBorders>
            <w:shd w:val="clear" w:color="auto" w:fill="auto"/>
            <w:noWrap/>
            <w:vAlign w:val="center"/>
          </w:tcPr>
          <w:p w14:paraId="34B69631" w14:textId="37890CCA"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1,293 </w:t>
            </w:r>
          </w:p>
        </w:tc>
        <w:tc>
          <w:tcPr>
            <w:tcW w:w="490" w:type="pct"/>
            <w:tcBorders>
              <w:top w:val="nil"/>
              <w:left w:val="nil"/>
              <w:bottom w:val="single" w:sz="4" w:space="0" w:color="auto"/>
              <w:right w:val="single" w:sz="4" w:space="0" w:color="auto"/>
            </w:tcBorders>
            <w:shd w:val="clear" w:color="auto" w:fill="auto"/>
            <w:noWrap/>
            <w:vAlign w:val="center"/>
          </w:tcPr>
          <w:p w14:paraId="5BACA479" w14:textId="193B14A3"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092EAB86" w14:textId="55033B08"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1,295 </w:t>
            </w:r>
          </w:p>
        </w:tc>
        <w:tc>
          <w:tcPr>
            <w:tcW w:w="490" w:type="pct"/>
            <w:tcBorders>
              <w:top w:val="nil"/>
              <w:left w:val="nil"/>
              <w:bottom w:val="single" w:sz="4" w:space="0" w:color="auto"/>
              <w:right w:val="single" w:sz="4" w:space="0" w:color="auto"/>
            </w:tcBorders>
            <w:shd w:val="clear" w:color="auto" w:fill="auto"/>
            <w:noWrap/>
            <w:vAlign w:val="center"/>
          </w:tcPr>
          <w:p w14:paraId="5E76E6EE" w14:textId="2BA8859F"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12861B98" w14:textId="5367457B"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1,297 </w:t>
            </w:r>
          </w:p>
        </w:tc>
        <w:tc>
          <w:tcPr>
            <w:tcW w:w="490" w:type="pct"/>
            <w:tcBorders>
              <w:top w:val="nil"/>
              <w:left w:val="nil"/>
              <w:bottom w:val="single" w:sz="4" w:space="0" w:color="auto"/>
              <w:right w:val="single" w:sz="4" w:space="0" w:color="auto"/>
            </w:tcBorders>
            <w:shd w:val="clear" w:color="auto" w:fill="auto"/>
            <w:noWrap/>
            <w:vAlign w:val="center"/>
          </w:tcPr>
          <w:p w14:paraId="3DDD559C" w14:textId="51F19BCC"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6F2A0EC5" w14:textId="45B31CB1"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1,299 </w:t>
            </w:r>
          </w:p>
        </w:tc>
        <w:tc>
          <w:tcPr>
            <w:tcW w:w="490" w:type="pct"/>
            <w:tcBorders>
              <w:top w:val="nil"/>
              <w:left w:val="nil"/>
              <w:bottom w:val="single" w:sz="4" w:space="0" w:color="auto"/>
              <w:right w:val="single" w:sz="4" w:space="0" w:color="auto"/>
            </w:tcBorders>
            <w:shd w:val="clear" w:color="auto" w:fill="auto"/>
            <w:noWrap/>
            <w:vAlign w:val="center"/>
          </w:tcPr>
          <w:p w14:paraId="3B85983F" w14:textId="2B46033C"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0F2E8C52" w14:textId="11FDB0A3"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1,301 </w:t>
            </w:r>
          </w:p>
        </w:tc>
        <w:tc>
          <w:tcPr>
            <w:tcW w:w="489" w:type="pct"/>
            <w:tcBorders>
              <w:top w:val="nil"/>
              <w:left w:val="nil"/>
              <w:bottom w:val="single" w:sz="4" w:space="0" w:color="auto"/>
              <w:right w:val="single" w:sz="4" w:space="0" w:color="auto"/>
            </w:tcBorders>
            <w:shd w:val="clear" w:color="auto" w:fill="auto"/>
            <w:noWrap/>
            <w:vAlign w:val="center"/>
          </w:tcPr>
          <w:p w14:paraId="07C9DAB1" w14:textId="390F7F1B"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r>
    </w:tbl>
    <w:p w14:paraId="15AD3331" w14:textId="77777777" w:rsidR="00FE1EB5" w:rsidRDefault="00FE1EB5" w:rsidP="00341E8F">
      <w:pPr>
        <w:widowControl w:val="0"/>
        <w:adjustRightInd w:val="0"/>
        <w:ind w:left="0"/>
        <w:jc w:val="center"/>
        <w:rPr>
          <w:rFonts w:ascii="Bookman Old Style" w:hAnsi="Bookman Old Style" w:cs="Arial"/>
          <w:b/>
        </w:rPr>
      </w:pPr>
    </w:p>
    <w:p w14:paraId="30918DC8" w14:textId="77777777" w:rsidR="00EA345B" w:rsidRDefault="00EA345B" w:rsidP="00341E8F">
      <w:pPr>
        <w:widowControl w:val="0"/>
        <w:adjustRightInd w:val="0"/>
        <w:ind w:left="0"/>
        <w:jc w:val="center"/>
        <w:rPr>
          <w:rFonts w:ascii="Bookman Old Style" w:hAnsi="Bookman Old Style" w:cs="Arial"/>
          <w:b/>
        </w:rPr>
      </w:pPr>
    </w:p>
    <w:tbl>
      <w:tblPr>
        <w:tblW w:w="5000" w:type="pct"/>
        <w:tblCellMar>
          <w:left w:w="70" w:type="dxa"/>
          <w:right w:w="70" w:type="dxa"/>
        </w:tblCellMar>
        <w:tblLook w:val="04A0" w:firstRow="1" w:lastRow="0" w:firstColumn="1" w:lastColumn="0" w:noHBand="0" w:noVBand="1"/>
      </w:tblPr>
      <w:tblGrid>
        <w:gridCol w:w="1029"/>
        <w:gridCol w:w="747"/>
        <w:gridCol w:w="916"/>
        <w:gridCol w:w="748"/>
        <w:gridCol w:w="916"/>
        <w:gridCol w:w="748"/>
        <w:gridCol w:w="916"/>
        <w:gridCol w:w="748"/>
        <w:gridCol w:w="916"/>
        <w:gridCol w:w="748"/>
        <w:gridCol w:w="914"/>
      </w:tblGrid>
      <w:tr w:rsidR="001D7249" w:rsidRPr="00205F5B" w14:paraId="2CD88ED8" w14:textId="77777777" w:rsidTr="00721916">
        <w:trPr>
          <w:trHeight w:val="300"/>
          <w:tblHeader/>
        </w:trPr>
        <w:tc>
          <w:tcPr>
            <w:tcW w:w="551"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AF90739" w14:textId="77777777" w:rsidR="001D7249" w:rsidRPr="00205F5B" w:rsidRDefault="001D7249"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1E97002F"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11</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21EEC2D3"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12</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5FB4D185"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13</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36D6D659"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14</w:t>
            </w:r>
          </w:p>
        </w:tc>
        <w:tc>
          <w:tcPr>
            <w:tcW w:w="889"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6AE9F7E9"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15</w:t>
            </w:r>
          </w:p>
        </w:tc>
      </w:tr>
      <w:tr w:rsidR="001D7249" w:rsidRPr="00205F5B" w14:paraId="64EB64A3" w14:textId="77777777" w:rsidTr="00721916">
        <w:trPr>
          <w:trHeight w:val="300"/>
          <w:tblHeader/>
        </w:trPr>
        <w:tc>
          <w:tcPr>
            <w:tcW w:w="551" w:type="pct"/>
            <w:vMerge/>
            <w:tcBorders>
              <w:top w:val="single" w:sz="4" w:space="0" w:color="auto"/>
              <w:left w:val="single" w:sz="4" w:space="0" w:color="auto"/>
              <w:bottom w:val="single" w:sz="4" w:space="0" w:color="000000"/>
              <w:right w:val="single" w:sz="4" w:space="0" w:color="auto"/>
            </w:tcBorders>
            <w:vAlign w:val="center"/>
            <w:hideMark/>
          </w:tcPr>
          <w:p w14:paraId="0AECCF36" w14:textId="77777777" w:rsidR="001D7249" w:rsidRPr="00205F5B" w:rsidRDefault="001D7249" w:rsidP="00721916">
            <w:pPr>
              <w:ind w:left="0"/>
              <w:jc w:val="center"/>
              <w:rPr>
                <w:rFonts w:ascii="Bookman Old Style" w:hAnsi="Bookman Old Style"/>
                <w:b/>
                <w:bCs/>
                <w:color w:val="000000"/>
                <w:sz w:val="12"/>
                <w:szCs w:val="12"/>
                <w:lang w:val="es-CO" w:eastAsia="es-CO"/>
              </w:rPr>
            </w:pPr>
          </w:p>
        </w:tc>
        <w:tc>
          <w:tcPr>
            <w:tcW w:w="400" w:type="pct"/>
            <w:tcBorders>
              <w:top w:val="nil"/>
              <w:left w:val="nil"/>
              <w:bottom w:val="single" w:sz="4" w:space="0" w:color="auto"/>
              <w:right w:val="single" w:sz="4" w:space="0" w:color="auto"/>
            </w:tcBorders>
            <w:shd w:val="clear" w:color="000000" w:fill="D9D9D9"/>
            <w:noWrap/>
            <w:vAlign w:val="center"/>
            <w:hideMark/>
          </w:tcPr>
          <w:p w14:paraId="39D5FCD2"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6150D296"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74ABBD93"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7B949E9E"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0F961B19"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0C9A3FC3"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148CDFBA"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7B6FABC6"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061DB688"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89" w:type="pct"/>
            <w:tcBorders>
              <w:top w:val="nil"/>
              <w:left w:val="nil"/>
              <w:bottom w:val="single" w:sz="4" w:space="0" w:color="auto"/>
              <w:right w:val="single" w:sz="4" w:space="0" w:color="auto"/>
            </w:tcBorders>
            <w:shd w:val="clear" w:color="000000" w:fill="D9D9D9"/>
            <w:noWrap/>
            <w:vAlign w:val="center"/>
            <w:hideMark/>
          </w:tcPr>
          <w:p w14:paraId="3CF02C97"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B647F9" w:rsidRPr="00205F5B" w14:paraId="46035FBE" w14:textId="77777777" w:rsidTr="00C81813">
        <w:trPr>
          <w:trHeight w:val="300"/>
        </w:trPr>
        <w:tc>
          <w:tcPr>
            <w:tcW w:w="551"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35809B81" w14:textId="77777777" w:rsidR="00B647F9" w:rsidRPr="00CF46CE" w:rsidRDefault="00B647F9" w:rsidP="00B647F9">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400" w:type="pct"/>
            <w:tcBorders>
              <w:top w:val="nil"/>
              <w:left w:val="nil"/>
              <w:bottom w:val="single" w:sz="4" w:space="0" w:color="auto"/>
              <w:right w:val="single" w:sz="4" w:space="0" w:color="auto"/>
            </w:tcBorders>
            <w:shd w:val="clear" w:color="auto" w:fill="auto"/>
            <w:noWrap/>
            <w:vAlign w:val="center"/>
          </w:tcPr>
          <w:p w14:paraId="21DA78FC" w14:textId="788B85B2" w:rsidR="00B647F9" w:rsidRPr="00B647F9"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55601C36" w14:textId="3C329289"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 xml:space="preserve"> 1,305 </w:t>
            </w:r>
          </w:p>
        </w:tc>
        <w:tc>
          <w:tcPr>
            <w:tcW w:w="400" w:type="pct"/>
            <w:tcBorders>
              <w:top w:val="nil"/>
              <w:left w:val="nil"/>
              <w:bottom w:val="single" w:sz="4" w:space="0" w:color="auto"/>
              <w:right w:val="single" w:sz="4" w:space="0" w:color="auto"/>
            </w:tcBorders>
            <w:shd w:val="clear" w:color="auto" w:fill="auto"/>
            <w:noWrap/>
            <w:vAlign w:val="center"/>
          </w:tcPr>
          <w:p w14:paraId="63271417" w14:textId="728DACD1"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6D3A9357" w14:textId="67230CB0"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 xml:space="preserve"> 1,307 </w:t>
            </w:r>
          </w:p>
        </w:tc>
        <w:tc>
          <w:tcPr>
            <w:tcW w:w="400" w:type="pct"/>
            <w:tcBorders>
              <w:top w:val="nil"/>
              <w:left w:val="nil"/>
              <w:bottom w:val="single" w:sz="4" w:space="0" w:color="auto"/>
              <w:right w:val="single" w:sz="4" w:space="0" w:color="auto"/>
            </w:tcBorders>
            <w:shd w:val="clear" w:color="auto" w:fill="auto"/>
            <w:noWrap/>
            <w:vAlign w:val="center"/>
          </w:tcPr>
          <w:p w14:paraId="7B335A67" w14:textId="1C18043F"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7C200D89" w14:textId="05F5E3CA"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 xml:space="preserve"> 1,309 </w:t>
            </w:r>
          </w:p>
        </w:tc>
        <w:tc>
          <w:tcPr>
            <w:tcW w:w="400" w:type="pct"/>
            <w:tcBorders>
              <w:top w:val="nil"/>
              <w:left w:val="nil"/>
              <w:bottom w:val="single" w:sz="4" w:space="0" w:color="auto"/>
              <w:right w:val="single" w:sz="4" w:space="0" w:color="auto"/>
            </w:tcBorders>
            <w:shd w:val="clear" w:color="auto" w:fill="auto"/>
            <w:noWrap/>
            <w:vAlign w:val="center"/>
          </w:tcPr>
          <w:p w14:paraId="74B4452A" w14:textId="7098E190"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42CE5AF6" w14:textId="3B24C56D"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 xml:space="preserve"> 1,311 </w:t>
            </w:r>
          </w:p>
        </w:tc>
        <w:tc>
          <w:tcPr>
            <w:tcW w:w="400" w:type="pct"/>
            <w:tcBorders>
              <w:top w:val="nil"/>
              <w:left w:val="nil"/>
              <w:bottom w:val="single" w:sz="4" w:space="0" w:color="auto"/>
              <w:right w:val="single" w:sz="4" w:space="0" w:color="auto"/>
            </w:tcBorders>
            <w:shd w:val="clear" w:color="auto" w:fill="auto"/>
            <w:noWrap/>
            <w:vAlign w:val="center"/>
          </w:tcPr>
          <w:p w14:paraId="01846F34" w14:textId="58EA86E7"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89" w:type="pct"/>
            <w:tcBorders>
              <w:top w:val="nil"/>
              <w:left w:val="nil"/>
              <w:bottom w:val="single" w:sz="4" w:space="0" w:color="auto"/>
              <w:right w:val="single" w:sz="4" w:space="0" w:color="auto"/>
            </w:tcBorders>
            <w:shd w:val="clear" w:color="auto" w:fill="auto"/>
            <w:noWrap/>
            <w:vAlign w:val="center"/>
          </w:tcPr>
          <w:p w14:paraId="50AADD94" w14:textId="787C1A1E"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 xml:space="preserve"> 1,313 </w:t>
            </w:r>
          </w:p>
        </w:tc>
      </w:tr>
      <w:tr w:rsidR="00B647F9" w:rsidRPr="00205F5B" w14:paraId="08CA5A8F"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A7CCD53" w14:textId="77777777" w:rsidR="00B647F9" w:rsidRPr="00CF46CE" w:rsidRDefault="00B647F9" w:rsidP="00B647F9">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400" w:type="pct"/>
            <w:tcBorders>
              <w:top w:val="nil"/>
              <w:left w:val="nil"/>
              <w:bottom w:val="single" w:sz="4" w:space="0" w:color="auto"/>
              <w:right w:val="single" w:sz="4" w:space="0" w:color="auto"/>
            </w:tcBorders>
            <w:shd w:val="clear" w:color="auto" w:fill="auto"/>
            <w:noWrap/>
            <w:vAlign w:val="center"/>
          </w:tcPr>
          <w:p w14:paraId="70DD9FB3" w14:textId="253F02EB"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014478DD" w14:textId="5DECD4D5"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223</w:t>
            </w:r>
          </w:p>
        </w:tc>
        <w:tc>
          <w:tcPr>
            <w:tcW w:w="400" w:type="pct"/>
            <w:tcBorders>
              <w:top w:val="nil"/>
              <w:left w:val="nil"/>
              <w:bottom w:val="single" w:sz="4" w:space="0" w:color="auto"/>
              <w:right w:val="single" w:sz="4" w:space="0" w:color="auto"/>
            </w:tcBorders>
            <w:shd w:val="clear" w:color="auto" w:fill="auto"/>
            <w:noWrap/>
            <w:vAlign w:val="center"/>
          </w:tcPr>
          <w:p w14:paraId="3ADD59E0" w14:textId="6568DFDB"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58CDCAEE" w14:textId="3187B447"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223</w:t>
            </w:r>
          </w:p>
        </w:tc>
        <w:tc>
          <w:tcPr>
            <w:tcW w:w="400" w:type="pct"/>
            <w:tcBorders>
              <w:top w:val="nil"/>
              <w:left w:val="nil"/>
              <w:bottom w:val="single" w:sz="4" w:space="0" w:color="auto"/>
              <w:right w:val="single" w:sz="4" w:space="0" w:color="auto"/>
            </w:tcBorders>
            <w:shd w:val="clear" w:color="auto" w:fill="auto"/>
            <w:noWrap/>
            <w:vAlign w:val="center"/>
          </w:tcPr>
          <w:p w14:paraId="69EEE89F" w14:textId="4AF74033"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0D5F05A4" w14:textId="2525D0DA"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223</w:t>
            </w:r>
          </w:p>
        </w:tc>
        <w:tc>
          <w:tcPr>
            <w:tcW w:w="400" w:type="pct"/>
            <w:tcBorders>
              <w:top w:val="nil"/>
              <w:left w:val="nil"/>
              <w:bottom w:val="single" w:sz="4" w:space="0" w:color="auto"/>
              <w:right w:val="single" w:sz="4" w:space="0" w:color="auto"/>
            </w:tcBorders>
            <w:shd w:val="clear" w:color="auto" w:fill="auto"/>
            <w:noWrap/>
            <w:vAlign w:val="center"/>
          </w:tcPr>
          <w:p w14:paraId="11680AF2" w14:textId="012890DC"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5F789963" w14:textId="0DA5C513"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223</w:t>
            </w:r>
          </w:p>
        </w:tc>
        <w:tc>
          <w:tcPr>
            <w:tcW w:w="400" w:type="pct"/>
            <w:tcBorders>
              <w:top w:val="nil"/>
              <w:left w:val="nil"/>
              <w:bottom w:val="single" w:sz="4" w:space="0" w:color="auto"/>
              <w:right w:val="single" w:sz="4" w:space="0" w:color="auto"/>
            </w:tcBorders>
            <w:shd w:val="clear" w:color="auto" w:fill="auto"/>
            <w:noWrap/>
            <w:vAlign w:val="center"/>
          </w:tcPr>
          <w:p w14:paraId="30A16300" w14:textId="558D580A"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89" w:type="pct"/>
            <w:tcBorders>
              <w:top w:val="nil"/>
              <w:left w:val="nil"/>
              <w:bottom w:val="single" w:sz="4" w:space="0" w:color="auto"/>
              <w:right w:val="single" w:sz="4" w:space="0" w:color="auto"/>
            </w:tcBorders>
            <w:shd w:val="clear" w:color="auto" w:fill="auto"/>
            <w:noWrap/>
            <w:vAlign w:val="center"/>
          </w:tcPr>
          <w:p w14:paraId="3A5FD064" w14:textId="40701A3B"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223</w:t>
            </w:r>
          </w:p>
        </w:tc>
      </w:tr>
      <w:tr w:rsidR="00B647F9" w:rsidRPr="00205F5B" w14:paraId="4583D742"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600C556" w14:textId="77777777" w:rsidR="00B647F9" w:rsidRPr="00CF46CE" w:rsidRDefault="00B647F9" w:rsidP="00B647F9">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400" w:type="pct"/>
            <w:tcBorders>
              <w:top w:val="nil"/>
              <w:left w:val="nil"/>
              <w:bottom w:val="single" w:sz="4" w:space="0" w:color="auto"/>
              <w:right w:val="single" w:sz="4" w:space="0" w:color="auto"/>
            </w:tcBorders>
            <w:shd w:val="clear" w:color="auto" w:fill="auto"/>
            <w:noWrap/>
            <w:vAlign w:val="center"/>
          </w:tcPr>
          <w:p w14:paraId="769F6694" w14:textId="683EEB16"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5C2F4303" w14:textId="7B8401F9"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1054</w:t>
            </w:r>
          </w:p>
        </w:tc>
        <w:tc>
          <w:tcPr>
            <w:tcW w:w="400" w:type="pct"/>
            <w:tcBorders>
              <w:top w:val="nil"/>
              <w:left w:val="nil"/>
              <w:bottom w:val="single" w:sz="4" w:space="0" w:color="auto"/>
              <w:right w:val="single" w:sz="4" w:space="0" w:color="auto"/>
            </w:tcBorders>
            <w:shd w:val="clear" w:color="auto" w:fill="auto"/>
            <w:noWrap/>
            <w:vAlign w:val="center"/>
          </w:tcPr>
          <w:p w14:paraId="1C2A9EB0" w14:textId="220845A5"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2A167C30" w14:textId="569FE608"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1056</w:t>
            </w:r>
          </w:p>
        </w:tc>
        <w:tc>
          <w:tcPr>
            <w:tcW w:w="400" w:type="pct"/>
            <w:tcBorders>
              <w:top w:val="nil"/>
              <w:left w:val="nil"/>
              <w:bottom w:val="single" w:sz="4" w:space="0" w:color="auto"/>
              <w:right w:val="single" w:sz="4" w:space="0" w:color="auto"/>
            </w:tcBorders>
            <w:shd w:val="clear" w:color="auto" w:fill="auto"/>
            <w:noWrap/>
            <w:vAlign w:val="center"/>
          </w:tcPr>
          <w:p w14:paraId="3BA70465" w14:textId="2F348542"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1160710F" w14:textId="62D925E2"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1058</w:t>
            </w:r>
          </w:p>
        </w:tc>
        <w:tc>
          <w:tcPr>
            <w:tcW w:w="400" w:type="pct"/>
            <w:tcBorders>
              <w:top w:val="nil"/>
              <w:left w:val="nil"/>
              <w:bottom w:val="single" w:sz="4" w:space="0" w:color="auto"/>
              <w:right w:val="single" w:sz="4" w:space="0" w:color="auto"/>
            </w:tcBorders>
            <w:shd w:val="clear" w:color="auto" w:fill="auto"/>
            <w:noWrap/>
            <w:vAlign w:val="center"/>
          </w:tcPr>
          <w:p w14:paraId="3BDE022C" w14:textId="733F0A6B"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4F0634E4" w14:textId="3D1B5462"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1060</w:t>
            </w:r>
          </w:p>
        </w:tc>
        <w:tc>
          <w:tcPr>
            <w:tcW w:w="400" w:type="pct"/>
            <w:tcBorders>
              <w:top w:val="nil"/>
              <w:left w:val="nil"/>
              <w:bottom w:val="single" w:sz="4" w:space="0" w:color="auto"/>
              <w:right w:val="single" w:sz="4" w:space="0" w:color="auto"/>
            </w:tcBorders>
            <w:shd w:val="clear" w:color="auto" w:fill="auto"/>
            <w:noWrap/>
            <w:vAlign w:val="center"/>
          </w:tcPr>
          <w:p w14:paraId="3C27DFAD" w14:textId="5B4FB7DB"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89" w:type="pct"/>
            <w:tcBorders>
              <w:top w:val="nil"/>
              <w:left w:val="nil"/>
              <w:bottom w:val="single" w:sz="4" w:space="0" w:color="auto"/>
              <w:right w:val="single" w:sz="4" w:space="0" w:color="auto"/>
            </w:tcBorders>
            <w:shd w:val="clear" w:color="auto" w:fill="auto"/>
            <w:noWrap/>
            <w:vAlign w:val="center"/>
          </w:tcPr>
          <w:p w14:paraId="60BCC94F" w14:textId="56E0C790"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1062</w:t>
            </w:r>
          </w:p>
        </w:tc>
      </w:tr>
      <w:tr w:rsidR="009E1FEB" w:rsidRPr="00205F5B" w14:paraId="294E92F0"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DE5C69B"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400" w:type="pct"/>
            <w:tcBorders>
              <w:top w:val="nil"/>
              <w:left w:val="nil"/>
              <w:bottom w:val="single" w:sz="4" w:space="0" w:color="auto"/>
              <w:right w:val="single" w:sz="4" w:space="0" w:color="auto"/>
            </w:tcBorders>
            <w:shd w:val="clear" w:color="auto" w:fill="auto"/>
            <w:noWrap/>
            <w:vAlign w:val="center"/>
          </w:tcPr>
          <w:p w14:paraId="23011B07" w14:textId="757865F1"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C76929D" w14:textId="26EBB7C1"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BE37E47" w14:textId="3BF51B7D"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17063B4" w14:textId="452C62FA"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1FADB840" w14:textId="52DDDF1F"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6822A24" w14:textId="24C57AFC"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2A979E71" w14:textId="470BDD6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5A61617" w14:textId="2D3999AD"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1FAA3D4F" w14:textId="15C952D9"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60FEC814" w14:textId="677C0FDE"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9E1FEB" w:rsidRPr="00205F5B" w14:paraId="1F81445C"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4667DBB3"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400" w:type="pct"/>
            <w:tcBorders>
              <w:top w:val="nil"/>
              <w:left w:val="nil"/>
              <w:bottom w:val="single" w:sz="4" w:space="0" w:color="auto"/>
              <w:right w:val="single" w:sz="4" w:space="0" w:color="auto"/>
            </w:tcBorders>
            <w:shd w:val="clear" w:color="auto" w:fill="auto"/>
            <w:noWrap/>
            <w:vAlign w:val="center"/>
          </w:tcPr>
          <w:p w14:paraId="19644C0E" w14:textId="1D79AAF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7C66963" w14:textId="5FA08E1C"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51C5CC90" w14:textId="2D78B3D8"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C4582BC" w14:textId="0A983FFC"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01B538A6" w14:textId="0DDB6A36"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04ADD52" w14:textId="35864DEB"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7319624A" w14:textId="7C6801F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FDC9703" w14:textId="3D205984"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3C9A17BF" w14:textId="1D16EF4D"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7E8DC310" w14:textId="13E7285B"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9E1FEB" w:rsidRPr="00205F5B" w14:paraId="002A046A"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D284787"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400" w:type="pct"/>
            <w:tcBorders>
              <w:top w:val="nil"/>
              <w:left w:val="nil"/>
              <w:bottom w:val="single" w:sz="4" w:space="0" w:color="auto"/>
              <w:right w:val="single" w:sz="4" w:space="0" w:color="auto"/>
            </w:tcBorders>
            <w:shd w:val="clear" w:color="auto" w:fill="auto"/>
            <w:noWrap/>
            <w:vAlign w:val="center"/>
          </w:tcPr>
          <w:p w14:paraId="4D4CD22B" w14:textId="2603D432"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727AA71" w14:textId="7BF05149"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7C27D53" w14:textId="4D6B568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B4ED5E9" w14:textId="29E3605F"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0A710FAF" w14:textId="12F4E27F"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E735D5B" w14:textId="57A1EEA3"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1AD1290E" w14:textId="7A4CCE82"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520AC04" w14:textId="6F9B559F"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3173FC8E" w14:textId="3530B3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49ACAB07" w14:textId="2861BC11"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9E1FEB" w:rsidRPr="00205F5B" w14:paraId="67AF8824"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6F7F3F4"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400" w:type="pct"/>
            <w:tcBorders>
              <w:top w:val="nil"/>
              <w:left w:val="nil"/>
              <w:bottom w:val="single" w:sz="4" w:space="0" w:color="auto"/>
              <w:right w:val="single" w:sz="4" w:space="0" w:color="auto"/>
            </w:tcBorders>
            <w:shd w:val="clear" w:color="auto" w:fill="auto"/>
            <w:noWrap/>
            <w:vAlign w:val="center"/>
          </w:tcPr>
          <w:p w14:paraId="5156C03E" w14:textId="487897DD"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819E245" w14:textId="5566E242"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F90162E" w14:textId="77777777" w:rsidR="009E1FEB" w:rsidRDefault="009E1FEB" w:rsidP="009E1FEB">
            <w:pPr>
              <w:ind w:left="0" w:hanging="12"/>
              <w:jc w:val="right"/>
              <w:rPr>
                <w:rFonts w:ascii="Bookman Old Style" w:hAnsi="Bookman Old Style"/>
                <w:color w:val="000000"/>
                <w:sz w:val="12"/>
                <w:szCs w:val="12"/>
              </w:rPr>
            </w:pPr>
          </w:p>
          <w:p w14:paraId="640A1914" w14:textId="6702EA2C"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7270EDF4" w14:textId="75DE7EE9"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716593BD" w14:textId="73B7A42E"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0E19B4A" w14:textId="67227C82"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A0F59CC" w14:textId="310F748C"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9F4C0E0" w14:textId="38F6F939"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D981C14" w14:textId="75C3DBCA"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5F7A08C6" w14:textId="75D3DDA6"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C81813" w:rsidRPr="00205F5B" w14:paraId="7EE54D05"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406C2B7" w14:textId="77777777" w:rsidR="00C81813" w:rsidRPr="00CF46CE" w:rsidRDefault="00C81813" w:rsidP="00C81813">
            <w:pPr>
              <w:ind w:left="0"/>
              <w:rPr>
                <w:rFonts w:ascii="Bookman Old Style" w:hAnsi="Bookman Old Style"/>
                <w:color w:val="000000"/>
                <w:sz w:val="12"/>
                <w:szCs w:val="12"/>
              </w:rPr>
            </w:pPr>
            <w:r w:rsidRPr="00CF46CE">
              <w:rPr>
                <w:rFonts w:ascii="Bookman Old Style" w:hAnsi="Bookman Old Style"/>
                <w:color w:val="000000"/>
                <w:sz w:val="12"/>
                <w:szCs w:val="12"/>
              </w:rPr>
              <w:lastRenderedPageBreak/>
              <w:t>Comercial</w:t>
            </w:r>
          </w:p>
        </w:tc>
        <w:tc>
          <w:tcPr>
            <w:tcW w:w="400" w:type="pct"/>
            <w:tcBorders>
              <w:top w:val="nil"/>
              <w:left w:val="nil"/>
              <w:bottom w:val="single" w:sz="4" w:space="0" w:color="auto"/>
              <w:right w:val="single" w:sz="4" w:space="0" w:color="auto"/>
            </w:tcBorders>
            <w:shd w:val="clear" w:color="auto" w:fill="auto"/>
            <w:noWrap/>
            <w:vAlign w:val="center"/>
          </w:tcPr>
          <w:p w14:paraId="2268C711" w14:textId="62AD6BC8"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18</w:t>
            </w:r>
          </w:p>
        </w:tc>
        <w:tc>
          <w:tcPr>
            <w:tcW w:w="490" w:type="pct"/>
            <w:tcBorders>
              <w:top w:val="nil"/>
              <w:left w:val="nil"/>
              <w:bottom w:val="single" w:sz="4" w:space="0" w:color="auto"/>
              <w:right w:val="single" w:sz="4" w:space="0" w:color="auto"/>
            </w:tcBorders>
            <w:shd w:val="clear" w:color="auto" w:fill="auto"/>
            <w:noWrap/>
            <w:vAlign w:val="center"/>
          </w:tcPr>
          <w:p w14:paraId="28A98FD3" w14:textId="2F99FD6D"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0BFF516B" w14:textId="1A292BF8"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18</w:t>
            </w:r>
          </w:p>
        </w:tc>
        <w:tc>
          <w:tcPr>
            <w:tcW w:w="490" w:type="pct"/>
            <w:tcBorders>
              <w:top w:val="nil"/>
              <w:left w:val="nil"/>
              <w:bottom w:val="single" w:sz="4" w:space="0" w:color="auto"/>
              <w:right w:val="single" w:sz="4" w:space="0" w:color="auto"/>
            </w:tcBorders>
            <w:shd w:val="clear" w:color="auto" w:fill="auto"/>
            <w:noWrap/>
            <w:vAlign w:val="center"/>
          </w:tcPr>
          <w:p w14:paraId="5CE33F73" w14:textId="689B2DA3"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150606DB" w14:textId="49D91537"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18</w:t>
            </w:r>
          </w:p>
        </w:tc>
        <w:tc>
          <w:tcPr>
            <w:tcW w:w="490" w:type="pct"/>
            <w:tcBorders>
              <w:top w:val="nil"/>
              <w:left w:val="nil"/>
              <w:bottom w:val="single" w:sz="4" w:space="0" w:color="auto"/>
              <w:right w:val="single" w:sz="4" w:space="0" w:color="auto"/>
            </w:tcBorders>
            <w:shd w:val="clear" w:color="auto" w:fill="auto"/>
            <w:noWrap/>
            <w:vAlign w:val="center"/>
          </w:tcPr>
          <w:p w14:paraId="2341BE80" w14:textId="0128FFD3"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2C35FE28" w14:textId="7AA89D3B"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18</w:t>
            </w:r>
          </w:p>
        </w:tc>
        <w:tc>
          <w:tcPr>
            <w:tcW w:w="490" w:type="pct"/>
            <w:tcBorders>
              <w:top w:val="nil"/>
              <w:left w:val="nil"/>
              <w:bottom w:val="single" w:sz="4" w:space="0" w:color="auto"/>
              <w:right w:val="single" w:sz="4" w:space="0" w:color="auto"/>
            </w:tcBorders>
            <w:shd w:val="clear" w:color="auto" w:fill="auto"/>
            <w:noWrap/>
            <w:vAlign w:val="center"/>
          </w:tcPr>
          <w:p w14:paraId="2E640D37" w14:textId="1B8E82FC"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4F5BB1CC" w14:textId="50192E4B"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18</w:t>
            </w:r>
          </w:p>
        </w:tc>
        <w:tc>
          <w:tcPr>
            <w:tcW w:w="489" w:type="pct"/>
            <w:tcBorders>
              <w:top w:val="nil"/>
              <w:left w:val="nil"/>
              <w:bottom w:val="single" w:sz="4" w:space="0" w:color="auto"/>
              <w:right w:val="single" w:sz="4" w:space="0" w:color="auto"/>
            </w:tcBorders>
            <w:shd w:val="clear" w:color="auto" w:fill="auto"/>
            <w:noWrap/>
            <w:vAlign w:val="center"/>
          </w:tcPr>
          <w:p w14:paraId="0BC0CF81" w14:textId="51FB81EA"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r>
      <w:tr w:rsidR="00C81813" w:rsidRPr="00205F5B" w14:paraId="56085D38"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DC8ABC2" w14:textId="77777777" w:rsidR="00C81813" w:rsidRPr="00CF46CE" w:rsidRDefault="00C81813" w:rsidP="00C81813">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400" w:type="pct"/>
            <w:tcBorders>
              <w:top w:val="nil"/>
              <w:left w:val="nil"/>
              <w:bottom w:val="single" w:sz="4" w:space="0" w:color="auto"/>
              <w:right w:val="single" w:sz="4" w:space="0" w:color="auto"/>
            </w:tcBorders>
            <w:shd w:val="clear" w:color="auto" w:fill="auto"/>
            <w:noWrap/>
            <w:vAlign w:val="center"/>
          </w:tcPr>
          <w:p w14:paraId="5671FD87" w14:textId="65F50B42"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6E180BE4" w14:textId="00F28DB8"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2B8D2097" w14:textId="75C248CE"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602816F2" w14:textId="191E6424"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7D0536CC" w14:textId="687ECC85"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4C143E19" w14:textId="30B2FA3F"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3F9F2703" w14:textId="24B50FFF"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57A88770" w14:textId="3DC6ADD5"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7760BC5C" w14:textId="60FA3FC4"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89" w:type="pct"/>
            <w:tcBorders>
              <w:top w:val="nil"/>
              <w:left w:val="nil"/>
              <w:bottom w:val="single" w:sz="4" w:space="0" w:color="auto"/>
              <w:right w:val="single" w:sz="4" w:space="0" w:color="auto"/>
            </w:tcBorders>
            <w:shd w:val="clear" w:color="auto" w:fill="auto"/>
            <w:noWrap/>
            <w:vAlign w:val="center"/>
          </w:tcPr>
          <w:p w14:paraId="55270C1B" w14:textId="2471FCD1"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r>
      <w:tr w:rsidR="00C81813" w:rsidRPr="00205F5B" w14:paraId="20BB7092"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9ED1F63" w14:textId="77777777" w:rsidR="00C81813" w:rsidRPr="00CF46CE" w:rsidRDefault="00C81813" w:rsidP="00C81813">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400" w:type="pct"/>
            <w:tcBorders>
              <w:top w:val="nil"/>
              <w:left w:val="nil"/>
              <w:bottom w:val="single" w:sz="4" w:space="0" w:color="auto"/>
              <w:right w:val="single" w:sz="4" w:space="0" w:color="auto"/>
            </w:tcBorders>
            <w:shd w:val="clear" w:color="auto" w:fill="auto"/>
            <w:noWrap/>
            <w:vAlign w:val="center"/>
          </w:tcPr>
          <w:p w14:paraId="38D9DDF9" w14:textId="4D17DA6F"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19257E77" w14:textId="1CE9296F"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4E714903" w14:textId="40AFEF24"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6B0AD141" w14:textId="2255902B"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190A8A4D" w14:textId="5CF4E43B"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44685DCD" w14:textId="0FDC5477"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72E3534B" w14:textId="4948B837"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15FF4B93" w14:textId="17524464"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7E030C75" w14:textId="5B52813A"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89" w:type="pct"/>
            <w:tcBorders>
              <w:top w:val="nil"/>
              <w:left w:val="nil"/>
              <w:bottom w:val="single" w:sz="4" w:space="0" w:color="auto"/>
              <w:right w:val="single" w:sz="4" w:space="0" w:color="auto"/>
            </w:tcBorders>
            <w:shd w:val="clear" w:color="auto" w:fill="auto"/>
            <w:noWrap/>
            <w:vAlign w:val="center"/>
          </w:tcPr>
          <w:p w14:paraId="5601DE56" w14:textId="019CDAA6"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r>
      <w:tr w:rsidR="00C81813" w:rsidRPr="00205F5B" w14:paraId="38637BCB"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1DA5705" w14:textId="77777777" w:rsidR="00C81813" w:rsidRPr="00CF46CE" w:rsidRDefault="00C81813" w:rsidP="00C81813">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400" w:type="pct"/>
            <w:tcBorders>
              <w:top w:val="nil"/>
              <w:left w:val="nil"/>
              <w:bottom w:val="single" w:sz="4" w:space="0" w:color="auto"/>
              <w:right w:val="single" w:sz="4" w:space="0" w:color="auto"/>
            </w:tcBorders>
            <w:shd w:val="clear" w:color="auto" w:fill="auto"/>
            <w:noWrap/>
            <w:vAlign w:val="center"/>
          </w:tcPr>
          <w:p w14:paraId="40494DAF" w14:textId="3FA2FF06"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10</w:t>
            </w:r>
          </w:p>
        </w:tc>
        <w:tc>
          <w:tcPr>
            <w:tcW w:w="490" w:type="pct"/>
            <w:tcBorders>
              <w:top w:val="nil"/>
              <w:left w:val="nil"/>
              <w:bottom w:val="single" w:sz="4" w:space="0" w:color="auto"/>
              <w:right w:val="single" w:sz="4" w:space="0" w:color="auto"/>
            </w:tcBorders>
            <w:shd w:val="clear" w:color="auto" w:fill="auto"/>
            <w:noWrap/>
            <w:vAlign w:val="center"/>
          </w:tcPr>
          <w:p w14:paraId="5735F782" w14:textId="076D8CA1"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4C651443" w14:textId="1ABBCBF4"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10</w:t>
            </w:r>
          </w:p>
        </w:tc>
        <w:tc>
          <w:tcPr>
            <w:tcW w:w="490" w:type="pct"/>
            <w:tcBorders>
              <w:top w:val="nil"/>
              <w:left w:val="nil"/>
              <w:bottom w:val="single" w:sz="4" w:space="0" w:color="auto"/>
              <w:right w:val="single" w:sz="4" w:space="0" w:color="auto"/>
            </w:tcBorders>
            <w:shd w:val="clear" w:color="auto" w:fill="auto"/>
            <w:noWrap/>
            <w:vAlign w:val="center"/>
          </w:tcPr>
          <w:p w14:paraId="5CC7269B" w14:textId="656B9008"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5F20E119" w14:textId="0253C018"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10</w:t>
            </w:r>
          </w:p>
        </w:tc>
        <w:tc>
          <w:tcPr>
            <w:tcW w:w="490" w:type="pct"/>
            <w:tcBorders>
              <w:top w:val="nil"/>
              <w:left w:val="nil"/>
              <w:bottom w:val="single" w:sz="4" w:space="0" w:color="auto"/>
              <w:right w:val="single" w:sz="4" w:space="0" w:color="auto"/>
            </w:tcBorders>
            <w:shd w:val="clear" w:color="auto" w:fill="auto"/>
            <w:noWrap/>
            <w:vAlign w:val="center"/>
          </w:tcPr>
          <w:p w14:paraId="0B685F4A" w14:textId="435C70C1"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3E1C603E" w14:textId="5CFA192B"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10</w:t>
            </w:r>
          </w:p>
        </w:tc>
        <w:tc>
          <w:tcPr>
            <w:tcW w:w="490" w:type="pct"/>
            <w:tcBorders>
              <w:top w:val="nil"/>
              <w:left w:val="nil"/>
              <w:bottom w:val="single" w:sz="4" w:space="0" w:color="auto"/>
              <w:right w:val="single" w:sz="4" w:space="0" w:color="auto"/>
            </w:tcBorders>
            <w:shd w:val="clear" w:color="auto" w:fill="auto"/>
            <w:noWrap/>
            <w:vAlign w:val="center"/>
          </w:tcPr>
          <w:p w14:paraId="61A4F380" w14:textId="1AE7371A"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101E728F" w14:textId="43C43835"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10</w:t>
            </w:r>
          </w:p>
        </w:tc>
        <w:tc>
          <w:tcPr>
            <w:tcW w:w="489" w:type="pct"/>
            <w:tcBorders>
              <w:top w:val="nil"/>
              <w:left w:val="nil"/>
              <w:bottom w:val="single" w:sz="4" w:space="0" w:color="auto"/>
              <w:right w:val="single" w:sz="4" w:space="0" w:color="auto"/>
            </w:tcBorders>
            <w:shd w:val="clear" w:color="auto" w:fill="auto"/>
            <w:noWrap/>
            <w:vAlign w:val="center"/>
          </w:tcPr>
          <w:p w14:paraId="7B1D917E" w14:textId="63F57C98"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r>
      <w:tr w:rsidR="00C81813" w:rsidRPr="00205F5B" w14:paraId="037C77CE" w14:textId="77777777" w:rsidTr="00C81813">
        <w:trPr>
          <w:trHeight w:val="300"/>
        </w:trPr>
        <w:tc>
          <w:tcPr>
            <w:tcW w:w="551" w:type="pct"/>
            <w:tcBorders>
              <w:top w:val="nil"/>
              <w:left w:val="single" w:sz="4" w:space="0" w:color="auto"/>
              <w:bottom w:val="single" w:sz="4" w:space="0" w:color="auto"/>
              <w:right w:val="single" w:sz="4" w:space="0" w:color="auto"/>
            </w:tcBorders>
            <w:shd w:val="clear" w:color="auto" w:fill="auto"/>
            <w:vAlign w:val="center"/>
          </w:tcPr>
          <w:p w14:paraId="5B90FFAC" w14:textId="77777777" w:rsidR="00C81813" w:rsidRPr="00205F5B" w:rsidRDefault="00C81813" w:rsidP="00C81813">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400" w:type="pct"/>
            <w:tcBorders>
              <w:top w:val="nil"/>
              <w:left w:val="nil"/>
              <w:bottom w:val="single" w:sz="4" w:space="0" w:color="auto"/>
              <w:right w:val="single" w:sz="4" w:space="0" w:color="auto"/>
            </w:tcBorders>
            <w:shd w:val="clear" w:color="auto" w:fill="auto"/>
            <w:noWrap/>
            <w:vAlign w:val="center"/>
          </w:tcPr>
          <w:p w14:paraId="64AD5D06" w14:textId="00F6BEAC"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1,303 </w:t>
            </w:r>
          </w:p>
        </w:tc>
        <w:tc>
          <w:tcPr>
            <w:tcW w:w="490" w:type="pct"/>
            <w:tcBorders>
              <w:top w:val="nil"/>
              <w:left w:val="nil"/>
              <w:bottom w:val="single" w:sz="4" w:space="0" w:color="auto"/>
              <w:right w:val="single" w:sz="4" w:space="0" w:color="auto"/>
            </w:tcBorders>
            <w:shd w:val="clear" w:color="auto" w:fill="auto"/>
            <w:noWrap/>
            <w:vAlign w:val="center"/>
          </w:tcPr>
          <w:p w14:paraId="69D68C77" w14:textId="5B879906"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66D7908A" w14:textId="1A7B3CA5"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1,305 </w:t>
            </w:r>
          </w:p>
        </w:tc>
        <w:tc>
          <w:tcPr>
            <w:tcW w:w="490" w:type="pct"/>
            <w:tcBorders>
              <w:top w:val="nil"/>
              <w:left w:val="nil"/>
              <w:bottom w:val="single" w:sz="4" w:space="0" w:color="auto"/>
              <w:right w:val="single" w:sz="4" w:space="0" w:color="auto"/>
            </w:tcBorders>
            <w:shd w:val="clear" w:color="auto" w:fill="auto"/>
            <w:noWrap/>
            <w:vAlign w:val="center"/>
          </w:tcPr>
          <w:p w14:paraId="76D0D9C4" w14:textId="1111029D"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453F3A06" w14:textId="4C2446F7"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1,307 </w:t>
            </w:r>
          </w:p>
        </w:tc>
        <w:tc>
          <w:tcPr>
            <w:tcW w:w="490" w:type="pct"/>
            <w:tcBorders>
              <w:top w:val="nil"/>
              <w:left w:val="nil"/>
              <w:bottom w:val="single" w:sz="4" w:space="0" w:color="auto"/>
              <w:right w:val="single" w:sz="4" w:space="0" w:color="auto"/>
            </w:tcBorders>
            <w:shd w:val="clear" w:color="auto" w:fill="auto"/>
            <w:noWrap/>
            <w:vAlign w:val="center"/>
          </w:tcPr>
          <w:p w14:paraId="25A1E1E8" w14:textId="2FD1D3B5"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4E644012" w14:textId="4986747E"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1,309 </w:t>
            </w:r>
          </w:p>
        </w:tc>
        <w:tc>
          <w:tcPr>
            <w:tcW w:w="490" w:type="pct"/>
            <w:tcBorders>
              <w:top w:val="nil"/>
              <w:left w:val="nil"/>
              <w:bottom w:val="single" w:sz="4" w:space="0" w:color="auto"/>
              <w:right w:val="single" w:sz="4" w:space="0" w:color="auto"/>
            </w:tcBorders>
            <w:shd w:val="clear" w:color="auto" w:fill="auto"/>
            <w:noWrap/>
            <w:vAlign w:val="center"/>
          </w:tcPr>
          <w:p w14:paraId="76FAD49E" w14:textId="3790C577"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0FBBA8B0" w14:textId="7D7C248A"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1,311 </w:t>
            </w:r>
          </w:p>
        </w:tc>
        <w:tc>
          <w:tcPr>
            <w:tcW w:w="489" w:type="pct"/>
            <w:tcBorders>
              <w:top w:val="nil"/>
              <w:left w:val="nil"/>
              <w:bottom w:val="single" w:sz="4" w:space="0" w:color="auto"/>
              <w:right w:val="single" w:sz="4" w:space="0" w:color="auto"/>
            </w:tcBorders>
            <w:shd w:val="clear" w:color="auto" w:fill="auto"/>
            <w:noWrap/>
            <w:vAlign w:val="center"/>
          </w:tcPr>
          <w:p w14:paraId="2D432202" w14:textId="7E503955"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r>
    </w:tbl>
    <w:p w14:paraId="590CBB7A" w14:textId="77777777" w:rsidR="003E048C" w:rsidRDefault="003E048C" w:rsidP="00341E8F">
      <w:pPr>
        <w:widowControl w:val="0"/>
        <w:adjustRightInd w:val="0"/>
        <w:ind w:left="0"/>
        <w:jc w:val="center"/>
        <w:rPr>
          <w:rFonts w:ascii="Bookman Old Style" w:hAnsi="Bookman Old Style" w:cs="Arial"/>
          <w:b/>
          <w:sz w:val="20"/>
        </w:rPr>
      </w:pPr>
    </w:p>
    <w:tbl>
      <w:tblPr>
        <w:tblW w:w="5000" w:type="pct"/>
        <w:tblCellMar>
          <w:left w:w="70" w:type="dxa"/>
          <w:right w:w="70" w:type="dxa"/>
        </w:tblCellMar>
        <w:tblLook w:val="04A0" w:firstRow="1" w:lastRow="0" w:firstColumn="1" w:lastColumn="0" w:noHBand="0" w:noVBand="1"/>
      </w:tblPr>
      <w:tblGrid>
        <w:gridCol w:w="1029"/>
        <w:gridCol w:w="747"/>
        <w:gridCol w:w="916"/>
        <w:gridCol w:w="748"/>
        <w:gridCol w:w="916"/>
        <w:gridCol w:w="748"/>
        <w:gridCol w:w="916"/>
        <w:gridCol w:w="748"/>
        <w:gridCol w:w="916"/>
        <w:gridCol w:w="748"/>
        <w:gridCol w:w="914"/>
      </w:tblGrid>
      <w:tr w:rsidR="001D7249" w:rsidRPr="00205F5B" w14:paraId="3FA4FB91" w14:textId="77777777" w:rsidTr="00721916">
        <w:trPr>
          <w:trHeight w:val="300"/>
          <w:tblHeader/>
        </w:trPr>
        <w:tc>
          <w:tcPr>
            <w:tcW w:w="551"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8812683" w14:textId="77777777" w:rsidR="001D7249" w:rsidRPr="00205F5B" w:rsidRDefault="001D7249"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6DAF5EB5"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16</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7BD12DE7"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17</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22DAE357"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18</w:t>
            </w:r>
          </w:p>
        </w:tc>
        <w:tc>
          <w:tcPr>
            <w:tcW w:w="89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42505427" w14:textId="77777777" w:rsidR="001D7249" w:rsidRPr="00205F5B" w:rsidRDefault="001D724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19</w:t>
            </w:r>
          </w:p>
        </w:tc>
        <w:tc>
          <w:tcPr>
            <w:tcW w:w="889"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1EB923F4" w14:textId="77777777" w:rsidR="001D7249" w:rsidRPr="00205F5B" w:rsidRDefault="001D7249"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20</w:t>
            </w:r>
          </w:p>
        </w:tc>
      </w:tr>
      <w:tr w:rsidR="001D7249" w:rsidRPr="00205F5B" w14:paraId="74318B5C" w14:textId="77777777" w:rsidTr="00721916">
        <w:trPr>
          <w:trHeight w:val="300"/>
          <w:tblHeader/>
        </w:trPr>
        <w:tc>
          <w:tcPr>
            <w:tcW w:w="551" w:type="pct"/>
            <w:vMerge/>
            <w:tcBorders>
              <w:top w:val="single" w:sz="4" w:space="0" w:color="auto"/>
              <w:left w:val="single" w:sz="4" w:space="0" w:color="auto"/>
              <w:bottom w:val="single" w:sz="4" w:space="0" w:color="000000"/>
              <w:right w:val="single" w:sz="4" w:space="0" w:color="auto"/>
            </w:tcBorders>
            <w:vAlign w:val="center"/>
            <w:hideMark/>
          </w:tcPr>
          <w:p w14:paraId="3753BECC" w14:textId="77777777" w:rsidR="001D7249" w:rsidRPr="00205F5B" w:rsidRDefault="001D7249" w:rsidP="00721916">
            <w:pPr>
              <w:ind w:left="0"/>
              <w:jc w:val="center"/>
              <w:rPr>
                <w:rFonts w:ascii="Bookman Old Style" w:hAnsi="Bookman Old Style"/>
                <w:b/>
                <w:bCs/>
                <w:color w:val="000000"/>
                <w:sz w:val="12"/>
                <w:szCs w:val="12"/>
                <w:lang w:val="es-CO" w:eastAsia="es-CO"/>
              </w:rPr>
            </w:pPr>
          </w:p>
        </w:tc>
        <w:tc>
          <w:tcPr>
            <w:tcW w:w="400" w:type="pct"/>
            <w:tcBorders>
              <w:top w:val="nil"/>
              <w:left w:val="nil"/>
              <w:bottom w:val="single" w:sz="4" w:space="0" w:color="auto"/>
              <w:right w:val="single" w:sz="4" w:space="0" w:color="auto"/>
            </w:tcBorders>
            <w:shd w:val="clear" w:color="000000" w:fill="D9D9D9"/>
            <w:noWrap/>
            <w:vAlign w:val="center"/>
            <w:hideMark/>
          </w:tcPr>
          <w:p w14:paraId="22CB58C6"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6E197466"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61937067"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704C094A"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300D4EF9"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099B804D"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2D95B548"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90" w:type="pct"/>
            <w:tcBorders>
              <w:top w:val="nil"/>
              <w:left w:val="nil"/>
              <w:bottom w:val="single" w:sz="4" w:space="0" w:color="auto"/>
              <w:right w:val="single" w:sz="4" w:space="0" w:color="auto"/>
            </w:tcBorders>
            <w:shd w:val="clear" w:color="000000" w:fill="D9D9D9"/>
            <w:noWrap/>
            <w:vAlign w:val="center"/>
            <w:hideMark/>
          </w:tcPr>
          <w:p w14:paraId="6358648B"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00" w:type="pct"/>
            <w:tcBorders>
              <w:top w:val="nil"/>
              <w:left w:val="nil"/>
              <w:bottom w:val="single" w:sz="4" w:space="0" w:color="auto"/>
              <w:right w:val="single" w:sz="4" w:space="0" w:color="auto"/>
            </w:tcBorders>
            <w:shd w:val="clear" w:color="000000" w:fill="D9D9D9"/>
            <w:noWrap/>
            <w:vAlign w:val="center"/>
            <w:hideMark/>
          </w:tcPr>
          <w:p w14:paraId="51161D15"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89" w:type="pct"/>
            <w:tcBorders>
              <w:top w:val="nil"/>
              <w:left w:val="nil"/>
              <w:bottom w:val="single" w:sz="4" w:space="0" w:color="auto"/>
              <w:right w:val="single" w:sz="4" w:space="0" w:color="auto"/>
            </w:tcBorders>
            <w:shd w:val="clear" w:color="000000" w:fill="D9D9D9"/>
            <w:noWrap/>
            <w:vAlign w:val="center"/>
            <w:hideMark/>
          </w:tcPr>
          <w:p w14:paraId="5866A0BE" w14:textId="77777777" w:rsidR="001D7249" w:rsidRPr="00A83C4B" w:rsidRDefault="001D7249"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B647F9" w:rsidRPr="00205F5B" w14:paraId="62361A0A" w14:textId="77777777" w:rsidTr="00C81813">
        <w:trPr>
          <w:trHeight w:val="300"/>
        </w:trPr>
        <w:tc>
          <w:tcPr>
            <w:tcW w:w="551"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2BBC4FAB" w14:textId="77777777" w:rsidR="00B647F9" w:rsidRPr="00CF46CE" w:rsidRDefault="00B647F9" w:rsidP="00B647F9">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400" w:type="pct"/>
            <w:tcBorders>
              <w:top w:val="nil"/>
              <w:left w:val="nil"/>
              <w:bottom w:val="single" w:sz="4" w:space="0" w:color="auto"/>
              <w:right w:val="single" w:sz="4" w:space="0" w:color="auto"/>
            </w:tcBorders>
            <w:shd w:val="clear" w:color="auto" w:fill="auto"/>
            <w:noWrap/>
            <w:vAlign w:val="center"/>
          </w:tcPr>
          <w:p w14:paraId="724927B6" w14:textId="0518CC44" w:rsidR="00B647F9" w:rsidRPr="00B647F9"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7B857417" w14:textId="5E13D691"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 xml:space="preserve"> 1,315 </w:t>
            </w:r>
          </w:p>
        </w:tc>
        <w:tc>
          <w:tcPr>
            <w:tcW w:w="400" w:type="pct"/>
            <w:tcBorders>
              <w:top w:val="nil"/>
              <w:left w:val="nil"/>
              <w:bottom w:val="single" w:sz="4" w:space="0" w:color="auto"/>
              <w:right w:val="single" w:sz="4" w:space="0" w:color="auto"/>
            </w:tcBorders>
            <w:shd w:val="clear" w:color="auto" w:fill="auto"/>
            <w:noWrap/>
            <w:vAlign w:val="center"/>
          </w:tcPr>
          <w:p w14:paraId="49C383AD" w14:textId="48753E61"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6C9F5E49" w14:textId="39D33293"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 xml:space="preserve"> 1,317 </w:t>
            </w:r>
          </w:p>
        </w:tc>
        <w:tc>
          <w:tcPr>
            <w:tcW w:w="400" w:type="pct"/>
            <w:tcBorders>
              <w:top w:val="nil"/>
              <w:left w:val="nil"/>
              <w:bottom w:val="single" w:sz="4" w:space="0" w:color="auto"/>
              <w:right w:val="single" w:sz="4" w:space="0" w:color="auto"/>
            </w:tcBorders>
            <w:shd w:val="clear" w:color="auto" w:fill="auto"/>
            <w:noWrap/>
            <w:vAlign w:val="center"/>
          </w:tcPr>
          <w:p w14:paraId="38F0F993" w14:textId="46038E43"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0FA35B57" w14:textId="644CF7D4"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 xml:space="preserve"> 1,319 </w:t>
            </w:r>
          </w:p>
        </w:tc>
        <w:tc>
          <w:tcPr>
            <w:tcW w:w="400" w:type="pct"/>
            <w:tcBorders>
              <w:top w:val="nil"/>
              <w:left w:val="nil"/>
              <w:bottom w:val="single" w:sz="4" w:space="0" w:color="auto"/>
              <w:right w:val="single" w:sz="4" w:space="0" w:color="auto"/>
            </w:tcBorders>
            <w:shd w:val="clear" w:color="auto" w:fill="auto"/>
            <w:noWrap/>
            <w:vAlign w:val="center"/>
          </w:tcPr>
          <w:p w14:paraId="08F3D168" w14:textId="76FEA873"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0CB52A1F" w14:textId="393D4DB1"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 xml:space="preserve"> 1,321 </w:t>
            </w:r>
          </w:p>
        </w:tc>
        <w:tc>
          <w:tcPr>
            <w:tcW w:w="400" w:type="pct"/>
            <w:tcBorders>
              <w:top w:val="nil"/>
              <w:left w:val="nil"/>
              <w:bottom w:val="single" w:sz="4" w:space="0" w:color="auto"/>
              <w:right w:val="single" w:sz="4" w:space="0" w:color="auto"/>
            </w:tcBorders>
            <w:shd w:val="clear" w:color="auto" w:fill="auto"/>
            <w:noWrap/>
            <w:vAlign w:val="center"/>
          </w:tcPr>
          <w:p w14:paraId="1D1DA89A" w14:textId="74644539"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89" w:type="pct"/>
            <w:tcBorders>
              <w:top w:val="nil"/>
              <w:left w:val="nil"/>
              <w:bottom w:val="single" w:sz="4" w:space="0" w:color="auto"/>
              <w:right w:val="single" w:sz="4" w:space="0" w:color="auto"/>
            </w:tcBorders>
            <w:shd w:val="clear" w:color="auto" w:fill="auto"/>
            <w:noWrap/>
            <w:vAlign w:val="center"/>
          </w:tcPr>
          <w:p w14:paraId="15D9DE69" w14:textId="0A0A414F"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 xml:space="preserve"> 1,323 </w:t>
            </w:r>
          </w:p>
        </w:tc>
      </w:tr>
      <w:tr w:rsidR="00B647F9" w:rsidRPr="00205F5B" w14:paraId="15E248F2"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091DECD" w14:textId="77777777" w:rsidR="00B647F9" w:rsidRPr="00CF46CE" w:rsidRDefault="00B647F9" w:rsidP="00B647F9">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400" w:type="pct"/>
            <w:tcBorders>
              <w:top w:val="nil"/>
              <w:left w:val="nil"/>
              <w:bottom w:val="single" w:sz="4" w:space="0" w:color="auto"/>
              <w:right w:val="single" w:sz="4" w:space="0" w:color="auto"/>
            </w:tcBorders>
            <w:shd w:val="clear" w:color="auto" w:fill="auto"/>
            <w:noWrap/>
            <w:vAlign w:val="center"/>
          </w:tcPr>
          <w:p w14:paraId="071D5144" w14:textId="095028DC"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0AC35BAC" w14:textId="1A52A1C9"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223</w:t>
            </w:r>
          </w:p>
        </w:tc>
        <w:tc>
          <w:tcPr>
            <w:tcW w:w="400" w:type="pct"/>
            <w:tcBorders>
              <w:top w:val="nil"/>
              <w:left w:val="nil"/>
              <w:bottom w:val="single" w:sz="4" w:space="0" w:color="auto"/>
              <w:right w:val="single" w:sz="4" w:space="0" w:color="auto"/>
            </w:tcBorders>
            <w:shd w:val="clear" w:color="auto" w:fill="auto"/>
            <w:noWrap/>
            <w:vAlign w:val="center"/>
          </w:tcPr>
          <w:p w14:paraId="03A09148" w14:textId="22354EAE"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41F228AF" w14:textId="21D7E033"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223</w:t>
            </w:r>
          </w:p>
        </w:tc>
        <w:tc>
          <w:tcPr>
            <w:tcW w:w="400" w:type="pct"/>
            <w:tcBorders>
              <w:top w:val="nil"/>
              <w:left w:val="nil"/>
              <w:bottom w:val="single" w:sz="4" w:space="0" w:color="auto"/>
              <w:right w:val="single" w:sz="4" w:space="0" w:color="auto"/>
            </w:tcBorders>
            <w:shd w:val="clear" w:color="auto" w:fill="auto"/>
            <w:noWrap/>
            <w:vAlign w:val="center"/>
          </w:tcPr>
          <w:p w14:paraId="020F9DE4" w14:textId="0A2EC6BA"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2C28DEEA" w14:textId="4100E9F6"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223</w:t>
            </w:r>
          </w:p>
        </w:tc>
        <w:tc>
          <w:tcPr>
            <w:tcW w:w="400" w:type="pct"/>
            <w:tcBorders>
              <w:top w:val="nil"/>
              <w:left w:val="nil"/>
              <w:bottom w:val="single" w:sz="4" w:space="0" w:color="auto"/>
              <w:right w:val="single" w:sz="4" w:space="0" w:color="auto"/>
            </w:tcBorders>
            <w:shd w:val="clear" w:color="auto" w:fill="auto"/>
            <w:noWrap/>
            <w:vAlign w:val="center"/>
          </w:tcPr>
          <w:p w14:paraId="36FC7B7F" w14:textId="68F07B99"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0F1A825E" w14:textId="7E3CBCC3"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223</w:t>
            </w:r>
          </w:p>
        </w:tc>
        <w:tc>
          <w:tcPr>
            <w:tcW w:w="400" w:type="pct"/>
            <w:tcBorders>
              <w:top w:val="nil"/>
              <w:left w:val="nil"/>
              <w:bottom w:val="single" w:sz="4" w:space="0" w:color="auto"/>
              <w:right w:val="single" w:sz="4" w:space="0" w:color="auto"/>
            </w:tcBorders>
            <w:shd w:val="clear" w:color="auto" w:fill="auto"/>
            <w:noWrap/>
            <w:vAlign w:val="center"/>
          </w:tcPr>
          <w:p w14:paraId="070811B7" w14:textId="743A610E"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89" w:type="pct"/>
            <w:tcBorders>
              <w:top w:val="nil"/>
              <w:left w:val="nil"/>
              <w:bottom w:val="single" w:sz="4" w:space="0" w:color="auto"/>
              <w:right w:val="single" w:sz="4" w:space="0" w:color="auto"/>
            </w:tcBorders>
            <w:shd w:val="clear" w:color="auto" w:fill="auto"/>
            <w:noWrap/>
            <w:vAlign w:val="center"/>
          </w:tcPr>
          <w:p w14:paraId="5B9C4A7B" w14:textId="6419D087"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223</w:t>
            </w:r>
          </w:p>
        </w:tc>
      </w:tr>
      <w:tr w:rsidR="00B647F9" w:rsidRPr="00205F5B" w14:paraId="171CDA55"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251533D9" w14:textId="77777777" w:rsidR="00B647F9" w:rsidRPr="00CF46CE" w:rsidRDefault="00B647F9" w:rsidP="00B647F9">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400" w:type="pct"/>
            <w:tcBorders>
              <w:top w:val="nil"/>
              <w:left w:val="nil"/>
              <w:bottom w:val="single" w:sz="4" w:space="0" w:color="auto"/>
              <w:right w:val="single" w:sz="4" w:space="0" w:color="auto"/>
            </w:tcBorders>
            <w:shd w:val="clear" w:color="auto" w:fill="auto"/>
            <w:noWrap/>
            <w:vAlign w:val="center"/>
          </w:tcPr>
          <w:p w14:paraId="3972CDB2" w14:textId="3B9C831C"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0449F28B" w14:textId="1138A967"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1064</w:t>
            </w:r>
          </w:p>
        </w:tc>
        <w:tc>
          <w:tcPr>
            <w:tcW w:w="400" w:type="pct"/>
            <w:tcBorders>
              <w:top w:val="nil"/>
              <w:left w:val="nil"/>
              <w:bottom w:val="single" w:sz="4" w:space="0" w:color="auto"/>
              <w:right w:val="single" w:sz="4" w:space="0" w:color="auto"/>
            </w:tcBorders>
            <w:shd w:val="clear" w:color="auto" w:fill="auto"/>
            <w:noWrap/>
            <w:vAlign w:val="center"/>
          </w:tcPr>
          <w:p w14:paraId="23EA7FE9" w14:textId="112E3F74"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7639D712" w14:textId="12722F80"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1066</w:t>
            </w:r>
          </w:p>
        </w:tc>
        <w:tc>
          <w:tcPr>
            <w:tcW w:w="400" w:type="pct"/>
            <w:tcBorders>
              <w:top w:val="nil"/>
              <w:left w:val="nil"/>
              <w:bottom w:val="single" w:sz="4" w:space="0" w:color="auto"/>
              <w:right w:val="single" w:sz="4" w:space="0" w:color="auto"/>
            </w:tcBorders>
            <w:shd w:val="clear" w:color="auto" w:fill="auto"/>
            <w:noWrap/>
            <w:vAlign w:val="center"/>
          </w:tcPr>
          <w:p w14:paraId="23FCCE0B" w14:textId="0B3364BC"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34794341" w14:textId="656A20A6"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1068</w:t>
            </w:r>
          </w:p>
        </w:tc>
        <w:tc>
          <w:tcPr>
            <w:tcW w:w="400" w:type="pct"/>
            <w:tcBorders>
              <w:top w:val="nil"/>
              <w:left w:val="nil"/>
              <w:bottom w:val="single" w:sz="4" w:space="0" w:color="auto"/>
              <w:right w:val="single" w:sz="4" w:space="0" w:color="auto"/>
            </w:tcBorders>
            <w:shd w:val="clear" w:color="auto" w:fill="auto"/>
            <w:noWrap/>
            <w:vAlign w:val="center"/>
          </w:tcPr>
          <w:p w14:paraId="2B15E47D" w14:textId="6C0E06D6"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90" w:type="pct"/>
            <w:tcBorders>
              <w:top w:val="nil"/>
              <w:left w:val="nil"/>
              <w:bottom w:val="single" w:sz="4" w:space="0" w:color="auto"/>
              <w:right w:val="single" w:sz="4" w:space="0" w:color="auto"/>
            </w:tcBorders>
            <w:shd w:val="clear" w:color="auto" w:fill="auto"/>
            <w:noWrap/>
            <w:vAlign w:val="center"/>
          </w:tcPr>
          <w:p w14:paraId="01EB5B04" w14:textId="516DF360"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1070</w:t>
            </w:r>
          </w:p>
        </w:tc>
        <w:tc>
          <w:tcPr>
            <w:tcW w:w="400" w:type="pct"/>
            <w:tcBorders>
              <w:top w:val="nil"/>
              <w:left w:val="nil"/>
              <w:bottom w:val="single" w:sz="4" w:space="0" w:color="auto"/>
              <w:right w:val="single" w:sz="4" w:space="0" w:color="auto"/>
            </w:tcBorders>
            <w:shd w:val="clear" w:color="auto" w:fill="auto"/>
            <w:noWrap/>
            <w:vAlign w:val="center"/>
          </w:tcPr>
          <w:p w14:paraId="3D0F667F" w14:textId="67599908"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0</w:t>
            </w:r>
          </w:p>
        </w:tc>
        <w:tc>
          <w:tcPr>
            <w:tcW w:w="489" w:type="pct"/>
            <w:tcBorders>
              <w:top w:val="nil"/>
              <w:left w:val="nil"/>
              <w:bottom w:val="single" w:sz="4" w:space="0" w:color="auto"/>
              <w:right w:val="single" w:sz="4" w:space="0" w:color="auto"/>
            </w:tcBorders>
            <w:shd w:val="clear" w:color="auto" w:fill="auto"/>
            <w:noWrap/>
            <w:vAlign w:val="center"/>
          </w:tcPr>
          <w:p w14:paraId="12DBD8E7" w14:textId="78907717" w:rsidR="00B647F9" w:rsidRPr="00907C3C" w:rsidRDefault="00B647F9" w:rsidP="00B647F9">
            <w:pPr>
              <w:ind w:left="0" w:hanging="12"/>
              <w:jc w:val="right"/>
              <w:rPr>
                <w:rFonts w:ascii="Bookman Old Style" w:hAnsi="Bookman Old Style"/>
                <w:color w:val="000000"/>
                <w:sz w:val="12"/>
                <w:szCs w:val="12"/>
              </w:rPr>
            </w:pPr>
            <w:r w:rsidRPr="00B647F9">
              <w:rPr>
                <w:rFonts w:ascii="Bookman Old Style" w:hAnsi="Bookman Old Style"/>
                <w:color w:val="000000"/>
                <w:sz w:val="12"/>
                <w:szCs w:val="12"/>
              </w:rPr>
              <w:t>1072</w:t>
            </w:r>
          </w:p>
        </w:tc>
      </w:tr>
      <w:tr w:rsidR="009E1FEB" w:rsidRPr="00205F5B" w14:paraId="690BB677"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48F09C23"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400" w:type="pct"/>
            <w:tcBorders>
              <w:top w:val="nil"/>
              <w:left w:val="nil"/>
              <w:bottom w:val="single" w:sz="4" w:space="0" w:color="auto"/>
              <w:right w:val="single" w:sz="4" w:space="0" w:color="auto"/>
            </w:tcBorders>
            <w:shd w:val="clear" w:color="auto" w:fill="auto"/>
            <w:noWrap/>
            <w:vAlign w:val="center"/>
          </w:tcPr>
          <w:p w14:paraId="51A2B977" w14:textId="158C52B0"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AB1E065" w14:textId="434CDEE9"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4FA7E8C" w14:textId="77107A9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8D5A45D" w14:textId="4E3BECEA"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170F6605" w14:textId="6BFCA2CC"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4C98650" w14:textId="55FE6B7D"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02328342" w14:textId="1C6E6C29"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66E2266F" w14:textId="53381AE3"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0CE957A8" w14:textId="2A6C66EF"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6ED47EA7" w14:textId="1BB5AAF4"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9E1FEB" w:rsidRPr="00205F5B" w14:paraId="64405107"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163DF5B"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400" w:type="pct"/>
            <w:tcBorders>
              <w:top w:val="nil"/>
              <w:left w:val="nil"/>
              <w:bottom w:val="single" w:sz="4" w:space="0" w:color="auto"/>
              <w:right w:val="single" w:sz="4" w:space="0" w:color="auto"/>
            </w:tcBorders>
            <w:shd w:val="clear" w:color="auto" w:fill="auto"/>
            <w:noWrap/>
            <w:vAlign w:val="center"/>
          </w:tcPr>
          <w:p w14:paraId="6F7C5DA7" w14:textId="236C1B19"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121C755" w14:textId="05585A5D"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57E8CA0A" w14:textId="298F51D1"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89BCA63" w14:textId="7A4282F5"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2BAFE8E5" w14:textId="64A6EE82"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1686641F" w14:textId="7318D4A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3CBBC551" w14:textId="1AA30C4C"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A8D75EB" w14:textId="7C1B7C5F"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FF16267" w14:textId="457F54A1"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1A5905CD" w14:textId="40DE71BD"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9E1FEB" w:rsidRPr="00205F5B" w14:paraId="36D4B158"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271654B"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400" w:type="pct"/>
            <w:tcBorders>
              <w:top w:val="nil"/>
              <w:left w:val="nil"/>
              <w:bottom w:val="single" w:sz="4" w:space="0" w:color="auto"/>
              <w:right w:val="single" w:sz="4" w:space="0" w:color="auto"/>
            </w:tcBorders>
            <w:shd w:val="clear" w:color="auto" w:fill="auto"/>
            <w:noWrap/>
            <w:vAlign w:val="center"/>
          </w:tcPr>
          <w:p w14:paraId="2347A95E" w14:textId="30BE43EA"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F393AB1" w14:textId="0E404333"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218D4CFA" w14:textId="525EB12D"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4CEE0E5" w14:textId="15BFE74A"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F96955F" w14:textId="7E18B07C"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EED31BB" w14:textId="14378481"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C99B311" w14:textId="30E2FB4B"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3F776EBD" w14:textId="0ECF291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3E02126" w14:textId="3C681DB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28649C80" w14:textId="0148BE77"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9E1FEB" w:rsidRPr="00205F5B" w14:paraId="7221B989"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8A44474"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400" w:type="pct"/>
            <w:tcBorders>
              <w:top w:val="nil"/>
              <w:left w:val="nil"/>
              <w:bottom w:val="single" w:sz="4" w:space="0" w:color="auto"/>
              <w:right w:val="single" w:sz="4" w:space="0" w:color="auto"/>
            </w:tcBorders>
            <w:shd w:val="clear" w:color="auto" w:fill="auto"/>
            <w:noWrap/>
            <w:vAlign w:val="center"/>
          </w:tcPr>
          <w:p w14:paraId="70E2D48E" w14:textId="5EBF8B8F"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49013130" w14:textId="7559CCDB"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DC8E3F7" w14:textId="1114E60C"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2EDE594B" w14:textId="69CA10D4"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23144E91" w14:textId="07F4973F"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5D16CC9E" w14:textId="4D5AF386"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4EB4AF3A" w14:textId="353D38E4"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90" w:type="pct"/>
            <w:tcBorders>
              <w:top w:val="nil"/>
              <w:left w:val="nil"/>
              <w:bottom w:val="single" w:sz="4" w:space="0" w:color="auto"/>
              <w:right w:val="single" w:sz="4" w:space="0" w:color="auto"/>
            </w:tcBorders>
            <w:shd w:val="clear" w:color="auto" w:fill="auto"/>
            <w:noWrap/>
            <w:vAlign w:val="center"/>
          </w:tcPr>
          <w:p w14:paraId="04B31825" w14:textId="08BC5B2C"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00" w:type="pct"/>
            <w:tcBorders>
              <w:top w:val="nil"/>
              <w:left w:val="nil"/>
              <w:bottom w:val="single" w:sz="4" w:space="0" w:color="auto"/>
              <w:right w:val="single" w:sz="4" w:space="0" w:color="auto"/>
            </w:tcBorders>
            <w:shd w:val="clear" w:color="auto" w:fill="auto"/>
            <w:noWrap/>
            <w:vAlign w:val="center"/>
          </w:tcPr>
          <w:p w14:paraId="65B1EF46" w14:textId="3D026061"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c>
          <w:tcPr>
            <w:tcW w:w="489" w:type="pct"/>
            <w:tcBorders>
              <w:top w:val="nil"/>
              <w:left w:val="nil"/>
              <w:bottom w:val="single" w:sz="4" w:space="0" w:color="auto"/>
              <w:right w:val="single" w:sz="4" w:space="0" w:color="auto"/>
            </w:tcBorders>
            <w:shd w:val="clear" w:color="auto" w:fill="auto"/>
            <w:noWrap/>
            <w:vAlign w:val="center"/>
          </w:tcPr>
          <w:p w14:paraId="7635343B" w14:textId="1F384853" w:rsidR="009E1FEB" w:rsidRPr="00907C3C" w:rsidRDefault="009E1FEB" w:rsidP="009E1FEB">
            <w:pPr>
              <w:ind w:left="0" w:hanging="12"/>
              <w:jc w:val="right"/>
              <w:rPr>
                <w:rFonts w:ascii="Bookman Old Style" w:hAnsi="Bookman Old Style"/>
                <w:color w:val="000000"/>
                <w:sz w:val="12"/>
                <w:szCs w:val="12"/>
              </w:rPr>
            </w:pPr>
            <w:r w:rsidRPr="00907C3C">
              <w:rPr>
                <w:rFonts w:ascii="Bookman Old Style" w:hAnsi="Bookman Old Style"/>
                <w:color w:val="000000"/>
                <w:sz w:val="12"/>
                <w:szCs w:val="12"/>
              </w:rPr>
              <w:t>-</w:t>
            </w:r>
          </w:p>
        </w:tc>
      </w:tr>
      <w:tr w:rsidR="00C81813" w:rsidRPr="00205F5B" w14:paraId="0F60EAB8"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2D7B196" w14:textId="77777777" w:rsidR="00C81813" w:rsidRPr="00CF46CE" w:rsidRDefault="00C81813" w:rsidP="00C81813">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400" w:type="pct"/>
            <w:tcBorders>
              <w:top w:val="nil"/>
              <w:left w:val="nil"/>
              <w:bottom w:val="single" w:sz="4" w:space="0" w:color="auto"/>
              <w:right w:val="single" w:sz="4" w:space="0" w:color="auto"/>
            </w:tcBorders>
            <w:shd w:val="clear" w:color="auto" w:fill="auto"/>
            <w:noWrap/>
            <w:vAlign w:val="center"/>
          </w:tcPr>
          <w:p w14:paraId="77C481DC" w14:textId="74AF648A"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48B6C1DE" w14:textId="28C55C41"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18</w:t>
            </w:r>
          </w:p>
        </w:tc>
        <w:tc>
          <w:tcPr>
            <w:tcW w:w="400" w:type="pct"/>
            <w:tcBorders>
              <w:top w:val="nil"/>
              <w:left w:val="nil"/>
              <w:bottom w:val="single" w:sz="4" w:space="0" w:color="auto"/>
              <w:right w:val="single" w:sz="4" w:space="0" w:color="auto"/>
            </w:tcBorders>
            <w:shd w:val="clear" w:color="auto" w:fill="auto"/>
            <w:noWrap/>
            <w:vAlign w:val="center"/>
          </w:tcPr>
          <w:p w14:paraId="26383FAF" w14:textId="27483A34"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56EFF4D7" w14:textId="7137A4BC"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18</w:t>
            </w:r>
          </w:p>
        </w:tc>
        <w:tc>
          <w:tcPr>
            <w:tcW w:w="400" w:type="pct"/>
            <w:tcBorders>
              <w:top w:val="nil"/>
              <w:left w:val="nil"/>
              <w:bottom w:val="single" w:sz="4" w:space="0" w:color="auto"/>
              <w:right w:val="single" w:sz="4" w:space="0" w:color="auto"/>
            </w:tcBorders>
            <w:shd w:val="clear" w:color="auto" w:fill="auto"/>
            <w:noWrap/>
            <w:vAlign w:val="center"/>
          </w:tcPr>
          <w:p w14:paraId="4E90B4E5" w14:textId="67D43D87"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20789866" w14:textId="1AFFBFF2"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18</w:t>
            </w:r>
          </w:p>
        </w:tc>
        <w:tc>
          <w:tcPr>
            <w:tcW w:w="400" w:type="pct"/>
            <w:tcBorders>
              <w:top w:val="nil"/>
              <w:left w:val="nil"/>
              <w:bottom w:val="single" w:sz="4" w:space="0" w:color="auto"/>
              <w:right w:val="single" w:sz="4" w:space="0" w:color="auto"/>
            </w:tcBorders>
            <w:shd w:val="clear" w:color="auto" w:fill="auto"/>
            <w:noWrap/>
            <w:vAlign w:val="center"/>
          </w:tcPr>
          <w:p w14:paraId="4D7B4769" w14:textId="467627F2"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0D6F767E" w14:textId="6CEA6544"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18</w:t>
            </w:r>
          </w:p>
        </w:tc>
        <w:tc>
          <w:tcPr>
            <w:tcW w:w="400" w:type="pct"/>
            <w:tcBorders>
              <w:top w:val="nil"/>
              <w:left w:val="nil"/>
              <w:bottom w:val="single" w:sz="4" w:space="0" w:color="auto"/>
              <w:right w:val="single" w:sz="4" w:space="0" w:color="auto"/>
            </w:tcBorders>
            <w:shd w:val="clear" w:color="auto" w:fill="auto"/>
            <w:noWrap/>
            <w:vAlign w:val="center"/>
          </w:tcPr>
          <w:p w14:paraId="0821701B" w14:textId="4CCCB041"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89" w:type="pct"/>
            <w:tcBorders>
              <w:top w:val="nil"/>
              <w:left w:val="nil"/>
              <w:bottom w:val="single" w:sz="4" w:space="0" w:color="auto"/>
              <w:right w:val="single" w:sz="4" w:space="0" w:color="auto"/>
            </w:tcBorders>
            <w:shd w:val="clear" w:color="auto" w:fill="auto"/>
            <w:noWrap/>
            <w:vAlign w:val="center"/>
          </w:tcPr>
          <w:p w14:paraId="05D6755B" w14:textId="09F86112"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18</w:t>
            </w:r>
          </w:p>
        </w:tc>
      </w:tr>
      <w:tr w:rsidR="00C81813" w:rsidRPr="00205F5B" w14:paraId="7B3C8EB5"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4195356" w14:textId="77777777" w:rsidR="00C81813" w:rsidRPr="00CF46CE" w:rsidRDefault="00C81813" w:rsidP="00C81813">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400" w:type="pct"/>
            <w:tcBorders>
              <w:top w:val="nil"/>
              <w:left w:val="nil"/>
              <w:bottom w:val="single" w:sz="4" w:space="0" w:color="auto"/>
              <w:right w:val="single" w:sz="4" w:space="0" w:color="auto"/>
            </w:tcBorders>
            <w:shd w:val="clear" w:color="auto" w:fill="auto"/>
            <w:noWrap/>
            <w:vAlign w:val="center"/>
          </w:tcPr>
          <w:p w14:paraId="2A9ED074" w14:textId="4D088F80"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29AFAD30" w14:textId="3834A7E1"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5393C302" w14:textId="7AD7723B"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66AD02E2" w14:textId="418D0DBC"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16548C2B" w14:textId="5F3DBBFA"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44920EF5" w14:textId="56F603FC"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3254B5D4" w14:textId="2445EA7A"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76D06446" w14:textId="3D74EB5C"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33A3BE9A" w14:textId="4E2502D0"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89" w:type="pct"/>
            <w:tcBorders>
              <w:top w:val="nil"/>
              <w:left w:val="nil"/>
              <w:bottom w:val="single" w:sz="4" w:space="0" w:color="auto"/>
              <w:right w:val="single" w:sz="4" w:space="0" w:color="auto"/>
            </w:tcBorders>
            <w:shd w:val="clear" w:color="auto" w:fill="auto"/>
            <w:noWrap/>
            <w:vAlign w:val="center"/>
          </w:tcPr>
          <w:p w14:paraId="2BD3E673" w14:textId="31F59AD6"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r>
      <w:tr w:rsidR="00C81813" w:rsidRPr="00205F5B" w14:paraId="0EA96485"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D3BBA27" w14:textId="77777777" w:rsidR="00C81813" w:rsidRPr="00CF46CE" w:rsidRDefault="00C81813" w:rsidP="00C81813">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400" w:type="pct"/>
            <w:tcBorders>
              <w:top w:val="nil"/>
              <w:left w:val="nil"/>
              <w:bottom w:val="single" w:sz="4" w:space="0" w:color="auto"/>
              <w:right w:val="single" w:sz="4" w:space="0" w:color="auto"/>
            </w:tcBorders>
            <w:shd w:val="clear" w:color="auto" w:fill="auto"/>
            <w:noWrap/>
            <w:vAlign w:val="center"/>
          </w:tcPr>
          <w:p w14:paraId="57614282" w14:textId="1646412B"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494154FC" w14:textId="240D7AB8"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6A6626A1" w14:textId="3E9C673B"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6BE4DB95" w14:textId="25866A8D"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45C8CEF3" w14:textId="461392EC"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43B828CD" w14:textId="094BFDD6"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0B02293A" w14:textId="4B8D4F0C"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6CF446FF" w14:textId="31E3901D"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00" w:type="pct"/>
            <w:tcBorders>
              <w:top w:val="nil"/>
              <w:left w:val="nil"/>
              <w:bottom w:val="single" w:sz="4" w:space="0" w:color="auto"/>
              <w:right w:val="single" w:sz="4" w:space="0" w:color="auto"/>
            </w:tcBorders>
            <w:shd w:val="clear" w:color="auto" w:fill="auto"/>
            <w:noWrap/>
            <w:vAlign w:val="center"/>
          </w:tcPr>
          <w:p w14:paraId="725495ED" w14:textId="1B29E9E5"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89" w:type="pct"/>
            <w:tcBorders>
              <w:top w:val="nil"/>
              <w:left w:val="nil"/>
              <w:bottom w:val="single" w:sz="4" w:space="0" w:color="auto"/>
              <w:right w:val="single" w:sz="4" w:space="0" w:color="auto"/>
            </w:tcBorders>
            <w:shd w:val="clear" w:color="auto" w:fill="auto"/>
            <w:noWrap/>
            <w:vAlign w:val="center"/>
          </w:tcPr>
          <w:p w14:paraId="32089784" w14:textId="127225C8"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r>
      <w:tr w:rsidR="00C81813" w:rsidRPr="00205F5B" w14:paraId="1DE47F88" w14:textId="77777777" w:rsidTr="00C81813">
        <w:trPr>
          <w:trHeight w:val="300"/>
        </w:trPr>
        <w:tc>
          <w:tcPr>
            <w:tcW w:w="551"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381F353" w14:textId="77777777" w:rsidR="00C81813" w:rsidRPr="00CF46CE" w:rsidRDefault="00C81813" w:rsidP="00C81813">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400" w:type="pct"/>
            <w:tcBorders>
              <w:top w:val="nil"/>
              <w:left w:val="nil"/>
              <w:bottom w:val="single" w:sz="4" w:space="0" w:color="auto"/>
              <w:right w:val="single" w:sz="4" w:space="0" w:color="auto"/>
            </w:tcBorders>
            <w:shd w:val="clear" w:color="auto" w:fill="auto"/>
            <w:noWrap/>
            <w:vAlign w:val="center"/>
          </w:tcPr>
          <w:p w14:paraId="7B6062AF" w14:textId="2B918CF2"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3BB6C1DF" w14:textId="639916CB"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6D3849DF" w14:textId="0A5E2E16"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2376E341" w14:textId="5070E593"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22F8F62D" w14:textId="011063DF"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4408F3B7" w14:textId="1F99AA77"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267A8561" w14:textId="1735C0CE"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455BA22B" w14:textId="1C893656"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10</w:t>
            </w:r>
          </w:p>
        </w:tc>
        <w:tc>
          <w:tcPr>
            <w:tcW w:w="400" w:type="pct"/>
            <w:tcBorders>
              <w:top w:val="nil"/>
              <w:left w:val="nil"/>
              <w:bottom w:val="single" w:sz="4" w:space="0" w:color="auto"/>
              <w:right w:val="single" w:sz="4" w:space="0" w:color="auto"/>
            </w:tcBorders>
            <w:shd w:val="clear" w:color="auto" w:fill="auto"/>
            <w:noWrap/>
            <w:vAlign w:val="center"/>
          </w:tcPr>
          <w:p w14:paraId="676933D8" w14:textId="40B2AD19"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 xml:space="preserve"> -   </w:t>
            </w:r>
          </w:p>
        </w:tc>
        <w:tc>
          <w:tcPr>
            <w:tcW w:w="489" w:type="pct"/>
            <w:tcBorders>
              <w:top w:val="nil"/>
              <w:left w:val="nil"/>
              <w:bottom w:val="single" w:sz="4" w:space="0" w:color="auto"/>
              <w:right w:val="single" w:sz="4" w:space="0" w:color="auto"/>
            </w:tcBorders>
            <w:shd w:val="clear" w:color="auto" w:fill="auto"/>
            <w:noWrap/>
            <w:vAlign w:val="center"/>
          </w:tcPr>
          <w:p w14:paraId="49F6D8B5" w14:textId="31066E2E" w:rsidR="00C81813" w:rsidRPr="00907C3C" w:rsidRDefault="00C81813" w:rsidP="00C81813">
            <w:pPr>
              <w:ind w:left="0" w:hanging="12"/>
              <w:jc w:val="right"/>
              <w:rPr>
                <w:rFonts w:ascii="Bookman Old Style" w:hAnsi="Bookman Old Style"/>
                <w:color w:val="000000"/>
                <w:sz w:val="12"/>
                <w:szCs w:val="12"/>
              </w:rPr>
            </w:pPr>
            <w:r w:rsidRPr="00C81813">
              <w:rPr>
                <w:rFonts w:ascii="Bookman Old Style" w:hAnsi="Bookman Old Style"/>
                <w:color w:val="000000"/>
                <w:sz w:val="12"/>
                <w:szCs w:val="12"/>
              </w:rPr>
              <w:t>10</w:t>
            </w:r>
          </w:p>
        </w:tc>
      </w:tr>
      <w:tr w:rsidR="00C81813" w:rsidRPr="00205F5B" w14:paraId="3777A86F" w14:textId="77777777" w:rsidTr="00C81813">
        <w:trPr>
          <w:trHeight w:val="300"/>
        </w:trPr>
        <w:tc>
          <w:tcPr>
            <w:tcW w:w="551" w:type="pct"/>
            <w:tcBorders>
              <w:top w:val="nil"/>
              <w:left w:val="single" w:sz="4" w:space="0" w:color="auto"/>
              <w:bottom w:val="single" w:sz="4" w:space="0" w:color="auto"/>
              <w:right w:val="single" w:sz="4" w:space="0" w:color="auto"/>
            </w:tcBorders>
            <w:shd w:val="clear" w:color="auto" w:fill="auto"/>
            <w:vAlign w:val="center"/>
          </w:tcPr>
          <w:p w14:paraId="61FD4DD6" w14:textId="77777777" w:rsidR="00C81813" w:rsidRPr="00205F5B" w:rsidRDefault="00C81813" w:rsidP="00C81813">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400" w:type="pct"/>
            <w:tcBorders>
              <w:top w:val="nil"/>
              <w:left w:val="nil"/>
              <w:bottom w:val="single" w:sz="4" w:space="0" w:color="auto"/>
              <w:right w:val="single" w:sz="4" w:space="0" w:color="auto"/>
            </w:tcBorders>
            <w:shd w:val="clear" w:color="auto" w:fill="auto"/>
            <w:noWrap/>
            <w:vAlign w:val="center"/>
          </w:tcPr>
          <w:p w14:paraId="4D9FE4E1" w14:textId="2FC14B84"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0A1C7949" w14:textId="73627C32"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1,315 </w:t>
            </w:r>
          </w:p>
        </w:tc>
        <w:tc>
          <w:tcPr>
            <w:tcW w:w="400" w:type="pct"/>
            <w:tcBorders>
              <w:top w:val="nil"/>
              <w:left w:val="nil"/>
              <w:bottom w:val="single" w:sz="4" w:space="0" w:color="auto"/>
              <w:right w:val="single" w:sz="4" w:space="0" w:color="auto"/>
            </w:tcBorders>
            <w:shd w:val="clear" w:color="auto" w:fill="auto"/>
            <w:noWrap/>
            <w:vAlign w:val="center"/>
          </w:tcPr>
          <w:p w14:paraId="0165AE6E" w14:textId="4B90A762"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34E15B53" w14:textId="41615B19"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1,317 </w:t>
            </w:r>
          </w:p>
        </w:tc>
        <w:tc>
          <w:tcPr>
            <w:tcW w:w="400" w:type="pct"/>
            <w:tcBorders>
              <w:top w:val="nil"/>
              <w:left w:val="nil"/>
              <w:bottom w:val="single" w:sz="4" w:space="0" w:color="auto"/>
              <w:right w:val="single" w:sz="4" w:space="0" w:color="auto"/>
            </w:tcBorders>
            <w:shd w:val="clear" w:color="auto" w:fill="auto"/>
            <w:noWrap/>
            <w:vAlign w:val="center"/>
          </w:tcPr>
          <w:p w14:paraId="44793CD2" w14:textId="7EF156BA"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7A1F1612" w14:textId="094C46F5"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1,319 </w:t>
            </w:r>
          </w:p>
        </w:tc>
        <w:tc>
          <w:tcPr>
            <w:tcW w:w="400" w:type="pct"/>
            <w:tcBorders>
              <w:top w:val="nil"/>
              <w:left w:val="nil"/>
              <w:bottom w:val="single" w:sz="4" w:space="0" w:color="auto"/>
              <w:right w:val="single" w:sz="4" w:space="0" w:color="auto"/>
            </w:tcBorders>
            <w:shd w:val="clear" w:color="auto" w:fill="auto"/>
            <w:noWrap/>
            <w:vAlign w:val="center"/>
          </w:tcPr>
          <w:p w14:paraId="159EA787" w14:textId="28F251C3"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90" w:type="pct"/>
            <w:tcBorders>
              <w:top w:val="nil"/>
              <w:left w:val="nil"/>
              <w:bottom w:val="single" w:sz="4" w:space="0" w:color="auto"/>
              <w:right w:val="single" w:sz="4" w:space="0" w:color="auto"/>
            </w:tcBorders>
            <w:shd w:val="clear" w:color="auto" w:fill="auto"/>
            <w:noWrap/>
            <w:vAlign w:val="center"/>
          </w:tcPr>
          <w:p w14:paraId="028DAA9B" w14:textId="30588858"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1,321 </w:t>
            </w:r>
          </w:p>
        </w:tc>
        <w:tc>
          <w:tcPr>
            <w:tcW w:w="400" w:type="pct"/>
            <w:tcBorders>
              <w:top w:val="nil"/>
              <w:left w:val="nil"/>
              <w:bottom w:val="single" w:sz="4" w:space="0" w:color="auto"/>
              <w:right w:val="single" w:sz="4" w:space="0" w:color="auto"/>
            </w:tcBorders>
            <w:shd w:val="clear" w:color="auto" w:fill="auto"/>
            <w:noWrap/>
            <w:vAlign w:val="center"/>
          </w:tcPr>
          <w:p w14:paraId="0FD6B781" w14:textId="1A9CE6FA"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89" w:type="pct"/>
            <w:tcBorders>
              <w:top w:val="nil"/>
              <w:left w:val="nil"/>
              <w:bottom w:val="single" w:sz="4" w:space="0" w:color="auto"/>
              <w:right w:val="single" w:sz="4" w:space="0" w:color="auto"/>
            </w:tcBorders>
            <w:shd w:val="clear" w:color="auto" w:fill="auto"/>
            <w:noWrap/>
            <w:vAlign w:val="center"/>
          </w:tcPr>
          <w:p w14:paraId="3B4A9660" w14:textId="46CDA7C7" w:rsidR="00C81813" w:rsidRPr="002B6A43" w:rsidRDefault="00C81813" w:rsidP="00C81813">
            <w:pPr>
              <w:ind w:left="0" w:hanging="12"/>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1,323 </w:t>
            </w:r>
          </w:p>
        </w:tc>
      </w:tr>
    </w:tbl>
    <w:p w14:paraId="04856FB6" w14:textId="77777777" w:rsidR="00D1721A" w:rsidRDefault="00D1721A" w:rsidP="00341E8F">
      <w:pPr>
        <w:widowControl w:val="0"/>
        <w:adjustRightInd w:val="0"/>
        <w:ind w:left="0"/>
        <w:jc w:val="center"/>
        <w:rPr>
          <w:rFonts w:ascii="Bookman Old Style" w:hAnsi="Bookman Old Style" w:cs="Arial"/>
          <w:b/>
          <w:sz w:val="20"/>
        </w:rPr>
      </w:pPr>
    </w:p>
    <w:p w14:paraId="0E1B543D" w14:textId="77777777" w:rsidR="00D1721A" w:rsidRDefault="00D1721A">
      <w:pPr>
        <w:ind w:left="0"/>
        <w:rPr>
          <w:rFonts w:ascii="Bookman Old Style" w:hAnsi="Bookman Old Style" w:cs="Arial"/>
          <w:b/>
          <w:sz w:val="20"/>
        </w:rPr>
      </w:pPr>
      <w:r>
        <w:rPr>
          <w:rFonts w:ascii="Bookman Old Style" w:hAnsi="Bookman Old Style" w:cs="Arial"/>
          <w:b/>
          <w:sz w:val="20"/>
        </w:rPr>
        <w:br w:type="page"/>
      </w:r>
    </w:p>
    <w:p w14:paraId="497B67B3" w14:textId="7A880DB4" w:rsidR="0028104F" w:rsidRPr="001954E9" w:rsidRDefault="0028104F" w:rsidP="00341E8F">
      <w:pPr>
        <w:widowControl w:val="0"/>
        <w:adjustRightInd w:val="0"/>
        <w:ind w:left="0"/>
        <w:jc w:val="center"/>
        <w:rPr>
          <w:rFonts w:ascii="Bookman Old Style" w:hAnsi="Bookman Old Style" w:cs="Arial"/>
          <w:b/>
        </w:rPr>
      </w:pPr>
      <w:r w:rsidRPr="001954E9">
        <w:rPr>
          <w:rFonts w:ascii="Bookman Old Style" w:hAnsi="Bookman Old Style" w:cs="Arial"/>
          <w:b/>
          <w:sz w:val="20"/>
        </w:rPr>
        <w:lastRenderedPageBreak/>
        <w:t>VOLUMEN (m</w:t>
      </w:r>
      <w:r w:rsidRPr="000A5258">
        <w:rPr>
          <w:rFonts w:ascii="Bookman Old Style" w:hAnsi="Bookman Old Style" w:cs="Arial"/>
          <w:b/>
          <w:sz w:val="20"/>
          <w:vertAlign w:val="superscript"/>
        </w:rPr>
        <w:t>3</w:t>
      </w:r>
      <w:r w:rsidRPr="001954E9">
        <w:rPr>
          <w:rFonts w:ascii="Bookman Old Style" w:hAnsi="Bookman Old Style" w:cs="Arial"/>
          <w:b/>
          <w:sz w:val="20"/>
        </w:rPr>
        <w:t>)</w:t>
      </w:r>
      <w:r w:rsidR="00B07C0E">
        <w:rPr>
          <w:rFonts w:ascii="Bookman Old Style" w:hAnsi="Bookman Old Style" w:cs="Arial"/>
          <w:b/>
          <w:sz w:val="20"/>
        </w:rPr>
        <w:t xml:space="preserve"> </w:t>
      </w:r>
      <w:r w:rsidR="009E1FEB">
        <w:rPr>
          <w:rFonts w:ascii="Bookman Old Style" w:hAnsi="Bookman Old Style" w:cs="Arial"/>
          <w:b/>
          <w:sz w:val="20"/>
        </w:rPr>
        <w:t xml:space="preserve">PARA </w:t>
      </w:r>
      <w:r w:rsidR="007449B8">
        <w:rPr>
          <w:rFonts w:ascii="Bookman Old Style" w:hAnsi="Bookman Old Style" w:cs="Arial"/>
          <w:b/>
          <w:sz w:val="20"/>
        </w:rPr>
        <w:t>LOS MUNICIPIOS DE ANGOSTURA Y CAMPAMENTO</w:t>
      </w:r>
    </w:p>
    <w:p w14:paraId="1E461911" w14:textId="77777777" w:rsidR="00FE1EB5" w:rsidRDefault="00FE1EB5" w:rsidP="00FE1EB5">
      <w:pPr>
        <w:widowControl w:val="0"/>
        <w:adjustRightInd w:val="0"/>
        <w:ind w:left="0"/>
        <w:jc w:val="center"/>
        <w:rPr>
          <w:rFonts w:ascii="Bookman Old Style" w:hAnsi="Bookman Old Style" w:cs="Arial"/>
          <w:b/>
        </w:rPr>
      </w:pPr>
    </w:p>
    <w:tbl>
      <w:tblPr>
        <w:tblW w:w="5000" w:type="pct"/>
        <w:tblLayout w:type="fixed"/>
        <w:tblCellMar>
          <w:left w:w="70" w:type="dxa"/>
          <w:right w:w="70" w:type="dxa"/>
        </w:tblCellMar>
        <w:tblLook w:val="04A0" w:firstRow="1" w:lastRow="0" w:firstColumn="1" w:lastColumn="0" w:noHBand="0" w:noVBand="1"/>
      </w:tblPr>
      <w:tblGrid>
        <w:gridCol w:w="941"/>
        <w:gridCol w:w="840"/>
        <w:gridCol w:w="841"/>
        <w:gridCol w:w="841"/>
        <w:gridCol w:w="841"/>
        <w:gridCol w:w="841"/>
        <w:gridCol w:w="841"/>
        <w:gridCol w:w="841"/>
        <w:gridCol w:w="841"/>
        <w:gridCol w:w="841"/>
        <w:gridCol w:w="837"/>
      </w:tblGrid>
      <w:tr w:rsidR="00FD0418" w:rsidRPr="00205F5B" w14:paraId="76197590" w14:textId="77777777" w:rsidTr="003A6BFD">
        <w:trPr>
          <w:trHeight w:val="300"/>
          <w:tblHeader/>
        </w:trPr>
        <w:tc>
          <w:tcPr>
            <w:tcW w:w="503"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23C6F41" w14:textId="77777777" w:rsidR="00FD0418" w:rsidRPr="00205F5B" w:rsidRDefault="00FD0418"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899"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6384CE6D" w14:textId="77777777" w:rsidR="00FD0418" w:rsidRPr="00205F5B" w:rsidRDefault="00FD0418"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78F0262E" w14:textId="77777777" w:rsidR="00FD0418" w:rsidRPr="00205F5B" w:rsidRDefault="00FD0418"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2</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2FF5A9D9" w14:textId="77777777" w:rsidR="00FD0418" w:rsidRPr="00205F5B" w:rsidRDefault="00FD0418"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3</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7E81BC79" w14:textId="77777777" w:rsidR="00FD0418" w:rsidRPr="00205F5B" w:rsidRDefault="00FD0418"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4</w:t>
            </w:r>
          </w:p>
        </w:tc>
        <w:tc>
          <w:tcPr>
            <w:tcW w:w="898"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52287B92" w14:textId="77777777" w:rsidR="00FD0418" w:rsidRPr="00205F5B" w:rsidRDefault="00FD0418"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5</w:t>
            </w:r>
          </w:p>
        </w:tc>
      </w:tr>
      <w:tr w:rsidR="007449B8" w:rsidRPr="00205F5B" w14:paraId="22A668BA" w14:textId="77777777" w:rsidTr="003A6BFD">
        <w:trPr>
          <w:trHeight w:val="300"/>
          <w:tblHeader/>
        </w:trPr>
        <w:tc>
          <w:tcPr>
            <w:tcW w:w="503" w:type="pct"/>
            <w:vMerge/>
            <w:tcBorders>
              <w:top w:val="single" w:sz="4" w:space="0" w:color="auto"/>
              <w:left w:val="single" w:sz="4" w:space="0" w:color="auto"/>
              <w:bottom w:val="single" w:sz="4" w:space="0" w:color="000000"/>
              <w:right w:val="single" w:sz="4" w:space="0" w:color="auto"/>
            </w:tcBorders>
            <w:vAlign w:val="center"/>
            <w:hideMark/>
          </w:tcPr>
          <w:p w14:paraId="49C01A3C" w14:textId="77777777" w:rsidR="00FD0418" w:rsidRPr="00205F5B" w:rsidRDefault="00FD0418" w:rsidP="00F008C6">
            <w:pPr>
              <w:ind w:left="0"/>
              <w:jc w:val="center"/>
              <w:rPr>
                <w:rFonts w:ascii="Bookman Old Style" w:hAnsi="Bookman Old Style"/>
                <w:b/>
                <w:bCs/>
                <w:color w:val="000000"/>
                <w:sz w:val="12"/>
                <w:szCs w:val="12"/>
                <w:lang w:val="es-CO" w:eastAsia="es-CO"/>
              </w:rPr>
            </w:pPr>
          </w:p>
        </w:tc>
        <w:tc>
          <w:tcPr>
            <w:tcW w:w="449" w:type="pct"/>
            <w:tcBorders>
              <w:top w:val="nil"/>
              <w:left w:val="nil"/>
              <w:bottom w:val="single" w:sz="4" w:space="0" w:color="auto"/>
              <w:right w:val="single" w:sz="4" w:space="0" w:color="auto"/>
            </w:tcBorders>
            <w:shd w:val="clear" w:color="000000" w:fill="D9D9D9"/>
            <w:noWrap/>
            <w:vAlign w:val="center"/>
            <w:hideMark/>
          </w:tcPr>
          <w:p w14:paraId="69BB52A0" w14:textId="77777777" w:rsidR="00FD0418" w:rsidRPr="00A83C4B" w:rsidRDefault="00FD0418"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525DB45E" w14:textId="77777777" w:rsidR="00FD0418" w:rsidRPr="00A83C4B" w:rsidRDefault="00FD0418"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6FDD57BB" w14:textId="77777777" w:rsidR="00FD0418" w:rsidRPr="00A83C4B" w:rsidRDefault="00FD0418"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197B9C1E" w14:textId="77777777" w:rsidR="00FD0418" w:rsidRPr="00A83C4B" w:rsidRDefault="00FD0418"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3620F60D" w14:textId="77777777" w:rsidR="00FD0418" w:rsidRPr="00A83C4B" w:rsidRDefault="00FD0418"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298C31AE" w14:textId="77777777" w:rsidR="00FD0418" w:rsidRPr="00A83C4B" w:rsidRDefault="00FD0418"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025ABBB4" w14:textId="77777777" w:rsidR="00FD0418" w:rsidRPr="00A83C4B" w:rsidRDefault="00FD0418"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6DDF938C" w14:textId="77777777" w:rsidR="00FD0418" w:rsidRPr="00A83C4B" w:rsidRDefault="00FD0418"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352C53AE" w14:textId="77777777" w:rsidR="00FD0418" w:rsidRPr="00A83C4B" w:rsidRDefault="00FD0418"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48" w:type="pct"/>
            <w:tcBorders>
              <w:top w:val="nil"/>
              <w:left w:val="nil"/>
              <w:bottom w:val="single" w:sz="4" w:space="0" w:color="auto"/>
              <w:right w:val="single" w:sz="4" w:space="0" w:color="auto"/>
            </w:tcBorders>
            <w:shd w:val="clear" w:color="000000" w:fill="D9D9D9"/>
            <w:noWrap/>
            <w:vAlign w:val="center"/>
            <w:hideMark/>
          </w:tcPr>
          <w:p w14:paraId="00930152" w14:textId="77777777" w:rsidR="00FD0418" w:rsidRPr="00A83C4B" w:rsidRDefault="00FD0418"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3A6BFD" w:rsidRPr="00205F5B" w14:paraId="3AEE515A" w14:textId="77777777" w:rsidTr="002B6A43">
        <w:trPr>
          <w:trHeight w:val="300"/>
        </w:trPr>
        <w:tc>
          <w:tcPr>
            <w:tcW w:w="503"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650C7B6A" w14:textId="77777777" w:rsidR="003A6BFD" w:rsidRPr="00CF46CE" w:rsidRDefault="003A6BFD" w:rsidP="003A6BFD">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449" w:type="pct"/>
            <w:tcBorders>
              <w:top w:val="nil"/>
              <w:left w:val="nil"/>
              <w:bottom w:val="single" w:sz="4" w:space="0" w:color="auto"/>
              <w:right w:val="single" w:sz="4" w:space="0" w:color="auto"/>
            </w:tcBorders>
            <w:shd w:val="clear" w:color="auto" w:fill="auto"/>
            <w:noWrap/>
            <w:vAlign w:val="center"/>
          </w:tcPr>
          <w:p w14:paraId="2AE780AA" w14:textId="6E1DAEF5" w:rsidR="003A6BFD" w:rsidRPr="003A6BFD"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0E3FD22D" w14:textId="0A042AC4"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33,320 </w:t>
            </w:r>
          </w:p>
        </w:tc>
        <w:tc>
          <w:tcPr>
            <w:tcW w:w="450" w:type="pct"/>
            <w:tcBorders>
              <w:top w:val="nil"/>
              <w:left w:val="nil"/>
              <w:bottom w:val="single" w:sz="4" w:space="0" w:color="auto"/>
              <w:right w:val="single" w:sz="4" w:space="0" w:color="auto"/>
            </w:tcBorders>
            <w:shd w:val="clear" w:color="auto" w:fill="auto"/>
            <w:noWrap/>
            <w:vAlign w:val="center"/>
          </w:tcPr>
          <w:p w14:paraId="416EC8B6" w14:textId="7F230037"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5216C914" w14:textId="4146D096"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39,034 </w:t>
            </w:r>
          </w:p>
        </w:tc>
        <w:tc>
          <w:tcPr>
            <w:tcW w:w="450" w:type="pct"/>
            <w:tcBorders>
              <w:top w:val="nil"/>
              <w:left w:val="nil"/>
              <w:bottom w:val="single" w:sz="4" w:space="0" w:color="auto"/>
              <w:right w:val="single" w:sz="4" w:space="0" w:color="auto"/>
            </w:tcBorders>
            <w:shd w:val="clear" w:color="auto" w:fill="auto"/>
            <w:noWrap/>
            <w:vAlign w:val="center"/>
          </w:tcPr>
          <w:p w14:paraId="4F2CF1BC" w14:textId="6A9984B1"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0A42A19A" w14:textId="579C63BB"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42,821 </w:t>
            </w:r>
          </w:p>
        </w:tc>
        <w:tc>
          <w:tcPr>
            <w:tcW w:w="450" w:type="pct"/>
            <w:tcBorders>
              <w:top w:val="nil"/>
              <w:left w:val="nil"/>
              <w:bottom w:val="single" w:sz="4" w:space="0" w:color="auto"/>
              <w:right w:val="single" w:sz="4" w:space="0" w:color="auto"/>
            </w:tcBorders>
            <w:shd w:val="clear" w:color="auto" w:fill="auto"/>
            <w:noWrap/>
            <w:vAlign w:val="center"/>
          </w:tcPr>
          <w:p w14:paraId="393E3E6D" w14:textId="253AC466"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3EDBF41" w14:textId="773ACFAD"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42,950 </w:t>
            </w:r>
          </w:p>
        </w:tc>
        <w:tc>
          <w:tcPr>
            <w:tcW w:w="450" w:type="pct"/>
            <w:tcBorders>
              <w:top w:val="nil"/>
              <w:left w:val="nil"/>
              <w:bottom w:val="single" w:sz="4" w:space="0" w:color="auto"/>
              <w:right w:val="single" w:sz="4" w:space="0" w:color="auto"/>
            </w:tcBorders>
            <w:shd w:val="clear" w:color="auto" w:fill="auto"/>
            <w:noWrap/>
            <w:vAlign w:val="center"/>
          </w:tcPr>
          <w:p w14:paraId="72CEEA6A" w14:textId="37A86CBF"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0703E17E" w14:textId="405760C5"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43,078 </w:t>
            </w:r>
          </w:p>
        </w:tc>
      </w:tr>
      <w:tr w:rsidR="003A6BFD" w:rsidRPr="00205F5B" w14:paraId="70CD499D"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3B3B479" w14:textId="77777777" w:rsidR="003A6BFD" w:rsidRPr="00CF46CE" w:rsidRDefault="003A6BFD" w:rsidP="003A6BFD">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449" w:type="pct"/>
            <w:tcBorders>
              <w:top w:val="nil"/>
              <w:left w:val="nil"/>
              <w:bottom w:val="single" w:sz="4" w:space="0" w:color="auto"/>
              <w:right w:val="single" w:sz="4" w:space="0" w:color="auto"/>
            </w:tcBorders>
            <w:shd w:val="clear" w:color="auto" w:fill="auto"/>
            <w:noWrap/>
            <w:vAlign w:val="center"/>
          </w:tcPr>
          <w:p w14:paraId="001F6A71" w14:textId="674F4A65"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5043146B" w14:textId="7B99366A"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5,778 </w:t>
            </w:r>
          </w:p>
        </w:tc>
        <w:tc>
          <w:tcPr>
            <w:tcW w:w="450" w:type="pct"/>
            <w:tcBorders>
              <w:top w:val="nil"/>
              <w:left w:val="nil"/>
              <w:bottom w:val="single" w:sz="4" w:space="0" w:color="auto"/>
              <w:right w:val="single" w:sz="4" w:space="0" w:color="auto"/>
            </w:tcBorders>
            <w:shd w:val="clear" w:color="auto" w:fill="auto"/>
            <w:noWrap/>
            <w:vAlign w:val="center"/>
          </w:tcPr>
          <w:p w14:paraId="38731C86" w14:textId="3180CAAD"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31A05C4" w14:textId="5E5B4DBA"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6,741 </w:t>
            </w:r>
          </w:p>
        </w:tc>
        <w:tc>
          <w:tcPr>
            <w:tcW w:w="450" w:type="pct"/>
            <w:tcBorders>
              <w:top w:val="nil"/>
              <w:left w:val="nil"/>
              <w:bottom w:val="single" w:sz="4" w:space="0" w:color="auto"/>
              <w:right w:val="single" w:sz="4" w:space="0" w:color="auto"/>
            </w:tcBorders>
            <w:shd w:val="clear" w:color="auto" w:fill="auto"/>
            <w:noWrap/>
            <w:vAlign w:val="center"/>
          </w:tcPr>
          <w:p w14:paraId="085BF5D1" w14:textId="76814552"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AF1FC96" w14:textId="28866C98"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7,383 </w:t>
            </w:r>
          </w:p>
        </w:tc>
        <w:tc>
          <w:tcPr>
            <w:tcW w:w="450" w:type="pct"/>
            <w:tcBorders>
              <w:top w:val="nil"/>
              <w:left w:val="nil"/>
              <w:bottom w:val="single" w:sz="4" w:space="0" w:color="auto"/>
              <w:right w:val="single" w:sz="4" w:space="0" w:color="auto"/>
            </w:tcBorders>
            <w:shd w:val="clear" w:color="auto" w:fill="auto"/>
            <w:noWrap/>
            <w:vAlign w:val="center"/>
          </w:tcPr>
          <w:p w14:paraId="4073E008" w14:textId="61C355ED"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8666F12" w14:textId="0D2AE94D"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7,383 </w:t>
            </w:r>
          </w:p>
        </w:tc>
        <w:tc>
          <w:tcPr>
            <w:tcW w:w="450" w:type="pct"/>
            <w:tcBorders>
              <w:top w:val="nil"/>
              <w:left w:val="nil"/>
              <w:bottom w:val="single" w:sz="4" w:space="0" w:color="auto"/>
              <w:right w:val="single" w:sz="4" w:space="0" w:color="auto"/>
            </w:tcBorders>
            <w:shd w:val="clear" w:color="auto" w:fill="auto"/>
            <w:noWrap/>
            <w:vAlign w:val="center"/>
          </w:tcPr>
          <w:p w14:paraId="4CBFC90D" w14:textId="69CF6F01"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7490C472" w14:textId="6A8FB62B"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7,383 </w:t>
            </w:r>
          </w:p>
        </w:tc>
      </w:tr>
      <w:tr w:rsidR="003A6BFD" w:rsidRPr="00205F5B" w14:paraId="0A14D26E"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E8E0426" w14:textId="77777777" w:rsidR="003A6BFD" w:rsidRPr="00CF46CE" w:rsidRDefault="003A6BFD" w:rsidP="003A6BFD">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449" w:type="pct"/>
            <w:tcBorders>
              <w:top w:val="nil"/>
              <w:left w:val="nil"/>
              <w:bottom w:val="single" w:sz="4" w:space="0" w:color="auto"/>
              <w:right w:val="single" w:sz="4" w:space="0" w:color="auto"/>
            </w:tcBorders>
            <w:shd w:val="clear" w:color="auto" w:fill="auto"/>
            <w:noWrap/>
            <w:vAlign w:val="center"/>
          </w:tcPr>
          <w:p w14:paraId="7941DFDF" w14:textId="5E1772C9"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6F366572" w14:textId="1A8AE84F"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27,542 </w:t>
            </w:r>
          </w:p>
        </w:tc>
        <w:tc>
          <w:tcPr>
            <w:tcW w:w="450" w:type="pct"/>
            <w:tcBorders>
              <w:top w:val="nil"/>
              <w:left w:val="nil"/>
              <w:bottom w:val="single" w:sz="4" w:space="0" w:color="auto"/>
              <w:right w:val="single" w:sz="4" w:space="0" w:color="auto"/>
            </w:tcBorders>
            <w:shd w:val="clear" w:color="auto" w:fill="auto"/>
            <w:noWrap/>
            <w:vAlign w:val="center"/>
          </w:tcPr>
          <w:p w14:paraId="14DEB4F0" w14:textId="15AC24AF"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ED00BAB" w14:textId="37A12FF0"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32,293 </w:t>
            </w:r>
          </w:p>
        </w:tc>
        <w:tc>
          <w:tcPr>
            <w:tcW w:w="450" w:type="pct"/>
            <w:tcBorders>
              <w:top w:val="nil"/>
              <w:left w:val="nil"/>
              <w:bottom w:val="single" w:sz="4" w:space="0" w:color="auto"/>
              <w:right w:val="single" w:sz="4" w:space="0" w:color="auto"/>
            </w:tcBorders>
            <w:shd w:val="clear" w:color="auto" w:fill="auto"/>
            <w:noWrap/>
            <w:vAlign w:val="center"/>
          </w:tcPr>
          <w:p w14:paraId="4E5C669A" w14:textId="761CB439"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9D906B9" w14:textId="5F4DC28F"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35,438 </w:t>
            </w:r>
          </w:p>
        </w:tc>
        <w:tc>
          <w:tcPr>
            <w:tcW w:w="450" w:type="pct"/>
            <w:tcBorders>
              <w:top w:val="nil"/>
              <w:left w:val="nil"/>
              <w:bottom w:val="single" w:sz="4" w:space="0" w:color="auto"/>
              <w:right w:val="single" w:sz="4" w:space="0" w:color="auto"/>
            </w:tcBorders>
            <w:shd w:val="clear" w:color="auto" w:fill="auto"/>
            <w:noWrap/>
            <w:vAlign w:val="center"/>
          </w:tcPr>
          <w:p w14:paraId="25E3CCD0" w14:textId="083C4AE0"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F3506BA" w14:textId="0B2012F2"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35,567 </w:t>
            </w:r>
          </w:p>
        </w:tc>
        <w:tc>
          <w:tcPr>
            <w:tcW w:w="450" w:type="pct"/>
            <w:tcBorders>
              <w:top w:val="nil"/>
              <w:left w:val="nil"/>
              <w:bottom w:val="single" w:sz="4" w:space="0" w:color="auto"/>
              <w:right w:val="single" w:sz="4" w:space="0" w:color="auto"/>
            </w:tcBorders>
            <w:shd w:val="clear" w:color="auto" w:fill="auto"/>
            <w:noWrap/>
            <w:vAlign w:val="center"/>
          </w:tcPr>
          <w:p w14:paraId="204FEC22" w14:textId="18B1435F"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352290AB" w14:textId="35D75E84" w:rsidR="003A6BFD" w:rsidRPr="00FA3458" w:rsidRDefault="003A6BFD" w:rsidP="003A6BFD">
            <w:pPr>
              <w:ind w:left="0"/>
              <w:jc w:val="right"/>
              <w:rPr>
                <w:rFonts w:ascii="Bookman Old Style" w:hAnsi="Bookman Old Style"/>
                <w:color w:val="000000"/>
                <w:sz w:val="12"/>
                <w:szCs w:val="12"/>
              </w:rPr>
            </w:pPr>
            <w:r w:rsidRPr="003A6BFD">
              <w:rPr>
                <w:rFonts w:ascii="Bookman Old Style" w:hAnsi="Bookman Old Style"/>
                <w:color w:val="000000"/>
                <w:sz w:val="12"/>
                <w:szCs w:val="12"/>
              </w:rPr>
              <w:t xml:space="preserve"> 35,695 </w:t>
            </w:r>
          </w:p>
        </w:tc>
      </w:tr>
      <w:tr w:rsidR="009E1FEB" w:rsidRPr="00205F5B" w14:paraId="67C54374"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BD9856D"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449" w:type="pct"/>
            <w:tcBorders>
              <w:top w:val="nil"/>
              <w:left w:val="nil"/>
              <w:bottom w:val="single" w:sz="4" w:space="0" w:color="auto"/>
              <w:right w:val="single" w:sz="4" w:space="0" w:color="auto"/>
            </w:tcBorders>
            <w:shd w:val="clear" w:color="auto" w:fill="auto"/>
            <w:noWrap/>
            <w:vAlign w:val="center"/>
          </w:tcPr>
          <w:p w14:paraId="42E07AAB" w14:textId="77777777" w:rsidR="009E1FEB" w:rsidRPr="00FA3458" w:rsidRDefault="009E1FEB" w:rsidP="009E1FEB">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8CEC451" w14:textId="18CF2B35"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F4E3B3A" w14:textId="5EB96166"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7431E2D" w14:textId="08DA7B65"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4E972CC" w14:textId="40BC9667"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AE5DCC5" w14:textId="1DE2B68D"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F53312D" w14:textId="1D81FD7E"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59293B8" w14:textId="1EE67C14"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339C3CC" w14:textId="0B32D2AD"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6A194DA9" w14:textId="37C8EE4C"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r>
      <w:tr w:rsidR="009E1FEB" w:rsidRPr="00205F5B" w14:paraId="765F3978"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5B9AB09"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449" w:type="pct"/>
            <w:tcBorders>
              <w:top w:val="nil"/>
              <w:left w:val="nil"/>
              <w:bottom w:val="single" w:sz="4" w:space="0" w:color="auto"/>
              <w:right w:val="single" w:sz="4" w:space="0" w:color="auto"/>
            </w:tcBorders>
            <w:shd w:val="clear" w:color="auto" w:fill="auto"/>
            <w:noWrap/>
            <w:vAlign w:val="center"/>
          </w:tcPr>
          <w:p w14:paraId="0EE32F58" w14:textId="77777777" w:rsidR="009E1FEB" w:rsidRPr="00FA3458" w:rsidRDefault="009E1FEB" w:rsidP="009E1FEB">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C9C09DA" w14:textId="326A9CF9"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932C397" w14:textId="3F14BB3F"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B865810" w14:textId="196041F8"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BED4058" w14:textId="1CCF9805"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7CA4456" w14:textId="6307B1E2"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5AC8550" w14:textId="3940228A"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6832162" w14:textId="6C79D023"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FA485D7" w14:textId="1832BDE9"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45AF6FC2" w14:textId="6DAC5C66"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r>
      <w:tr w:rsidR="009E1FEB" w:rsidRPr="00205F5B" w14:paraId="437B56E0"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E2CA22F"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449" w:type="pct"/>
            <w:tcBorders>
              <w:top w:val="nil"/>
              <w:left w:val="nil"/>
              <w:bottom w:val="single" w:sz="4" w:space="0" w:color="auto"/>
              <w:right w:val="single" w:sz="4" w:space="0" w:color="auto"/>
            </w:tcBorders>
            <w:shd w:val="clear" w:color="auto" w:fill="auto"/>
            <w:noWrap/>
            <w:vAlign w:val="center"/>
          </w:tcPr>
          <w:p w14:paraId="5156CD00" w14:textId="77777777" w:rsidR="009E1FEB" w:rsidRPr="00FA3458" w:rsidRDefault="009E1FEB" w:rsidP="009E1FEB">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A03505F" w14:textId="08619D35"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C2EF80C" w14:textId="23D8C050"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0EEAC4A" w14:textId="4D569088"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F547B1D" w14:textId="0CF39896"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703AE20" w14:textId="78316A89"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33BCA02" w14:textId="1AD104E1"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7C17409" w14:textId="5FB4EFFF"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38D57C8" w14:textId="3B67F5AF"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406D7DAE" w14:textId="1E491191"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r>
      <w:tr w:rsidR="009E1FEB" w:rsidRPr="00205F5B" w14:paraId="379EE64B"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DC0A0F8"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449" w:type="pct"/>
            <w:tcBorders>
              <w:top w:val="nil"/>
              <w:left w:val="nil"/>
              <w:bottom w:val="single" w:sz="4" w:space="0" w:color="auto"/>
              <w:right w:val="single" w:sz="4" w:space="0" w:color="auto"/>
            </w:tcBorders>
            <w:shd w:val="clear" w:color="auto" w:fill="auto"/>
            <w:noWrap/>
            <w:vAlign w:val="center"/>
          </w:tcPr>
          <w:p w14:paraId="11EC42E2" w14:textId="77777777" w:rsidR="009E1FEB" w:rsidRPr="00FA3458" w:rsidRDefault="009E1FEB" w:rsidP="009E1FEB">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FCE8416" w14:textId="7433BD17"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0AE0B5F" w14:textId="7FEA1E40"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FF70B03" w14:textId="53978A0A"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36E4137" w14:textId="77978728"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7C8ADA0" w14:textId="0B290E75"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8B9BA60" w14:textId="411C5AF9"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82FDA42" w14:textId="77DACC55"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ED4C050" w14:textId="1FDDDCD4"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32E28897" w14:textId="1D6D85E9"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r>
      <w:tr w:rsidR="002B6A43" w:rsidRPr="00205F5B" w14:paraId="633E5442"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5F59220"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449" w:type="pct"/>
            <w:tcBorders>
              <w:top w:val="nil"/>
              <w:left w:val="nil"/>
              <w:bottom w:val="single" w:sz="4" w:space="0" w:color="auto"/>
              <w:right w:val="single" w:sz="4" w:space="0" w:color="auto"/>
            </w:tcBorders>
            <w:shd w:val="clear" w:color="auto" w:fill="auto"/>
            <w:noWrap/>
            <w:vAlign w:val="center"/>
          </w:tcPr>
          <w:p w14:paraId="18F3CF63" w14:textId="2901D49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1,050 </w:t>
            </w:r>
          </w:p>
        </w:tc>
        <w:tc>
          <w:tcPr>
            <w:tcW w:w="450" w:type="pct"/>
            <w:tcBorders>
              <w:top w:val="nil"/>
              <w:left w:val="nil"/>
              <w:bottom w:val="single" w:sz="4" w:space="0" w:color="auto"/>
              <w:right w:val="single" w:sz="4" w:space="0" w:color="auto"/>
            </w:tcBorders>
            <w:shd w:val="clear" w:color="auto" w:fill="auto"/>
            <w:noWrap/>
            <w:vAlign w:val="center"/>
          </w:tcPr>
          <w:p w14:paraId="5C67C2CF" w14:textId="663C188B"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13A961BC" w14:textId="019ABCB6"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1,200 </w:t>
            </w:r>
          </w:p>
        </w:tc>
        <w:tc>
          <w:tcPr>
            <w:tcW w:w="450" w:type="pct"/>
            <w:tcBorders>
              <w:top w:val="nil"/>
              <w:left w:val="nil"/>
              <w:bottom w:val="single" w:sz="4" w:space="0" w:color="auto"/>
              <w:right w:val="single" w:sz="4" w:space="0" w:color="auto"/>
            </w:tcBorders>
            <w:shd w:val="clear" w:color="auto" w:fill="auto"/>
            <w:noWrap/>
            <w:vAlign w:val="center"/>
          </w:tcPr>
          <w:p w14:paraId="6417174D" w14:textId="29F17504"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64E5D30A" w14:textId="6849A247"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1,350 </w:t>
            </w:r>
          </w:p>
        </w:tc>
        <w:tc>
          <w:tcPr>
            <w:tcW w:w="450" w:type="pct"/>
            <w:tcBorders>
              <w:top w:val="nil"/>
              <w:left w:val="nil"/>
              <w:bottom w:val="single" w:sz="4" w:space="0" w:color="auto"/>
              <w:right w:val="single" w:sz="4" w:space="0" w:color="auto"/>
            </w:tcBorders>
            <w:shd w:val="clear" w:color="auto" w:fill="auto"/>
            <w:noWrap/>
            <w:vAlign w:val="center"/>
          </w:tcPr>
          <w:p w14:paraId="5FDE2051" w14:textId="0EBD9FEF"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678A9CAA" w14:textId="645E0692"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1,350 </w:t>
            </w:r>
          </w:p>
        </w:tc>
        <w:tc>
          <w:tcPr>
            <w:tcW w:w="450" w:type="pct"/>
            <w:tcBorders>
              <w:top w:val="nil"/>
              <w:left w:val="nil"/>
              <w:bottom w:val="single" w:sz="4" w:space="0" w:color="auto"/>
              <w:right w:val="single" w:sz="4" w:space="0" w:color="auto"/>
            </w:tcBorders>
            <w:shd w:val="clear" w:color="auto" w:fill="auto"/>
            <w:noWrap/>
            <w:vAlign w:val="center"/>
          </w:tcPr>
          <w:p w14:paraId="4BA90C69" w14:textId="52A87A64"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F4DEC24" w14:textId="638A5416"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1,350 </w:t>
            </w:r>
          </w:p>
        </w:tc>
        <w:tc>
          <w:tcPr>
            <w:tcW w:w="448" w:type="pct"/>
            <w:tcBorders>
              <w:top w:val="nil"/>
              <w:left w:val="nil"/>
              <w:bottom w:val="single" w:sz="4" w:space="0" w:color="auto"/>
              <w:right w:val="single" w:sz="4" w:space="0" w:color="auto"/>
            </w:tcBorders>
            <w:shd w:val="clear" w:color="auto" w:fill="auto"/>
            <w:noWrap/>
            <w:vAlign w:val="center"/>
          </w:tcPr>
          <w:p w14:paraId="5B68EC4E" w14:textId="4C4FC3AA"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1,050 </w:t>
            </w:r>
          </w:p>
        </w:tc>
      </w:tr>
      <w:tr w:rsidR="002B6A43" w:rsidRPr="00205F5B" w14:paraId="198DB088"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93365B4"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449" w:type="pct"/>
            <w:tcBorders>
              <w:top w:val="nil"/>
              <w:left w:val="nil"/>
              <w:bottom w:val="single" w:sz="4" w:space="0" w:color="auto"/>
              <w:right w:val="single" w:sz="4" w:space="0" w:color="auto"/>
            </w:tcBorders>
            <w:shd w:val="clear" w:color="auto" w:fill="auto"/>
            <w:noWrap/>
            <w:vAlign w:val="center"/>
          </w:tcPr>
          <w:p w14:paraId="73D1A2A6" w14:textId="4AD74EA7"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C59A899" w14:textId="000CF32E"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6A5DDCF" w14:textId="3F8ACF2A"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43B1B13" w14:textId="178A09C2"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A8A8FAE" w14:textId="4A230779"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0B6CFA5" w14:textId="598AEF9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048A0B8" w14:textId="621E9108"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1D4A7A07" w14:textId="4F830146"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D382773" w14:textId="4E28ABD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7E4E367F" w14:textId="75350784"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r>
      <w:tr w:rsidR="002B6A43" w:rsidRPr="00205F5B" w14:paraId="6262D2EA"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BBA17C3"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449" w:type="pct"/>
            <w:tcBorders>
              <w:top w:val="nil"/>
              <w:left w:val="nil"/>
              <w:bottom w:val="single" w:sz="4" w:space="0" w:color="auto"/>
              <w:right w:val="single" w:sz="4" w:space="0" w:color="auto"/>
            </w:tcBorders>
            <w:shd w:val="clear" w:color="auto" w:fill="auto"/>
            <w:noWrap/>
            <w:vAlign w:val="center"/>
          </w:tcPr>
          <w:p w14:paraId="5D2E832F" w14:textId="1A22BA3E"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5C6B78EA" w14:textId="23A7A96F"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20A96DB" w14:textId="2F583F6F"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0B4A0DFA" w14:textId="29CC969F"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306EF10" w14:textId="2B3A760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C0DF7FB" w14:textId="17F3B827"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EEF1062" w14:textId="3AC2540E"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4543BEC" w14:textId="6FF99E8F"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E8B88AD" w14:textId="25EE178F"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5A073AAD" w14:textId="373CF0F1"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r>
      <w:tr w:rsidR="002B6A43" w:rsidRPr="00205F5B" w14:paraId="6BC78376"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4425392"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449" w:type="pct"/>
            <w:tcBorders>
              <w:top w:val="nil"/>
              <w:left w:val="nil"/>
              <w:bottom w:val="single" w:sz="4" w:space="0" w:color="auto"/>
              <w:right w:val="single" w:sz="4" w:space="0" w:color="auto"/>
            </w:tcBorders>
            <w:shd w:val="clear" w:color="auto" w:fill="auto"/>
            <w:noWrap/>
            <w:vAlign w:val="center"/>
          </w:tcPr>
          <w:p w14:paraId="7F8CC57A" w14:textId="43B260F6"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600 </w:t>
            </w:r>
          </w:p>
        </w:tc>
        <w:tc>
          <w:tcPr>
            <w:tcW w:w="450" w:type="pct"/>
            <w:tcBorders>
              <w:top w:val="nil"/>
              <w:left w:val="nil"/>
              <w:bottom w:val="single" w:sz="4" w:space="0" w:color="auto"/>
              <w:right w:val="single" w:sz="4" w:space="0" w:color="auto"/>
            </w:tcBorders>
            <w:shd w:val="clear" w:color="auto" w:fill="auto"/>
            <w:noWrap/>
            <w:vAlign w:val="center"/>
          </w:tcPr>
          <w:p w14:paraId="5680D76C" w14:textId="5663B09B"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7D53F0D" w14:textId="0EEADC86"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750 </w:t>
            </w:r>
          </w:p>
        </w:tc>
        <w:tc>
          <w:tcPr>
            <w:tcW w:w="450" w:type="pct"/>
            <w:tcBorders>
              <w:top w:val="nil"/>
              <w:left w:val="nil"/>
              <w:bottom w:val="single" w:sz="4" w:space="0" w:color="auto"/>
              <w:right w:val="single" w:sz="4" w:space="0" w:color="auto"/>
            </w:tcBorders>
            <w:shd w:val="clear" w:color="auto" w:fill="auto"/>
            <w:noWrap/>
            <w:vAlign w:val="center"/>
          </w:tcPr>
          <w:p w14:paraId="3AE09004" w14:textId="1383C870"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5401CF6E" w14:textId="2B8A82D6"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750 </w:t>
            </w:r>
          </w:p>
        </w:tc>
        <w:tc>
          <w:tcPr>
            <w:tcW w:w="450" w:type="pct"/>
            <w:tcBorders>
              <w:top w:val="nil"/>
              <w:left w:val="nil"/>
              <w:bottom w:val="single" w:sz="4" w:space="0" w:color="auto"/>
              <w:right w:val="single" w:sz="4" w:space="0" w:color="auto"/>
            </w:tcBorders>
            <w:shd w:val="clear" w:color="auto" w:fill="auto"/>
            <w:noWrap/>
            <w:vAlign w:val="center"/>
          </w:tcPr>
          <w:p w14:paraId="647F90F7" w14:textId="10EBE686"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0CE9440D" w14:textId="634EA48F"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750 </w:t>
            </w:r>
          </w:p>
        </w:tc>
        <w:tc>
          <w:tcPr>
            <w:tcW w:w="450" w:type="pct"/>
            <w:tcBorders>
              <w:top w:val="nil"/>
              <w:left w:val="nil"/>
              <w:bottom w:val="single" w:sz="4" w:space="0" w:color="auto"/>
              <w:right w:val="single" w:sz="4" w:space="0" w:color="auto"/>
            </w:tcBorders>
            <w:shd w:val="clear" w:color="auto" w:fill="auto"/>
            <w:noWrap/>
            <w:vAlign w:val="center"/>
          </w:tcPr>
          <w:p w14:paraId="6BE464E9" w14:textId="73460BAB"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40035B5" w14:textId="216C3FF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750 </w:t>
            </w:r>
          </w:p>
        </w:tc>
        <w:tc>
          <w:tcPr>
            <w:tcW w:w="448" w:type="pct"/>
            <w:tcBorders>
              <w:top w:val="nil"/>
              <w:left w:val="nil"/>
              <w:bottom w:val="single" w:sz="4" w:space="0" w:color="auto"/>
              <w:right w:val="single" w:sz="4" w:space="0" w:color="auto"/>
            </w:tcBorders>
            <w:shd w:val="clear" w:color="auto" w:fill="auto"/>
            <w:noWrap/>
            <w:vAlign w:val="center"/>
          </w:tcPr>
          <w:p w14:paraId="07192C5C" w14:textId="28F1C308"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600 </w:t>
            </w:r>
          </w:p>
        </w:tc>
      </w:tr>
      <w:tr w:rsidR="002B6A43" w:rsidRPr="00205F5B" w14:paraId="5412AD3D" w14:textId="77777777" w:rsidTr="002B6A43">
        <w:trPr>
          <w:trHeight w:val="300"/>
        </w:trPr>
        <w:tc>
          <w:tcPr>
            <w:tcW w:w="503" w:type="pct"/>
            <w:tcBorders>
              <w:top w:val="nil"/>
              <w:left w:val="single" w:sz="4" w:space="0" w:color="auto"/>
              <w:bottom w:val="single" w:sz="4" w:space="0" w:color="auto"/>
              <w:right w:val="single" w:sz="4" w:space="0" w:color="auto"/>
            </w:tcBorders>
            <w:shd w:val="clear" w:color="auto" w:fill="auto"/>
            <w:vAlign w:val="center"/>
          </w:tcPr>
          <w:p w14:paraId="600B2EFD" w14:textId="77777777" w:rsidR="002B6A43" w:rsidRPr="00205F5B" w:rsidRDefault="002B6A43" w:rsidP="002B6A43">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449" w:type="pct"/>
            <w:tcBorders>
              <w:top w:val="nil"/>
              <w:left w:val="nil"/>
              <w:bottom w:val="single" w:sz="4" w:space="0" w:color="auto"/>
              <w:right w:val="single" w:sz="4" w:space="0" w:color="auto"/>
            </w:tcBorders>
            <w:shd w:val="clear" w:color="auto" w:fill="auto"/>
            <w:noWrap/>
            <w:vAlign w:val="center"/>
          </w:tcPr>
          <w:p w14:paraId="28169A1F" w14:textId="29CE81D2"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66,281 </w:t>
            </w:r>
          </w:p>
        </w:tc>
        <w:tc>
          <w:tcPr>
            <w:tcW w:w="450" w:type="pct"/>
            <w:tcBorders>
              <w:top w:val="nil"/>
              <w:left w:val="nil"/>
              <w:bottom w:val="single" w:sz="4" w:space="0" w:color="auto"/>
              <w:right w:val="single" w:sz="4" w:space="0" w:color="auto"/>
            </w:tcBorders>
            <w:shd w:val="clear" w:color="auto" w:fill="auto"/>
            <w:noWrap/>
            <w:vAlign w:val="center"/>
          </w:tcPr>
          <w:p w14:paraId="0623548F" w14:textId="10DB2EA9"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146F9565" w14:textId="7ED52750"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77,667 </w:t>
            </w:r>
          </w:p>
        </w:tc>
        <w:tc>
          <w:tcPr>
            <w:tcW w:w="450" w:type="pct"/>
            <w:tcBorders>
              <w:top w:val="nil"/>
              <w:left w:val="nil"/>
              <w:bottom w:val="single" w:sz="4" w:space="0" w:color="auto"/>
              <w:right w:val="single" w:sz="4" w:space="0" w:color="auto"/>
            </w:tcBorders>
            <w:shd w:val="clear" w:color="auto" w:fill="auto"/>
            <w:noWrap/>
            <w:vAlign w:val="center"/>
          </w:tcPr>
          <w:p w14:paraId="17C2F3F3" w14:textId="3671F858"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D1563DB" w14:textId="3D4B6B35"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85,156 </w:t>
            </w:r>
          </w:p>
        </w:tc>
        <w:tc>
          <w:tcPr>
            <w:tcW w:w="450" w:type="pct"/>
            <w:tcBorders>
              <w:top w:val="nil"/>
              <w:left w:val="nil"/>
              <w:bottom w:val="single" w:sz="4" w:space="0" w:color="auto"/>
              <w:right w:val="single" w:sz="4" w:space="0" w:color="auto"/>
            </w:tcBorders>
            <w:shd w:val="clear" w:color="auto" w:fill="auto"/>
            <w:noWrap/>
            <w:vAlign w:val="center"/>
          </w:tcPr>
          <w:p w14:paraId="28A49357" w14:textId="29C29A3B"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CB52EB8" w14:textId="02C1C860"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85,285 </w:t>
            </w:r>
          </w:p>
        </w:tc>
        <w:tc>
          <w:tcPr>
            <w:tcW w:w="450" w:type="pct"/>
            <w:tcBorders>
              <w:top w:val="nil"/>
              <w:left w:val="nil"/>
              <w:bottom w:val="single" w:sz="4" w:space="0" w:color="auto"/>
              <w:right w:val="single" w:sz="4" w:space="0" w:color="auto"/>
            </w:tcBorders>
            <w:shd w:val="clear" w:color="auto" w:fill="auto"/>
            <w:noWrap/>
            <w:vAlign w:val="center"/>
          </w:tcPr>
          <w:p w14:paraId="5DCE38EF" w14:textId="6EA1163C"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B6B1ED6" w14:textId="66ECBAF9"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85,413 </w:t>
            </w:r>
          </w:p>
        </w:tc>
        <w:tc>
          <w:tcPr>
            <w:tcW w:w="448" w:type="pct"/>
            <w:tcBorders>
              <w:top w:val="nil"/>
              <w:left w:val="nil"/>
              <w:bottom w:val="single" w:sz="4" w:space="0" w:color="auto"/>
              <w:right w:val="single" w:sz="4" w:space="0" w:color="auto"/>
            </w:tcBorders>
            <w:shd w:val="clear" w:color="auto" w:fill="auto"/>
            <w:noWrap/>
            <w:vAlign w:val="center"/>
          </w:tcPr>
          <w:p w14:paraId="678AD4CD" w14:textId="24424EA8"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66,281 </w:t>
            </w:r>
          </w:p>
        </w:tc>
      </w:tr>
    </w:tbl>
    <w:p w14:paraId="6B8CE529" w14:textId="77777777" w:rsidR="00FE1EB5" w:rsidRDefault="00FE1EB5" w:rsidP="00FE1EB5">
      <w:pPr>
        <w:widowControl w:val="0"/>
        <w:adjustRightInd w:val="0"/>
        <w:ind w:left="0"/>
        <w:jc w:val="center"/>
        <w:rPr>
          <w:rFonts w:ascii="Bookman Old Style" w:hAnsi="Bookman Old Style" w:cs="Arial"/>
          <w:b/>
        </w:rPr>
      </w:pPr>
    </w:p>
    <w:tbl>
      <w:tblPr>
        <w:tblW w:w="5000" w:type="pct"/>
        <w:tblLayout w:type="fixed"/>
        <w:tblCellMar>
          <w:left w:w="70" w:type="dxa"/>
          <w:right w:w="70" w:type="dxa"/>
        </w:tblCellMar>
        <w:tblLook w:val="04A0" w:firstRow="1" w:lastRow="0" w:firstColumn="1" w:lastColumn="0" w:noHBand="0" w:noVBand="1"/>
      </w:tblPr>
      <w:tblGrid>
        <w:gridCol w:w="941"/>
        <w:gridCol w:w="840"/>
        <w:gridCol w:w="841"/>
        <w:gridCol w:w="841"/>
        <w:gridCol w:w="841"/>
        <w:gridCol w:w="841"/>
        <w:gridCol w:w="841"/>
        <w:gridCol w:w="841"/>
        <w:gridCol w:w="841"/>
        <w:gridCol w:w="841"/>
        <w:gridCol w:w="837"/>
      </w:tblGrid>
      <w:tr w:rsidR="00331155" w:rsidRPr="00205F5B" w14:paraId="55CFBDDA" w14:textId="77777777" w:rsidTr="002B6A43">
        <w:trPr>
          <w:trHeight w:val="300"/>
          <w:tblHeader/>
        </w:trPr>
        <w:tc>
          <w:tcPr>
            <w:tcW w:w="503"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740343B" w14:textId="77777777" w:rsidR="00331155" w:rsidRPr="00205F5B" w:rsidRDefault="00331155"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899"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15208949" w14:textId="77777777" w:rsidR="00331155" w:rsidRPr="00205F5B" w:rsidRDefault="00180C0A" w:rsidP="0072191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6</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1C3F84CC" w14:textId="77777777" w:rsidR="00331155" w:rsidRPr="00205F5B" w:rsidRDefault="00331155"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sidR="00180C0A">
              <w:rPr>
                <w:rFonts w:ascii="Bookman Old Style" w:hAnsi="Bookman Old Style"/>
                <w:b/>
                <w:bCs/>
                <w:color w:val="000000"/>
                <w:sz w:val="12"/>
                <w:szCs w:val="12"/>
                <w:lang w:val="es-CO" w:eastAsia="es-CO"/>
              </w:rPr>
              <w:t>7</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4BD64054" w14:textId="77777777" w:rsidR="00331155" w:rsidRPr="00205F5B" w:rsidRDefault="00331155"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sidR="00180C0A">
              <w:rPr>
                <w:rFonts w:ascii="Bookman Old Style" w:hAnsi="Bookman Old Style"/>
                <w:b/>
                <w:bCs/>
                <w:color w:val="000000"/>
                <w:sz w:val="12"/>
                <w:szCs w:val="12"/>
                <w:lang w:val="es-CO" w:eastAsia="es-CO"/>
              </w:rPr>
              <w:t>8</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756EB586" w14:textId="77777777" w:rsidR="00331155" w:rsidRPr="00205F5B" w:rsidRDefault="00331155"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sidR="00180C0A">
              <w:rPr>
                <w:rFonts w:ascii="Bookman Old Style" w:hAnsi="Bookman Old Style"/>
                <w:b/>
                <w:bCs/>
                <w:color w:val="000000"/>
                <w:sz w:val="12"/>
                <w:szCs w:val="12"/>
                <w:lang w:val="es-CO" w:eastAsia="es-CO"/>
              </w:rPr>
              <w:t>9</w:t>
            </w:r>
          </w:p>
        </w:tc>
        <w:tc>
          <w:tcPr>
            <w:tcW w:w="898"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3336BBCF" w14:textId="77777777" w:rsidR="00331155" w:rsidRPr="00205F5B" w:rsidRDefault="00331155"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sidR="00180C0A">
              <w:rPr>
                <w:rFonts w:ascii="Bookman Old Style" w:hAnsi="Bookman Old Style"/>
                <w:b/>
                <w:bCs/>
                <w:color w:val="000000"/>
                <w:sz w:val="12"/>
                <w:szCs w:val="12"/>
                <w:lang w:val="es-CO" w:eastAsia="es-CO"/>
              </w:rPr>
              <w:t>10</w:t>
            </w:r>
          </w:p>
        </w:tc>
      </w:tr>
      <w:tr w:rsidR="007449B8" w:rsidRPr="00205F5B" w14:paraId="6FC0FDB6" w14:textId="77777777" w:rsidTr="002B6A43">
        <w:trPr>
          <w:trHeight w:val="300"/>
          <w:tblHeader/>
        </w:trPr>
        <w:tc>
          <w:tcPr>
            <w:tcW w:w="503" w:type="pct"/>
            <w:vMerge/>
            <w:tcBorders>
              <w:top w:val="single" w:sz="4" w:space="0" w:color="auto"/>
              <w:left w:val="single" w:sz="4" w:space="0" w:color="auto"/>
              <w:bottom w:val="single" w:sz="4" w:space="0" w:color="000000"/>
              <w:right w:val="single" w:sz="4" w:space="0" w:color="auto"/>
            </w:tcBorders>
            <w:vAlign w:val="center"/>
            <w:hideMark/>
          </w:tcPr>
          <w:p w14:paraId="1DB3433E" w14:textId="77777777" w:rsidR="00331155" w:rsidRPr="00205F5B" w:rsidRDefault="00331155" w:rsidP="00721916">
            <w:pPr>
              <w:ind w:left="0"/>
              <w:jc w:val="center"/>
              <w:rPr>
                <w:rFonts w:ascii="Bookman Old Style" w:hAnsi="Bookman Old Style"/>
                <w:b/>
                <w:bCs/>
                <w:color w:val="000000"/>
                <w:sz w:val="12"/>
                <w:szCs w:val="12"/>
                <w:lang w:val="es-CO" w:eastAsia="es-CO"/>
              </w:rPr>
            </w:pPr>
          </w:p>
        </w:tc>
        <w:tc>
          <w:tcPr>
            <w:tcW w:w="449" w:type="pct"/>
            <w:tcBorders>
              <w:top w:val="nil"/>
              <w:left w:val="nil"/>
              <w:bottom w:val="single" w:sz="4" w:space="0" w:color="auto"/>
              <w:right w:val="single" w:sz="4" w:space="0" w:color="auto"/>
            </w:tcBorders>
            <w:shd w:val="clear" w:color="000000" w:fill="D9D9D9"/>
            <w:noWrap/>
            <w:vAlign w:val="center"/>
            <w:hideMark/>
          </w:tcPr>
          <w:p w14:paraId="01275C59" w14:textId="77777777" w:rsidR="00331155" w:rsidRPr="00A83C4B" w:rsidRDefault="00331155"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5E0E65FF" w14:textId="77777777" w:rsidR="00331155" w:rsidRPr="00A83C4B" w:rsidRDefault="00331155"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696BD328" w14:textId="77777777" w:rsidR="00331155" w:rsidRPr="00A83C4B" w:rsidRDefault="00331155"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6890A3EF" w14:textId="77777777" w:rsidR="00331155" w:rsidRPr="00A83C4B" w:rsidRDefault="00331155"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0FEDF213" w14:textId="77777777" w:rsidR="00331155" w:rsidRPr="00A83C4B" w:rsidRDefault="00331155"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366C8C1C" w14:textId="77777777" w:rsidR="00331155" w:rsidRPr="00A83C4B" w:rsidRDefault="00331155"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7D47D367" w14:textId="77777777" w:rsidR="00331155" w:rsidRPr="00A83C4B" w:rsidRDefault="00331155"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47861053" w14:textId="77777777" w:rsidR="00331155" w:rsidRPr="00A83C4B" w:rsidRDefault="00331155"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7D2D2E5E" w14:textId="77777777" w:rsidR="00331155" w:rsidRPr="00A83C4B" w:rsidRDefault="00331155"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48" w:type="pct"/>
            <w:tcBorders>
              <w:top w:val="nil"/>
              <w:left w:val="nil"/>
              <w:bottom w:val="single" w:sz="4" w:space="0" w:color="auto"/>
              <w:right w:val="single" w:sz="4" w:space="0" w:color="auto"/>
            </w:tcBorders>
            <w:shd w:val="clear" w:color="000000" w:fill="D9D9D9"/>
            <w:noWrap/>
            <w:vAlign w:val="center"/>
            <w:hideMark/>
          </w:tcPr>
          <w:p w14:paraId="4958D3C5" w14:textId="77777777" w:rsidR="00331155" w:rsidRPr="00A83C4B" w:rsidRDefault="00331155"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2B6A43" w:rsidRPr="00205F5B" w14:paraId="351E7BBB" w14:textId="77777777" w:rsidTr="002B6A43">
        <w:trPr>
          <w:trHeight w:val="300"/>
        </w:trPr>
        <w:tc>
          <w:tcPr>
            <w:tcW w:w="503"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59D22474" w14:textId="77777777" w:rsidR="002B6A43" w:rsidRPr="00CF46CE" w:rsidRDefault="002B6A43" w:rsidP="002B6A43">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449" w:type="pct"/>
            <w:tcBorders>
              <w:top w:val="nil"/>
              <w:left w:val="nil"/>
              <w:bottom w:val="single" w:sz="4" w:space="0" w:color="auto"/>
              <w:right w:val="single" w:sz="4" w:space="0" w:color="auto"/>
            </w:tcBorders>
            <w:shd w:val="clear" w:color="auto" w:fill="auto"/>
            <w:noWrap/>
            <w:vAlign w:val="center"/>
          </w:tcPr>
          <w:p w14:paraId="6DCD615C" w14:textId="3B7906A5" w:rsidR="002B6A43" w:rsidRPr="002B6A43"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7B1D03D9" w14:textId="0FB5573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43,207 </w:t>
            </w:r>
          </w:p>
        </w:tc>
        <w:tc>
          <w:tcPr>
            <w:tcW w:w="450" w:type="pct"/>
            <w:tcBorders>
              <w:top w:val="nil"/>
              <w:left w:val="nil"/>
              <w:bottom w:val="single" w:sz="4" w:space="0" w:color="auto"/>
              <w:right w:val="single" w:sz="4" w:space="0" w:color="auto"/>
            </w:tcBorders>
            <w:shd w:val="clear" w:color="auto" w:fill="auto"/>
            <w:noWrap/>
            <w:vAlign w:val="center"/>
          </w:tcPr>
          <w:p w14:paraId="23299EBC" w14:textId="50C2BB91"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0EBB525D" w14:textId="4A2C15AB"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43,335 </w:t>
            </w:r>
          </w:p>
        </w:tc>
        <w:tc>
          <w:tcPr>
            <w:tcW w:w="450" w:type="pct"/>
            <w:tcBorders>
              <w:top w:val="nil"/>
              <w:left w:val="nil"/>
              <w:bottom w:val="single" w:sz="4" w:space="0" w:color="auto"/>
              <w:right w:val="single" w:sz="4" w:space="0" w:color="auto"/>
            </w:tcBorders>
            <w:shd w:val="clear" w:color="auto" w:fill="auto"/>
            <w:noWrap/>
            <w:vAlign w:val="center"/>
          </w:tcPr>
          <w:p w14:paraId="435378E0" w14:textId="2244B546"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745100F7" w14:textId="118874DC"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43,463 </w:t>
            </w:r>
          </w:p>
        </w:tc>
        <w:tc>
          <w:tcPr>
            <w:tcW w:w="450" w:type="pct"/>
            <w:tcBorders>
              <w:top w:val="nil"/>
              <w:left w:val="nil"/>
              <w:bottom w:val="single" w:sz="4" w:space="0" w:color="auto"/>
              <w:right w:val="single" w:sz="4" w:space="0" w:color="auto"/>
            </w:tcBorders>
            <w:shd w:val="clear" w:color="auto" w:fill="auto"/>
            <w:noWrap/>
            <w:vAlign w:val="center"/>
          </w:tcPr>
          <w:p w14:paraId="629EEA88" w14:textId="51775B3B"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05984557" w14:textId="27BEC597"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43,592 </w:t>
            </w:r>
          </w:p>
        </w:tc>
        <w:tc>
          <w:tcPr>
            <w:tcW w:w="450" w:type="pct"/>
            <w:tcBorders>
              <w:top w:val="nil"/>
              <w:left w:val="nil"/>
              <w:bottom w:val="single" w:sz="4" w:space="0" w:color="auto"/>
              <w:right w:val="single" w:sz="4" w:space="0" w:color="auto"/>
            </w:tcBorders>
            <w:shd w:val="clear" w:color="auto" w:fill="auto"/>
            <w:noWrap/>
            <w:vAlign w:val="center"/>
          </w:tcPr>
          <w:p w14:paraId="3DA8DD98" w14:textId="3F8C1DE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1249D289" w14:textId="235292FB"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43,720 </w:t>
            </w:r>
          </w:p>
        </w:tc>
      </w:tr>
      <w:tr w:rsidR="002B6A43" w:rsidRPr="00205F5B" w14:paraId="3A8A8F4B"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D7D83FB"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449" w:type="pct"/>
            <w:tcBorders>
              <w:top w:val="nil"/>
              <w:left w:val="nil"/>
              <w:bottom w:val="single" w:sz="4" w:space="0" w:color="auto"/>
              <w:right w:val="single" w:sz="4" w:space="0" w:color="auto"/>
            </w:tcBorders>
            <w:shd w:val="clear" w:color="auto" w:fill="auto"/>
            <w:noWrap/>
            <w:vAlign w:val="center"/>
          </w:tcPr>
          <w:p w14:paraId="033D263A" w14:textId="1852A460"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5BF0443A" w14:textId="7079D862"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7,383 </w:t>
            </w:r>
          </w:p>
        </w:tc>
        <w:tc>
          <w:tcPr>
            <w:tcW w:w="450" w:type="pct"/>
            <w:tcBorders>
              <w:top w:val="nil"/>
              <w:left w:val="nil"/>
              <w:bottom w:val="single" w:sz="4" w:space="0" w:color="auto"/>
              <w:right w:val="single" w:sz="4" w:space="0" w:color="auto"/>
            </w:tcBorders>
            <w:shd w:val="clear" w:color="auto" w:fill="auto"/>
            <w:noWrap/>
            <w:vAlign w:val="center"/>
          </w:tcPr>
          <w:p w14:paraId="2B765804" w14:textId="7A5172DC"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761B4DFE" w14:textId="03D9F82C"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7,383 </w:t>
            </w:r>
          </w:p>
        </w:tc>
        <w:tc>
          <w:tcPr>
            <w:tcW w:w="450" w:type="pct"/>
            <w:tcBorders>
              <w:top w:val="nil"/>
              <w:left w:val="nil"/>
              <w:bottom w:val="single" w:sz="4" w:space="0" w:color="auto"/>
              <w:right w:val="single" w:sz="4" w:space="0" w:color="auto"/>
            </w:tcBorders>
            <w:shd w:val="clear" w:color="auto" w:fill="auto"/>
            <w:noWrap/>
            <w:vAlign w:val="center"/>
          </w:tcPr>
          <w:p w14:paraId="108C007D" w14:textId="45C9B6B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65FB6E96" w14:textId="67A7DC09"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7,383 </w:t>
            </w:r>
          </w:p>
        </w:tc>
        <w:tc>
          <w:tcPr>
            <w:tcW w:w="450" w:type="pct"/>
            <w:tcBorders>
              <w:top w:val="nil"/>
              <w:left w:val="nil"/>
              <w:bottom w:val="single" w:sz="4" w:space="0" w:color="auto"/>
              <w:right w:val="single" w:sz="4" w:space="0" w:color="auto"/>
            </w:tcBorders>
            <w:shd w:val="clear" w:color="auto" w:fill="auto"/>
            <w:noWrap/>
            <w:vAlign w:val="center"/>
          </w:tcPr>
          <w:p w14:paraId="79CE4CA7" w14:textId="035BB4CC"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7A5F8C8A" w14:textId="0B61F59F"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7,383 </w:t>
            </w:r>
          </w:p>
        </w:tc>
        <w:tc>
          <w:tcPr>
            <w:tcW w:w="450" w:type="pct"/>
            <w:tcBorders>
              <w:top w:val="nil"/>
              <w:left w:val="nil"/>
              <w:bottom w:val="single" w:sz="4" w:space="0" w:color="auto"/>
              <w:right w:val="single" w:sz="4" w:space="0" w:color="auto"/>
            </w:tcBorders>
            <w:shd w:val="clear" w:color="auto" w:fill="auto"/>
            <w:noWrap/>
            <w:vAlign w:val="center"/>
          </w:tcPr>
          <w:p w14:paraId="3E9F7D4C" w14:textId="70D05696"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0796AD7F" w14:textId="48101839"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7,383 </w:t>
            </w:r>
          </w:p>
        </w:tc>
      </w:tr>
      <w:tr w:rsidR="002B6A43" w:rsidRPr="00205F5B" w14:paraId="555B02BA"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70A805E3"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449" w:type="pct"/>
            <w:tcBorders>
              <w:top w:val="nil"/>
              <w:left w:val="nil"/>
              <w:bottom w:val="single" w:sz="4" w:space="0" w:color="auto"/>
              <w:right w:val="single" w:sz="4" w:space="0" w:color="auto"/>
            </w:tcBorders>
            <w:shd w:val="clear" w:color="auto" w:fill="auto"/>
            <w:noWrap/>
            <w:vAlign w:val="center"/>
          </w:tcPr>
          <w:p w14:paraId="78F6C6E7" w14:textId="7B39EE20"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E398C6C" w14:textId="2B8CD8A0"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35,824 </w:t>
            </w:r>
          </w:p>
        </w:tc>
        <w:tc>
          <w:tcPr>
            <w:tcW w:w="450" w:type="pct"/>
            <w:tcBorders>
              <w:top w:val="nil"/>
              <w:left w:val="nil"/>
              <w:bottom w:val="single" w:sz="4" w:space="0" w:color="auto"/>
              <w:right w:val="single" w:sz="4" w:space="0" w:color="auto"/>
            </w:tcBorders>
            <w:shd w:val="clear" w:color="auto" w:fill="auto"/>
            <w:noWrap/>
            <w:vAlign w:val="center"/>
          </w:tcPr>
          <w:p w14:paraId="70CCD27D" w14:textId="401540E4"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7CB3FBA5" w14:textId="366BE9AC"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35,952 </w:t>
            </w:r>
          </w:p>
        </w:tc>
        <w:tc>
          <w:tcPr>
            <w:tcW w:w="450" w:type="pct"/>
            <w:tcBorders>
              <w:top w:val="nil"/>
              <w:left w:val="nil"/>
              <w:bottom w:val="single" w:sz="4" w:space="0" w:color="auto"/>
              <w:right w:val="single" w:sz="4" w:space="0" w:color="auto"/>
            </w:tcBorders>
            <w:shd w:val="clear" w:color="auto" w:fill="auto"/>
            <w:noWrap/>
            <w:vAlign w:val="center"/>
          </w:tcPr>
          <w:p w14:paraId="1FC9DB0F" w14:textId="71D6C4DB"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1DE59A81" w14:textId="70A24431"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36,080 </w:t>
            </w:r>
          </w:p>
        </w:tc>
        <w:tc>
          <w:tcPr>
            <w:tcW w:w="450" w:type="pct"/>
            <w:tcBorders>
              <w:top w:val="nil"/>
              <w:left w:val="nil"/>
              <w:bottom w:val="single" w:sz="4" w:space="0" w:color="auto"/>
              <w:right w:val="single" w:sz="4" w:space="0" w:color="auto"/>
            </w:tcBorders>
            <w:shd w:val="clear" w:color="auto" w:fill="auto"/>
            <w:noWrap/>
            <w:vAlign w:val="center"/>
          </w:tcPr>
          <w:p w14:paraId="0C65085B" w14:textId="6D89BAA1"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1AFE3519" w14:textId="6CC8456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36,209 </w:t>
            </w:r>
          </w:p>
        </w:tc>
        <w:tc>
          <w:tcPr>
            <w:tcW w:w="450" w:type="pct"/>
            <w:tcBorders>
              <w:top w:val="nil"/>
              <w:left w:val="nil"/>
              <w:bottom w:val="single" w:sz="4" w:space="0" w:color="auto"/>
              <w:right w:val="single" w:sz="4" w:space="0" w:color="auto"/>
            </w:tcBorders>
            <w:shd w:val="clear" w:color="auto" w:fill="auto"/>
            <w:noWrap/>
            <w:vAlign w:val="center"/>
          </w:tcPr>
          <w:p w14:paraId="2547AFBD" w14:textId="0CC64DA3"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4A2DAD37" w14:textId="5C5F87E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36,337 </w:t>
            </w:r>
          </w:p>
        </w:tc>
      </w:tr>
      <w:tr w:rsidR="009E1FEB" w:rsidRPr="00205F5B" w14:paraId="4662FCCF"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F847B0E"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449" w:type="pct"/>
            <w:tcBorders>
              <w:top w:val="nil"/>
              <w:left w:val="nil"/>
              <w:bottom w:val="single" w:sz="4" w:space="0" w:color="auto"/>
              <w:right w:val="single" w:sz="4" w:space="0" w:color="auto"/>
            </w:tcBorders>
            <w:shd w:val="clear" w:color="auto" w:fill="auto"/>
            <w:noWrap/>
            <w:vAlign w:val="center"/>
          </w:tcPr>
          <w:p w14:paraId="387187A0" w14:textId="509C208D" w:rsidR="009E1FEB" w:rsidRPr="00FA3458" w:rsidRDefault="009E1FEB" w:rsidP="009E1FEB">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66CE029" w14:textId="1099B37E"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9E07955" w14:textId="73879C52"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39B9635" w14:textId="3484F4CB"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2DE5169" w14:textId="6BAFE516"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5E60109" w14:textId="55F478EC"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3C29295" w14:textId="1ECFE05C"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A7E2F94" w14:textId="27DEEF1B"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5F4053F" w14:textId="2E87B5CD"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2D7A42D7" w14:textId="27564EE5"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r>
      <w:tr w:rsidR="009E1FEB" w:rsidRPr="00205F5B" w14:paraId="0461B020"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E896EB5"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449" w:type="pct"/>
            <w:tcBorders>
              <w:top w:val="nil"/>
              <w:left w:val="nil"/>
              <w:bottom w:val="single" w:sz="4" w:space="0" w:color="auto"/>
              <w:right w:val="single" w:sz="4" w:space="0" w:color="auto"/>
            </w:tcBorders>
            <w:shd w:val="clear" w:color="auto" w:fill="auto"/>
            <w:noWrap/>
            <w:vAlign w:val="center"/>
          </w:tcPr>
          <w:p w14:paraId="596909F7" w14:textId="351D5D5E" w:rsidR="009E1FEB" w:rsidRPr="00FA3458" w:rsidRDefault="009E1FEB" w:rsidP="009E1FEB">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DB03E5F" w14:textId="42939F23"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D557CBB" w14:textId="344CE033"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39EF0F2" w14:textId="0441E03E"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38E33AD" w14:textId="6E446A96"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16163CB" w14:textId="51B9E1F2"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03E249D" w14:textId="631DD8A7"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B0F418C" w14:textId="0B0D7369"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3527FA3" w14:textId="1E113679"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4EF7681B" w14:textId="156383B2"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r>
      <w:tr w:rsidR="009E1FEB" w:rsidRPr="00205F5B" w14:paraId="5783ACEE"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2AE66B6"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449" w:type="pct"/>
            <w:tcBorders>
              <w:top w:val="nil"/>
              <w:left w:val="nil"/>
              <w:bottom w:val="single" w:sz="4" w:space="0" w:color="auto"/>
              <w:right w:val="single" w:sz="4" w:space="0" w:color="auto"/>
            </w:tcBorders>
            <w:shd w:val="clear" w:color="auto" w:fill="auto"/>
            <w:noWrap/>
            <w:vAlign w:val="center"/>
          </w:tcPr>
          <w:p w14:paraId="67A71899" w14:textId="25BFFEEF" w:rsidR="009E1FEB" w:rsidRPr="00FA3458" w:rsidRDefault="009E1FEB" w:rsidP="009E1FEB">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067A689" w14:textId="51A3E44D"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36CA065" w14:textId="177A30C5"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9523F99" w14:textId="45ADC464"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35EA2A1" w14:textId="36540D77"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091D05A" w14:textId="51955F9A"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4F3130B" w14:textId="6A817AD3"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C2E5AB3" w14:textId="0451CF5E"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95A465E" w14:textId="518CED0A"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574A469C" w14:textId="266E72B3"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r>
      <w:tr w:rsidR="009E1FEB" w:rsidRPr="00205F5B" w14:paraId="2637FF15"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718E13A1"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449" w:type="pct"/>
            <w:tcBorders>
              <w:top w:val="nil"/>
              <w:left w:val="nil"/>
              <w:bottom w:val="single" w:sz="4" w:space="0" w:color="auto"/>
              <w:right w:val="single" w:sz="4" w:space="0" w:color="auto"/>
            </w:tcBorders>
            <w:shd w:val="clear" w:color="auto" w:fill="auto"/>
            <w:noWrap/>
            <w:vAlign w:val="center"/>
          </w:tcPr>
          <w:p w14:paraId="7293FA47" w14:textId="7632FD3D" w:rsidR="009E1FEB" w:rsidRPr="00FA3458" w:rsidRDefault="009E1FEB" w:rsidP="009E1FEB">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1F55A20" w14:textId="1D2A008D"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C8F397F" w14:textId="6F63F092"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D9D75A3" w14:textId="6810F896"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CB6A00A" w14:textId="6E1D93E4"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52697D2" w14:textId="7FBF8643"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49B1441" w14:textId="718EC308"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C64C798" w14:textId="0CDCEC24"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14A0515" w14:textId="125BD9A7"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3FB1E200" w14:textId="68B99476"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r>
      <w:tr w:rsidR="002B6A43" w:rsidRPr="00205F5B" w14:paraId="33246963"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4D417D61"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449" w:type="pct"/>
            <w:tcBorders>
              <w:top w:val="nil"/>
              <w:left w:val="nil"/>
              <w:bottom w:val="single" w:sz="4" w:space="0" w:color="auto"/>
              <w:right w:val="single" w:sz="4" w:space="0" w:color="auto"/>
            </w:tcBorders>
            <w:shd w:val="clear" w:color="auto" w:fill="auto"/>
            <w:noWrap/>
            <w:vAlign w:val="center"/>
          </w:tcPr>
          <w:p w14:paraId="6473C748" w14:textId="09E24E5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8B0F537" w14:textId="72E7723B"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1,350 </w:t>
            </w:r>
          </w:p>
        </w:tc>
        <w:tc>
          <w:tcPr>
            <w:tcW w:w="450" w:type="pct"/>
            <w:tcBorders>
              <w:top w:val="nil"/>
              <w:left w:val="nil"/>
              <w:bottom w:val="single" w:sz="4" w:space="0" w:color="auto"/>
              <w:right w:val="single" w:sz="4" w:space="0" w:color="auto"/>
            </w:tcBorders>
            <w:shd w:val="clear" w:color="auto" w:fill="auto"/>
            <w:noWrap/>
            <w:vAlign w:val="center"/>
          </w:tcPr>
          <w:p w14:paraId="47BC1393" w14:textId="518E023E"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1547CB04" w14:textId="194689A9"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1,350 </w:t>
            </w:r>
          </w:p>
        </w:tc>
        <w:tc>
          <w:tcPr>
            <w:tcW w:w="450" w:type="pct"/>
            <w:tcBorders>
              <w:top w:val="nil"/>
              <w:left w:val="nil"/>
              <w:bottom w:val="single" w:sz="4" w:space="0" w:color="auto"/>
              <w:right w:val="single" w:sz="4" w:space="0" w:color="auto"/>
            </w:tcBorders>
            <w:shd w:val="clear" w:color="auto" w:fill="auto"/>
            <w:noWrap/>
            <w:vAlign w:val="center"/>
          </w:tcPr>
          <w:p w14:paraId="7E441F68" w14:textId="3E57E7F8"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1675D983" w14:textId="1B79ABB2"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1,350 </w:t>
            </w:r>
          </w:p>
        </w:tc>
        <w:tc>
          <w:tcPr>
            <w:tcW w:w="450" w:type="pct"/>
            <w:tcBorders>
              <w:top w:val="nil"/>
              <w:left w:val="nil"/>
              <w:bottom w:val="single" w:sz="4" w:space="0" w:color="auto"/>
              <w:right w:val="single" w:sz="4" w:space="0" w:color="auto"/>
            </w:tcBorders>
            <w:shd w:val="clear" w:color="auto" w:fill="auto"/>
            <w:noWrap/>
            <w:vAlign w:val="center"/>
          </w:tcPr>
          <w:p w14:paraId="42262C77" w14:textId="4D6EA257"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D849BB5" w14:textId="25D08C02"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1,350 </w:t>
            </w:r>
          </w:p>
        </w:tc>
        <w:tc>
          <w:tcPr>
            <w:tcW w:w="450" w:type="pct"/>
            <w:tcBorders>
              <w:top w:val="nil"/>
              <w:left w:val="nil"/>
              <w:bottom w:val="single" w:sz="4" w:space="0" w:color="auto"/>
              <w:right w:val="single" w:sz="4" w:space="0" w:color="auto"/>
            </w:tcBorders>
            <w:shd w:val="clear" w:color="auto" w:fill="auto"/>
            <w:noWrap/>
            <w:vAlign w:val="center"/>
          </w:tcPr>
          <w:p w14:paraId="73565DB8" w14:textId="7901676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53565C6B" w14:textId="05B7FA98"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1,350 </w:t>
            </w:r>
          </w:p>
        </w:tc>
      </w:tr>
      <w:tr w:rsidR="002B6A43" w:rsidRPr="00205F5B" w14:paraId="253FFD48"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6EBBFC0"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449" w:type="pct"/>
            <w:tcBorders>
              <w:top w:val="nil"/>
              <w:left w:val="nil"/>
              <w:bottom w:val="single" w:sz="4" w:space="0" w:color="auto"/>
              <w:right w:val="single" w:sz="4" w:space="0" w:color="auto"/>
            </w:tcBorders>
            <w:shd w:val="clear" w:color="auto" w:fill="auto"/>
            <w:noWrap/>
            <w:vAlign w:val="center"/>
          </w:tcPr>
          <w:p w14:paraId="6D27F8D9" w14:textId="13262F16"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1827D57" w14:textId="1E2AEC97"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760F4AA5" w14:textId="2C6FBADC"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3AF8631" w14:textId="6A1A2CF7"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FBBCF28" w14:textId="588F4247"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30704B4" w14:textId="7C2DB3F7"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5F4C38B1" w14:textId="318E9351"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0A27CD33" w14:textId="7DD5EB6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3F7CA69" w14:textId="5FCC0F7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441CF06A" w14:textId="08CEED90"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r>
      <w:tr w:rsidR="002B6A43" w:rsidRPr="00205F5B" w14:paraId="080856C8"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22E486C7"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449" w:type="pct"/>
            <w:tcBorders>
              <w:top w:val="nil"/>
              <w:left w:val="nil"/>
              <w:bottom w:val="single" w:sz="4" w:space="0" w:color="auto"/>
              <w:right w:val="single" w:sz="4" w:space="0" w:color="auto"/>
            </w:tcBorders>
            <w:shd w:val="clear" w:color="auto" w:fill="auto"/>
            <w:noWrap/>
            <w:vAlign w:val="center"/>
          </w:tcPr>
          <w:p w14:paraId="34134F0B" w14:textId="125A375F"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63CC2F29" w14:textId="03BFB13A"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B3A33C1" w14:textId="25BFF018"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72E03041" w14:textId="4405D202"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1DA80FD9" w14:textId="442687F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5374B067" w14:textId="307D842F"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EA03E94" w14:textId="1DA721AA"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48D8178" w14:textId="71C15D38"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63AC99EE" w14:textId="11DE80C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6F9A2848" w14:textId="087E1EA6"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r>
      <w:tr w:rsidR="002B6A43" w:rsidRPr="00205F5B" w14:paraId="19EBF49E"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42F5FD9D"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449" w:type="pct"/>
            <w:tcBorders>
              <w:top w:val="nil"/>
              <w:left w:val="nil"/>
              <w:bottom w:val="single" w:sz="4" w:space="0" w:color="auto"/>
              <w:right w:val="single" w:sz="4" w:space="0" w:color="auto"/>
            </w:tcBorders>
            <w:shd w:val="clear" w:color="auto" w:fill="auto"/>
            <w:noWrap/>
            <w:vAlign w:val="center"/>
          </w:tcPr>
          <w:p w14:paraId="720F4A65" w14:textId="3458E4A2"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FA60724" w14:textId="4D050431"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750 </w:t>
            </w:r>
          </w:p>
        </w:tc>
        <w:tc>
          <w:tcPr>
            <w:tcW w:w="450" w:type="pct"/>
            <w:tcBorders>
              <w:top w:val="nil"/>
              <w:left w:val="nil"/>
              <w:bottom w:val="single" w:sz="4" w:space="0" w:color="auto"/>
              <w:right w:val="single" w:sz="4" w:space="0" w:color="auto"/>
            </w:tcBorders>
            <w:shd w:val="clear" w:color="auto" w:fill="auto"/>
            <w:noWrap/>
            <w:vAlign w:val="center"/>
          </w:tcPr>
          <w:p w14:paraId="2F6CD30F" w14:textId="1BECDC00"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7CE9BE43" w14:textId="41BE30F7"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750 </w:t>
            </w:r>
          </w:p>
        </w:tc>
        <w:tc>
          <w:tcPr>
            <w:tcW w:w="450" w:type="pct"/>
            <w:tcBorders>
              <w:top w:val="nil"/>
              <w:left w:val="nil"/>
              <w:bottom w:val="single" w:sz="4" w:space="0" w:color="auto"/>
              <w:right w:val="single" w:sz="4" w:space="0" w:color="auto"/>
            </w:tcBorders>
            <w:shd w:val="clear" w:color="auto" w:fill="auto"/>
            <w:noWrap/>
            <w:vAlign w:val="center"/>
          </w:tcPr>
          <w:p w14:paraId="2E350C0C" w14:textId="3ACECBD7"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41BFE01" w14:textId="78DF7F3F"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750 </w:t>
            </w:r>
          </w:p>
        </w:tc>
        <w:tc>
          <w:tcPr>
            <w:tcW w:w="450" w:type="pct"/>
            <w:tcBorders>
              <w:top w:val="nil"/>
              <w:left w:val="nil"/>
              <w:bottom w:val="single" w:sz="4" w:space="0" w:color="auto"/>
              <w:right w:val="single" w:sz="4" w:space="0" w:color="auto"/>
            </w:tcBorders>
            <w:shd w:val="clear" w:color="auto" w:fill="auto"/>
            <w:noWrap/>
            <w:vAlign w:val="center"/>
          </w:tcPr>
          <w:p w14:paraId="00EC3772" w14:textId="6EA5BA69"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0117C40B" w14:textId="3600BF64"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750 </w:t>
            </w:r>
          </w:p>
        </w:tc>
        <w:tc>
          <w:tcPr>
            <w:tcW w:w="450" w:type="pct"/>
            <w:tcBorders>
              <w:top w:val="nil"/>
              <w:left w:val="nil"/>
              <w:bottom w:val="single" w:sz="4" w:space="0" w:color="auto"/>
              <w:right w:val="single" w:sz="4" w:space="0" w:color="auto"/>
            </w:tcBorders>
            <w:shd w:val="clear" w:color="auto" w:fill="auto"/>
            <w:noWrap/>
            <w:vAlign w:val="center"/>
          </w:tcPr>
          <w:p w14:paraId="07C8933F" w14:textId="0A509B03"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34C58E2C" w14:textId="24AD5D2F"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750 </w:t>
            </w:r>
          </w:p>
        </w:tc>
      </w:tr>
      <w:tr w:rsidR="002B6A43" w:rsidRPr="00205F5B" w14:paraId="09E4CF46" w14:textId="77777777" w:rsidTr="002B6A43">
        <w:trPr>
          <w:trHeight w:val="300"/>
        </w:trPr>
        <w:tc>
          <w:tcPr>
            <w:tcW w:w="503" w:type="pct"/>
            <w:tcBorders>
              <w:top w:val="nil"/>
              <w:left w:val="single" w:sz="4" w:space="0" w:color="auto"/>
              <w:bottom w:val="single" w:sz="4" w:space="0" w:color="auto"/>
              <w:right w:val="single" w:sz="4" w:space="0" w:color="auto"/>
            </w:tcBorders>
            <w:shd w:val="clear" w:color="auto" w:fill="auto"/>
            <w:vAlign w:val="center"/>
          </w:tcPr>
          <w:p w14:paraId="0C140879" w14:textId="77777777" w:rsidR="002B6A43" w:rsidRPr="00205F5B" w:rsidRDefault="002B6A43" w:rsidP="002B6A43">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449" w:type="pct"/>
            <w:tcBorders>
              <w:top w:val="nil"/>
              <w:left w:val="nil"/>
              <w:bottom w:val="single" w:sz="4" w:space="0" w:color="auto"/>
              <w:right w:val="single" w:sz="4" w:space="0" w:color="auto"/>
            </w:tcBorders>
            <w:shd w:val="clear" w:color="auto" w:fill="auto"/>
            <w:noWrap/>
            <w:vAlign w:val="center"/>
          </w:tcPr>
          <w:p w14:paraId="7795D0D6" w14:textId="0F81F8C8"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9799B80" w14:textId="7926F38B"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85,542 </w:t>
            </w:r>
          </w:p>
        </w:tc>
        <w:tc>
          <w:tcPr>
            <w:tcW w:w="450" w:type="pct"/>
            <w:tcBorders>
              <w:top w:val="nil"/>
              <w:left w:val="nil"/>
              <w:bottom w:val="single" w:sz="4" w:space="0" w:color="auto"/>
              <w:right w:val="single" w:sz="4" w:space="0" w:color="auto"/>
            </w:tcBorders>
            <w:shd w:val="clear" w:color="auto" w:fill="auto"/>
            <w:noWrap/>
            <w:vAlign w:val="center"/>
          </w:tcPr>
          <w:p w14:paraId="594F5DC8" w14:textId="2B8C00D7"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54CDAB28" w14:textId="357B7FAF"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85,670 </w:t>
            </w:r>
          </w:p>
        </w:tc>
        <w:tc>
          <w:tcPr>
            <w:tcW w:w="450" w:type="pct"/>
            <w:tcBorders>
              <w:top w:val="nil"/>
              <w:left w:val="nil"/>
              <w:bottom w:val="single" w:sz="4" w:space="0" w:color="auto"/>
              <w:right w:val="single" w:sz="4" w:space="0" w:color="auto"/>
            </w:tcBorders>
            <w:shd w:val="clear" w:color="auto" w:fill="auto"/>
            <w:noWrap/>
            <w:vAlign w:val="center"/>
          </w:tcPr>
          <w:p w14:paraId="712BEDC7" w14:textId="31C327B5"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D4DD9BD" w14:textId="228A7C19"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85,798 </w:t>
            </w:r>
          </w:p>
        </w:tc>
        <w:tc>
          <w:tcPr>
            <w:tcW w:w="450" w:type="pct"/>
            <w:tcBorders>
              <w:top w:val="nil"/>
              <w:left w:val="nil"/>
              <w:bottom w:val="single" w:sz="4" w:space="0" w:color="auto"/>
              <w:right w:val="single" w:sz="4" w:space="0" w:color="auto"/>
            </w:tcBorders>
            <w:shd w:val="clear" w:color="auto" w:fill="auto"/>
            <w:noWrap/>
            <w:vAlign w:val="center"/>
          </w:tcPr>
          <w:p w14:paraId="6EA6F79B" w14:textId="4271588F"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1675EE3F" w14:textId="0EEB10E0"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85,927 </w:t>
            </w:r>
          </w:p>
        </w:tc>
        <w:tc>
          <w:tcPr>
            <w:tcW w:w="450" w:type="pct"/>
            <w:tcBorders>
              <w:top w:val="nil"/>
              <w:left w:val="nil"/>
              <w:bottom w:val="single" w:sz="4" w:space="0" w:color="auto"/>
              <w:right w:val="single" w:sz="4" w:space="0" w:color="auto"/>
            </w:tcBorders>
            <w:shd w:val="clear" w:color="auto" w:fill="auto"/>
            <w:noWrap/>
            <w:vAlign w:val="center"/>
          </w:tcPr>
          <w:p w14:paraId="4541A0F5" w14:textId="0C8788F2"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01C8A815" w14:textId="1F0DC93E"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86,055 </w:t>
            </w:r>
          </w:p>
        </w:tc>
      </w:tr>
    </w:tbl>
    <w:p w14:paraId="29F07944" w14:textId="77777777" w:rsidR="00FE1EB5" w:rsidRDefault="00FE1EB5" w:rsidP="00FE1EB5">
      <w:pPr>
        <w:widowControl w:val="0"/>
        <w:adjustRightInd w:val="0"/>
        <w:ind w:left="0"/>
        <w:jc w:val="center"/>
        <w:rPr>
          <w:rFonts w:ascii="Bookman Old Style" w:hAnsi="Bookman Old Style" w:cs="Arial"/>
          <w:b/>
        </w:rPr>
      </w:pPr>
    </w:p>
    <w:tbl>
      <w:tblPr>
        <w:tblW w:w="5000" w:type="pct"/>
        <w:tblLayout w:type="fixed"/>
        <w:tblCellMar>
          <w:left w:w="70" w:type="dxa"/>
          <w:right w:w="70" w:type="dxa"/>
        </w:tblCellMar>
        <w:tblLook w:val="04A0" w:firstRow="1" w:lastRow="0" w:firstColumn="1" w:lastColumn="0" w:noHBand="0" w:noVBand="1"/>
      </w:tblPr>
      <w:tblGrid>
        <w:gridCol w:w="941"/>
        <w:gridCol w:w="840"/>
        <w:gridCol w:w="841"/>
        <w:gridCol w:w="841"/>
        <w:gridCol w:w="841"/>
        <w:gridCol w:w="841"/>
        <w:gridCol w:w="841"/>
        <w:gridCol w:w="841"/>
        <w:gridCol w:w="841"/>
        <w:gridCol w:w="841"/>
        <w:gridCol w:w="837"/>
      </w:tblGrid>
      <w:tr w:rsidR="00180C0A" w:rsidRPr="00205F5B" w14:paraId="197E8A39" w14:textId="77777777" w:rsidTr="002B6A43">
        <w:trPr>
          <w:trHeight w:val="300"/>
          <w:tblHeader/>
        </w:trPr>
        <w:tc>
          <w:tcPr>
            <w:tcW w:w="503"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968DF18" w14:textId="77777777" w:rsidR="00180C0A" w:rsidRPr="00205F5B" w:rsidRDefault="00180C0A"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899"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17434532" w14:textId="77777777" w:rsidR="00180C0A" w:rsidRPr="00205F5B" w:rsidRDefault="00180C0A" w:rsidP="0072191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11</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0AC2441B" w14:textId="77777777" w:rsidR="00180C0A" w:rsidRPr="00205F5B" w:rsidRDefault="00180C0A"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2</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59BB6CBA" w14:textId="77777777" w:rsidR="00180C0A" w:rsidRPr="00205F5B" w:rsidRDefault="00180C0A"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3</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06470483" w14:textId="77777777" w:rsidR="00180C0A" w:rsidRPr="00205F5B" w:rsidRDefault="00180C0A"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4</w:t>
            </w:r>
          </w:p>
        </w:tc>
        <w:tc>
          <w:tcPr>
            <w:tcW w:w="898"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6D84C4CB" w14:textId="77777777" w:rsidR="00180C0A" w:rsidRPr="00205F5B" w:rsidRDefault="00180C0A"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5</w:t>
            </w:r>
          </w:p>
        </w:tc>
      </w:tr>
      <w:tr w:rsidR="007449B8" w:rsidRPr="00205F5B" w14:paraId="6AB43058" w14:textId="77777777" w:rsidTr="002B6A43">
        <w:trPr>
          <w:trHeight w:val="300"/>
          <w:tblHeader/>
        </w:trPr>
        <w:tc>
          <w:tcPr>
            <w:tcW w:w="503" w:type="pct"/>
            <w:vMerge/>
            <w:tcBorders>
              <w:top w:val="single" w:sz="4" w:space="0" w:color="auto"/>
              <w:left w:val="single" w:sz="4" w:space="0" w:color="auto"/>
              <w:bottom w:val="single" w:sz="4" w:space="0" w:color="000000"/>
              <w:right w:val="single" w:sz="4" w:space="0" w:color="auto"/>
            </w:tcBorders>
            <w:vAlign w:val="center"/>
            <w:hideMark/>
          </w:tcPr>
          <w:p w14:paraId="26896488" w14:textId="77777777" w:rsidR="00180C0A" w:rsidRPr="00205F5B" w:rsidRDefault="00180C0A" w:rsidP="00721916">
            <w:pPr>
              <w:ind w:left="0"/>
              <w:jc w:val="center"/>
              <w:rPr>
                <w:rFonts w:ascii="Bookman Old Style" w:hAnsi="Bookman Old Style"/>
                <w:b/>
                <w:bCs/>
                <w:color w:val="000000"/>
                <w:sz w:val="12"/>
                <w:szCs w:val="12"/>
                <w:lang w:val="es-CO" w:eastAsia="es-CO"/>
              </w:rPr>
            </w:pPr>
          </w:p>
        </w:tc>
        <w:tc>
          <w:tcPr>
            <w:tcW w:w="449" w:type="pct"/>
            <w:tcBorders>
              <w:top w:val="nil"/>
              <w:left w:val="nil"/>
              <w:bottom w:val="single" w:sz="4" w:space="0" w:color="auto"/>
              <w:right w:val="single" w:sz="4" w:space="0" w:color="auto"/>
            </w:tcBorders>
            <w:shd w:val="clear" w:color="000000" w:fill="D9D9D9"/>
            <w:noWrap/>
            <w:vAlign w:val="center"/>
            <w:hideMark/>
          </w:tcPr>
          <w:p w14:paraId="7FE2753E" w14:textId="77777777" w:rsidR="00180C0A" w:rsidRPr="00A83C4B" w:rsidRDefault="00180C0A"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2DB8C270" w14:textId="77777777" w:rsidR="00180C0A" w:rsidRPr="00A83C4B" w:rsidRDefault="00180C0A"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2408005B" w14:textId="77777777" w:rsidR="00180C0A" w:rsidRPr="00A83C4B" w:rsidRDefault="00180C0A"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62026957" w14:textId="77777777" w:rsidR="00180C0A" w:rsidRPr="00A83C4B" w:rsidRDefault="00180C0A"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119016FC" w14:textId="77777777" w:rsidR="00180C0A" w:rsidRPr="00A83C4B" w:rsidRDefault="00180C0A"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5FCE75FF" w14:textId="77777777" w:rsidR="00180C0A" w:rsidRPr="00A83C4B" w:rsidRDefault="00180C0A"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0E91972C" w14:textId="77777777" w:rsidR="00180C0A" w:rsidRPr="00A83C4B" w:rsidRDefault="00180C0A"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02613D2B" w14:textId="77777777" w:rsidR="00180C0A" w:rsidRPr="00A83C4B" w:rsidRDefault="00180C0A"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6774475A" w14:textId="77777777" w:rsidR="00180C0A" w:rsidRPr="00A83C4B" w:rsidRDefault="00180C0A"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48" w:type="pct"/>
            <w:tcBorders>
              <w:top w:val="nil"/>
              <w:left w:val="nil"/>
              <w:bottom w:val="single" w:sz="4" w:space="0" w:color="auto"/>
              <w:right w:val="single" w:sz="4" w:space="0" w:color="auto"/>
            </w:tcBorders>
            <w:shd w:val="clear" w:color="000000" w:fill="D9D9D9"/>
            <w:noWrap/>
            <w:vAlign w:val="center"/>
            <w:hideMark/>
          </w:tcPr>
          <w:p w14:paraId="72E23265" w14:textId="77777777" w:rsidR="00180C0A" w:rsidRPr="00A83C4B" w:rsidRDefault="00180C0A"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2B6A43" w:rsidRPr="00205F5B" w14:paraId="70360C3F" w14:textId="77777777" w:rsidTr="002B6A43">
        <w:trPr>
          <w:trHeight w:val="300"/>
        </w:trPr>
        <w:tc>
          <w:tcPr>
            <w:tcW w:w="503"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1DAF904A" w14:textId="77777777" w:rsidR="002B6A43" w:rsidRPr="00CF46CE" w:rsidRDefault="002B6A43" w:rsidP="002B6A43">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449" w:type="pct"/>
            <w:tcBorders>
              <w:top w:val="nil"/>
              <w:left w:val="nil"/>
              <w:bottom w:val="single" w:sz="4" w:space="0" w:color="auto"/>
              <w:right w:val="single" w:sz="4" w:space="0" w:color="auto"/>
            </w:tcBorders>
            <w:shd w:val="clear" w:color="auto" w:fill="auto"/>
            <w:noWrap/>
            <w:vAlign w:val="center"/>
          </w:tcPr>
          <w:p w14:paraId="733F2512" w14:textId="421E1CF3" w:rsidR="002B6A43" w:rsidRPr="002B6A43"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587E1A99" w14:textId="52CC92A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43,849 </w:t>
            </w:r>
          </w:p>
        </w:tc>
        <w:tc>
          <w:tcPr>
            <w:tcW w:w="450" w:type="pct"/>
            <w:tcBorders>
              <w:top w:val="nil"/>
              <w:left w:val="nil"/>
              <w:bottom w:val="single" w:sz="4" w:space="0" w:color="auto"/>
              <w:right w:val="single" w:sz="4" w:space="0" w:color="auto"/>
            </w:tcBorders>
            <w:shd w:val="clear" w:color="auto" w:fill="auto"/>
            <w:noWrap/>
            <w:vAlign w:val="center"/>
          </w:tcPr>
          <w:p w14:paraId="78CF518B" w14:textId="3231FFC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4784C43" w14:textId="022631E1"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43,977 </w:t>
            </w:r>
          </w:p>
        </w:tc>
        <w:tc>
          <w:tcPr>
            <w:tcW w:w="450" w:type="pct"/>
            <w:tcBorders>
              <w:top w:val="nil"/>
              <w:left w:val="nil"/>
              <w:bottom w:val="single" w:sz="4" w:space="0" w:color="auto"/>
              <w:right w:val="single" w:sz="4" w:space="0" w:color="auto"/>
            </w:tcBorders>
            <w:shd w:val="clear" w:color="auto" w:fill="auto"/>
            <w:noWrap/>
            <w:vAlign w:val="center"/>
          </w:tcPr>
          <w:p w14:paraId="56128F77" w14:textId="51FD10A2"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1169C01" w14:textId="21948911"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44,105 </w:t>
            </w:r>
          </w:p>
        </w:tc>
        <w:tc>
          <w:tcPr>
            <w:tcW w:w="450" w:type="pct"/>
            <w:tcBorders>
              <w:top w:val="nil"/>
              <w:left w:val="nil"/>
              <w:bottom w:val="single" w:sz="4" w:space="0" w:color="auto"/>
              <w:right w:val="single" w:sz="4" w:space="0" w:color="auto"/>
            </w:tcBorders>
            <w:shd w:val="clear" w:color="auto" w:fill="auto"/>
            <w:noWrap/>
            <w:vAlign w:val="center"/>
          </w:tcPr>
          <w:p w14:paraId="7B6B88AF" w14:textId="729FF763"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676795DC" w14:textId="75868BC8"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44,234 </w:t>
            </w:r>
          </w:p>
        </w:tc>
        <w:tc>
          <w:tcPr>
            <w:tcW w:w="450" w:type="pct"/>
            <w:tcBorders>
              <w:top w:val="nil"/>
              <w:left w:val="nil"/>
              <w:bottom w:val="single" w:sz="4" w:space="0" w:color="auto"/>
              <w:right w:val="single" w:sz="4" w:space="0" w:color="auto"/>
            </w:tcBorders>
            <w:shd w:val="clear" w:color="auto" w:fill="auto"/>
            <w:noWrap/>
            <w:vAlign w:val="center"/>
          </w:tcPr>
          <w:p w14:paraId="0BED1588" w14:textId="2A8B884B"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215FB882" w14:textId="6476171C"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44,362 </w:t>
            </w:r>
          </w:p>
        </w:tc>
      </w:tr>
      <w:tr w:rsidR="002B6A43" w:rsidRPr="00205F5B" w14:paraId="029E845C"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480AF7E"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449" w:type="pct"/>
            <w:tcBorders>
              <w:top w:val="nil"/>
              <w:left w:val="nil"/>
              <w:bottom w:val="single" w:sz="4" w:space="0" w:color="auto"/>
              <w:right w:val="single" w:sz="4" w:space="0" w:color="auto"/>
            </w:tcBorders>
            <w:shd w:val="clear" w:color="auto" w:fill="auto"/>
            <w:noWrap/>
            <w:vAlign w:val="center"/>
          </w:tcPr>
          <w:p w14:paraId="37D9501D" w14:textId="31F301AB"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6E32C1F" w14:textId="0885BCC4"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7,383 </w:t>
            </w:r>
          </w:p>
        </w:tc>
        <w:tc>
          <w:tcPr>
            <w:tcW w:w="450" w:type="pct"/>
            <w:tcBorders>
              <w:top w:val="nil"/>
              <w:left w:val="nil"/>
              <w:bottom w:val="single" w:sz="4" w:space="0" w:color="auto"/>
              <w:right w:val="single" w:sz="4" w:space="0" w:color="auto"/>
            </w:tcBorders>
            <w:shd w:val="clear" w:color="auto" w:fill="auto"/>
            <w:noWrap/>
            <w:vAlign w:val="center"/>
          </w:tcPr>
          <w:p w14:paraId="742074F4" w14:textId="66C3039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1C33B0B9" w14:textId="17E42E46"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7,383 </w:t>
            </w:r>
          </w:p>
        </w:tc>
        <w:tc>
          <w:tcPr>
            <w:tcW w:w="450" w:type="pct"/>
            <w:tcBorders>
              <w:top w:val="nil"/>
              <w:left w:val="nil"/>
              <w:bottom w:val="single" w:sz="4" w:space="0" w:color="auto"/>
              <w:right w:val="single" w:sz="4" w:space="0" w:color="auto"/>
            </w:tcBorders>
            <w:shd w:val="clear" w:color="auto" w:fill="auto"/>
            <w:noWrap/>
            <w:vAlign w:val="center"/>
          </w:tcPr>
          <w:p w14:paraId="060F7B42" w14:textId="6ECE78F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1AF8427C" w14:textId="53309F84"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7,383 </w:t>
            </w:r>
          </w:p>
        </w:tc>
        <w:tc>
          <w:tcPr>
            <w:tcW w:w="450" w:type="pct"/>
            <w:tcBorders>
              <w:top w:val="nil"/>
              <w:left w:val="nil"/>
              <w:bottom w:val="single" w:sz="4" w:space="0" w:color="auto"/>
              <w:right w:val="single" w:sz="4" w:space="0" w:color="auto"/>
            </w:tcBorders>
            <w:shd w:val="clear" w:color="auto" w:fill="auto"/>
            <w:noWrap/>
            <w:vAlign w:val="center"/>
          </w:tcPr>
          <w:p w14:paraId="411B48AB" w14:textId="26983B9F"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EBF95BF" w14:textId="1A26CC13"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7,383 </w:t>
            </w:r>
          </w:p>
        </w:tc>
        <w:tc>
          <w:tcPr>
            <w:tcW w:w="450" w:type="pct"/>
            <w:tcBorders>
              <w:top w:val="nil"/>
              <w:left w:val="nil"/>
              <w:bottom w:val="single" w:sz="4" w:space="0" w:color="auto"/>
              <w:right w:val="single" w:sz="4" w:space="0" w:color="auto"/>
            </w:tcBorders>
            <w:shd w:val="clear" w:color="auto" w:fill="auto"/>
            <w:noWrap/>
            <w:vAlign w:val="center"/>
          </w:tcPr>
          <w:p w14:paraId="26E0A11F" w14:textId="22BA7EF6"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1291E8D9" w14:textId="4DB965D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7,383 </w:t>
            </w:r>
          </w:p>
        </w:tc>
      </w:tr>
      <w:tr w:rsidR="002B6A43" w:rsidRPr="00205F5B" w14:paraId="6DA91E76"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6486164"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449" w:type="pct"/>
            <w:tcBorders>
              <w:top w:val="nil"/>
              <w:left w:val="nil"/>
              <w:bottom w:val="single" w:sz="4" w:space="0" w:color="auto"/>
              <w:right w:val="single" w:sz="4" w:space="0" w:color="auto"/>
            </w:tcBorders>
            <w:shd w:val="clear" w:color="auto" w:fill="auto"/>
            <w:noWrap/>
            <w:vAlign w:val="center"/>
          </w:tcPr>
          <w:p w14:paraId="71CCF3FF" w14:textId="0F5CBAC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5EB97718" w14:textId="3594B4F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36,466 </w:t>
            </w:r>
          </w:p>
        </w:tc>
        <w:tc>
          <w:tcPr>
            <w:tcW w:w="450" w:type="pct"/>
            <w:tcBorders>
              <w:top w:val="nil"/>
              <w:left w:val="nil"/>
              <w:bottom w:val="single" w:sz="4" w:space="0" w:color="auto"/>
              <w:right w:val="single" w:sz="4" w:space="0" w:color="auto"/>
            </w:tcBorders>
            <w:shd w:val="clear" w:color="auto" w:fill="auto"/>
            <w:noWrap/>
            <w:vAlign w:val="center"/>
          </w:tcPr>
          <w:p w14:paraId="0C1ABE7F" w14:textId="283DEFF2"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790ABB64" w14:textId="683DBAF9"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36,594 </w:t>
            </w:r>
          </w:p>
        </w:tc>
        <w:tc>
          <w:tcPr>
            <w:tcW w:w="450" w:type="pct"/>
            <w:tcBorders>
              <w:top w:val="nil"/>
              <w:left w:val="nil"/>
              <w:bottom w:val="single" w:sz="4" w:space="0" w:color="auto"/>
              <w:right w:val="single" w:sz="4" w:space="0" w:color="auto"/>
            </w:tcBorders>
            <w:shd w:val="clear" w:color="auto" w:fill="auto"/>
            <w:noWrap/>
            <w:vAlign w:val="center"/>
          </w:tcPr>
          <w:p w14:paraId="2BC3E071" w14:textId="24C5C2B1"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1486254C" w14:textId="6859EB39"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36,722 </w:t>
            </w:r>
          </w:p>
        </w:tc>
        <w:tc>
          <w:tcPr>
            <w:tcW w:w="450" w:type="pct"/>
            <w:tcBorders>
              <w:top w:val="nil"/>
              <w:left w:val="nil"/>
              <w:bottom w:val="single" w:sz="4" w:space="0" w:color="auto"/>
              <w:right w:val="single" w:sz="4" w:space="0" w:color="auto"/>
            </w:tcBorders>
            <w:shd w:val="clear" w:color="auto" w:fill="auto"/>
            <w:noWrap/>
            <w:vAlign w:val="center"/>
          </w:tcPr>
          <w:p w14:paraId="79518AB4" w14:textId="4602961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8432123" w14:textId="1980026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36,851 </w:t>
            </w:r>
          </w:p>
        </w:tc>
        <w:tc>
          <w:tcPr>
            <w:tcW w:w="450" w:type="pct"/>
            <w:tcBorders>
              <w:top w:val="nil"/>
              <w:left w:val="nil"/>
              <w:bottom w:val="single" w:sz="4" w:space="0" w:color="auto"/>
              <w:right w:val="single" w:sz="4" w:space="0" w:color="auto"/>
            </w:tcBorders>
            <w:shd w:val="clear" w:color="auto" w:fill="auto"/>
            <w:noWrap/>
            <w:vAlign w:val="center"/>
          </w:tcPr>
          <w:p w14:paraId="525B1E65" w14:textId="496BFBE2"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0CA9EB00" w14:textId="0EEBABE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36,979 </w:t>
            </w:r>
          </w:p>
        </w:tc>
      </w:tr>
      <w:tr w:rsidR="009E1FEB" w:rsidRPr="00205F5B" w14:paraId="75E27167"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C028F4E"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449" w:type="pct"/>
            <w:tcBorders>
              <w:top w:val="nil"/>
              <w:left w:val="nil"/>
              <w:bottom w:val="single" w:sz="4" w:space="0" w:color="auto"/>
              <w:right w:val="single" w:sz="4" w:space="0" w:color="auto"/>
            </w:tcBorders>
            <w:shd w:val="clear" w:color="auto" w:fill="auto"/>
            <w:noWrap/>
            <w:vAlign w:val="center"/>
          </w:tcPr>
          <w:p w14:paraId="59404F51" w14:textId="44F78DB2" w:rsidR="009E1FEB" w:rsidRPr="00FA3458" w:rsidRDefault="009E1FEB" w:rsidP="009E1FEB">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32FC82C" w14:textId="6803AFFE"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B1EE91F" w14:textId="7083844E"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BE21962" w14:textId="007786CC"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BF4BD9D" w14:textId="047AE74D"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71AF0EC" w14:textId="7A08285F"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F99731C" w14:textId="2601C114"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CE1F028" w14:textId="2C58DA88"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2C71974" w14:textId="67C46B12"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1B2858C6" w14:textId="754C7F4E"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r>
      <w:tr w:rsidR="009E1FEB" w:rsidRPr="00205F5B" w14:paraId="1AC49063"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B257595"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449" w:type="pct"/>
            <w:tcBorders>
              <w:top w:val="nil"/>
              <w:left w:val="nil"/>
              <w:bottom w:val="single" w:sz="4" w:space="0" w:color="auto"/>
              <w:right w:val="single" w:sz="4" w:space="0" w:color="auto"/>
            </w:tcBorders>
            <w:shd w:val="clear" w:color="auto" w:fill="auto"/>
            <w:noWrap/>
            <w:vAlign w:val="center"/>
          </w:tcPr>
          <w:p w14:paraId="371C7DAA" w14:textId="12BCD783" w:rsidR="009E1FEB" w:rsidRPr="00FA3458" w:rsidRDefault="009E1FEB" w:rsidP="009E1FEB">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B0DC6DC" w14:textId="71A47FF3"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A92D989" w14:textId="4ECD726E"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EB04106" w14:textId="3AABC831"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ABB5E5E" w14:textId="6B2BDEA8"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1201829" w14:textId="0D09D197"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74BB8D6" w14:textId="4CBA3963"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EFE9858" w14:textId="1F387943"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827676D" w14:textId="5490C133"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6AB77306" w14:textId="5050B4C4"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r>
      <w:tr w:rsidR="009E1FEB" w:rsidRPr="00205F5B" w14:paraId="2599E739"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1E3EC54"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449" w:type="pct"/>
            <w:tcBorders>
              <w:top w:val="nil"/>
              <w:left w:val="nil"/>
              <w:bottom w:val="single" w:sz="4" w:space="0" w:color="auto"/>
              <w:right w:val="single" w:sz="4" w:space="0" w:color="auto"/>
            </w:tcBorders>
            <w:shd w:val="clear" w:color="auto" w:fill="auto"/>
            <w:noWrap/>
            <w:vAlign w:val="center"/>
          </w:tcPr>
          <w:p w14:paraId="1FEDF523" w14:textId="4333AAFB" w:rsidR="009E1FEB" w:rsidRPr="00FA3458" w:rsidRDefault="009E1FEB" w:rsidP="009E1FEB">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6E1F00D" w14:textId="3033289D"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4C2CCE9" w14:textId="35A9E92D"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03BC43C" w14:textId="52632A87"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FE41779" w14:textId="41636C50"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C656975" w14:textId="1E3F08CA"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98B6193" w14:textId="7340EB0C"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32B4DD1" w14:textId="1C861802"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F555039" w14:textId="5F53C6E3"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66F379F0" w14:textId="2C01DB37"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r>
      <w:tr w:rsidR="009E1FEB" w:rsidRPr="00205F5B" w14:paraId="09B5793D"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C4832ED"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449" w:type="pct"/>
            <w:tcBorders>
              <w:top w:val="nil"/>
              <w:left w:val="nil"/>
              <w:bottom w:val="single" w:sz="4" w:space="0" w:color="auto"/>
              <w:right w:val="single" w:sz="4" w:space="0" w:color="auto"/>
            </w:tcBorders>
            <w:shd w:val="clear" w:color="auto" w:fill="auto"/>
            <w:noWrap/>
            <w:vAlign w:val="center"/>
          </w:tcPr>
          <w:p w14:paraId="18D670F0" w14:textId="5E43A445" w:rsidR="009E1FEB" w:rsidRPr="00FA3458" w:rsidRDefault="009E1FEB" w:rsidP="009E1FEB">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5B75B8F" w14:textId="6401DC5B"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6407BE1" w14:textId="366F817A"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2DD3530" w14:textId="6EC6E6CE"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B4E5318" w14:textId="5F916398"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6D6A5B2" w14:textId="67A6BAAC"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39F7FAC" w14:textId="02544D60"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8F1B371" w14:textId="77291D22"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B7DB43E" w14:textId="7F4FA992"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60787F38" w14:textId="2E293F80"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r>
      <w:tr w:rsidR="002B6A43" w:rsidRPr="00205F5B" w14:paraId="22CC4F72"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1F8D03C"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449" w:type="pct"/>
            <w:tcBorders>
              <w:top w:val="nil"/>
              <w:left w:val="nil"/>
              <w:bottom w:val="single" w:sz="4" w:space="0" w:color="auto"/>
              <w:right w:val="single" w:sz="4" w:space="0" w:color="auto"/>
            </w:tcBorders>
            <w:shd w:val="clear" w:color="auto" w:fill="auto"/>
            <w:noWrap/>
            <w:vAlign w:val="center"/>
          </w:tcPr>
          <w:p w14:paraId="115954AF" w14:textId="25FB541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B126A9C" w14:textId="56EB74C3"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1,350 </w:t>
            </w:r>
          </w:p>
        </w:tc>
        <w:tc>
          <w:tcPr>
            <w:tcW w:w="450" w:type="pct"/>
            <w:tcBorders>
              <w:top w:val="nil"/>
              <w:left w:val="nil"/>
              <w:bottom w:val="single" w:sz="4" w:space="0" w:color="auto"/>
              <w:right w:val="single" w:sz="4" w:space="0" w:color="auto"/>
            </w:tcBorders>
            <w:shd w:val="clear" w:color="auto" w:fill="auto"/>
            <w:noWrap/>
            <w:vAlign w:val="center"/>
          </w:tcPr>
          <w:p w14:paraId="7C909C83" w14:textId="592D10E8"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52D1567C" w14:textId="4656C92F"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1,350 </w:t>
            </w:r>
          </w:p>
        </w:tc>
        <w:tc>
          <w:tcPr>
            <w:tcW w:w="450" w:type="pct"/>
            <w:tcBorders>
              <w:top w:val="nil"/>
              <w:left w:val="nil"/>
              <w:bottom w:val="single" w:sz="4" w:space="0" w:color="auto"/>
              <w:right w:val="single" w:sz="4" w:space="0" w:color="auto"/>
            </w:tcBorders>
            <w:shd w:val="clear" w:color="auto" w:fill="auto"/>
            <w:noWrap/>
            <w:vAlign w:val="center"/>
          </w:tcPr>
          <w:p w14:paraId="43EFA77E" w14:textId="280FB016"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5BF95B72" w14:textId="2E9E3FFE"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1,350 </w:t>
            </w:r>
          </w:p>
        </w:tc>
        <w:tc>
          <w:tcPr>
            <w:tcW w:w="450" w:type="pct"/>
            <w:tcBorders>
              <w:top w:val="nil"/>
              <w:left w:val="nil"/>
              <w:bottom w:val="single" w:sz="4" w:space="0" w:color="auto"/>
              <w:right w:val="single" w:sz="4" w:space="0" w:color="auto"/>
            </w:tcBorders>
            <w:shd w:val="clear" w:color="auto" w:fill="auto"/>
            <w:noWrap/>
            <w:vAlign w:val="center"/>
          </w:tcPr>
          <w:p w14:paraId="083619FB" w14:textId="78C43D96"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1E8F6570" w14:textId="70B3FBE0"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1,350 </w:t>
            </w:r>
          </w:p>
        </w:tc>
        <w:tc>
          <w:tcPr>
            <w:tcW w:w="450" w:type="pct"/>
            <w:tcBorders>
              <w:top w:val="nil"/>
              <w:left w:val="nil"/>
              <w:bottom w:val="single" w:sz="4" w:space="0" w:color="auto"/>
              <w:right w:val="single" w:sz="4" w:space="0" w:color="auto"/>
            </w:tcBorders>
            <w:shd w:val="clear" w:color="auto" w:fill="auto"/>
            <w:noWrap/>
            <w:vAlign w:val="center"/>
          </w:tcPr>
          <w:p w14:paraId="7E333673" w14:textId="048F3DD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0DBCE5E6" w14:textId="72ACFED6"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1,350 </w:t>
            </w:r>
          </w:p>
        </w:tc>
      </w:tr>
      <w:tr w:rsidR="002B6A43" w:rsidRPr="00205F5B" w14:paraId="5B264E67"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1310864F"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449" w:type="pct"/>
            <w:tcBorders>
              <w:top w:val="nil"/>
              <w:left w:val="nil"/>
              <w:bottom w:val="single" w:sz="4" w:space="0" w:color="auto"/>
              <w:right w:val="single" w:sz="4" w:space="0" w:color="auto"/>
            </w:tcBorders>
            <w:shd w:val="clear" w:color="auto" w:fill="auto"/>
            <w:noWrap/>
            <w:vAlign w:val="center"/>
          </w:tcPr>
          <w:p w14:paraId="7BFD3985" w14:textId="6F9D8301"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C94A5B1" w14:textId="0A46C891"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DA5533D" w14:textId="1E884351"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A772021" w14:textId="33BD1976"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07186B15" w14:textId="5C0A20B4"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ED0B6FB" w14:textId="03FBBBD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808976C" w14:textId="442E25AC"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CA5D4B7" w14:textId="65D28CD3"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0DE3916" w14:textId="70FEBB2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2840DB35" w14:textId="2C2A50A0"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r>
      <w:tr w:rsidR="002B6A43" w:rsidRPr="00205F5B" w14:paraId="62AB0B20"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79AB090"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449" w:type="pct"/>
            <w:tcBorders>
              <w:top w:val="nil"/>
              <w:left w:val="nil"/>
              <w:bottom w:val="single" w:sz="4" w:space="0" w:color="auto"/>
              <w:right w:val="single" w:sz="4" w:space="0" w:color="auto"/>
            </w:tcBorders>
            <w:shd w:val="clear" w:color="auto" w:fill="auto"/>
            <w:noWrap/>
            <w:vAlign w:val="center"/>
          </w:tcPr>
          <w:p w14:paraId="34747AC6" w14:textId="0966C9D2"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7396DE6F" w14:textId="42CAAB39"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7DE046BA" w14:textId="42B73F3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00637E5" w14:textId="340121F2"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99B1C71" w14:textId="0B679FA4"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E9EE322" w14:textId="145B9E59"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707C5F26" w14:textId="55FBC24C"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6E5B1FCD" w14:textId="2B8C00B1"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8DFE400" w14:textId="5AEB7503"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003A9677" w14:textId="6C44ECDB"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r>
      <w:tr w:rsidR="002B6A43" w:rsidRPr="00205F5B" w14:paraId="41419C7A"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6D6B7CC"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449" w:type="pct"/>
            <w:tcBorders>
              <w:top w:val="nil"/>
              <w:left w:val="nil"/>
              <w:bottom w:val="single" w:sz="4" w:space="0" w:color="auto"/>
              <w:right w:val="single" w:sz="4" w:space="0" w:color="auto"/>
            </w:tcBorders>
            <w:shd w:val="clear" w:color="auto" w:fill="auto"/>
            <w:noWrap/>
            <w:vAlign w:val="center"/>
          </w:tcPr>
          <w:p w14:paraId="0655E7ED" w14:textId="3B153E4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8AF2845" w14:textId="65D4863E"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750 </w:t>
            </w:r>
          </w:p>
        </w:tc>
        <w:tc>
          <w:tcPr>
            <w:tcW w:w="450" w:type="pct"/>
            <w:tcBorders>
              <w:top w:val="nil"/>
              <w:left w:val="nil"/>
              <w:bottom w:val="single" w:sz="4" w:space="0" w:color="auto"/>
              <w:right w:val="single" w:sz="4" w:space="0" w:color="auto"/>
            </w:tcBorders>
            <w:shd w:val="clear" w:color="auto" w:fill="auto"/>
            <w:noWrap/>
            <w:vAlign w:val="center"/>
          </w:tcPr>
          <w:p w14:paraId="62A8A93E" w14:textId="121D9661"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7B71A8FB" w14:textId="7CAE1077"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750 </w:t>
            </w:r>
          </w:p>
        </w:tc>
        <w:tc>
          <w:tcPr>
            <w:tcW w:w="450" w:type="pct"/>
            <w:tcBorders>
              <w:top w:val="nil"/>
              <w:left w:val="nil"/>
              <w:bottom w:val="single" w:sz="4" w:space="0" w:color="auto"/>
              <w:right w:val="single" w:sz="4" w:space="0" w:color="auto"/>
            </w:tcBorders>
            <w:shd w:val="clear" w:color="auto" w:fill="auto"/>
            <w:noWrap/>
            <w:vAlign w:val="center"/>
          </w:tcPr>
          <w:p w14:paraId="526C8FE1" w14:textId="5D839B00"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9D89DC1" w14:textId="14BA1049"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750 </w:t>
            </w:r>
          </w:p>
        </w:tc>
        <w:tc>
          <w:tcPr>
            <w:tcW w:w="450" w:type="pct"/>
            <w:tcBorders>
              <w:top w:val="nil"/>
              <w:left w:val="nil"/>
              <w:bottom w:val="single" w:sz="4" w:space="0" w:color="auto"/>
              <w:right w:val="single" w:sz="4" w:space="0" w:color="auto"/>
            </w:tcBorders>
            <w:shd w:val="clear" w:color="auto" w:fill="auto"/>
            <w:noWrap/>
            <w:vAlign w:val="center"/>
          </w:tcPr>
          <w:p w14:paraId="7628C7FB" w14:textId="09D62452"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158CE458" w14:textId="559D58D1"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750 </w:t>
            </w:r>
          </w:p>
        </w:tc>
        <w:tc>
          <w:tcPr>
            <w:tcW w:w="450" w:type="pct"/>
            <w:tcBorders>
              <w:top w:val="nil"/>
              <w:left w:val="nil"/>
              <w:bottom w:val="single" w:sz="4" w:space="0" w:color="auto"/>
              <w:right w:val="single" w:sz="4" w:space="0" w:color="auto"/>
            </w:tcBorders>
            <w:shd w:val="clear" w:color="auto" w:fill="auto"/>
            <w:noWrap/>
            <w:vAlign w:val="center"/>
          </w:tcPr>
          <w:p w14:paraId="5920B6B2" w14:textId="1222B300"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570DA361" w14:textId="3B011CFE"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750 </w:t>
            </w:r>
          </w:p>
        </w:tc>
      </w:tr>
      <w:tr w:rsidR="002B6A43" w:rsidRPr="00205F5B" w14:paraId="0C23BC3D" w14:textId="77777777" w:rsidTr="002B6A43">
        <w:trPr>
          <w:trHeight w:val="300"/>
        </w:trPr>
        <w:tc>
          <w:tcPr>
            <w:tcW w:w="503" w:type="pct"/>
            <w:tcBorders>
              <w:top w:val="nil"/>
              <w:left w:val="single" w:sz="4" w:space="0" w:color="auto"/>
              <w:bottom w:val="single" w:sz="4" w:space="0" w:color="auto"/>
              <w:right w:val="single" w:sz="4" w:space="0" w:color="auto"/>
            </w:tcBorders>
            <w:shd w:val="clear" w:color="auto" w:fill="auto"/>
            <w:vAlign w:val="center"/>
          </w:tcPr>
          <w:p w14:paraId="0D1CBECD" w14:textId="77777777" w:rsidR="002B6A43" w:rsidRPr="00205F5B" w:rsidRDefault="002B6A43" w:rsidP="002B6A43">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449" w:type="pct"/>
            <w:tcBorders>
              <w:top w:val="nil"/>
              <w:left w:val="nil"/>
              <w:bottom w:val="single" w:sz="4" w:space="0" w:color="auto"/>
              <w:right w:val="single" w:sz="4" w:space="0" w:color="auto"/>
            </w:tcBorders>
            <w:shd w:val="clear" w:color="auto" w:fill="auto"/>
            <w:noWrap/>
            <w:vAlign w:val="center"/>
          </w:tcPr>
          <w:p w14:paraId="22D08715" w14:textId="121F8782"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4DAE47B" w14:textId="77018118"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86,184 </w:t>
            </w:r>
          </w:p>
        </w:tc>
        <w:tc>
          <w:tcPr>
            <w:tcW w:w="450" w:type="pct"/>
            <w:tcBorders>
              <w:top w:val="nil"/>
              <w:left w:val="nil"/>
              <w:bottom w:val="single" w:sz="4" w:space="0" w:color="auto"/>
              <w:right w:val="single" w:sz="4" w:space="0" w:color="auto"/>
            </w:tcBorders>
            <w:shd w:val="clear" w:color="auto" w:fill="auto"/>
            <w:noWrap/>
            <w:vAlign w:val="center"/>
          </w:tcPr>
          <w:p w14:paraId="4C7C10D5" w14:textId="31527A92"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E9EA687" w14:textId="3FA3E349"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86,312 </w:t>
            </w:r>
          </w:p>
        </w:tc>
        <w:tc>
          <w:tcPr>
            <w:tcW w:w="450" w:type="pct"/>
            <w:tcBorders>
              <w:top w:val="nil"/>
              <w:left w:val="nil"/>
              <w:bottom w:val="single" w:sz="4" w:space="0" w:color="auto"/>
              <w:right w:val="single" w:sz="4" w:space="0" w:color="auto"/>
            </w:tcBorders>
            <w:shd w:val="clear" w:color="auto" w:fill="auto"/>
            <w:noWrap/>
            <w:vAlign w:val="center"/>
          </w:tcPr>
          <w:p w14:paraId="37675924" w14:textId="4CDCE528"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12D39A97" w14:textId="0595BDEC"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86,440 </w:t>
            </w:r>
          </w:p>
        </w:tc>
        <w:tc>
          <w:tcPr>
            <w:tcW w:w="450" w:type="pct"/>
            <w:tcBorders>
              <w:top w:val="nil"/>
              <w:left w:val="nil"/>
              <w:bottom w:val="single" w:sz="4" w:space="0" w:color="auto"/>
              <w:right w:val="single" w:sz="4" w:space="0" w:color="auto"/>
            </w:tcBorders>
            <w:shd w:val="clear" w:color="auto" w:fill="auto"/>
            <w:noWrap/>
            <w:vAlign w:val="center"/>
          </w:tcPr>
          <w:p w14:paraId="5ADE4488" w14:textId="0F9EA1A1"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1BF7FFA8" w14:textId="6FC0B4B7"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86,569 </w:t>
            </w:r>
          </w:p>
        </w:tc>
        <w:tc>
          <w:tcPr>
            <w:tcW w:w="450" w:type="pct"/>
            <w:tcBorders>
              <w:top w:val="nil"/>
              <w:left w:val="nil"/>
              <w:bottom w:val="single" w:sz="4" w:space="0" w:color="auto"/>
              <w:right w:val="single" w:sz="4" w:space="0" w:color="auto"/>
            </w:tcBorders>
            <w:shd w:val="clear" w:color="auto" w:fill="auto"/>
            <w:noWrap/>
            <w:vAlign w:val="center"/>
          </w:tcPr>
          <w:p w14:paraId="1417993D" w14:textId="48D032BB"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685E7E64" w14:textId="3961D863"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86,697 </w:t>
            </w:r>
          </w:p>
        </w:tc>
      </w:tr>
    </w:tbl>
    <w:p w14:paraId="51F937F1" w14:textId="77777777" w:rsidR="00F74608" w:rsidRDefault="00F74608" w:rsidP="00341E8F">
      <w:pPr>
        <w:widowControl w:val="0"/>
        <w:adjustRightInd w:val="0"/>
        <w:ind w:left="0"/>
        <w:jc w:val="center"/>
        <w:rPr>
          <w:rFonts w:ascii="Bookman Old Style" w:hAnsi="Bookman Old Style" w:cs="Arial"/>
          <w:b/>
        </w:rPr>
      </w:pPr>
    </w:p>
    <w:tbl>
      <w:tblPr>
        <w:tblW w:w="5000" w:type="pct"/>
        <w:tblLayout w:type="fixed"/>
        <w:tblCellMar>
          <w:left w:w="70" w:type="dxa"/>
          <w:right w:w="70" w:type="dxa"/>
        </w:tblCellMar>
        <w:tblLook w:val="04A0" w:firstRow="1" w:lastRow="0" w:firstColumn="1" w:lastColumn="0" w:noHBand="0" w:noVBand="1"/>
      </w:tblPr>
      <w:tblGrid>
        <w:gridCol w:w="941"/>
        <w:gridCol w:w="840"/>
        <w:gridCol w:w="841"/>
        <w:gridCol w:w="841"/>
        <w:gridCol w:w="841"/>
        <w:gridCol w:w="841"/>
        <w:gridCol w:w="841"/>
        <w:gridCol w:w="841"/>
        <w:gridCol w:w="841"/>
        <w:gridCol w:w="841"/>
        <w:gridCol w:w="837"/>
      </w:tblGrid>
      <w:tr w:rsidR="00C31C48" w:rsidRPr="00205F5B" w14:paraId="577774F0" w14:textId="77777777" w:rsidTr="002B6A43">
        <w:trPr>
          <w:trHeight w:val="300"/>
          <w:tblHeader/>
        </w:trPr>
        <w:tc>
          <w:tcPr>
            <w:tcW w:w="503" w:type="pct"/>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60E3F2D6" w14:textId="77777777" w:rsidR="00C31C48" w:rsidRPr="00205F5B" w:rsidRDefault="00C31C48"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899"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23E7F73A" w14:textId="77777777" w:rsidR="00C31C48" w:rsidRPr="00205F5B" w:rsidRDefault="00C31C48" w:rsidP="0072191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16</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15042CBD" w14:textId="77777777" w:rsidR="00C31C48" w:rsidRPr="00205F5B" w:rsidRDefault="00C31C48">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17</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5C34F8C5" w14:textId="77777777" w:rsidR="00C31C48" w:rsidRPr="00205F5B" w:rsidRDefault="00C31C48"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18</w:t>
            </w:r>
          </w:p>
        </w:tc>
        <w:tc>
          <w:tcPr>
            <w:tcW w:w="900"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77387A8D" w14:textId="77777777" w:rsidR="00C31C48" w:rsidRPr="00205F5B" w:rsidRDefault="00C31C48"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19</w:t>
            </w:r>
          </w:p>
        </w:tc>
        <w:tc>
          <w:tcPr>
            <w:tcW w:w="898"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4CC25D05" w14:textId="77777777" w:rsidR="00C31C48" w:rsidRPr="00205F5B" w:rsidRDefault="00C31C48" w:rsidP="0072191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20</w:t>
            </w:r>
          </w:p>
        </w:tc>
      </w:tr>
      <w:tr w:rsidR="007449B8" w:rsidRPr="00205F5B" w14:paraId="2F968AD0" w14:textId="77777777" w:rsidTr="002B6A43">
        <w:trPr>
          <w:trHeight w:val="300"/>
          <w:tblHeader/>
        </w:trPr>
        <w:tc>
          <w:tcPr>
            <w:tcW w:w="503" w:type="pct"/>
            <w:vMerge/>
            <w:tcBorders>
              <w:top w:val="single" w:sz="4" w:space="0" w:color="auto"/>
              <w:left w:val="single" w:sz="4" w:space="0" w:color="auto"/>
              <w:bottom w:val="single" w:sz="4" w:space="0" w:color="000000"/>
              <w:right w:val="single" w:sz="4" w:space="0" w:color="auto"/>
            </w:tcBorders>
            <w:vAlign w:val="center"/>
            <w:hideMark/>
          </w:tcPr>
          <w:p w14:paraId="1CCDF926" w14:textId="77777777" w:rsidR="00C31C48" w:rsidRPr="00205F5B" w:rsidRDefault="00C31C48" w:rsidP="00721916">
            <w:pPr>
              <w:ind w:left="0"/>
              <w:jc w:val="center"/>
              <w:rPr>
                <w:rFonts w:ascii="Bookman Old Style" w:hAnsi="Bookman Old Style"/>
                <w:b/>
                <w:bCs/>
                <w:color w:val="000000"/>
                <w:sz w:val="12"/>
                <w:szCs w:val="12"/>
                <w:lang w:val="es-CO" w:eastAsia="es-CO"/>
              </w:rPr>
            </w:pPr>
          </w:p>
        </w:tc>
        <w:tc>
          <w:tcPr>
            <w:tcW w:w="449" w:type="pct"/>
            <w:tcBorders>
              <w:top w:val="nil"/>
              <w:left w:val="nil"/>
              <w:bottom w:val="single" w:sz="4" w:space="0" w:color="auto"/>
              <w:right w:val="single" w:sz="4" w:space="0" w:color="auto"/>
            </w:tcBorders>
            <w:shd w:val="clear" w:color="000000" w:fill="D9D9D9"/>
            <w:noWrap/>
            <w:vAlign w:val="center"/>
            <w:hideMark/>
          </w:tcPr>
          <w:p w14:paraId="24DBF81B" w14:textId="77777777" w:rsidR="00C31C48" w:rsidRPr="00A83C4B" w:rsidRDefault="00C31C48"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25C9DA5C" w14:textId="77777777" w:rsidR="00C31C48" w:rsidRPr="00A83C4B" w:rsidRDefault="00C31C48"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4BCAB7E3" w14:textId="77777777" w:rsidR="00C31C48" w:rsidRPr="00A83C4B" w:rsidRDefault="00C31C48"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3AFD6FB5" w14:textId="77777777" w:rsidR="00C31C48" w:rsidRPr="00A83C4B" w:rsidRDefault="00C31C48"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27B35057" w14:textId="77777777" w:rsidR="00C31C48" w:rsidRPr="00A83C4B" w:rsidRDefault="00C31C48"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251DEE6D" w14:textId="77777777" w:rsidR="00C31C48" w:rsidRPr="00A83C4B" w:rsidRDefault="00C31C48"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085096C1" w14:textId="77777777" w:rsidR="00C31C48" w:rsidRPr="00A83C4B" w:rsidRDefault="00C31C48"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50" w:type="pct"/>
            <w:tcBorders>
              <w:top w:val="nil"/>
              <w:left w:val="nil"/>
              <w:bottom w:val="single" w:sz="4" w:space="0" w:color="auto"/>
              <w:right w:val="single" w:sz="4" w:space="0" w:color="auto"/>
            </w:tcBorders>
            <w:shd w:val="clear" w:color="000000" w:fill="D9D9D9"/>
            <w:noWrap/>
            <w:vAlign w:val="center"/>
            <w:hideMark/>
          </w:tcPr>
          <w:p w14:paraId="16B424B6" w14:textId="77777777" w:rsidR="00C31C48" w:rsidRPr="00A83C4B" w:rsidRDefault="00C31C48"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450" w:type="pct"/>
            <w:tcBorders>
              <w:top w:val="nil"/>
              <w:left w:val="nil"/>
              <w:bottom w:val="single" w:sz="4" w:space="0" w:color="auto"/>
              <w:right w:val="single" w:sz="4" w:space="0" w:color="auto"/>
            </w:tcBorders>
            <w:shd w:val="clear" w:color="000000" w:fill="D9D9D9"/>
            <w:noWrap/>
            <w:vAlign w:val="center"/>
            <w:hideMark/>
          </w:tcPr>
          <w:p w14:paraId="17F10F3E" w14:textId="77777777" w:rsidR="00C31C48" w:rsidRPr="00A83C4B" w:rsidRDefault="00C31C48"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448" w:type="pct"/>
            <w:tcBorders>
              <w:top w:val="nil"/>
              <w:left w:val="nil"/>
              <w:bottom w:val="single" w:sz="4" w:space="0" w:color="auto"/>
              <w:right w:val="single" w:sz="4" w:space="0" w:color="auto"/>
            </w:tcBorders>
            <w:shd w:val="clear" w:color="000000" w:fill="D9D9D9"/>
            <w:noWrap/>
            <w:vAlign w:val="center"/>
            <w:hideMark/>
          </w:tcPr>
          <w:p w14:paraId="15E28F0C" w14:textId="77777777" w:rsidR="00C31C48" w:rsidRPr="00A83C4B" w:rsidRDefault="00C31C48" w:rsidP="0072191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2B6A43" w:rsidRPr="00205F5B" w14:paraId="025A2EF7" w14:textId="77777777" w:rsidTr="002B6A43">
        <w:trPr>
          <w:trHeight w:val="300"/>
        </w:trPr>
        <w:tc>
          <w:tcPr>
            <w:tcW w:w="503" w:type="pct"/>
            <w:tcBorders>
              <w:top w:val="single" w:sz="4" w:space="0" w:color="000000"/>
              <w:left w:val="single" w:sz="4" w:space="0" w:color="000000"/>
              <w:bottom w:val="single" w:sz="4" w:space="0" w:color="auto"/>
              <w:right w:val="single" w:sz="4" w:space="0" w:color="auto"/>
            </w:tcBorders>
            <w:shd w:val="clear" w:color="auto" w:fill="auto"/>
            <w:noWrap/>
            <w:vAlign w:val="center"/>
          </w:tcPr>
          <w:p w14:paraId="3D582408" w14:textId="77777777" w:rsidR="002B6A43" w:rsidRPr="00CF46CE" w:rsidRDefault="002B6A43" w:rsidP="002B6A43">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449" w:type="pct"/>
            <w:tcBorders>
              <w:top w:val="nil"/>
              <w:left w:val="nil"/>
              <w:bottom w:val="single" w:sz="4" w:space="0" w:color="auto"/>
              <w:right w:val="single" w:sz="4" w:space="0" w:color="auto"/>
            </w:tcBorders>
            <w:shd w:val="clear" w:color="auto" w:fill="auto"/>
            <w:noWrap/>
            <w:vAlign w:val="center"/>
          </w:tcPr>
          <w:p w14:paraId="796B11E8" w14:textId="26C47B1F" w:rsidR="002B6A43" w:rsidRPr="002B6A43"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1B9AEAAB" w14:textId="47FE4ACE"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44,491 </w:t>
            </w:r>
          </w:p>
        </w:tc>
        <w:tc>
          <w:tcPr>
            <w:tcW w:w="450" w:type="pct"/>
            <w:tcBorders>
              <w:top w:val="nil"/>
              <w:left w:val="nil"/>
              <w:bottom w:val="single" w:sz="4" w:space="0" w:color="auto"/>
              <w:right w:val="single" w:sz="4" w:space="0" w:color="auto"/>
            </w:tcBorders>
            <w:shd w:val="clear" w:color="auto" w:fill="auto"/>
            <w:noWrap/>
            <w:vAlign w:val="center"/>
          </w:tcPr>
          <w:p w14:paraId="21295F7D" w14:textId="71F30163"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B410F2F" w14:textId="31271C3E"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44,619 </w:t>
            </w:r>
          </w:p>
        </w:tc>
        <w:tc>
          <w:tcPr>
            <w:tcW w:w="450" w:type="pct"/>
            <w:tcBorders>
              <w:top w:val="nil"/>
              <w:left w:val="nil"/>
              <w:bottom w:val="single" w:sz="4" w:space="0" w:color="auto"/>
              <w:right w:val="single" w:sz="4" w:space="0" w:color="auto"/>
            </w:tcBorders>
            <w:shd w:val="clear" w:color="auto" w:fill="auto"/>
            <w:noWrap/>
            <w:vAlign w:val="center"/>
          </w:tcPr>
          <w:p w14:paraId="19F05093" w14:textId="16187A62"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34FCA5B" w14:textId="784BD76C"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44,747 </w:t>
            </w:r>
          </w:p>
        </w:tc>
        <w:tc>
          <w:tcPr>
            <w:tcW w:w="450" w:type="pct"/>
            <w:tcBorders>
              <w:top w:val="nil"/>
              <w:left w:val="nil"/>
              <w:bottom w:val="single" w:sz="4" w:space="0" w:color="auto"/>
              <w:right w:val="single" w:sz="4" w:space="0" w:color="auto"/>
            </w:tcBorders>
            <w:shd w:val="clear" w:color="auto" w:fill="auto"/>
            <w:noWrap/>
            <w:vAlign w:val="center"/>
          </w:tcPr>
          <w:p w14:paraId="1712CC51" w14:textId="23C79EB6"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7350F4D" w14:textId="4205B01F"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44,876 </w:t>
            </w:r>
          </w:p>
        </w:tc>
        <w:tc>
          <w:tcPr>
            <w:tcW w:w="450" w:type="pct"/>
            <w:tcBorders>
              <w:top w:val="nil"/>
              <w:left w:val="nil"/>
              <w:bottom w:val="single" w:sz="4" w:space="0" w:color="auto"/>
              <w:right w:val="single" w:sz="4" w:space="0" w:color="auto"/>
            </w:tcBorders>
            <w:shd w:val="clear" w:color="auto" w:fill="auto"/>
            <w:noWrap/>
            <w:vAlign w:val="center"/>
          </w:tcPr>
          <w:p w14:paraId="5998C893" w14:textId="63E65C0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555393CE" w14:textId="1B34BD1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45,004 </w:t>
            </w:r>
          </w:p>
        </w:tc>
      </w:tr>
      <w:tr w:rsidR="002B6A43" w:rsidRPr="00205F5B" w14:paraId="5FB04DA1"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8C86723"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449" w:type="pct"/>
            <w:tcBorders>
              <w:top w:val="nil"/>
              <w:left w:val="nil"/>
              <w:bottom w:val="single" w:sz="4" w:space="0" w:color="auto"/>
              <w:right w:val="single" w:sz="4" w:space="0" w:color="auto"/>
            </w:tcBorders>
            <w:shd w:val="clear" w:color="auto" w:fill="auto"/>
            <w:noWrap/>
            <w:vAlign w:val="center"/>
          </w:tcPr>
          <w:p w14:paraId="1B298668" w14:textId="1BF6B51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3160259" w14:textId="6FBF3410"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7,383 </w:t>
            </w:r>
          </w:p>
        </w:tc>
        <w:tc>
          <w:tcPr>
            <w:tcW w:w="450" w:type="pct"/>
            <w:tcBorders>
              <w:top w:val="nil"/>
              <w:left w:val="nil"/>
              <w:bottom w:val="single" w:sz="4" w:space="0" w:color="auto"/>
              <w:right w:val="single" w:sz="4" w:space="0" w:color="auto"/>
            </w:tcBorders>
            <w:shd w:val="clear" w:color="auto" w:fill="auto"/>
            <w:noWrap/>
            <w:vAlign w:val="center"/>
          </w:tcPr>
          <w:p w14:paraId="1E64DD83" w14:textId="66C9C130"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1E92A184" w14:textId="13EF460F"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7,383 </w:t>
            </w:r>
          </w:p>
        </w:tc>
        <w:tc>
          <w:tcPr>
            <w:tcW w:w="450" w:type="pct"/>
            <w:tcBorders>
              <w:top w:val="nil"/>
              <w:left w:val="nil"/>
              <w:bottom w:val="single" w:sz="4" w:space="0" w:color="auto"/>
              <w:right w:val="single" w:sz="4" w:space="0" w:color="auto"/>
            </w:tcBorders>
            <w:shd w:val="clear" w:color="auto" w:fill="auto"/>
            <w:noWrap/>
            <w:vAlign w:val="center"/>
          </w:tcPr>
          <w:p w14:paraId="7A4AFDE5" w14:textId="323831B0"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9FB3C32" w14:textId="4445B0C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7,383 </w:t>
            </w:r>
          </w:p>
        </w:tc>
        <w:tc>
          <w:tcPr>
            <w:tcW w:w="450" w:type="pct"/>
            <w:tcBorders>
              <w:top w:val="nil"/>
              <w:left w:val="nil"/>
              <w:bottom w:val="single" w:sz="4" w:space="0" w:color="auto"/>
              <w:right w:val="single" w:sz="4" w:space="0" w:color="auto"/>
            </w:tcBorders>
            <w:shd w:val="clear" w:color="auto" w:fill="auto"/>
            <w:noWrap/>
            <w:vAlign w:val="center"/>
          </w:tcPr>
          <w:p w14:paraId="26410356" w14:textId="4F5FA750"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729C46C" w14:textId="2B41B96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7,383 </w:t>
            </w:r>
          </w:p>
        </w:tc>
        <w:tc>
          <w:tcPr>
            <w:tcW w:w="450" w:type="pct"/>
            <w:tcBorders>
              <w:top w:val="nil"/>
              <w:left w:val="nil"/>
              <w:bottom w:val="single" w:sz="4" w:space="0" w:color="auto"/>
              <w:right w:val="single" w:sz="4" w:space="0" w:color="auto"/>
            </w:tcBorders>
            <w:shd w:val="clear" w:color="auto" w:fill="auto"/>
            <w:noWrap/>
            <w:vAlign w:val="center"/>
          </w:tcPr>
          <w:p w14:paraId="08613655" w14:textId="1CB8390A"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146E1F37" w14:textId="24A9FC20"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7,383 </w:t>
            </w:r>
          </w:p>
        </w:tc>
      </w:tr>
      <w:tr w:rsidR="002B6A43" w:rsidRPr="00205F5B" w14:paraId="675AD26D"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99F12BA"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449" w:type="pct"/>
            <w:tcBorders>
              <w:top w:val="nil"/>
              <w:left w:val="nil"/>
              <w:bottom w:val="single" w:sz="4" w:space="0" w:color="auto"/>
              <w:right w:val="single" w:sz="4" w:space="0" w:color="auto"/>
            </w:tcBorders>
            <w:shd w:val="clear" w:color="auto" w:fill="auto"/>
            <w:noWrap/>
            <w:vAlign w:val="center"/>
          </w:tcPr>
          <w:p w14:paraId="369E1900" w14:textId="57CB3EF7"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6A31EE03" w14:textId="24C5D768"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37,108 </w:t>
            </w:r>
          </w:p>
        </w:tc>
        <w:tc>
          <w:tcPr>
            <w:tcW w:w="450" w:type="pct"/>
            <w:tcBorders>
              <w:top w:val="nil"/>
              <w:left w:val="nil"/>
              <w:bottom w:val="single" w:sz="4" w:space="0" w:color="auto"/>
              <w:right w:val="single" w:sz="4" w:space="0" w:color="auto"/>
            </w:tcBorders>
            <w:shd w:val="clear" w:color="auto" w:fill="auto"/>
            <w:noWrap/>
            <w:vAlign w:val="center"/>
          </w:tcPr>
          <w:p w14:paraId="1884E134" w14:textId="006C1C5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CC041E3" w14:textId="431605C7"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37,236 </w:t>
            </w:r>
          </w:p>
        </w:tc>
        <w:tc>
          <w:tcPr>
            <w:tcW w:w="450" w:type="pct"/>
            <w:tcBorders>
              <w:top w:val="nil"/>
              <w:left w:val="nil"/>
              <w:bottom w:val="single" w:sz="4" w:space="0" w:color="auto"/>
              <w:right w:val="single" w:sz="4" w:space="0" w:color="auto"/>
            </w:tcBorders>
            <w:shd w:val="clear" w:color="auto" w:fill="auto"/>
            <w:noWrap/>
            <w:vAlign w:val="center"/>
          </w:tcPr>
          <w:p w14:paraId="36AC6B92" w14:textId="7512F5AE"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0FA78C2B" w14:textId="799C46FF"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37,364 </w:t>
            </w:r>
          </w:p>
        </w:tc>
        <w:tc>
          <w:tcPr>
            <w:tcW w:w="450" w:type="pct"/>
            <w:tcBorders>
              <w:top w:val="nil"/>
              <w:left w:val="nil"/>
              <w:bottom w:val="single" w:sz="4" w:space="0" w:color="auto"/>
              <w:right w:val="single" w:sz="4" w:space="0" w:color="auto"/>
            </w:tcBorders>
            <w:shd w:val="clear" w:color="auto" w:fill="auto"/>
            <w:noWrap/>
            <w:vAlign w:val="center"/>
          </w:tcPr>
          <w:p w14:paraId="29B91614" w14:textId="28D4046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C90C98B" w14:textId="286D5923"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37,493 </w:t>
            </w:r>
          </w:p>
        </w:tc>
        <w:tc>
          <w:tcPr>
            <w:tcW w:w="450" w:type="pct"/>
            <w:tcBorders>
              <w:top w:val="nil"/>
              <w:left w:val="nil"/>
              <w:bottom w:val="single" w:sz="4" w:space="0" w:color="auto"/>
              <w:right w:val="single" w:sz="4" w:space="0" w:color="auto"/>
            </w:tcBorders>
            <w:shd w:val="clear" w:color="auto" w:fill="auto"/>
            <w:noWrap/>
            <w:vAlign w:val="center"/>
          </w:tcPr>
          <w:p w14:paraId="1990AFE4" w14:textId="7F33B97F"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5EB881DD" w14:textId="4D23C418"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37,621 </w:t>
            </w:r>
          </w:p>
        </w:tc>
      </w:tr>
      <w:tr w:rsidR="009E1FEB" w:rsidRPr="00205F5B" w14:paraId="6F531808"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224782F4"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449" w:type="pct"/>
            <w:tcBorders>
              <w:top w:val="nil"/>
              <w:left w:val="nil"/>
              <w:bottom w:val="single" w:sz="4" w:space="0" w:color="auto"/>
              <w:right w:val="single" w:sz="4" w:space="0" w:color="auto"/>
            </w:tcBorders>
            <w:shd w:val="clear" w:color="auto" w:fill="auto"/>
            <w:noWrap/>
            <w:vAlign w:val="center"/>
          </w:tcPr>
          <w:p w14:paraId="2C779EF0" w14:textId="5CB3C680" w:rsidR="009E1FEB" w:rsidRPr="00FA3458" w:rsidRDefault="009E1FEB" w:rsidP="009E1FEB">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4191DEE" w14:textId="77D2F357"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29DE48A" w14:textId="72CE3E73"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E555B00" w14:textId="6D3EA6B4"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B90D2CF" w14:textId="178E3B02"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DF437CC" w14:textId="467A79B1"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D0D7CD4" w14:textId="639B5D74"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297AA443" w14:textId="5A5D2965"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0FC709C" w14:textId="4309E401"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4F78FB72" w14:textId="6D7CCBCF"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r>
      <w:tr w:rsidR="009E1FEB" w:rsidRPr="00205F5B" w14:paraId="24927873"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61CDE004"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449" w:type="pct"/>
            <w:tcBorders>
              <w:top w:val="nil"/>
              <w:left w:val="nil"/>
              <w:bottom w:val="single" w:sz="4" w:space="0" w:color="auto"/>
              <w:right w:val="single" w:sz="4" w:space="0" w:color="auto"/>
            </w:tcBorders>
            <w:shd w:val="clear" w:color="auto" w:fill="auto"/>
            <w:noWrap/>
            <w:vAlign w:val="center"/>
          </w:tcPr>
          <w:p w14:paraId="3217F60F" w14:textId="67A3AF0B" w:rsidR="009E1FEB" w:rsidRPr="00FA3458" w:rsidRDefault="009E1FEB" w:rsidP="009E1FEB">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C4779E9" w14:textId="0D7F3A1A"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D1CBF07" w14:textId="64E4A9A5"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2D95227" w14:textId="334D139B"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6315725" w14:textId="2EF5F408"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DE8EA07" w14:textId="2C9F9EC4"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B66E23E" w14:textId="029A801A"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50213E2" w14:textId="7C311013"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BC170C9" w14:textId="0142B6AC"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0710A4E4" w14:textId="7766A226"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r>
      <w:tr w:rsidR="009E1FEB" w:rsidRPr="00205F5B" w14:paraId="1B20EB46"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2223A168"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449" w:type="pct"/>
            <w:tcBorders>
              <w:top w:val="nil"/>
              <w:left w:val="nil"/>
              <w:bottom w:val="single" w:sz="4" w:space="0" w:color="auto"/>
              <w:right w:val="single" w:sz="4" w:space="0" w:color="auto"/>
            </w:tcBorders>
            <w:shd w:val="clear" w:color="auto" w:fill="auto"/>
            <w:noWrap/>
            <w:vAlign w:val="center"/>
          </w:tcPr>
          <w:p w14:paraId="4BF3CD26" w14:textId="37677874" w:rsidR="009E1FEB" w:rsidRPr="00FA3458" w:rsidRDefault="009E1FEB" w:rsidP="009E1FEB">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31217C0" w14:textId="1784C7B2"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4825FEA3" w14:textId="5BEDAB10"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4A67D8A" w14:textId="47C875E1"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22B1E88" w14:textId="705F163F"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B3F0393" w14:textId="0AE5631B"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B78F2C5" w14:textId="1D17ABCC"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6A065DA2" w14:textId="3026724C"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1143099D" w14:textId="4DFBA87F"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53D485E1" w14:textId="4A7BF6A3"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r>
      <w:tr w:rsidR="009E1FEB" w:rsidRPr="00205F5B" w14:paraId="2D3216C5"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58EE8A6F" w14:textId="77777777" w:rsidR="009E1FEB" w:rsidRPr="00CF46CE" w:rsidRDefault="009E1FEB" w:rsidP="009E1FEB">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449" w:type="pct"/>
            <w:tcBorders>
              <w:top w:val="nil"/>
              <w:left w:val="nil"/>
              <w:bottom w:val="single" w:sz="4" w:space="0" w:color="auto"/>
              <w:right w:val="single" w:sz="4" w:space="0" w:color="auto"/>
            </w:tcBorders>
            <w:shd w:val="clear" w:color="auto" w:fill="auto"/>
            <w:noWrap/>
            <w:vAlign w:val="center"/>
          </w:tcPr>
          <w:p w14:paraId="5241B265" w14:textId="10B1B7A4" w:rsidR="009E1FEB" w:rsidRPr="00FA3458" w:rsidRDefault="009E1FEB" w:rsidP="009E1FEB">
            <w:pPr>
              <w:ind w:left="0"/>
              <w:jc w:val="right"/>
              <w:rPr>
                <w:rFonts w:ascii="Bookman Old Style" w:hAnsi="Bookman Old Style"/>
                <w:color w:val="000000"/>
                <w:sz w:val="12"/>
                <w:szCs w:val="12"/>
              </w:rPr>
            </w:pPr>
            <w:r w:rsidRPr="00FA3458">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D65A003" w14:textId="0CDEBBB0"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EB86C53" w14:textId="57D30FC0"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0420B92C" w14:textId="57101729"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766C7AC3" w14:textId="1F5554A4"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AAE8A5E" w14:textId="279CDBC4"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4FF17FB" w14:textId="47A7ACEB"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5947DE3C" w14:textId="06A18E7D"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50" w:type="pct"/>
            <w:tcBorders>
              <w:top w:val="nil"/>
              <w:left w:val="nil"/>
              <w:bottom w:val="single" w:sz="4" w:space="0" w:color="auto"/>
              <w:right w:val="single" w:sz="4" w:space="0" w:color="auto"/>
            </w:tcBorders>
            <w:shd w:val="clear" w:color="auto" w:fill="auto"/>
            <w:noWrap/>
            <w:vAlign w:val="center"/>
          </w:tcPr>
          <w:p w14:paraId="35258CC6" w14:textId="7EE40016"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c>
          <w:tcPr>
            <w:tcW w:w="448" w:type="pct"/>
            <w:tcBorders>
              <w:top w:val="nil"/>
              <w:left w:val="nil"/>
              <w:bottom w:val="single" w:sz="4" w:space="0" w:color="auto"/>
              <w:right w:val="single" w:sz="4" w:space="0" w:color="auto"/>
            </w:tcBorders>
            <w:shd w:val="clear" w:color="auto" w:fill="auto"/>
            <w:noWrap/>
            <w:vAlign w:val="center"/>
          </w:tcPr>
          <w:p w14:paraId="7C964DC2" w14:textId="0BE4526B" w:rsidR="009E1FEB" w:rsidRPr="00FA3458" w:rsidRDefault="009E1FEB" w:rsidP="009E1FEB">
            <w:pPr>
              <w:ind w:left="0"/>
              <w:jc w:val="right"/>
              <w:rPr>
                <w:rFonts w:ascii="Bookman Old Style" w:hAnsi="Bookman Old Style"/>
                <w:color w:val="000000"/>
                <w:sz w:val="12"/>
                <w:szCs w:val="12"/>
              </w:rPr>
            </w:pPr>
            <w:r w:rsidRPr="00C7449F">
              <w:rPr>
                <w:rFonts w:ascii="Bookman Old Style" w:hAnsi="Bookman Old Style"/>
                <w:color w:val="000000"/>
                <w:sz w:val="12"/>
                <w:szCs w:val="12"/>
              </w:rPr>
              <w:t>-</w:t>
            </w:r>
          </w:p>
        </w:tc>
      </w:tr>
      <w:tr w:rsidR="002B6A43" w:rsidRPr="00205F5B" w14:paraId="396D4873"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75A050D1"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449" w:type="pct"/>
            <w:tcBorders>
              <w:top w:val="nil"/>
              <w:left w:val="nil"/>
              <w:bottom w:val="single" w:sz="4" w:space="0" w:color="auto"/>
              <w:right w:val="single" w:sz="4" w:space="0" w:color="auto"/>
            </w:tcBorders>
            <w:shd w:val="clear" w:color="auto" w:fill="auto"/>
            <w:noWrap/>
            <w:vAlign w:val="center"/>
          </w:tcPr>
          <w:p w14:paraId="2249462F" w14:textId="43E3D7BB"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70162E0C" w14:textId="77FE411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1,350 </w:t>
            </w:r>
          </w:p>
        </w:tc>
        <w:tc>
          <w:tcPr>
            <w:tcW w:w="450" w:type="pct"/>
            <w:tcBorders>
              <w:top w:val="nil"/>
              <w:left w:val="nil"/>
              <w:bottom w:val="single" w:sz="4" w:space="0" w:color="auto"/>
              <w:right w:val="single" w:sz="4" w:space="0" w:color="auto"/>
            </w:tcBorders>
            <w:shd w:val="clear" w:color="auto" w:fill="auto"/>
            <w:noWrap/>
            <w:vAlign w:val="center"/>
          </w:tcPr>
          <w:p w14:paraId="1DF16C4F" w14:textId="6EE4E840"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51D4E68B" w14:textId="731315AA"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1,350 </w:t>
            </w:r>
          </w:p>
        </w:tc>
        <w:tc>
          <w:tcPr>
            <w:tcW w:w="450" w:type="pct"/>
            <w:tcBorders>
              <w:top w:val="nil"/>
              <w:left w:val="nil"/>
              <w:bottom w:val="single" w:sz="4" w:space="0" w:color="auto"/>
              <w:right w:val="single" w:sz="4" w:space="0" w:color="auto"/>
            </w:tcBorders>
            <w:shd w:val="clear" w:color="auto" w:fill="auto"/>
            <w:noWrap/>
            <w:vAlign w:val="center"/>
          </w:tcPr>
          <w:p w14:paraId="6F9D4626" w14:textId="481A127F"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7F990FF8" w14:textId="7DC0A707"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1,350 </w:t>
            </w:r>
          </w:p>
        </w:tc>
        <w:tc>
          <w:tcPr>
            <w:tcW w:w="450" w:type="pct"/>
            <w:tcBorders>
              <w:top w:val="nil"/>
              <w:left w:val="nil"/>
              <w:bottom w:val="single" w:sz="4" w:space="0" w:color="auto"/>
              <w:right w:val="single" w:sz="4" w:space="0" w:color="auto"/>
            </w:tcBorders>
            <w:shd w:val="clear" w:color="auto" w:fill="auto"/>
            <w:noWrap/>
            <w:vAlign w:val="center"/>
          </w:tcPr>
          <w:p w14:paraId="2E069A27" w14:textId="15BF4A61"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E5483CA" w14:textId="052F1CF8"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1,350 </w:t>
            </w:r>
          </w:p>
        </w:tc>
        <w:tc>
          <w:tcPr>
            <w:tcW w:w="450" w:type="pct"/>
            <w:tcBorders>
              <w:top w:val="nil"/>
              <w:left w:val="nil"/>
              <w:bottom w:val="single" w:sz="4" w:space="0" w:color="auto"/>
              <w:right w:val="single" w:sz="4" w:space="0" w:color="auto"/>
            </w:tcBorders>
            <w:shd w:val="clear" w:color="auto" w:fill="auto"/>
            <w:noWrap/>
            <w:vAlign w:val="center"/>
          </w:tcPr>
          <w:p w14:paraId="1B50AA03" w14:textId="233DBA9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0096EF77" w14:textId="6065D8F1"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1,350 </w:t>
            </w:r>
          </w:p>
        </w:tc>
      </w:tr>
      <w:tr w:rsidR="002B6A43" w:rsidRPr="00205F5B" w14:paraId="1E9670E9"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308141AA"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449" w:type="pct"/>
            <w:tcBorders>
              <w:top w:val="nil"/>
              <w:left w:val="nil"/>
              <w:bottom w:val="single" w:sz="4" w:space="0" w:color="auto"/>
              <w:right w:val="single" w:sz="4" w:space="0" w:color="auto"/>
            </w:tcBorders>
            <w:shd w:val="clear" w:color="auto" w:fill="auto"/>
            <w:noWrap/>
            <w:vAlign w:val="center"/>
          </w:tcPr>
          <w:p w14:paraId="69C0EC8C" w14:textId="4E002752"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93FB63D" w14:textId="22D542F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0C3F13E9" w14:textId="0CF6D49A"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6AEB8BA3" w14:textId="598110B8"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6958DCAE" w14:textId="77BEDA59"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1116F1C8" w14:textId="6BC39E39"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8462EB8" w14:textId="0ED8AB1A"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777B10FF" w14:textId="1AB18412"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74803C4" w14:textId="3CC88D2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30C55D3B" w14:textId="291A58E8"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r>
      <w:tr w:rsidR="002B6A43" w:rsidRPr="00205F5B" w14:paraId="2D85AC01"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0C765145"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449" w:type="pct"/>
            <w:tcBorders>
              <w:top w:val="nil"/>
              <w:left w:val="nil"/>
              <w:bottom w:val="single" w:sz="4" w:space="0" w:color="auto"/>
              <w:right w:val="single" w:sz="4" w:space="0" w:color="auto"/>
            </w:tcBorders>
            <w:shd w:val="clear" w:color="auto" w:fill="auto"/>
            <w:noWrap/>
            <w:vAlign w:val="center"/>
          </w:tcPr>
          <w:p w14:paraId="32188781" w14:textId="6B0C10DE"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7213259E" w14:textId="38BC763A"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639722B8" w14:textId="5A4B4A35"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81BE4A8" w14:textId="3B2884BE"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11FC585" w14:textId="70EB9D1F"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5AE9338A" w14:textId="4D37C50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F6B2620" w14:textId="689DDF26"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0CA2702C" w14:textId="468245F0"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4EB5F398" w14:textId="3F08F837"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354EDD1F" w14:textId="38511DB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r>
      <w:tr w:rsidR="002B6A43" w:rsidRPr="00205F5B" w14:paraId="48AD9E84" w14:textId="77777777" w:rsidTr="002B6A43">
        <w:trPr>
          <w:trHeight w:val="300"/>
        </w:trPr>
        <w:tc>
          <w:tcPr>
            <w:tcW w:w="503" w:type="pct"/>
            <w:tcBorders>
              <w:top w:val="single" w:sz="4" w:space="0" w:color="auto"/>
              <w:left w:val="single" w:sz="4" w:space="0" w:color="000000"/>
              <w:bottom w:val="single" w:sz="4" w:space="0" w:color="auto"/>
              <w:right w:val="single" w:sz="4" w:space="0" w:color="auto"/>
            </w:tcBorders>
            <w:shd w:val="clear" w:color="auto" w:fill="auto"/>
            <w:noWrap/>
            <w:vAlign w:val="center"/>
          </w:tcPr>
          <w:p w14:paraId="7C246F9C" w14:textId="77777777" w:rsidR="002B6A43" w:rsidRPr="00CF46CE" w:rsidRDefault="002B6A43" w:rsidP="002B6A43">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449" w:type="pct"/>
            <w:tcBorders>
              <w:top w:val="nil"/>
              <w:left w:val="nil"/>
              <w:bottom w:val="single" w:sz="4" w:space="0" w:color="auto"/>
              <w:right w:val="single" w:sz="4" w:space="0" w:color="auto"/>
            </w:tcBorders>
            <w:shd w:val="clear" w:color="auto" w:fill="auto"/>
            <w:noWrap/>
            <w:vAlign w:val="center"/>
          </w:tcPr>
          <w:p w14:paraId="1CDABE4B" w14:textId="5099597C"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0EC2F839" w14:textId="0717E0FC"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750 </w:t>
            </w:r>
          </w:p>
        </w:tc>
        <w:tc>
          <w:tcPr>
            <w:tcW w:w="450" w:type="pct"/>
            <w:tcBorders>
              <w:top w:val="nil"/>
              <w:left w:val="nil"/>
              <w:bottom w:val="single" w:sz="4" w:space="0" w:color="auto"/>
              <w:right w:val="single" w:sz="4" w:space="0" w:color="auto"/>
            </w:tcBorders>
            <w:shd w:val="clear" w:color="auto" w:fill="auto"/>
            <w:noWrap/>
            <w:vAlign w:val="center"/>
          </w:tcPr>
          <w:p w14:paraId="68B9664A" w14:textId="4B8ADA18"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B961EF1" w14:textId="5A04935C"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750 </w:t>
            </w:r>
          </w:p>
        </w:tc>
        <w:tc>
          <w:tcPr>
            <w:tcW w:w="450" w:type="pct"/>
            <w:tcBorders>
              <w:top w:val="nil"/>
              <w:left w:val="nil"/>
              <w:bottom w:val="single" w:sz="4" w:space="0" w:color="auto"/>
              <w:right w:val="single" w:sz="4" w:space="0" w:color="auto"/>
            </w:tcBorders>
            <w:shd w:val="clear" w:color="auto" w:fill="auto"/>
            <w:noWrap/>
            <w:vAlign w:val="center"/>
          </w:tcPr>
          <w:p w14:paraId="392DD945" w14:textId="2786CAC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EF4FE1D" w14:textId="306A96F2"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750 </w:t>
            </w:r>
          </w:p>
        </w:tc>
        <w:tc>
          <w:tcPr>
            <w:tcW w:w="450" w:type="pct"/>
            <w:tcBorders>
              <w:top w:val="nil"/>
              <w:left w:val="nil"/>
              <w:bottom w:val="single" w:sz="4" w:space="0" w:color="auto"/>
              <w:right w:val="single" w:sz="4" w:space="0" w:color="auto"/>
            </w:tcBorders>
            <w:shd w:val="clear" w:color="auto" w:fill="auto"/>
            <w:noWrap/>
            <w:vAlign w:val="center"/>
          </w:tcPr>
          <w:p w14:paraId="07C57468" w14:textId="65248821"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3D0F7367" w14:textId="6F8E55AB"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750 </w:t>
            </w:r>
          </w:p>
        </w:tc>
        <w:tc>
          <w:tcPr>
            <w:tcW w:w="450" w:type="pct"/>
            <w:tcBorders>
              <w:top w:val="nil"/>
              <w:left w:val="nil"/>
              <w:bottom w:val="single" w:sz="4" w:space="0" w:color="auto"/>
              <w:right w:val="single" w:sz="4" w:space="0" w:color="auto"/>
            </w:tcBorders>
            <w:shd w:val="clear" w:color="auto" w:fill="auto"/>
            <w:noWrap/>
            <w:vAlign w:val="center"/>
          </w:tcPr>
          <w:p w14:paraId="14CB040C" w14:textId="46864B63"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4B66FABA" w14:textId="0AB93E5D" w:rsidR="002B6A43" w:rsidRPr="00FA3458" w:rsidRDefault="002B6A43" w:rsidP="002B6A43">
            <w:pPr>
              <w:ind w:left="0"/>
              <w:jc w:val="right"/>
              <w:rPr>
                <w:rFonts w:ascii="Bookman Old Style" w:hAnsi="Bookman Old Style"/>
                <w:color w:val="000000"/>
                <w:sz w:val="12"/>
                <w:szCs w:val="12"/>
              </w:rPr>
            </w:pPr>
            <w:r w:rsidRPr="002B6A43">
              <w:rPr>
                <w:rFonts w:ascii="Bookman Old Style" w:hAnsi="Bookman Old Style"/>
                <w:color w:val="000000"/>
                <w:sz w:val="12"/>
                <w:szCs w:val="12"/>
              </w:rPr>
              <w:t xml:space="preserve"> 750 </w:t>
            </w:r>
          </w:p>
        </w:tc>
      </w:tr>
      <w:tr w:rsidR="002B6A43" w:rsidRPr="00205F5B" w14:paraId="17058E8C" w14:textId="77777777" w:rsidTr="002B6A43">
        <w:trPr>
          <w:trHeight w:val="300"/>
        </w:trPr>
        <w:tc>
          <w:tcPr>
            <w:tcW w:w="503" w:type="pct"/>
            <w:tcBorders>
              <w:top w:val="nil"/>
              <w:left w:val="single" w:sz="4" w:space="0" w:color="auto"/>
              <w:bottom w:val="single" w:sz="4" w:space="0" w:color="auto"/>
              <w:right w:val="single" w:sz="4" w:space="0" w:color="auto"/>
            </w:tcBorders>
            <w:shd w:val="clear" w:color="auto" w:fill="auto"/>
            <w:vAlign w:val="center"/>
          </w:tcPr>
          <w:p w14:paraId="47A70BD7" w14:textId="77777777" w:rsidR="002B6A43" w:rsidRPr="00205F5B" w:rsidRDefault="002B6A43" w:rsidP="002B6A43">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449" w:type="pct"/>
            <w:tcBorders>
              <w:top w:val="nil"/>
              <w:left w:val="nil"/>
              <w:bottom w:val="single" w:sz="4" w:space="0" w:color="auto"/>
              <w:right w:val="single" w:sz="4" w:space="0" w:color="auto"/>
            </w:tcBorders>
            <w:shd w:val="clear" w:color="auto" w:fill="auto"/>
            <w:noWrap/>
            <w:vAlign w:val="center"/>
          </w:tcPr>
          <w:p w14:paraId="6E7E016F" w14:textId="59729266"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7309E05B" w14:textId="5F57A8B1"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86,826 </w:t>
            </w:r>
          </w:p>
        </w:tc>
        <w:tc>
          <w:tcPr>
            <w:tcW w:w="450" w:type="pct"/>
            <w:tcBorders>
              <w:top w:val="nil"/>
              <w:left w:val="nil"/>
              <w:bottom w:val="single" w:sz="4" w:space="0" w:color="auto"/>
              <w:right w:val="single" w:sz="4" w:space="0" w:color="auto"/>
            </w:tcBorders>
            <w:shd w:val="clear" w:color="auto" w:fill="auto"/>
            <w:noWrap/>
            <w:vAlign w:val="center"/>
          </w:tcPr>
          <w:p w14:paraId="5CF0E596" w14:textId="3C5B34AA"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0A4A64D" w14:textId="2B22D41F"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86,954 </w:t>
            </w:r>
          </w:p>
        </w:tc>
        <w:tc>
          <w:tcPr>
            <w:tcW w:w="450" w:type="pct"/>
            <w:tcBorders>
              <w:top w:val="nil"/>
              <w:left w:val="nil"/>
              <w:bottom w:val="single" w:sz="4" w:space="0" w:color="auto"/>
              <w:right w:val="single" w:sz="4" w:space="0" w:color="auto"/>
            </w:tcBorders>
            <w:shd w:val="clear" w:color="auto" w:fill="auto"/>
            <w:noWrap/>
            <w:vAlign w:val="center"/>
          </w:tcPr>
          <w:p w14:paraId="678CA6A5" w14:textId="471A3109"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19E1FD82" w14:textId="437D845C"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87,082 </w:t>
            </w:r>
          </w:p>
        </w:tc>
        <w:tc>
          <w:tcPr>
            <w:tcW w:w="450" w:type="pct"/>
            <w:tcBorders>
              <w:top w:val="nil"/>
              <w:left w:val="nil"/>
              <w:bottom w:val="single" w:sz="4" w:space="0" w:color="auto"/>
              <w:right w:val="single" w:sz="4" w:space="0" w:color="auto"/>
            </w:tcBorders>
            <w:shd w:val="clear" w:color="auto" w:fill="auto"/>
            <w:noWrap/>
            <w:vAlign w:val="center"/>
          </w:tcPr>
          <w:p w14:paraId="0DC7177B" w14:textId="0E5DDB57"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50" w:type="pct"/>
            <w:tcBorders>
              <w:top w:val="nil"/>
              <w:left w:val="nil"/>
              <w:bottom w:val="single" w:sz="4" w:space="0" w:color="auto"/>
              <w:right w:val="single" w:sz="4" w:space="0" w:color="auto"/>
            </w:tcBorders>
            <w:shd w:val="clear" w:color="auto" w:fill="auto"/>
            <w:noWrap/>
            <w:vAlign w:val="center"/>
          </w:tcPr>
          <w:p w14:paraId="29DC8674" w14:textId="3CD7934D"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87,211 </w:t>
            </w:r>
          </w:p>
        </w:tc>
        <w:tc>
          <w:tcPr>
            <w:tcW w:w="450" w:type="pct"/>
            <w:tcBorders>
              <w:top w:val="nil"/>
              <w:left w:val="nil"/>
              <w:bottom w:val="single" w:sz="4" w:space="0" w:color="auto"/>
              <w:right w:val="single" w:sz="4" w:space="0" w:color="auto"/>
            </w:tcBorders>
            <w:shd w:val="clear" w:color="auto" w:fill="auto"/>
            <w:noWrap/>
            <w:vAlign w:val="center"/>
          </w:tcPr>
          <w:p w14:paraId="0C1ECF89" w14:textId="2B722003"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   </w:t>
            </w:r>
          </w:p>
        </w:tc>
        <w:tc>
          <w:tcPr>
            <w:tcW w:w="448" w:type="pct"/>
            <w:tcBorders>
              <w:top w:val="nil"/>
              <w:left w:val="nil"/>
              <w:bottom w:val="single" w:sz="4" w:space="0" w:color="auto"/>
              <w:right w:val="single" w:sz="4" w:space="0" w:color="auto"/>
            </w:tcBorders>
            <w:shd w:val="clear" w:color="auto" w:fill="auto"/>
            <w:noWrap/>
            <w:vAlign w:val="center"/>
          </w:tcPr>
          <w:p w14:paraId="150C6183" w14:textId="246BD073" w:rsidR="002B6A43" w:rsidRPr="002B6A43" w:rsidRDefault="002B6A43" w:rsidP="002B6A43">
            <w:pPr>
              <w:ind w:left="0"/>
              <w:jc w:val="right"/>
              <w:rPr>
                <w:rFonts w:ascii="Bookman Old Style" w:hAnsi="Bookman Old Style"/>
                <w:b/>
                <w:bCs/>
                <w:color w:val="000000"/>
                <w:sz w:val="12"/>
                <w:szCs w:val="12"/>
              </w:rPr>
            </w:pPr>
            <w:r w:rsidRPr="002B6A43">
              <w:rPr>
                <w:rFonts w:ascii="Bookman Old Style" w:hAnsi="Bookman Old Style"/>
                <w:b/>
                <w:bCs/>
                <w:color w:val="000000"/>
                <w:sz w:val="12"/>
                <w:szCs w:val="12"/>
              </w:rPr>
              <w:t xml:space="preserve"> 87,339 </w:t>
            </w:r>
          </w:p>
        </w:tc>
      </w:tr>
    </w:tbl>
    <w:p w14:paraId="4B3A4DED" w14:textId="77777777" w:rsidR="007158B5" w:rsidRDefault="007158B5" w:rsidP="00341E8F">
      <w:pPr>
        <w:widowControl w:val="0"/>
        <w:adjustRightInd w:val="0"/>
        <w:ind w:left="0"/>
        <w:jc w:val="center"/>
        <w:rPr>
          <w:rFonts w:ascii="Bookman Old Style" w:hAnsi="Bookman Old Style" w:cs="Arial"/>
          <w:b/>
        </w:rPr>
      </w:pPr>
    </w:p>
    <w:p w14:paraId="16CC585D" w14:textId="3A33CE45" w:rsidR="007158B5" w:rsidRDefault="007158B5" w:rsidP="00341E8F">
      <w:pPr>
        <w:widowControl w:val="0"/>
        <w:adjustRightInd w:val="0"/>
        <w:ind w:left="0"/>
        <w:jc w:val="center"/>
        <w:rPr>
          <w:rFonts w:ascii="Bookman Old Style" w:hAnsi="Bookman Old Style" w:cs="Arial"/>
          <w:b/>
        </w:rPr>
      </w:pPr>
    </w:p>
    <w:p w14:paraId="707CF66B" w14:textId="05066069" w:rsidR="0048663D" w:rsidRDefault="0048663D" w:rsidP="00341E8F">
      <w:pPr>
        <w:widowControl w:val="0"/>
        <w:adjustRightInd w:val="0"/>
        <w:ind w:left="0"/>
        <w:jc w:val="center"/>
        <w:rPr>
          <w:rFonts w:ascii="Bookman Old Style" w:hAnsi="Bookman Old Style" w:cs="Arial"/>
          <w:b/>
        </w:rPr>
      </w:pPr>
    </w:p>
    <w:p w14:paraId="60AD413B" w14:textId="71AC7143" w:rsidR="0048663D" w:rsidRDefault="0048663D" w:rsidP="00341E8F">
      <w:pPr>
        <w:widowControl w:val="0"/>
        <w:adjustRightInd w:val="0"/>
        <w:ind w:left="0"/>
        <w:jc w:val="center"/>
        <w:rPr>
          <w:rFonts w:ascii="Bookman Old Style" w:hAnsi="Bookman Old Style" w:cs="Arial"/>
          <w:b/>
        </w:rPr>
      </w:pPr>
    </w:p>
    <w:p w14:paraId="7F8208B4" w14:textId="77777777" w:rsidR="0048663D" w:rsidRDefault="0048663D" w:rsidP="00341E8F">
      <w:pPr>
        <w:widowControl w:val="0"/>
        <w:adjustRightInd w:val="0"/>
        <w:ind w:left="0"/>
        <w:jc w:val="center"/>
        <w:rPr>
          <w:rFonts w:ascii="Bookman Old Style" w:hAnsi="Bookman Old Style" w:cs="Arial"/>
          <w:b/>
        </w:rPr>
      </w:pPr>
    </w:p>
    <w:p w14:paraId="51FAF2EE" w14:textId="77777777" w:rsidR="002B6A43" w:rsidRDefault="002B6A43" w:rsidP="00341E8F">
      <w:pPr>
        <w:widowControl w:val="0"/>
        <w:adjustRightInd w:val="0"/>
        <w:ind w:left="0"/>
        <w:jc w:val="center"/>
        <w:rPr>
          <w:rFonts w:ascii="Bookman Old Style" w:hAnsi="Bookman Old Style" w:cs="Arial"/>
          <w:b/>
        </w:rPr>
      </w:pPr>
    </w:p>
    <w:p w14:paraId="3866A467" w14:textId="77777777" w:rsidR="007158B5" w:rsidRDefault="007158B5" w:rsidP="00341E8F">
      <w:pPr>
        <w:widowControl w:val="0"/>
        <w:adjustRightInd w:val="0"/>
        <w:ind w:left="0"/>
        <w:jc w:val="center"/>
        <w:rPr>
          <w:rFonts w:ascii="Bookman Old Style" w:hAnsi="Bookman Old Style" w:cs="Arial"/>
          <w:b/>
        </w:rPr>
      </w:pPr>
    </w:p>
    <w:tbl>
      <w:tblPr>
        <w:tblW w:w="9691" w:type="dxa"/>
        <w:jc w:val="center"/>
        <w:tblLayout w:type="fixed"/>
        <w:tblCellMar>
          <w:left w:w="70" w:type="dxa"/>
          <w:right w:w="70" w:type="dxa"/>
        </w:tblCellMar>
        <w:tblLook w:val="0000" w:firstRow="0" w:lastRow="0" w:firstColumn="0" w:lastColumn="0" w:noHBand="0" w:noVBand="0"/>
      </w:tblPr>
      <w:tblGrid>
        <w:gridCol w:w="5171"/>
        <w:gridCol w:w="4520"/>
      </w:tblGrid>
      <w:tr w:rsidR="007158B5" w:rsidRPr="00666660" w14:paraId="463CFF98" w14:textId="77777777" w:rsidTr="009C7248">
        <w:trPr>
          <w:trHeight w:val="887"/>
          <w:jc w:val="center"/>
        </w:trPr>
        <w:tc>
          <w:tcPr>
            <w:tcW w:w="5171" w:type="dxa"/>
          </w:tcPr>
          <w:p w14:paraId="7A5FB58D" w14:textId="77777777" w:rsidR="004C7CD7" w:rsidRPr="009666EF" w:rsidRDefault="004C7CD7" w:rsidP="004C7CD7">
            <w:pPr>
              <w:tabs>
                <w:tab w:val="left" w:pos="-720"/>
              </w:tabs>
              <w:suppressAutoHyphens/>
              <w:ind w:left="0"/>
              <w:jc w:val="center"/>
              <w:rPr>
                <w:rFonts w:ascii="Bookman Old Style" w:hAnsi="Bookman Old Style" w:cs="Arial"/>
                <w:b/>
                <w:spacing w:val="-3"/>
                <w:sz w:val="23"/>
                <w:szCs w:val="23"/>
              </w:rPr>
            </w:pPr>
            <w:r w:rsidRPr="009666EF">
              <w:rPr>
                <w:rFonts w:ascii="Bookman Old Style" w:hAnsi="Bookman Old Style" w:cs="Arial"/>
                <w:b/>
                <w:spacing w:val="-3"/>
                <w:sz w:val="23"/>
                <w:szCs w:val="23"/>
              </w:rPr>
              <w:t>MIGUEL LOTERO ROBLEDO</w:t>
            </w:r>
          </w:p>
          <w:p w14:paraId="44C4E652" w14:textId="77777777" w:rsidR="004C7CD7" w:rsidRPr="009666EF" w:rsidRDefault="004C7CD7" w:rsidP="004C7CD7">
            <w:pPr>
              <w:tabs>
                <w:tab w:val="left" w:pos="-720"/>
              </w:tabs>
              <w:suppressAutoHyphens/>
              <w:ind w:left="0"/>
              <w:jc w:val="center"/>
              <w:rPr>
                <w:rFonts w:ascii="Bookman Old Style" w:hAnsi="Bookman Old Style"/>
                <w:sz w:val="23"/>
                <w:szCs w:val="23"/>
              </w:rPr>
            </w:pPr>
            <w:r w:rsidRPr="009666EF">
              <w:rPr>
                <w:rFonts w:ascii="Bookman Old Style" w:hAnsi="Bookman Old Style"/>
                <w:sz w:val="23"/>
                <w:szCs w:val="23"/>
              </w:rPr>
              <w:t>Viceministro de Energía</w:t>
            </w:r>
          </w:p>
          <w:p w14:paraId="50C4BA9E" w14:textId="77777777" w:rsidR="004C7CD7" w:rsidRPr="009666EF" w:rsidRDefault="004C7CD7" w:rsidP="004C7CD7">
            <w:pPr>
              <w:tabs>
                <w:tab w:val="left" w:pos="-720"/>
              </w:tabs>
              <w:suppressAutoHyphens/>
              <w:ind w:left="0"/>
              <w:jc w:val="center"/>
              <w:rPr>
                <w:rFonts w:ascii="Bookman Old Style" w:hAnsi="Bookman Old Style"/>
                <w:sz w:val="23"/>
                <w:szCs w:val="23"/>
              </w:rPr>
            </w:pPr>
            <w:r w:rsidRPr="009666EF">
              <w:rPr>
                <w:rFonts w:ascii="Bookman Old Style" w:hAnsi="Bookman Old Style"/>
                <w:sz w:val="23"/>
                <w:szCs w:val="23"/>
              </w:rPr>
              <w:t xml:space="preserve">Delegado del </w:t>
            </w:r>
            <w:proofErr w:type="gramStart"/>
            <w:r w:rsidRPr="009666EF">
              <w:rPr>
                <w:rFonts w:ascii="Bookman Old Style" w:hAnsi="Bookman Old Style"/>
                <w:sz w:val="23"/>
                <w:szCs w:val="23"/>
              </w:rPr>
              <w:t>Ministro</w:t>
            </w:r>
            <w:proofErr w:type="gramEnd"/>
            <w:r w:rsidRPr="009666EF">
              <w:rPr>
                <w:rFonts w:ascii="Bookman Old Style" w:hAnsi="Bookman Old Style"/>
                <w:sz w:val="23"/>
                <w:szCs w:val="23"/>
              </w:rPr>
              <w:t xml:space="preserve"> de Minas y Energía</w:t>
            </w:r>
          </w:p>
          <w:p w14:paraId="6F17A869" w14:textId="06AD252B" w:rsidR="007158B5" w:rsidRPr="00BD0865" w:rsidRDefault="004C7CD7" w:rsidP="009C7248">
            <w:pPr>
              <w:tabs>
                <w:tab w:val="left" w:pos="-720"/>
              </w:tabs>
              <w:suppressAutoHyphens/>
              <w:ind w:left="0"/>
              <w:jc w:val="center"/>
              <w:rPr>
                <w:rFonts w:ascii="Bookman Old Style" w:hAnsi="Bookman Old Style" w:cs="Arial"/>
                <w:b/>
                <w:strike/>
                <w:spacing w:val="-3"/>
              </w:rPr>
            </w:pPr>
            <w:r w:rsidRPr="009666EF">
              <w:rPr>
                <w:rFonts w:ascii="Bookman Old Style" w:hAnsi="Bookman Old Style"/>
                <w:sz w:val="23"/>
                <w:szCs w:val="23"/>
              </w:rPr>
              <w:t>Presidente</w:t>
            </w:r>
          </w:p>
        </w:tc>
        <w:tc>
          <w:tcPr>
            <w:tcW w:w="4520" w:type="dxa"/>
          </w:tcPr>
          <w:p w14:paraId="79A4C89D" w14:textId="7698AEC8" w:rsidR="007158B5" w:rsidRPr="00666660" w:rsidRDefault="00EE6BA3" w:rsidP="009C7248">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41B134A2" w14:textId="77777777" w:rsidR="007158B5" w:rsidRPr="00666660" w:rsidRDefault="007158B5" w:rsidP="009C7248">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2D2654C5" w14:textId="77777777" w:rsidR="00E00E2D" w:rsidRDefault="00E00E2D" w:rsidP="00341E8F">
      <w:pPr>
        <w:widowControl w:val="0"/>
        <w:adjustRightInd w:val="0"/>
        <w:ind w:left="0"/>
        <w:jc w:val="center"/>
        <w:rPr>
          <w:rFonts w:ascii="Bookman Old Style" w:hAnsi="Bookman Old Style" w:cs="Arial"/>
          <w:b/>
        </w:rPr>
      </w:pPr>
    </w:p>
    <w:p w14:paraId="328EC848" w14:textId="77777777" w:rsidR="00E00E2D" w:rsidRDefault="00E00E2D">
      <w:pPr>
        <w:ind w:left="0"/>
        <w:rPr>
          <w:rFonts w:ascii="Bookman Old Style" w:hAnsi="Bookman Old Style" w:cs="Arial"/>
          <w:b/>
        </w:rPr>
      </w:pPr>
      <w:r>
        <w:rPr>
          <w:rFonts w:ascii="Bookman Old Style" w:hAnsi="Bookman Old Style" w:cs="Arial"/>
          <w:b/>
        </w:rPr>
        <w:br w:type="page"/>
      </w:r>
    </w:p>
    <w:p w14:paraId="2AA64D45" w14:textId="77777777" w:rsidR="00273C2C"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lastRenderedPageBreak/>
        <w:t>ANEXO 3</w:t>
      </w:r>
    </w:p>
    <w:p w14:paraId="48EF251C" w14:textId="77777777" w:rsidR="008577C6" w:rsidRPr="001954E9" w:rsidRDefault="008577C6" w:rsidP="00341E8F">
      <w:pPr>
        <w:widowControl w:val="0"/>
        <w:adjustRightInd w:val="0"/>
        <w:ind w:left="0"/>
        <w:jc w:val="center"/>
        <w:rPr>
          <w:rFonts w:ascii="Bookman Old Style" w:hAnsi="Bookman Old Style" w:cs="Arial"/>
          <w:b/>
        </w:rPr>
      </w:pPr>
    </w:p>
    <w:p w14:paraId="196F833C" w14:textId="77777777"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660A4307" w14:textId="40ED8442"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 xml:space="preserve"> ADMINISTRACIÓN, OPERACIÓN Y MANTENIMIENTO </w:t>
      </w:r>
      <w:r w:rsidR="00EE6BA3">
        <w:rPr>
          <w:rFonts w:ascii="Bookman Old Style" w:hAnsi="Bookman Old Style" w:cs="Arial"/>
          <w:b/>
        </w:rPr>
        <w:t xml:space="preserve">POR </w:t>
      </w:r>
      <w:r w:rsidR="007449B8">
        <w:rPr>
          <w:rFonts w:ascii="Bookman Old Style" w:hAnsi="Bookman Old Style" w:cs="Arial"/>
          <w:b/>
        </w:rPr>
        <w:t>LOS MUNICIPIOS DE ANGOSTURA Y CAMPAMENTO</w:t>
      </w:r>
    </w:p>
    <w:p w14:paraId="32BA4028" w14:textId="77777777" w:rsidR="00273C2C" w:rsidRDefault="00273C2C" w:rsidP="00341E8F">
      <w:pPr>
        <w:widowControl w:val="0"/>
        <w:adjustRightInd w:val="0"/>
        <w:ind w:left="0"/>
        <w:jc w:val="center"/>
        <w:rPr>
          <w:rFonts w:ascii="Bookman Old Style" w:hAnsi="Bookman Old Style" w:cs="Arial"/>
          <w:b/>
        </w:rPr>
      </w:pPr>
    </w:p>
    <w:tbl>
      <w:tblPr>
        <w:tblW w:w="5669" w:type="dxa"/>
        <w:jc w:val="center"/>
        <w:tblCellMar>
          <w:left w:w="70" w:type="dxa"/>
          <w:right w:w="70" w:type="dxa"/>
        </w:tblCellMar>
        <w:tblLook w:val="04A0" w:firstRow="1" w:lastRow="0" w:firstColumn="1" w:lastColumn="0" w:noHBand="0" w:noVBand="1"/>
      </w:tblPr>
      <w:tblGrid>
        <w:gridCol w:w="2030"/>
        <w:gridCol w:w="3639"/>
      </w:tblGrid>
      <w:tr w:rsidR="00273C2C" w:rsidRPr="001954E9" w14:paraId="7B91FA5B" w14:textId="77777777" w:rsidTr="000617C4">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3C057D"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AÑO</w:t>
            </w:r>
          </w:p>
        </w:tc>
        <w:tc>
          <w:tcPr>
            <w:tcW w:w="3639" w:type="dxa"/>
            <w:tcBorders>
              <w:top w:val="single" w:sz="4" w:space="0" w:color="auto"/>
              <w:left w:val="nil"/>
              <w:bottom w:val="single" w:sz="4" w:space="0" w:color="auto"/>
              <w:right w:val="single" w:sz="4" w:space="0" w:color="auto"/>
            </w:tcBorders>
            <w:shd w:val="clear" w:color="auto" w:fill="D9D9D9"/>
            <w:vAlign w:val="center"/>
            <w:hideMark/>
          </w:tcPr>
          <w:p w14:paraId="4FAB66C6"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GASTOS AOM</w:t>
            </w:r>
          </w:p>
          <w:p w14:paraId="7D929603" w14:textId="77777777" w:rsidR="00273C2C" w:rsidRPr="009353D2" w:rsidRDefault="00273C2C" w:rsidP="00934F4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 xml:space="preserve">($ dic </w:t>
            </w:r>
            <w:r w:rsidR="00934F43" w:rsidRPr="009353D2">
              <w:rPr>
                <w:rFonts w:ascii="Bookman Old Style" w:hAnsi="Bookman Old Style" w:cs="Arial"/>
                <w:b/>
                <w:bCs/>
                <w:sz w:val="22"/>
                <w:szCs w:val="22"/>
                <w:lang w:val="es-CO" w:eastAsia="es-CO"/>
              </w:rPr>
              <w:t>201</w:t>
            </w:r>
            <w:r w:rsidR="00721916">
              <w:rPr>
                <w:rFonts w:ascii="Bookman Old Style" w:hAnsi="Bookman Old Style" w:cs="Arial"/>
                <w:b/>
                <w:bCs/>
                <w:sz w:val="22"/>
                <w:szCs w:val="22"/>
                <w:lang w:val="es-CO" w:eastAsia="es-CO"/>
              </w:rPr>
              <w:t>8</w:t>
            </w:r>
            <w:r w:rsidRPr="009353D2">
              <w:rPr>
                <w:rFonts w:ascii="Bookman Old Style" w:hAnsi="Bookman Old Style" w:cs="Arial"/>
                <w:b/>
                <w:bCs/>
                <w:sz w:val="22"/>
                <w:szCs w:val="22"/>
                <w:lang w:val="es-CO" w:eastAsia="es-CO"/>
              </w:rPr>
              <w:t>)</w:t>
            </w:r>
          </w:p>
        </w:tc>
      </w:tr>
      <w:tr w:rsidR="00447EA1" w:rsidRPr="001954E9" w14:paraId="386F5279" w14:textId="77777777" w:rsidTr="000617C4">
        <w:trPr>
          <w:trHeight w:val="315"/>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E6C45" w14:textId="77777777" w:rsidR="00447EA1" w:rsidRPr="009353D2" w:rsidRDefault="00447EA1" w:rsidP="00447EA1">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w:t>
            </w:r>
          </w:p>
        </w:tc>
        <w:tc>
          <w:tcPr>
            <w:tcW w:w="3639" w:type="dxa"/>
            <w:tcBorders>
              <w:top w:val="single" w:sz="4" w:space="0" w:color="auto"/>
              <w:left w:val="nil"/>
              <w:bottom w:val="single" w:sz="4" w:space="0" w:color="auto"/>
              <w:right w:val="single" w:sz="4" w:space="0" w:color="auto"/>
            </w:tcBorders>
            <w:shd w:val="clear" w:color="auto" w:fill="auto"/>
            <w:noWrap/>
            <w:vAlign w:val="bottom"/>
          </w:tcPr>
          <w:p w14:paraId="37CC6C9B" w14:textId="11CDDCAC" w:rsidR="00447EA1" w:rsidRPr="00447EA1" w:rsidRDefault="002F17E4">
            <w:pPr>
              <w:ind w:left="0"/>
              <w:jc w:val="center"/>
              <w:rPr>
                <w:rFonts w:ascii="Bookman Old Style" w:hAnsi="Bookman Old Style" w:cs="Arial"/>
                <w:bCs/>
                <w:sz w:val="22"/>
                <w:szCs w:val="22"/>
                <w:lang w:val="es-CO" w:eastAsia="es-CO"/>
              </w:rPr>
            </w:pPr>
            <w:r>
              <w:rPr>
                <w:rFonts w:ascii="Bookman Old Style" w:hAnsi="Bookman Old Style" w:cs="Arial"/>
                <w:bCs/>
                <w:sz w:val="22"/>
                <w:szCs w:val="22"/>
                <w:lang w:val="es-CO" w:eastAsia="es-CO"/>
              </w:rPr>
              <w:t>84</w:t>
            </w:r>
            <w:r w:rsidR="000617C4" w:rsidRPr="007F02BE">
              <w:rPr>
                <w:rFonts w:ascii="Bookman Old Style" w:hAnsi="Bookman Old Style" w:cs="Arial"/>
                <w:bCs/>
                <w:sz w:val="22"/>
                <w:szCs w:val="22"/>
                <w:lang w:val="es-CO" w:eastAsia="es-CO"/>
              </w:rPr>
              <w:t>,</w:t>
            </w:r>
            <w:r>
              <w:rPr>
                <w:rFonts w:ascii="Bookman Old Style" w:hAnsi="Bookman Old Style" w:cs="Arial"/>
                <w:bCs/>
                <w:sz w:val="22"/>
                <w:szCs w:val="22"/>
                <w:lang w:val="es-CO" w:eastAsia="es-CO"/>
              </w:rPr>
              <w:t>000</w:t>
            </w:r>
            <w:r w:rsidR="000617C4" w:rsidRPr="007F02BE">
              <w:rPr>
                <w:rFonts w:ascii="Bookman Old Style" w:hAnsi="Bookman Old Style" w:cs="Arial"/>
                <w:bCs/>
                <w:sz w:val="22"/>
                <w:szCs w:val="22"/>
                <w:lang w:val="es-CO" w:eastAsia="es-CO"/>
              </w:rPr>
              <w:t>,</w:t>
            </w:r>
            <w:r>
              <w:rPr>
                <w:rFonts w:ascii="Bookman Old Style" w:hAnsi="Bookman Old Style" w:cs="Arial"/>
                <w:bCs/>
                <w:sz w:val="22"/>
                <w:szCs w:val="22"/>
                <w:lang w:val="es-CO" w:eastAsia="es-CO"/>
              </w:rPr>
              <w:t>000</w:t>
            </w:r>
          </w:p>
        </w:tc>
      </w:tr>
      <w:tr w:rsidR="002F17E4" w:rsidRPr="001954E9" w14:paraId="248732A1" w14:textId="77777777" w:rsidTr="000617C4">
        <w:trPr>
          <w:trHeight w:val="171"/>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1BBAF78" w14:textId="77777777" w:rsidR="002F17E4" w:rsidRPr="009353D2" w:rsidRDefault="002F17E4" w:rsidP="002F17E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w:t>
            </w:r>
          </w:p>
        </w:tc>
        <w:tc>
          <w:tcPr>
            <w:tcW w:w="3639" w:type="dxa"/>
            <w:tcBorders>
              <w:top w:val="nil"/>
              <w:left w:val="nil"/>
              <w:bottom w:val="single" w:sz="4" w:space="0" w:color="auto"/>
              <w:right w:val="single" w:sz="4" w:space="0" w:color="auto"/>
            </w:tcBorders>
            <w:shd w:val="clear" w:color="auto" w:fill="auto"/>
            <w:noWrap/>
          </w:tcPr>
          <w:p w14:paraId="38475B52" w14:textId="02076471" w:rsidR="002F17E4" w:rsidRPr="00447EA1" w:rsidRDefault="002F17E4" w:rsidP="002F17E4">
            <w:pPr>
              <w:ind w:left="0"/>
              <w:jc w:val="center"/>
              <w:rPr>
                <w:rFonts w:ascii="Bookman Old Style" w:hAnsi="Bookman Old Style" w:cs="Arial"/>
                <w:bCs/>
                <w:sz w:val="22"/>
                <w:szCs w:val="22"/>
                <w:lang w:val="es-CO" w:eastAsia="es-CO"/>
              </w:rPr>
            </w:pPr>
            <w:r w:rsidRPr="00824544">
              <w:rPr>
                <w:rFonts w:ascii="Bookman Old Style" w:hAnsi="Bookman Old Style" w:cs="Arial"/>
                <w:bCs/>
                <w:sz w:val="22"/>
                <w:szCs w:val="22"/>
                <w:lang w:val="es-CO" w:eastAsia="es-CO"/>
              </w:rPr>
              <w:t>84,000,000</w:t>
            </w:r>
          </w:p>
        </w:tc>
      </w:tr>
      <w:tr w:rsidR="002F17E4" w:rsidRPr="001954E9" w14:paraId="731200D1" w14:textId="77777777" w:rsidTr="000617C4">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1AE1C28" w14:textId="77777777" w:rsidR="002F17E4" w:rsidRPr="009353D2" w:rsidRDefault="002F17E4" w:rsidP="002F17E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3</w:t>
            </w:r>
          </w:p>
        </w:tc>
        <w:tc>
          <w:tcPr>
            <w:tcW w:w="3639" w:type="dxa"/>
            <w:tcBorders>
              <w:top w:val="nil"/>
              <w:left w:val="nil"/>
              <w:bottom w:val="single" w:sz="4" w:space="0" w:color="auto"/>
              <w:right w:val="single" w:sz="4" w:space="0" w:color="auto"/>
            </w:tcBorders>
            <w:shd w:val="clear" w:color="auto" w:fill="auto"/>
            <w:noWrap/>
          </w:tcPr>
          <w:p w14:paraId="3F7B2A49" w14:textId="05025A2B" w:rsidR="002F17E4" w:rsidRPr="00447EA1" w:rsidRDefault="002F17E4" w:rsidP="002F17E4">
            <w:pPr>
              <w:ind w:left="0"/>
              <w:jc w:val="center"/>
              <w:rPr>
                <w:rFonts w:ascii="Bookman Old Style" w:hAnsi="Bookman Old Style" w:cs="Arial"/>
                <w:bCs/>
                <w:sz w:val="22"/>
                <w:szCs w:val="22"/>
                <w:lang w:val="es-CO" w:eastAsia="es-CO"/>
              </w:rPr>
            </w:pPr>
            <w:r w:rsidRPr="00824544">
              <w:rPr>
                <w:rFonts w:ascii="Bookman Old Style" w:hAnsi="Bookman Old Style" w:cs="Arial"/>
                <w:bCs/>
                <w:sz w:val="22"/>
                <w:szCs w:val="22"/>
                <w:lang w:val="es-CO" w:eastAsia="es-CO"/>
              </w:rPr>
              <w:t>84,000,000</w:t>
            </w:r>
          </w:p>
        </w:tc>
      </w:tr>
      <w:tr w:rsidR="002F17E4" w:rsidRPr="001954E9" w14:paraId="331B1A2C" w14:textId="77777777" w:rsidTr="000617C4">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4B64B03" w14:textId="77777777" w:rsidR="002F17E4" w:rsidRPr="009353D2" w:rsidRDefault="002F17E4" w:rsidP="002F17E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4</w:t>
            </w:r>
          </w:p>
        </w:tc>
        <w:tc>
          <w:tcPr>
            <w:tcW w:w="3639" w:type="dxa"/>
            <w:tcBorders>
              <w:top w:val="nil"/>
              <w:left w:val="nil"/>
              <w:bottom w:val="single" w:sz="4" w:space="0" w:color="auto"/>
              <w:right w:val="single" w:sz="4" w:space="0" w:color="auto"/>
            </w:tcBorders>
            <w:shd w:val="clear" w:color="auto" w:fill="auto"/>
            <w:noWrap/>
          </w:tcPr>
          <w:p w14:paraId="306879F3" w14:textId="18E1F65C" w:rsidR="002F17E4" w:rsidRPr="00447EA1" w:rsidRDefault="002F17E4" w:rsidP="002F17E4">
            <w:pPr>
              <w:ind w:left="0"/>
              <w:jc w:val="center"/>
              <w:rPr>
                <w:rFonts w:ascii="Bookman Old Style" w:hAnsi="Bookman Old Style" w:cs="Arial"/>
                <w:bCs/>
                <w:sz w:val="22"/>
                <w:szCs w:val="22"/>
                <w:lang w:val="es-CO" w:eastAsia="es-CO"/>
              </w:rPr>
            </w:pPr>
            <w:r w:rsidRPr="00824544">
              <w:rPr>
                <w:rFonts w:ascii="Bookman Old Style" w:hAnsi="Bookman Old Style" w:cs="Arial"/>
                <w:bCs/>
                <w:sz w:val="22"/>
                <w:szCs w:val="22"/>
                <w:lang w:val="es-CO" w:eastAsia="es-CO"/>
              </w:rPr>
              <w:t>84,000,000</w:t>
            </w:r>
          </w:p>
        </w:tc>
      </w:tr>
      <w:tr w:rsidR="002F17E4" w:rsidRPr="001954E9" w14:paraId="43F16572" w14:textId="77777777" w:rsidTr="000617C4">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1C7DAFC" w14:textId="77777777" w:rsidR="002F17E4" w:rsidRPr="009353D2" w:rsidRDefault="002F17E4" w:rsidP="002F17E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5</w:t>
            </w:r>
          </w:p>
        </w:tc>
        <w:tc>
          <w:tcPr>
            <w:tcW w:w="3639" w:type="dxa"/>
            <w:tcBorders>
              <w:top w:val="nil"/>
              <w:left w:val="nil"/>
              <w:bottom w:val="single" w:sz="4" w:space="0" w:color="auto"/>
              <w:right w:val="single" w:sz="4" w:space="0" w:color="auto"/>
            </w:tcBorders>
            <w:shd w:val="clear" w:color="auto" w:fill="auto"/>
            <w:noWrap/>
          </w:tcPr>
          <w:p w14:paraId="5B28B695" w14:textId="4CD34676" w:rsidR="002F17E4" w:rsidRPr="00447EA1" w:rsidRDefault="002F17E4" w:rsidP="002F17E4">
            <w:pPr>
              <w:ind w:left="0"/>
              <w:jc w:val="center"/>
              <w:rPr>
                <w:rFonts w:ascii="Bookman Old Style" w:hAnsi="Bookman Old Style" w:cs="Arial"/>
                <w:bCs/>
                <w:sz w:val="22"/>
                <w:szCs w:val="22"/>
                <w:lang w:val="es-CO" w:eastAsia="es-CO"/>
              </w:rPr>
            </w:pPr>
            <w:r w:rsidRPr="00824544">
              <w:rPr>
                <w:rFonts w:ascii="Bookman Old Style" w:hAnsi="Bookman Old Style" w:cs="Arial"/>
                <w:bCs/>
                <w:sz w:val="22"/>
                <w:szCs w:val="22"/>
                <w:lang w:val="es-CO" w:eastAsia="es-CO"/>
              </w:rPr>
              <w:t>84,000,000</w:t>
            </w:r>
          </w:p>
        </w:tc>
      </w:tr>
      <w:tr w:rsidR="002F17E4" w:rsidRPr="001954E9" w14:paraId="4BFFFC62" w14:textId="77777777" w:rsidTr="000617C4">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ECD8ECC" w14:textId="77777777" w:rsidR="002F17E4" w:rsidRPr="009353D2" w:rsidRDefault="002F17E4" w:rsidP="002F17E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6</w:t>
            </w:r>
          </w:p>
        </w:tc>
        <w:tc>
          <w:tcPr>
            <w:tcW w:w="3639" w:type="dxa"/>
            <w:tcBorders>
              <w:top w:val="nil"/>
              <w:left w:val="nil"/>
              <w:bottom w:val="single" w:sz="4" w:space="0" w:color="auto"/>
              <w:right w:val="single" w:sz="4" w:space="0" w:color="auto"/>
            </w:tcBorders>
            <w:shd w:val="clear" w:color="auto" w:fill="auto"/>
            <w:noWrap/>
          </w:tcPr>
          <w:p w14:paraId="4EEBED6B" w14:textId="04EB04D3" w:rsidR="002F17E4" w:rsidRPr="00447EA1" w:rsidRDefault="002F17E4" w:rsidP="002F17E4">
            <w:pPr>
              <w:ind w:left="0"/>
              <w:jc w:val="center"/>
              <w:rPr>
                <w:rFonts w:ascii="Bookman Old Style" w:hAnsi="Bookman Old Style" w:cs="Arial"/>
                <w:bCs/>
                <w:sz w:val="22"/>
                <w:szCs w:val="22"/>
                <w:lang w:val="es-CO" w:eastAsia="es-CO"/>
              </w:rPr>
            </w:pPr>
            <w:r w:rsidRPr="00824544">
              <w:rPr>
                <w:rFonts w:ascii="Bookman Old Style" w:hAnsi="Bookman Old Style" w:cs="Arial"/>
                <w:bCs/>
                <w:sz w:val="22"/>
                <w:szCs w:val="22"/>
                <w:lang w:val="es-CO" w:eastAsia="es-CO"/>
              </w:rPr>
              <w:t>84,000,000</w:t>
            </w:r>
          </w:p>
        </w:tc>
      </w:tr>
      <w:tr w:rsidR="002F17E4" w:rsidRPr="001954E9" w14:paraId="6B8427FA" w14:textId="77777777" w:rsidTr="000617C4">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68225A0" w14:textId="77777777" w:rsidR="002F17E4" w:rsidRPr="009353D2" w:rsidRDefault="002F17E4" w:rsidP="002F17E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7</w:t>
            </w:r>
          </w:p>
        </w:tc>
        <w:tc>
          <w:tcPr>
            <w:tcW w:w="3639" w:type="dxa"/>
            <w:tcBorders>
              <w:top w:val="nil"/>
              <w:left w:val="nil"/>
              <w:bottom w:val="single" w:sz="4" w:space="0" w:color="auto"/>
              <w:right w:val="single" w:sz="4" w:space="0" w:color="auto"/>
            </w:tcBorders>
            <w:shd w:val="clear" w:color="auto" w:fill="auto"/>
            <w:noWrap/>
          </w:tcPr>
          <w:p w14:paraId="39EA45CA" w14:textId="69DA25C3" w:rsidR="002F17E4" w:rsidRPr="00447EA1" w:rsidRDefault="002F17E4" w:rsidP="002F17E4">
            <w:pPr>
              <w:ind w:left="0"/>
              <w:jc w:val="center"/>
              <w:rPr>
                <w:rFonts w:ascii="Bookman Old Style" w:hAnsi="Bookman Old Style" w:cs="Arial"/>
                <w:bCs/>
                <w:sz w:val="22"/>
                <w:szCs w:val="22"/>
                <w:lang w:val="es-CO" w:eastAsia="es-CO"/>
              </w:rPr>
            </w:pPr>
            <w:r w:rsidRPr="00824544">
              <w:rPr>
                <w:rFonts w:ascii="Bookman Old Style" w:hAnsi="Bookman Old Style" w:cs="Arial"/>
                <w:bCs/>
                <w:sz w:val="22"/>
                <w:szCs w:val="22"/>
                <w:lang w:val="es-CO" w:eastAsia="es-CO"/>
              </w:rPr>
              <w:t>84,000,000</w:t>
            </w:r>
          </w:p>
        </w:tc>
      </w:tr>
      <w:tr w:rsidR="002F17E4" w:rsidRPr="001954E9" w14:paraId="359F3E69" w14:textId="77777777" w:rsidTr="000617C4">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7FE9A9B" w14:textId="77777777" w:rsidR="002F17E4" w:rsidRPr="009353D2" w:rsidRDefault="002F17E4" w:rsidP="002F17E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8</w:t>
            </w:r>
          </w:p>
        </w:tc>
        <w:tc>
          <w:tcPr>
            <w:tcW w:w="3639" w:type="dxa"/>
            <w:tcBorders>
              <w:top w:val="nil"/>
              <w:left w:val="nil"/>
              <w:bottom w:val="single" w:sz="4" w:space="0" w:color="auto"/>
              <w:right w:val="single" w:sz="4" w:space="0" w:color="auto"/>
            </w:tcBorders>
            <w:shd w:val="clear" w:color="auto" w:fill="auto"/>
            <w:noWrap/>
          </w:tcPr>
          <w:p w14:paraId="0D7DFEA8" w14:textId="7D4EB4E5" w:rsidR="002F17E4" w:rsidRPr="00447EA1" w:rsidRDefault="002F17E4" w:rsidP="002F17E4">
            <w:pPr>
              <w:ind w:left="0"/>
              <w:jc w:val="center"/>
              <w:rPr>
                <w:rFonts w:ascii="Bookman Old Style" w:hAnsi="Bookman Old Style" w:cs="Arial"/>
                <w:bCs/>
                <w:sz w:val="22"/>
                <w:szCs w:val="22"/>
                <w:lang w:val="es-CO" w:eastAsia="es-CO"/>
              </w:rPr>
            </w:pPr>
            <w:r w:rsidRPr="00824544">
              <w:rPr>
                <w:rFonts w:ascii="Bookman Old Style" w:hAnsi="Bookman Old Style" w:cs="Arial"/>
                <w:bCs/>
                <w:sz w:val="22"/>
                <w:szCs w:val="22"/>
                <w:lang w:val="es-CO" w:eastAsia="es-CO"/>
              </w:rPr>
              <w:t>84,000,000</w:t>
            </w:r>
          </w:p>
        </w:tc>
      </w:tr>
      <w:tr w:rsidR="002F17E4" w:rsidRPr="001954E9" w14:paraId="299C7CD3" w14:textId="77777777" w:rsidTr="000617C4">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92A11A5" w14:textId="77777777" w:rsidR="002F17E4" w:rsidRPr="009353D2" w:rsidRDefault="002F17E4" w:rsidP="002F17E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9</w:t>
            </w:r>
          </w:p>
        </w:tc>
        <w:tc>
          <w:tcPr>
            <w:tcW w:w="3639" w:type="dxa"/>
            <w:tcBorders>
              <w:top w:val="nil"/>
              <w:left w:val="nil"/>
              <w:bottom w:val="single" w:sz="4" w:space="0" w:color="auto"/>
              <w:right w:val="single" w:sz="4" w:space="0" w:color="auto"/>
            </w:tcBorders>
            <w:shd w:val="clear" w:color="auto" w:fill="auto"/>
            <w:noWrap/>
          </w:tcPr>
          <w:p w14:paraId="1DF3B611" w14:textId="4C15A906" w:rsidR="002F17E4" w:rsidRPr="00447EA1" w:rsidRDefault="002F17E4" w:rsidP="002F17E4">
            <w:pPr>
              <w:ind w:left="0"/>
              <w:jc w:val="center"/>
              <w:rPr>
                <w:rFonts w:ascii="Bookman Old Style" w:hAnsi="Bookman Old Style" w:cs="Arial"/>
                <w:bCs/>
                <w:sz w:val="22"/>
                <w:szCs w:val="22"/>
                <w:lang w:val="es-CO" w:eastAsia="es-CO"/>
              </w:rPr>
            </w:pPr>
            <w:r w:rsidRPr="00824544">
              <w:rPr>
                <w:rFonts w:ascii="Bookman Old Style" w:hAnsi="Bookman Old Style" w:cs="Arial"/>
                <w:bCs/>
                <w:sz w:val="22"/>
                <w:szCs w:val="22"/>
                <w:lang w:val="es-CO" w:eastAsia="es-CO"/>
              </w:rPr>
              <w:t>84,000,000</w:t>
            </w:r>
          </w:p>
        </w:tc>
      </w:tr>
      <w:tr w:rsidR="002F17E4" w:rsidRPr="001954E9" w14:paraId="300CDC4A" w14:textId="77777777" w:rsidTr="000617C4">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36D6B8A" w14:textId="77777777" w:rsidR="002F17E4" w:rsidRPr="009353D2" w:rsidRDefault="002F17E4" w:rsidP="002F17E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10</w:t>
            </w:r>
          </w:p>
        </w:tc>
        <w:tc>
          <w:tcPr>
            <w:tcW w:w="3639" w:type="dxa"/>
            <w:tcBorders>
              <w:top w:val="nil"/>
              <w:left w:val="nil"/>
              <w:bottom w:val="single" w:sz="4" w:space="0" w:color="auto"/>
              <w:right w:val="single" w:sz="4" w:space="0" w:color="auto"/>
            </w:tcBorders>
            <w:shd w:val="clear" w:color="auto" w:fill="auto"/>
            <w:noWrap/>
          </w:tcPr>
          <w:p w14:paraId="47C37283" w14:textId="4A812BEE" w:rsidR="002F17E4" w:rsidRPr="00447EA1" w:rsidRDefault="002F17E4" w:rsidP="002F17E4">
            <w:pPr>
              <w:ind w:left="0"/>
              <w:jc w:val="center"/>
              <w:rPr>
                <w:rFonts w:ascii="Bookman Old Style" w:hAnsi="Bookman Old Style" w:cs="Arial"/>
                <w:bCs/>
                <w:sz w:val="22"/>
                <w:szCs w:val="22"/>
                <w:lang w:val="es-CO" w:eastAsia="es-CO"/>
              </w:rPr>
            </w:pPr>
            <w:r w:rsidRPr="00824544">
              <w:rPr>
                <w:rFonts w:ascii="Bookman Old Style" w:hAnsi="Bookman Old Style" w:cs="Arial"/>
                <w:bCs/>
                <w:sz w:val="22"/>
                <w:szCs w:val="22"/>
                <w:lang w:val="es-CO" w:eastAsia="es-CO"/>
              </w:rPr>
              <w:t>84,000,000</w:t>
            </w:r>
          </w:p>
        </w:tc>
      </w:tr>
      <w:tr w:rsidR="002F17E4" w:rsidRPr="001954E9" w14:paraId="08F76E17" w14:textId="77777777" w:rsidTr="000617C4">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86BCE68" w14:textId="77777777" w:rsidR="002F17E4" w:rsidRPr="009353D2" w:rsidRDefault="002F17E4" w:rsidP="002F17E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11</w:t>
            </w:r>
          </w:p>
        </w:tc>
        <w:tc>
          <w:tcPr>
            <w:tcW w:w="3639" w:type="dxa"/>
            <w:tcBorders>
              <w:top w:val="nil"/>
              <w:left w:val="nil"/>
              <w:bottom w:val="single" w:sz="4" w:space="0" w:color="auto"/>
              <w:right w:val="single" w:sz="4" w:space="0" w:color="auto"/>
            </w:tcBorders>
            <w:shd w:val="clear" w:color="auto" w:fill="auto"/>
            <w:noWrap/>
          </w:tcPr>
          <w:p w14:paraId="5ADA6F94" w14:textId="1F82DDC5" w:rsidR="002F17E4" w:rsidRPr="00447EA1" w:rsidRDefault="002F17E4" w:rsidP="002F17E4">
            <w:pPr>
              <w:ind w:left="0"/>
              <w:jc w:val="center"/>
              <w:rPr>
                <w:rFonts w:ascii="Bookman Old Style" w:hAnsi="Bookman Old Style" w:cs="Arial"/>
                <w:bCs/>
                <w:sz w:val="22"/>
                <w:szCs w:val="22"/>
                <w:lang w:val="es-CO" w:eastAsia="es-CO"/>
              </w:rPr>
            </w:pPr>
            <w:r w:rsidRPr="00824544">
              <w:rPr>
                <w:rFonts w:ascii="Bookman Old Style" w:hAnsi="Bookman Old Style" w:cs="Arial"/>
                <w:bCs/>
                <w:sz w:val="22"/>
                <w:szCs w:val="22"/>
                <w:lang w:val="es-CO" w:eastAsia="es-CO"/>
              </w:rPr>
              <w:t>84,000,000</w:t>
            </w:r>
          </w:p>
        </w:tc>
      </w:tr>
      <w:tr w:rsidR="002F17E4" w:rsidRPr="001954E9" w14:paraId="0D0D8D5A" w14:textId="77777777" w:rsidTr="000617C4">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7471C5C" w14:textId="77777777" w:rsidR="002F17E4" w:rsidRPr="009353D2" w:rsidRDefault="002F17E4" w:rsidP="002F17E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12</w:t>
            </w:r>
          </w:p>
        </w:tc>
        <w:tc>
          <w:tcPr>
            <w:tcW w:w="3639" w:type="dxa"/>
            <w:tcBorders>
              <w:top w:val="nil"/>
              <w:left w:val="nil"/>
              <w:bottom w:val="single" w:sz="4" w:space="0" w:color="auto"/>
              <w:right w:val="single" w:sz="4" w:space="0" w:color="auto"/>
            </w:tcBorders>
            <w:shd w:val="clear" w:color="auto" w:fill="auto"/>
            <w:noWrap/>
          </w:tcPr>
          <w:p w14:paraId="1E17AB26" w14:textId="7D1122AA" w:rsidR="002F17E4" w:rsidRPr="00447EA1" w:rsidRDefault="002F17E4" w:rsidP="002F17E4">
            <w:pPr>
              <w:ind w:left="0"/>
              <w:jc w:val="center"/>
              <w:rPr>
                <w:rFonts w:ascii="Bookman Old Style" w:hAnsi="Bookman Old Style" w:cs="Arial"/>
                <w:bCs/>
                <w:sz w:val="22"/>
                <w:szCs w:val="22"/>
                <w:lang w:val="es-CO" w:eastAsia="es-CO"/>
              </w:rPr>
            </w:pPr>
            <w:r w:rsidRPr="00824544">
              <w:rPr>
                <w:rFonts w:ascii="Bookman Old Style" w:hAnsi="Bookman Old Style" w:cs="Arial"/>
                <w:bCs/>
                <w:sz w:val="22"/>
                <w:szCs w:val="22"/>
                <w:lang w:val="es-CO" w:eastAsia="es-CO"/>
              </w:rPr>
              <w:t>84,000,000</w:t>
            </w:r>
          </w:p>
        </w:tc>
      </w:tr>
      <w:tr w:rsidR="002F17E4" w:rsidRPr="001954E9" w14:paraId="1D32F98B" w14:textId="77777777" w:rsidTr="000617C4">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BF4602E" w14:textId="77777777" w:rsidR="002F17E4" w:rsidRPr="009353D2" w:rsidRDefault="002F17E4" w:rsidP="002F17E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13</w:t>
            </w:r>
          </w:p>
        </w:tc>
        <w:tc>
          <w:tcPr>
            <w:tcW w:w="3639" w:type="dxa"/>
            <w:tcBorders>
              <w:top w:val="nil"/>
              <w:left w:val="nil"/>
              <w:bottom w:val="single" w:sz="4" w:space="0" w:color="auto"/>
              <w:right w:val="single" w:sz="4" w:space="0" w:color="auto"/>
            </w:tcBorders>
            <w:shd w:val="clear" w:color="auto" w:fill="auto"/>
            <w:noWrap/>
          </w:tcPr>
          <w:p w14:paraId="491A9E2D" w14:textId="61FD7527" w:rsidR="002F17E4" w:rsidRPr="00447EA1" w:rsidRDefault="002F17E4" w:rsidP="002F17E4">
            <w:pPr>
              <w:ind w:left="0"/>
              <w:jc w:val="center"/>
              <w:rPr>
                <w:rFonts w:ascii="Bookman Old Style" w:hAnsi="Bookman Old Style" w:cs="Arial"/>
                <w:bCs/>
                <w:sz w:val="22"/>
                <w:szCs w:val="22"/>
                <w:lang w:val="es-CO" w:eastAsia="es-CO"/>
              </w:rPr>
            </w:pPr>
            <w:r w:rsidRPr="00824544">
              <w:rPr>
                <w:rFonts w:ascii="Bookman Old Style" w:hAnsi="Bookman Old Style" w:cs="Arial"/>
                <w:bCs/>
                <w:sz w:val="22"/>
                <w:szCs w:val="22"/>
                <w:lang w:val="es-CO" w:eastAsia="es-CO"/>
              </w:rPr>
              <w:t>84,000,000</w:t>
            </w:r>
          </w:p>
        </w:tc>
      </w:tr>
      <w:tr w:rsidR="002F17E4" w:rsidRPr="001954E9" w14:paraId="33D645F8" w14:textId="77777777" w:rsidTr="000617C4">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79C1121" w14:textId="77777777" w:rsidR="002F17E4" w:rsidRPr="009353D2" w:rsidRDefault="002F17E4" w:rsidP="002F17E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14</w:t>
            </w:r>
          </w:p>
        </w:tc>
        <w:tc>
          <w:tcPr>
            <w:tcW w:w="3639" w:type="dxa"/>
            <w:tcBorders>
              <w:top w:val="nil"/>
              <w:left w:val="nil"/>
              <w:bottom w:val="single" w:sz="4" w:space="0" w:color="auto"/>
              <w:right w:val="single" w:sz="4" w:space="0" w:color="auto"/>
            </w:tcBorders>
            <w:shd w:val="clear" w:color="auto" w:fill="auto"/>
            <w:noWrap/>
          </w:tcPr>
          <w:p w14:paraId="4949EB57" w14:textId="115DC8A2" w:rsidR="002F17E4" w:rsidRPr="00447EA1" w:rsidRDefault="002F17E4" w:rsidP="002F17E4">
            <w:pPr>
              <w:ind w:left="0"/>
              <w:jc w:val="center"/>
              <w:rPr>
                <w:rFonts w:ascii="Bookman Old Style" w:hAnsi="Bookman Old Style" w:cs="Arial"/>
                <w:bCs/>
                <w:sz w:val="22"/>
                <w:szCs w:val="22"/>
                <w:lang w:val="es-CO" w:eastAsia="es-CO"/>
              </w:rPr>
            </w:pPr>
            <w:r w:rsidRPr="00824544">
              <w:rPr>
                <w:rFonts w:ascii="Bookman Old Style" w:hAnsi="Bookman Old Style" w:cs="Arial"/>
                <w:bCs/>
                <w:sz w:val="22"/>
                <w:szCs w:val="22"/>
                <w:lang w:val="es-CO" w:eastAsia="es-CO"/>
              </w:rPr>
              <w:t>84,000,000</w:t>
            </w:r>
          </w:p>
        </w:tc>
      </w:tr>
      <w:tr w:rsidR="002F17E4" w:rsidRPr="001954E9" w14:paraId="743E515B" w14:textId="77777777" w:rsidTr="000617C4">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E46FB02" w14:textId="77777777" w:rsidR="002F17E4" w:rsidRPr="009353D2" w:rsidRDefault="002F17E4" w:rsidP="002F17E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15</w:t>
            </w:r>
          </w:p>
        </w:tc>
        <w:tc>
          <w:tcPr>
            <w:tcW w:w="3639" w:type="dxa"/>
            <w:tcBorders>
              <w:top w:val="nil"/>
              <w:left w:val="nil"/>
              <w:bottom w:val="single" w:sz="4" w:space="0" w:color="auto"/>
              <w:right w:val="single" w:sz="4" w:space="0" w:color="auto"/>
            </w:tcBorders>
            <w:shd w:val="clear" w:color="auto" w:fill="auto"/>
            <w:noWrap/>
          </w:tcPr>
          <w:p w14:paraId="4418533E" w14:textId="0FCDF593" w:rsidR="002F17E4" w:rsidRPr="00447EA1" w:rsidRDefault="002F17E4" w:rsidP="002F17E4">
            <w:pPr>
              <w:ind w:left="0"/>
              <w:jc w:val="center"/>
              <w:rPr>
                <w:rFonts w:ascii="Bookman Old Style" w:hAnsi="Bookman Old Style" w:cs="Arial"/>
                <w:bCs/>
                <w:sz w:val="22"/>
                <w:szCs w:val="22"/>
                <w:lang w:val="es-CO" w:eastAsia="es-CO"/>
              </w:rPr>
            </w:pPr>
            <w:r w:rsidRPr="00824544">
              <w:rPr>
                <w:rFonts w:ascii="Bookman Old Style" w:hAnsi="Bookman Old Style" w:cs="Arial"/>
                <w:bCs/>
                <w:sz w:val="22"/>
                <w:szCs w:val="22"/>
                <w:lang w:val="es-CO" w:eastAsia="es-CO"/>
              </w:rPr>
              <w:t>84,000,000</w:t>
            </w:r>
          </w:p>
        </w:tc>
      </w:tr>
      <w:tr w:rsidR="002F17E4" w:rsidRPr="001954E9" w14:paraId="47CB2C61" w14:textId="77777777" w:rsidTr="000617C4">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5C3F61D" w14:textId="77777777" w:rsidR="002F17E4" w:rsidRPr="009353D2" w:rsidRDefault="002F17E4" w:rsidP="002F17E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16</w:t>
            </w:r>
          </w:p>
        </w:tc>
        <w:tc>
          <w:tcPr>
            <w:tcW w:w="3639" w:type="dxa"/>
            <w:tcBorders>
              <w:top w:val="nil"/>
              <w:left w:val="nil"/>
              <w:bottom w:val="single" w:sz="4" w:space="0" w:color="auto"/>
              <w:right w:val="single" w:sz="4" w:space="0" w:color="auto"/>
            </w:tcBorders>
            <w:shd w:val="clear" w:color="auto" w:fill="auto"/>
            <w:noWrap/>
          </w:tcPr>
          <w:p w14:paraId="19C5794D" w14:textId="5F941D32" w:rsidR="002F17E4" w:rsidRPr="00447EA1" w:rsidRDefault="002F17E4" w:rsidP="002F17E4">
            <w:pPr>
              <w:ind w:left="0"/>
              <w:jc w:val="center"/>
              <w:rPr>
                <w:rFonts w:ascii="Bookman Old Style" w:hAnsi="Bookman Old Style" w:cs="Arial"/>
                <w:bCs/>
                <w:sz w:val="22"/>
                <w:szCs w:val="22"/>
                <w:lang w:val="es-CO" w:eastAsia="es-CO"/>
              </w:rPr>
            </w:pPr>
            <w:r w:rsidRPr="00824544">
              <w:rPr>
                <w:rFonts w:ascii="Bookman Old Style" w:hAnsi="Bookman Old Style" w:cs="Arial"/>
                <w:bCs/>
                <w:sz w:val="22"/>
                <w:szCs w:val="22"/>
                <w:lang w:val="es-CO" w:eastAsia="es-CO"/>
              </w:rPr>
              <w:t>84,000,000</w:t>
            </w:r>
          </w:p>
        </w:tc>
      </w:tr>
      <w:tr w:rsidR="002F17E4" w:rsidRPr="001954E9" w14:paraId="6A32AF6B" w14:textId="77777777" w:rsidTr="000617C4">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87261EC" w14:textId="77777777" w:rsidR="002F17E4" w:rsidRPr="009353D2" w:rsidRDefault="002F17E4" w:rsidP="002F17E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17</w:t>
            </w:r>
          </w:p>
        </w:tc>
        <w:tc>
          <w:tcPr>
            <w:tcW w:w="3639" w:type="dxa"/>
            <w:tcBorders>
              <w:top w:val="nil"/>
              <w:left w:val="nil"/>
              <w:bottom w:val="single" w:sz="4" w:space="0" w:color="auto"/>
              <w:right w:val="single" w:sz="4" w:space="0" w:color="auto"/>
            </w:tcBorders>
            <w:shd w:val="clear" w:color="auto" w:fill="auto"/>
            <w:noWrap/>
          </w:tcPr>
          <w:p w14:paraId="37238F06" w14:textId="7E00F75C" w:rsidR="002F17E4" w:rsidRPr="00447EA1" w:rsidRDefault="002F17E4" w:rsidP="002F17E4">
            <w:pPr>
              <w:ind w:left="0"/>
              <w:jc w:val="center"/>
              <w:rPr>
                <w:rFonts w:ascii="Bookman Old Style" w:hAnsi="Bookman Old Style" w:cs="Arial"/>
                <w:bCs/>
                <w:sz w:val="22"/>
                <w:szCs w:val="22"/>
                <w:lang w:val="es-CO" w:eastAsia="es-CO"/>
              </w:rPr>
            </w:pPr>
            <w:r w:rsidRPr="00824544">
              <w:rPr>
                <w:rFonts w:ascii="Bookman Old Style" w:hAnsi="Bookman Old Style" w:cs="Arial"/>
                <w:bCs/>
                <w:sz w:val="22"/>
                <w:szCs w:val="22"/>
                <w:lang w:val="es-CO" w:eastAsia="es-CO"/>
              </w:rPr>
              <w:t>84,000,000</w:t>
            </w:r>
          </w:p>
        </w:tc>
      </w:tr>
      <w:tr w:rsidR="002F17E4" w:rsidRPr="001954E9" w14:paraId="2FD698F7" w14:textId="77777777" w:rsidTr="000617C4">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5809EB2" w14:textId="77777777" w:rsidR="002F17E4" w:rsidRPr="009353D2" w:rsidRDefault="002F17E4" w:rsidP="002F17E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18</w:t>
            </w:r>
          </w:p>
        </w:tc>
        <w:tc>
          <w:tcPr>
            <w:tcW w:w="3639" w:type="dxa"/>
            <w:tcBorders>
              <w:top w:val="nil"/>
              <w:left w:val="nil"/>
              <w:bottom w:val="single" w:sz="4" w:space="0" w:color="auto"/>
              <w:right w:val="single" w:sz="4" w:space="0" w:color="auto"/>
            </w:tcBorders>
            <w:shd w:val="clear" w:color="auto" w:fill="auto"/>
            <w:noWrap/>
          </w:tcPr>
          <w:p w14:paraId="2254F20D" w14:textId="5B5FC50B" w:rsidR="002F17E4" w:rsidRPr="00447EA1" w:rsidRDefault="002F17E4" w:rsidP="002F17E4">
            <w:pPr>
              <w:ind w:left="0"/>
              <w:jc w:val="center"/>
              <w:rPr>
                <w:rFonts w:ascii="Bookman Old Style" w:hAnsi="Bookman Old Style" w:cs="Arial"/>
                <w:bCs/>
                <w:sz w:val="22"/>
                <w:szCs w:val="22"/>
                <w:lang w:val="es-CO" w:eastAsia="es-CO"/>
              </w:rPr>
            </w:pPr>
            <w:r w:rsidRPr="00824544">
              <w:rPr>
                <w:rFonts w:ascii="Bookman Old Style" w:hAnsi="Bookman Old Style" w:cs="Arial"/>
                <w:bCs/>
                <w:sz w:val="22"/>
                <w:szCs w:val="22"/>
                <w:lang w:val="es-CO" w:eastAsia="es-CO"/>
              </w:rPr>
              <w:t>84,000,000</w:t>
            </w:r>
          </w:p>
        </w:tc>
      </w:tr>
      <w:tr w:rsidR="002F17E4" w:rsidRPr="001954E9" w14:paraId="25EF8C52" w14:textId="77777777" w:rsidTr="000617C4">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6B71711" w14:textId="77777777" w:rsidR="002F17E4" w:rsidRPr="009353D2" w:rsidRDefault="002F17E4" w:rsidP="002F17E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19</w:t>
            </w:r>
          </w:p>
        </w:tc>
        <w:tc>
          <w:tcPr>
            <w:tcW w:w="3639" w:type="dxa"/>
            <w:tcBorders>
              <w:top w:val="nil"/>
              <w:left w:val="nil"/>
              <w:bottom w:val="single" w:sz="4" w:space="0" w:color="auto"/>
              <w:right w:val="single" w:sz="4" w:space="0" w:color="auto"/>
            </w:tcBorders>
            <w:shd w:val="clear" w:color="auto" w:fill="auto"/>
            <w:noWrap/>
          </w:tcPr>
          <w:p w14:paraId="48FCD120" w14:textId="069CB482" w:rsidR="002F17E4" w:rsidRPr="00447EA1" w:rsidRDefault="002F17E4" w:rsidP="002F17E4">
            <w:pPr>
              <w:ind w:left="0"/>
              <w:jc w:val="center"/>
              <w:rPr>
                <w:rFonts w:ascii="Bookman Old Style" w:hAnsi="Bookman Old Style" w:cs="Arial"/>
                <w:bCs/>
                <w:sz w:val="22"/>
                <w:szCs w:val="22"/>
                <w:lang w:val="es-CO" w:eastAsia="es-CO"/>
              </w:rPr>
            </w:pPr>
            <w:r w:rsidRPr="00824544">
              <w:rPr>
                <w:rFonts w:ascii="Bookman Old Style" w:hAnsi="Bookman Old Style" w:cs="Arial"/>
                <w:bCs/>
                <w:sz w:val="22"/>
                <w:szCs w:val="22"/>
                <w:lang w:val="es-CO" w:eastAsia="es-CO"/>
              </w:rPr>
              <w:t>84,000,000</w:t>
            </w:r>
          </w:p>
        </w:tc>
      </w:tr>
      <w:tr w:rsidR="002F17E4" w:rsidRPr="001954E9" w14:paraId="7BEB5F5E" w14:textId="77777777" w:rsidTr="000617C4">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1E6FB81" w14:textId="77777777" w:rsidR="002F17E4" w:rsidRPr="009353D2" w:rsidRDefault="002F17E4" w:rsidP="002F17E4">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20</w:t>
            </w:r>
          </w:p>
        </w:tc>
        <w:tc>
          <w:tcPr>
            <w:tcW w:w="3639" w:type="dxa"/>
            <w:tcBorders>
              <w:top w:val="nil"/>
              <w:left w:val="nil"/>
              <w:bottom w:val="single" w:sz="4" w:space="0" w:color="auto"/>
              <w:right w:val="single" w:sz="4" w:space="0" w:color="auto"/>
            </w:tcBorders>
            <w:shd w:val="clear" w:color="auto" w:fill="auto"/>
            <w:noWrap/>
          </w:tcPr>
          <w:p w14:paraId="454B7C46" w14:textId="6C68A03D" w:rsidR="002F17E4" w:rsidRPr="00447EA1" w:rsidRDefault="002F17E4" w:rsidP="002F17E4">
            <w:pPr>
              <w:ind w:left="0"/>
              <w:jc w:val="center"/>
              <w:rPr>
                <w:rFonts w:ascii="Bookman Old Style" w:hAnsi="Bookman Old Style" w:cs="Arial"/>
                <w:bCs/>
                <w:sz w:val="22"/>
                <w:szCs w:val="22"/>
                <w:lang w:val="es-CO" w:eastAsia="es-CO"/>
              </w:rPr>
            </w:pPr>
            <w:r w:rsidRPr="00824544">
              <w:rPr>
                <w:rFonts w:ascii="Bookman Old Style" w:hAnsi="Bookman Old Style" w:cs="Arial"/>
                <w:bCs/>
                <w:sz w:val="22"/>
                <w:szCs w:val="22"/>
                <w:lang w:val="es-CO" w:eastAsia="es-CO"/>
              </w:rPr>
              <w:t>84,000,000</w:t>
            </w:r>
          </w:p>
        </w:tc>
      </w:tr>
      <w:tr w:rsidR="009F5BAB" w:rsidRPr="001954E9" w14:paraId="09B88926" w14:textId="77777777" w:rsidTr="000617C4">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14:paraId="0FB6A677" w14:textId="64C3BDFE" w:rsidR="009F5BAB" w:rsidRPr="009353D2" w:rsidRDefault="009F5BAB" w:rsidP="00DC3F86">
            <w:pPr>
              <w:ind w:left="-31"/>
              <w:jc w:val="center"/>
              <w:rPr>
                <w:rFonts w:ascii="Bookman Old Style" w:hAnsi="Bookman Old Style"/>
                <w:sz w:val="22"/>
                <w:szCs w:val="22"/>
              </w:rPr>
            </w:pPr>
            <w:r w:rsidRPr="009353D2">
              <w:rPr>
                <w:rFonts w:ascii="Bookman Old Style" w:hAnsi="Bookman Old Style" w:cs="Arial"/>
                <w:b/>
                <w:bCs/>
                <w:sz w:val="22"/>
                <w:szCs w:val="22"/>
                <w:lang w:val="es-CO" w:eastAsia="es-CO"/>
              </w:rPr>
              <w:t>VPN</w:t>
            </w:r>
            <w:r w:rsidR="0007780C" w:rsidRPr="009353D2">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w:t>
            </w:r>
            <w:r w:rsidR="007F02BE">
              <w:rPr>
                <w:rFonts w:ascii="Bookman Old Style" w:hAnsi="Bookman Old Style" w:cs="Arial"/>
                <w:b/>
                <w:bCs/>
                <w:sz w:val="22"/>
                <w:szCs w:val="22"/>
                <w:lang w:val="es-CO" w:eastAsia="es-CO"/>
              </w:rPr>
              <w:t>Año 1</w:t>
            </w:r>
            <w:r w:rsidR="00DC3F86" w:rsidRPr="009353D2">
              <w:rPr>
                <w:rFonts w:ascii="Bookman Old Style" w:hAnsi="Bookman Old Style" w:cs="Arial"/>
                <w:b/>
                <w:bCs/>
                <w:sz w:val="22"/>
                <w:szCs w:val="22"/>
                <w:lang w:val="es-CO" w:eastAsia="es-CO"/>
              </w:rPr>
              <w:t xml:space="preserve"> e</w:t>
            </w:r>
            <w:r w:rsidR="00FA50A6" w:rsidRPr="009353D2">
              <w:rPr>
                <w:rFonts w:ascii="Bookman Old Style" w:hAnsi="Bookman Old Style" w:cs="Arial"/>
                <w:b/>
                <w:bCs/>
                <w:sz w:val="22"/>
                <w:szCs w:val="22"/>
                <w:lang w:val="es-CO" w:eastAsia="es-CO"/>
              </w:rPr>
              <w:t>n adelante</w:t>
            </w:r>
            <w:r w:rsidR="00DC3F86" w:rsidRPr="009353D2">
              <w:rPr>
                <w:rFonts w:ascii="Bookman Old Style" w:hAnsi="Bookman Old Style" w:cs="Arial"/>
                <w:b/>
                <w:bCs/>
                <w:sz w:val="22"/>
                <w:szCs w:val="22"/>
                <w:lang w:val="es-CO" w:eastAsia="es-CO"/>
              </w:rPr>
              <w:t>)</w:t>
            </w:r>
          </w:p>
        </w:tc>
        <w:tc>
          <w:tcPr>
            <w:tcW w:w="3639" w:type="dxa"/>
            <w:tcBorders>
              <w:top w:val="single" w:sz="4" w:space="0" w:color="auto"/>
              <w:left w:val="nil"/>
              <w:bottom w:val="single" w:sz="4" w:space="0" w:color="auto"/>
              <w:right w:val="single" w:sz="4" w:space="0" w:color="auto"/>
            </w:tcBorders>
            <w:shd w:val="clear" w:color="auto" w:fill="auto"/>
            <w:noWrap/>
            <w:vAlign w:val="center"/>
          </w:tcPr>
          <w:p w14:paraId="6D1CECE2" w14:textId="7546C596" w:rsidR="009F5BAB" w:rsidRPr="00455451" w:rsidRDefault="002F17E4">
            <w:pPr>
              <w:ind w:left="0"/>
              <w:jc w:val="center"/>
              <w:rPr>
                <w:rFonts w:ascii="Bookman Old Style" w:hAnsi="Bookman Old Style"/>
                <w:b/>
                <w:sz w:val="22"/>
                <w:szCs w:val="22"/>
              </w:rPr>
            </w:pPr>
            <w:r w:rsidRPr="002F17E4">
              <w:rPr>
                <w:rFonts w:ascii="Bookman Old Style" w:hAnsi="Bookman Old Style"/>
                <w:b/>
                <w:color w:val="000000"/>
                <w:sz w:val="22"/>
                <w:szCs w:val="22"/>
              </w:rPr>
              <w:t>621,967,550</w:t>
            </w:r>
          </w:p>
        </w:tc>
      </w:tr>
      <w:tr w:rsidR="0091238D" w:rsidRPr="001954E9" w14:paraId="0E247158" w14:textId="77777777" w:rsidTr="000617C4">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14:paraId="712F5D42" w14:textId="63A4F157" w:rsidR="0091238D" w:rsidRPr="00A03D93" w:rsidRDefault="0091238D" w:rsidP="0091238D">
            <w:pPr>
              <w:ind w:left="-31"/>
              <w:jc w:val="center"/>
              <w:rPr>
                <w:rFonts w:ascii="Bookman Old Style" w:hAnsi="Bookman Old Style" w:cs="Arial"/>
                <w:b/>
                <w:bCs/>
                <w:sz w:val="22"/>
                <w:szCs w:val="22"/>
                <w:lang w:val="es-CO" w:eastAsia="es-CO"/>
              </w:rPr>
            </w:pPr>
            <w:r w:rsidRPr="00A03D93">
              <w:rPr>
                <w:rFonts w:ascii="Bookman Old Style" w:hAnsi="Bookman Old Style" w:cs="Arial"/>
                <w:b/>
                <w:bCs/>
                <w:sz w:val="22"/>
                <w:szCs w:val="22"/>
                <w:lang w:val="es-CO" w:eastAsia="es-CO"/>
              </w:rPr>
              <w:t>VPN (2021)</w:t>
            </w:r>
          </w:p>
        </w:tc>
        <w:tc>
          <w:tcPr>
            <w:tcW w:w="3639" w:type="dxa"/>
            <w:tcBorders>
              <w:top w:val="single" w:sz="4" w:space="0" w:color="auto"/>
              <w:left w:val="nil"/>
              <w:bottom w:val="single" w:sz="4" w:space="0" w:color="auto"/>
              <w:right w:val="single" w:sz="4" w:space="0" w:color="auto"/>
            </w:tcBorders>
            <w:shd w:val="clear" w:color="auto" w:fill="auto"/>
            <w:noWrap/>
            <w:vAlign w:val="center"/>
          </w:tcPr>
          <w:p w14:paraId="4119998C" w14:textId="559A3B4A" w:rsidR="0091238D" w:rsidRPr="0091238D" w:rsidRDefault="002F17E4" w:rsidP="0091238D">
            <w:pPr>
              <w:ind w:left="0"/>
              <w:jc w:val="center"/>
              <w:rPr>
                <w:rFonts w:ascii="Bookman Old Style" w:hAnsi="Bookman Old Style"/>
                <w:b/>
                <w:color w:val="000000"/>
                <w:sz w:val="22"/>
                <w:szCs w:val="22"/>
                <w:highlight w:val="yellow"/>
              </w:rPr>
            </w:pPr>
            <w:r w:rsidRPr="002F17E4">
              <w:rPr>
                <w:rFonts w:ascii="Bookman Old Style" w:hAnsi="Bookman Old Style"/>
                <w:b/>
                <w:color w:val="000000"/>
                <w:sz w:val="22"/>
                <w:szCs w:val="22"/>
              </w:rPr>
              <w:t>628,220,645</w:t>
            </w:r>
          </w:p>
        </w:tc>
      </w:tr>
      <w:tr w:rsidR="0091238D" w:rsidRPr="001954E9" w14:paraId="5619EC2D" w14:textId="77777777" w:rsidTr="000617C4">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14:paraId="626818C7" w14:textId="1FF870CF" w:rsidR="0091238D" w:rsidRPr="00A03D93" w:rsidRDefault="0091238D" w:rsidP="0091238D">
            <w:pPr>
              <w:ind w:left="-31"/>
              <w:jc w:val="center"/>
              <w:rPr>
                <w:rFonts w:ascii="Bookman Old Style" w:hAnsi="Bookman Old Style" w:cs="Arial"/>
                <w:b/>
                <w:bCs/>
                <w:sz w:val="22"/>
                <w:szCs w:val="22"/>
                <w:lang w:val="es-CO" w:eastAsia="es-CO"/>
              </w:rPr>
            </w:pPr>
            <w:r w:rsidRPr="00A03D93">
              <w:rPr>
                <w:rFonts w:ascii="Bookman Old Style" w:hAnsi="Bookman Old Style" w:cs="Arial"/>
                <w:b/>
                <w:bCs/>
                <w:sz w:val="22"/>
                <w:szCs w:val="22"/>
                <w:lang w:val="es-CO" w:eastAsia="es-CO"/>
              </w:rPr>
              <w:t>VPN (2022 en adelante)</w:t>
            </w:r>
          </w:p>
        </w:tc>
        <w:tc>
          <w:tcPr>
            <w:tcW w:w="3639" w:type="dxa"/>
            <w:tcBorders>
              <w:top w:val="single" w:sz="4" w:space="0" w:color="auto"/>
              <w:left w:val="nil"/>
              <w:bottom w:val="single" w:sz="4" w:space="0" w:color="auto"/>
              <w:right w:val="single" w:sz="4" w:space="0" w:color="auto"/>
            </w:tcBorders>
            <w:shd w:val="clear" w:color="auto" w:fill="auto"/>
            <w:noWrap/>
            <w:vAlign w:val="center"/>
          </w:tcPr>
          <w:p w14:paraId="4E8B6E79" w14:textId="5BFF0C1F" w:rsidR="0091238D" w:rsidRPr="0091238D" w:rsidRDefault="002F17E4" w:rsidP="0091238D">
            <w:pPr>
              <w:ind w:left="0"/>
              <w:jc w:val="center"/>
              <w:rPr>
                <w:rFonts w:ascii="Bookman Old Style" w:hAnsi="Bookman Old Style"/>
                <w:b/>
                <w:color w:val="000000"/>
                <w:sz w:val="22"/>
                <w:szCs w:val="22"/>
                <w:highlight w:val="yellow"/>
              </w:rPr>
            </w:pPr>
            <w:r w:rsidRPr="002F17E4">
              <w:rPr>
                <w:rFonts w:ascii="Bookman Old Style" w:hAnsi="Bookman Old Style"/>
                <w:b/>
                <w:color w:val="000000"/>
                <w:sz w:val="22"/>
                <w:szCs w:val="22"/>
              </w:rPr>
              <w:t>634,579,627</w:t>
            </w:r>
          </w:p>
        </w:tc>
      </w:tr>
    </w:tbl>
    <w:p w14:paraId="077231C7"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42EC50E5" w14:textId="77777777" w:rsidR="00483D9E" w:rsidRDefault="00483D9E" w:rsidP="00341E8F">
      <w:pPr>
        <w:widowControl w:val="0"/>
        <w:adjustRightInd w:val="0"/>
        <w:ind w:left="0"/>
        <w:jc w:val="center"/>
        <w:rPr>
          <w:rFonts w:ascii="Bookman Old Style" w:hAnsi="Bookman Old Style" w:cs="Arial"/>
          <w:b/>
        </w:rPr>
      </w:pPr>
    </w:p>
    <w:p w14:paraId="7EE84478" w14:textId="77777777" w:rsidR="007158B5" w:rsidRDefault="007158B5" w:rsidP="00341E8F">
      <w:pPr>
        <w:widowControl w:val="0"/>
        <w:adjustRightInd w:val="0"/>
        <w:ind w:left="0"/>
        <w:jc w:val="center"/>
        <w:rPr>
          <w:rFonts w:ascii="Bookman Old Style" w:hAnsi="Bookman Old Style" w:cs="Arial"/>
          <w:b/>
        </w:rPr>
      </w:pPr>
    </w:p>
    <w:p w14:paraId="2F97A349" w14:textId="3A94DADA" w:rsidR="007158B5" w:rsidRDefault="007158B5" w:rsidP="00341E8F">
      <w:pPr>
        <w:widowControl w:val="0"/>
        <w:adjustRightInd w:val="0"/>
        <w:ind w:left="0"/>
        <w:jc w:val="center"/>
        <w:rPr>
          <w:rFonts w:ascii="Bookman Old Style" w:hAnsi="Bookman Old Style" w:cs="Arial"/>
          <w:b/>
        </w:rPr>
      </w:pPr>
    </w:p>
    <w:p w14:paraId="7B9CA19A" w14:textId="77777777" w:rsidR="0048663D" w:rsidRDefault="0048663D" w:rsidP="00341E8F">
      <w:pPr>
        <w:widowControl w:val="0"/>
        <w:adjustRightInd w:val="0"/>
        <w:ind w:left="0"/>
        <w:jc w:val="center"/>
        <w:rPr>
          <w:rFonts w:ascii="Bookman Old Style" w:hAnsi="Bookman Old Style" w:cs="Arial"/>
          <w:b/>
        </w:rPr>
      </w:pPr>
    </w:p>
    <w:p w14:paraId="675FEC60" w14:textId="77777777" w:rsidR="007158B5" w:rsidRDefault="007158B5" w:rsidP="00341E8F">
      <w:pPr>
        <w:widowControl w:val="0"/>
        <w:adjustRightInd w:val="0"/>
        <w:ind w:left="0"/>
        <w:jc w:val="center"/>
        <w:rPr>
          <w:rFonts w:ascii="Bookman Old Style" w:hAnsi="Bookman Old Style" w:cs="Arial"/>
          <w:b/>
        </w:rPr>
      </w:pPr>
    </w:p>
    <w:p w14:paraId="65FC1C4E" w14:textId="77777777" w:rsidR="006240C9" w:rsidRDefault="006240C9" w:rsidP="00341E8F">
      <w:pPr>
        <w:widowControl w:val="0"/>
        <w:adjustRightInd w:val="0"/>
        <w:ind w:left="0"/>
        <w:jc w:val="center"/>
        <w:rPr>
          <w:rFonts w:ascii="Bookman Old Style" w:hAnsi="Bookman Old Style" w:cs="Arial"/>
          <w:b/>
        </w:rPr>
      </w:pPr>
    </w:p>
    <w:tbl>
      <w:tblPr>
        <w:tblW w:w="9691" w:type="dxa"/>
        <w:jc w:val="center"/>
        <w:tblLayout w:type="fixed"/>
        <w:tblCellMar>
          <w:left w:w="70" w:type="dxa"/>
          <w:right w:w="70" w:type="dxa"/>
        </w:tblCellMar>
        <w:tblLook w:val="0000" w:firstRow="0" w:lastRow="0" w:firstColumn="0" w:lastColumn="0" w:noHBand="0" w:noVBand="0"/>
      </w:tblPr>
      <w:tblGrid>
        <w:gridCol w:w="5171"/>
        <w:gridCol w:w="4520"/>
      </w:tblGrid>
      <w:tr w:rsidR="007158B5" w:rsidRPr="00666660" w14:paraId="69F1E7E4" w14:textId="77777777" w:rsidTr="009C7248">
        <w:trPr>
          <w:trHeight w:val="887"/>
          <w:jc w:val="center"/>
        </w:trPr>
        <w:tc>
          <w:tcPr>
            <w:tcW w:w="5171" w:type="dxa"/>
          </w:tcPr>
          <w:p w14:paraId="13D6B8BA" w14:textId="05954137" w:rsidR="007158B5" w:rsidRPr="009666EF" w:rsidRDefault="009666EF" w:rsidP="009C7248">
            <w:pPr>
              <w:tabs>
                <w:tab w:val="left" w:pos="-720"/>
              </w:tabs>
              <w:suppressAutoHyphens/>
              <w:ind w:left="0"/>
              <w:jc w:val="center"/>
              <w:rPr>
                <w:rFonts w:ascii="Bookman Old Style" w:hAnsi="Bookman Old Style" w:cs="Arial"/>
                <w:b/>
                <w:spacing w:val="-3"/>
                <w:sz w:val="23"/>
                <w:szCs w:val="23"/>
              </w:rPr>
            </w:pPr>
            <w:r w:rsidRPr="009666EF">
              <w:rPr>
                <w:rFonts w:ascii="Bookman Old Style" w:hAnsi="Bookman Old Style" w:cs="Arial"/>
                <w:b/>
                <w:spacing w:val="-3"/>
                <w:sz w:val="23"/>
                <w:szCs w:val="23"/>
              </w:rPr>
              <w:t>MIGUEL LOTERO ROBLEDO</w:t>
            </w:r>
          </w:p>
          <w:p w14:paraId="5FD5DF7D" w14:textId="27199CB1" w:rsidR="007158B5" w:rsidRPr="009666EF" w:rsidRDefault="009666EF" w:rsidP="009C7248">
            <w:pPr>
              <w:tabs>
                <w:tab w:val="left" w:pos="-720"/>
              </w:tabs>
              <w:suppressAutoHyphens/>
              <w:ind w:left="0"/>
              <w:jc w:val="center"/>
              <w:rPr>
                <w:rFonts w:ascii="Bookman Old Style" w:hAnsi="Bookman Old Style"/>
                <w:sz w:val="23"/>
                <w:szCs w:val="23"/>
              </w:rPr>
            </w:pPr>
            <w:r w:rsidRPr="009666EF">
              <w:rPr>
                <w:rFonts w:ascii="Bookman Old Style" w:hAnsi="Bookman Old Style"/>
                <w:sz w:val="23"/>
                <w:szCs w:val="23"/>
              </w:rPr>
              <w:t>Viceministro de</w:t>
            </w:r>
            <w:r w:rsidR="007158B5" w:rsidRPr="009666EF">
              <w:rPr>
                <w:rFonts w:ascii="Bookman Old Style" w:hAnsi="Bookman Old Style"/>
                <w:sz w:val="23"/>
                <w:szCs w:val="23"/>
              </w:rPr>
              <w:t xml:space="preserve"> Energía</w:t>
            </w:r>
          </w:p>
          <w:p w14:paraId="1589C9C1" w14:textId="20B61D78" w:rsidR="009666EF" w:rsidRPr="009666EF" w:rsidRDefault="009666EF" w:rsidP="009C7248">
            <w:pPr>
              <w:tabs>
                <w:tab w:val="left" w:pos="-720"/>
              </w:tabs>
              <w:suppressAutoHyphens/>
              <w:ind w:left="0"/>
              <w:jc w:val="center"/>
              <w:rPr>
                <w:rFonts w:ascii="Bookman Old Style" w:hAnsi="Bookman Old Style"/>
                <w:sz w:val="23"/>
                <w:szCs w:val="23"/>
              </w:rPr>
            </w:pPr>
            <w:r w:rsidRPr="009666EF">
              <w:rPr>
                <w:rFonts w:ascii="Bookman Old Style" w:hAnsi="Bookman Old Style"/>
                <w:sz w:val="23"/>
                <w:szCs w:val="23"/>
              </w:rPr>
              <w:t xml:space="preserve">Delegado del </w:t>
            </w:r>
            <w:proofErr w:type="gramStart"/>
            <w:r w:rsidRPr="009666EF">
              <w:rPr>
                <w:rFonts w:ascii="Bookman Old Style" w:hAnsi="Bookman Old Style"/>
                <w:sz w:val="23"/>
                <w:szCs w:val="23"/>
              </w:rPr>
              <w:t>Ministro</w:t>
            </w:r>
            <w:proofErr w:type="gramEnd"/>
            <w:r w:rsidRPr="009666EF">
              <w:rPr>
                <w:rFonts w:ascii="Bookman Old Style" w:hAnsi="Bookman Old Style"/>
                <w:sz w:val="23"/>
                <w:szCs w:val="23"/>
              </w:rPr>
              <w:t xml:space="preserve"> de Minas y Energía</w:t>
            </w:r>
          </w:p>
          <w:p w14:paraId="2AEB9960" w14:textId="77777777" w:rsidR="007158B5" w:rsidRPr="009666EF" w:rsidRDefault="007158B5" w:rsidP="009C7248">
            <w:pPr>
              <w:tabs>
                <w:tab w:val="left" w:pos="-720"/>
              </w:tabs>
              <w:suppressAutoHyphens/>
              <w:ind w:left="0"/>
              <w:jc w:val="center"/>
              <w:rPr>
                <w:rFonts w:ascii="Bookman Old Style" w:hAnsi="Bookman Old Style" w:cs="Arial"/>
                <w:b/>
                <w:strike/>
                <w:spacing w:val="-3"/>
                <w:sz w:val="23"/>
                <w:szCs w:val="23"/>
              </w:rPr>
            </w:pPr>
            <w:r w:rsidRPr="009666EF">
              <w:rPr>
                <w:rFonts w:ascii="Bookman Old Style" w:hAnsi="Bookman Old Style"/>
                <w:sz w:val="23"/>
                <w:szCs w:val="23"/>
              </w:rPr>
              <w:t>Presidente</w:t>
            </w:r>
          </w:p>
        </w:tc>
        <w:tc>
          <w:tcPr>
            <w:tcW w:w="4520" w:type="dxa"/>
          </w:tcPr>
          <w:p w14:paraId="2B67BEFC" w14:textId="414A89BB" w:rsidR="007158B5" w:rsidRPr="009666EF" w:rsidRDefault="00EE6BA3" w:rsidP="009C7248">
            <w:pPr>
              <w:tabs>
                <w:tab w:val="left" w:pos="-720"/>
              </w:tabs>
              <w:suppressAutoHyphens/>
              <w:ind w:left="0"/>
              <w:jc w:val="center"/>
              <w:rPr>
                <w:rFonts w:ascii="Bookman Old Style" w:hAnsi="Bookman Old Style" w:cs="Arial"/>
                <w:b/>
                <w:sz w:val="23"/>
                <w:szCs w:val="23"/>
              </w:rPr>
            </w:pPr>
            <w:r w:rsidRPr="009666EF">
              <w:rPr>
                <w:rFonts w:ascii="Bookman Old Style" w:hAnsi="Bookman Old Style" w:cs="Arial"/>
                <w:b/>
                <w:sz w:val="23"/>
                <w:szCs w:val="23"/>
              </w:rPr>
              <w:t>JORGE ALBERTO VALENCIA MARÍN</w:t>
            </w:r>
          </w:p>
          <w:p w14:paraId="46168B7C" w14:textId="77777777" w:rsidR="007158B5" w:rsidRPr="009666EF" w:rsidRDefault="007158B5" w:rsidP="009C7248">
            <w:pPr>
              <w:tabs>
                <w:tab w:val="left" w:pos="-720"/>
              </w:tabs>
              <w:suppressAutoHyphens/>
              <w:ind w:left="0"/>
              <w:jc w:val="center"/>
              <w:rPr>
                <w:rFonts w:ascii="Bookman Old Style" w:hAnsi="Bookman Old Style" w:cs="Arial"/>
                <w:b/>
                <w:spacing w:val="-3"/>
                <w:sz w:val="23"/>
                <w:szCs w:val="23"/>
              </w:rPr>
            </w:pPr>
            <w:r w:rsidRPr="009666EF">
              <w:rPr>
                <w:rFonts w:ascii="Bookman Old Style" w:hAnsi="Bookman Old Style" w:cs="Arial"/>
                <w:spacing w:val="-3"/>
                <w:sz w:val="23"/>
                <w:szCs w:val="23"/>
              </w:rPr>
              <w:t xml:space="preserve">Director Ejecutivo </w:t>
            </w:r>
          </w:p>
        </w:tc>
      </w:tr>
    </w:tbl>
    <w:p w14:paraId="0059F97D" w14:textId="77777777" w:rsidR="006240C9" w:rsidRDefault="006240C9" w:rsidP="00341E8F">
      <w:pPr>
        <w:widowControl w:val="0"/>
        <w:adjustRightInd w:val="0"/>
        <w:ind w:left="0"/>
        <w:jc w:val="center"/>
        <w:rPr>
          <w:rFonts w:ascii="Bookman Old Style" w:hAnsi="Bookman Old Style" w:cs="Arial"/>
          <w:b/>
        </w:rPr>
      </w:pPr>
    </w:p>
    <w:p w14:paraId="16C4D3DB" w14:textId="77777777" w:rsidR="00A60B88" w:rsidRDefault="00A60B88" w:rsidP="00341E8F">
      <w:pPr>
        <w:widowControl w:val="0"/>
        <w:adjustRightInd w:val="0"/>
        <w:ind w:left="0"/>
        <w:jc w:val="center"/>
        <w:rPr>
          <w:rFonts w:ascii="Bookman Old Style" w:hAnsi="Bookman Old Style" w:cs="Arial"/>
          <w:b/>
        </w:rPr>
      </w:pPr>
    </w:p>
    <w:p w14:paraId="180028D1"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even" r:id="rId17"/>
      <w:headerReference w:type="default" r:id="rId18"/>
      <w:footerReference w:type="even" r:id="rId19"/>
      <w:footerReference w:type="default" r:id="rId20"/>
      <w:headerReference w:type="first" r:id="rId21"/>
      <w:footerReference w:type="first" r:id="rId22"/>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A3B7C" w14:textId="77777777" w:rsidR="00B41DE1" w:rsidRDefault="00B41DE1">
      <w:r>
        <w:separator/>
      </w:r>
    </w:p>
  </w:endnote>
  <w:endnote w:type="continuationSeparator" w:id="0">
    <w:p w14:paraId="2E7F297C" w14:textId="77777777" w:rsidR="00B41DE1" w:rsidRDefault="00B4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9C083" w14:textId="77777777" w:rsidR="0048663D" w:rsidRDefault="004866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8BF3" w14:textId="77777777" w:rsidR="0048663D" w:rsidRDefault="0048663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1BEE7" w14:textId="77777777" w:rsidR="0048663D" w:rsidRDefault="004866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09B39" w14:textId="77777777" w:rsidR="00B41DE1" w:rsidRDefault="00B41DE1">
      <w:r>
        <w:separator/>
      </w:r>
    </w:p>
  </w:footnote>
  <w:footnote w:type="continuationSeparator" w:id="0">
    <w:p w14:paraId="5439C95F" w14:textId="77777777" w:rsidR="00B41DE1" w:rsidRDefault="00B41DE1">
      <w:r>
        <w:continuationSeparator/>
      </w:r>
    </w:p>
  </w:footnote>
  <w:footnote w:id="1">
    <w:p w14:paraId="4FD18FE3" w14:textId="77777777" w:rsidR="00351644" w:rsidRPr="009353D2" w:rsidRDefault="00351644"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3589E490" w14:textId="4965D249" w:rsidR="00351644" w:rsidRPr="009353D2" w:rsidRDefault="00351644">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E9B36" w14:textId="77777777" w:rsidR="0048663D" w:rsidRDefault="004866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132FF" w14:textId="77777777" w:rsidR="00351644" w:rsidRDefault="00351644" w:rsidP="00951F79">
    <w:pPr>
      <w:pStyle w:val="Ttulo1"/>
      <w:ind w:right="6"/>
      <w:jc w:val="left"/>
      <w:rPr>
        <w:rFonts w:ascii="Bookman Old Style" w:hAnsi="Bookman Old Style" w:cs="Arial"/>
        <w:b w:val="0"/>
        <w:sz w:val="22"/>
        <w:szCs w:val="22"/>
      </w:rPr>
    </w:pPr>
  </w:p>
  <w:p w14:paraId="24FE1D08" w14:textId="027CE7E5" w:rsidR="00351644" w:rsidRPr="00951F79" w:rsidRDefault="0035164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Pr>
        <w:rFonts w:ascii="Bookman Old Style" w:hAnsi="Bookman Old Style" w:cs="Arial"/>
        <w:b w:val="0"/>
        <w:sz w:val="22"/>
        <w:szCs w:val="22"/>
      </w:rPr>
      <w:t xml:space="preserve">  </w:t>
    </w:r>
    <w:r w:rsidR="0048663D">
      <w:rPr>
        <w:rFonts w:ascii="Bookman Old Style" w:hAnsi="Bookman Old Style" w:cs="Arial"/>
        <w:b w:val="0"/>
        <w:sz w:val="22"/>
        <w:szCs w:val="22"/>
        <w:u w:val="single"/>
      </w:rPr>
      <w:t xml:space="preserve"> </w:t>
    </w:r>
    <w:proofErr w:type="gramEnd"/>
    <w:r w:rsidR="0048663D">
      <w:rPr>
        <w:rFonts w:ascii="Bookman Old Style" w:hAnsi="Bookman Old Style" w:cs="Arial"/>
        <w:b w:val="0"/>
        <w:sz w:val="22"/>
        <w:szCs w:val="22"/>
        <w:u w:val="single"/>
      </w:rPr>
      <w:t xml:space="preserve">         145     </w:t>
    </w:r>
    <w:r w:rsidR="0048663D">
      <w:rPr>
        <w:rFonts w:ascii="Bookman Old Style" w:hAnsi="Bookman Old Style" w:cs="Arial"/>
        <w:b w:val="0"/>
        <w:sz w:val="22"/>
        <w:szCs w:val="22"/>
      </w:rPr>
      <w:t xml:space="preserve">   </w:t>
    </w:r>
    <w:r>
      <w:rPr>
        <w:rFonts w:ascii="Bookman Old Style" w:hAnsi="Bookman Old Style" w:cs="Arial"/>
        <w:b w:val="0"/>
        <w:sz w:val="22"/>
        <w:szCs w:val="22"/>
      </w:rPr>
      <w:t>DE</w:t>
    </w:r>
    <w:r w:rsidR="0048663D">
      <w:rPr>
        <w:rFonts w:ascii="Bookman Old Style" w:hAnsi="Bookman Old Style" w:cs="Arial"/>
        <w:b w:val="0"/>
        <w:sz w:val="22"/>
        <w:szCs w:val="22"/>
      </w:rPr>
      <w:t xml:space="preserve"> </w:t>
    </w:r>
    <w:r w:rsidR="0048663D">
      <w:rPr>
        <w:rFonts w:ascii="Bookman Old Style" w:hAnsi="Bookman Old Style" w:cs="Arial"/>
        <w:b w:val="0"/>
        <w:sz w:val="22"/>
        <w:szCs w:val="22"/>
        <w:u w:val="single"/>
      </w:rPr>
      <w:t xml:space="preserve">       17 JUL. 2020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Pr="00486DF7">
        <w:rPr>
          <w:rFonts w:ascii="Bookman Old Style" w:hAnsi="Bookman Old Style" w:cs="Arial"/>
          <w:b w:val="0"/>
          <w:noProof/>
          <w:sz w:val="22"/>
          <w:szCs w:val="22"/>
        </w:rPr>
        <w:t>17</w:t>
      </w:r>
    </w:fldSimple>
  </w:p>
  <w:p w14:paraId="43AC7ED1" w14:textId="77777777" w:rsidR="00351644" w:rsidRDefault="00351644"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21A848D5" wp14:editId="4FFEE234">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704F9"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7AC0A890" w14:textId="62286BCE" w:rsidR="00351644" w:rsidRDefault="00351644" w:rsidP="007449B8">
    <w:pPr>
      <w:ind w:left="0"/>
      <w:jc w:val="both"/>
      <w:rPr>
        <w:rFonts w:ascii="Bookman Old Style" w:hAnsi="Bookman Old Style" w:cs="Arial"/>
        <w:lang w:val="es-ES_tradnl"/>
      </w:rPr>
    </w:pPr>
    <w:r w:rsidRPr="007449B8">
      <w:rPr>
        <w:rFonts w:ascii="Bookman Old Style" w:hAnsi="Bookman Old Style" w:cs="Arial"/>
        <w:sz w:val="22"/>
        <w:szCs w:val="22"/>
        <w:lang w:val="es-ES_tradnl"/>
      </w:rPr>
      <w:t xml:space="preserve">Por la cual se aprueba el cargo de distribución por uso del sistema de distribución de GLP por redes de tubería para el mercado relevante conformado por </w:t>
    </w:r>
    <w:r>
      <w:rPr>
        <w:rFonts w:ascii="Bookman Old Style" w:hAnsi="Bookman Old Style" w:cs="Arial"/>
        <w:sz w:val="22"/>
        <w:szCs w:val="22"/>
        <w:lang w:val="es-ES_tradnl"/>
      </w:rPr>
      <w:t>los</w:t>
    </w:r>
    <w:r w:rsidRPr="007449B8">
      <w:rPr>
        <w:rFonts w:ascii="Bookman Old Style" w:hAnsi="Bookman Old Style" w:cs="Arial"/>
        <w:sz w:val="22"/>
        <w:szCs w:val="22"/>
        <w:lang w:val="es-ES_tradnl"/>
      </w:rPr>
      <w:t xml:space="preserve"> Municipio</w:t>
    </w:r>
    <w:r>
      <w:rPr>
        <w:rFonts w:ascii="Bookman Old Style" w:hAnsi="Bookman Old Style" w:cs="Arial"/>
        <w:sz w:val="22"/>
        <w:szCs w:val="22"/>
        <w:lang w:val="es-ES_tradnl"/>
      </w:rPr>
      <w:t>s</w:t>
    </w:r>
    <w:r w:rsidRPr="007449B8">
      <w:rPr>
        <w:rFonts w:ascii="Bookman Old Style" w:hAnsi="Bookman Old Style" w:cs="Arial"/>
        <w:sz w:val="22"/>
        <w:szCs w:val="22"/>
        <w:lang w:val="es-ES_tradnl"/>
      </w:rPr>
      <w:t xml:space="preserve"> de </w:t>
    </w:r>
    <w:r>
      <w:rPr>
        <w:rFonts w:ascii="Bookman Old Style" w:hAnsi="Bookman Old Style" w:cs="Arial"/>
        <w:sz w:val="22"/>
        <w:szCs w:val="22"/>
        <w:lang w:val="es-ES_tradnl"/>
      </w:rPr>
      <w:t>Angostura y Campamento</w:t>
    </w:r>
    <w:r w:rsidRPr="007449B8">
      <w:rPr>
        <w:rFonts w:ascii="Bookman Old Style" w:hAnsi="Bookman Old Style" w:cs="Arial"/>
        <w:sz w:val="22"/>
        <w:szCs w:val="22"/>
        <w:lang w:val="es-ES_tradnl"/>
      </w:rPr>
      <w:t xml:space="preserve"> en el Departamento de </w:t>
    </w:r>
    <w:r>
      <w:rPr>
        <w:rFonts w:ascii="Bookman Old Style" w:hAnsi="Bookman Old Style" w:cs="Arial"/>
        <w:sz w:val="22"/>
        <w:szCs w:val="22"/>
        <w:lang w:val="es-ES_tradnl"/>
      </w:rPr>
      <w:t>Antioquia</w:t>
    </w:r>
    <w:r w:rsidRPr="007449B8">
      <w:rPr>
        <w:rFonts w:ascii="Bookman Old Style" w:hAnsi="Bookman Old Style" w:cs="Arial"/>
        <w:sz w:val="22"/>
        <w:szCs w:val="22"/>
        <w:lang w:val="es-ES_tradnl"/>
      </w:rPr>
      <w:t>, según solicitud tarifaria presentada por la empresa REDNOVA S.A.S. E.S.P.</w:t>
    </w:r>
  </w:p>
  <w:p w14:paraId="073A904D" w14:textId="77777777" w:rsidR="00351644" w:rsidRPr="00294DD4" w:rsidRDefault="00351644" w:rsidP="009353D2">
    <w:pPr>
      <w:pBdr>
        <w:bottom w:val="single" w:sz="4" w:space="1" w:color="auto"/>
      </w:pBdr>
      <w:spacing w:after="120"/>
      <w:ind w:left="142" w:right="147"/>
      <w:rPr>
        <w:b/>
        <w:sz w:val="6"/>
        <w:szCs w:val="22"/>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8F9B8" w14:textId="77777777" w:rsidR="00351644" w:rsidRDefault="00351644"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7EB0E188" w14:textId="77777777" w:rsidR="00351644" w:rsidRDefault="00351644">
    <w:pPr>
      <w:pStyle w:val="Encabezado"/>
      <w:jc w:val="center"/>
      <w:rPr>
        <w:rFonts w:ascii="Arial" w:hAnsi="Arial" w:cs="Arial"/>
        <w:spacing w:val="20"/>
        <w:sz w:val="20"/>
      </w:rPr>
    </w:pPr>
  </w:p>
  <w:p w14:paraId="62C90881" w14:textId="77777777" w:rsidR="00351644" w:rsidRDefault="0035164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038C208" wp14:editId="1C7857EB">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A8270"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5BEE7F38"/>
    <w:multiLevelType w:val="hybridMultilevel"/>
    <w:tmpl w:val="3C6C7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3"/>
  </w:num>
  <w:num w:numId="2">
    <w:abstractNumId w:val="8"/>
  </w:num>
  <w:num w:numId="3">
    <w:abstractNumId w:val="16"/>
  </w:num>
  <w:num w:numId="4">
    <w:abstractNumId w:val="14"/>
  </w:num>
  <w:num w:numId="5">
    <w:abstractNumId w:val="9"/>
  </w:num>
  <w:num w:numId="6">
    <w:abstractNumId w:val="5"/>
  </w:num>
  <w:num w:numId="7">
    <w:abstractNumId w:val="0"/>
  </w:num>
  <w:num w:numId="8">
    <w:abstractNumId w:val="15"/>
  </w:num>
  <w:num w:numId="9">
    <w:abstractNumId w:val="7"/>
  </w:num>
  <w:num w:numId="10">
    <w:abstractNumId w:val="3"/>
  </w:num>
  <w:num w:numId="11">
    <w:abstractNumId w:val="6"/>
  </w:num>
  <w:num w:numId="12">
    <w:abstractNumId w:val="12"/>
  </w:num>
  <w:num w:numId="13">
    <w:abstractNumId w:val="10"/>
  </w:num>
  <w:num w:numId="14">
    <w:abstractNumId w:val="4"/>
  </w:num>
  <w:num w:numId="15">
    <w:abstractNumId w:val="2"/>
  </w:num>
  <w:num w:numId="16">
    <w:abstractNumId w:val="1"/>
  </w:num>
  <w:num w:numId="17">
    <w:abstractNumId w:val="17"/>
  </w:num>
  <w:num w:numId="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1E98"/>
    <w:rsid w:val="000050E4"/>
    <w:rsid w:val="00005D8F"/>
    <w:rsid w:val="0000682F"/>
    <w:rsid w:val="00006AE2"/>
    <w:rsid w:val="000076A1"/>
    <w:rsid w:val="00007A7A"/>
    <w:rsid w:val="00007FB7"/>
    <w:rsid w:val="00010263"/>
    <w:rsid w:val="00010337"/>
    <w:rsid w:val="00012259"/>
    <w:rsid w:val="00014E2E"/>
    <w:rsid w:val="00016C18"/>
    <w:rsid w:val="000175DD"/>
    <w:rsid w:val="00022C87"/>
    <w:rsid w:val="00024DF8"/>
    <w:rsid w:val="00025383"/>
    <w:rsid w:val="000275B9"/>
    <w:rsid w:val="0003128C"/>
    <w:rsid w:val="0003161B"/>
    <w:rsid w:val="000316CB"/>
    <w:rsid w:val="00031C20"/>
    <w:rsid w:val="00033279"/>
    <w:rsid w:val="00033B17"/>
    <w:rsid w:val="00034210"/>
    <w:rsid w:val="00034816"/>
    <w:rsid w:val="00035B25"/>
    <w:rsid w:val="00035D47"/>
    <w:rsid w:val="000402AB"/>
    <w:rsid w:val="00040A9E"/>
    <w:rsid w:val="00040F56"/>
    <w:rsid w:val="000456D2"/>
    <w:rsid w:val="00046143"/>
    <w:rsid w:val="0004655A"/>
    <w:rsid w:val="00050211"/>
    <w:rsid w:val="00050F7F"/>
    <w:rsid w:val="000520F3"/>
    <w:rsid w:val="000537E8"/>
    <w:rsid w:val="0005493F"/>
    <w:rsid w:val="00055B77"/>
    <w:rsid w:val="0005728B"/>
    <w:rsid w:val="00060049"/>
    <w:rsid w:val="00060D57"/>
    <w:rsid w:val="000617C4"/>
    <w:rsid w:val="00061CE9"/>
    <w:rsid w:val="0006208A"/>
    <w:rsid w:val="00063657"/>
    <w:rsid w:val="000664AE"/>
    <w:rsid w:val="000679CE"/>
    <w:rsid w:val="00067A66"/>
    <w:rsid w:val="00071793"/>
    <w:rsid w:val="00072A62"/>
    <w:rsid w:val="00075F96"/>
    <w:rsid w:val="00076680"/>
    <w:rsid w:val="000767A2"/>
    <w:rsid w:val="00076A1D"/>
    <w:rsid w:val="00076DF2"/>
    <w:rsid w:val="0007705D"/>
    <w:rsid w:val="0007780C"/>
    <w:rsid w:val="00077A0F"/>
    <w:rsid w:val="0008073E"/>
    <w:rsid w:val="00082816"/>
    <w:rsid w:val="00082B86"/>
    <w:rsid w:val="00087274"/>
    <w:rsid w:val="000873E1"/>
    <w:rsid w:val="0009160F"/>
    <w:rsid w:val="00091CDB"/>
    <w:rsid w:val="00091F23"/>
    <w:rsid w:val="00092171"/>
    <w:rsid w:val="00092368"/>
    <w:rsid w:val="0009253D"/>
    <w:rsid w:val="000929BA"/>
    <w:rsid w:val="00093F01"/>
    <w:rsid w:val="00093F91"/>
    <w:rsid w:val="00096B5C"/>
    <w:rsid w:val="00096E1F"/>
    <w:rsid w:val="000A19AC"/>
    <w:rsid w:val="000A3172"/>
    <w:rsid w:val="000A5258"/>
    <w:rsid w:val="000A64BA"/>
    <w:rsid w:val="000A6C00"/>
    <w:rsid w:val="000A7E74"/>
    <w:rsid w:val="000B03C2"/>
    <w:rsid w:val="000B17F7"/>
    <w:rsid w:val="000B1B19"/>
    <w:rsid w:val="000B2345"/>
    <w:rsid w:val="000B284D"/>
    <w:rsid w:val="000B37C2"/>
    <w:rsid w:val="000B3AAB"/>
    <w:rsid w:val="000B3C29"/>
    <w:rsid w:val="000B4904"/>
    <w:rsid w:val="000B57AC"/>
    <w:rsid w:val="000B6582"/>
    <w:rsid w:val="000B667A"/>
    <w:rsid w:val="000C1134"/>
    <w:rsid w:val="000C1E0E"/>
    <w:rsid w:val="000C2CCA"/>
    <w:rsid w:val="000C3239"/>
    <w:rsid w:val="000C4768"/>
    <w:rsid w:val="000C516E"/>
    <w:rsid w:val="000C5F44"/>
    <w:rsid w:val="000C750F"/>
    <w:rsid w:val="000C75DA"/>
    <w:rsid w:val="000D1308"/>
    <w:rsid w:val="000D26F8"/>
    <w:rsid w:val="000D377F"/>
    <w:rsid w:val="000E01B8"/>
    <w:rsid w:val="000E2037"/>
    <w:rsid w:val="000E41E3"/>
    <w:rsid w:val="000E5A0A"/>
    <w:rsid w:val="000E606B"/>
    <w:rsid w:val="000E644D"/>
    <w:rsid w:val="000E65FF"/>
    <w:rsid w:val="000E7A38"/>
    <w:rsid w:val="000E7D39"/>
    <w:rsid w:val="000E7F51"/>
    <w:rsid w:val="000F1132"/>
    <w:rsid w:val="000F18B2"/>
    <w:rsid w:val="000F3230"/>
    <w:rsid w:val="000F410B"/>
    <w:rsid w:val="000F7A63"/>
    <w:rsid w:val="0010055F"/>
    <w:rsid w:val="00100C29"/>
    <w:rsid w:val="00100FED"/>
    <w:rsid w:val="0010197F"/>
    <w:rsid w:val="00101A42"/>
    <w:rsid w:val="00101B41"/>
    <w:rsid w:val="00104A91"/>
    <w:rsid w:val="00105372"/>
    <w:rsid w:val="0010707E"/>
    <w:rsid w:val="001072B9"/>
    <w:rsid w:val="0011285B"/>
    <w:rsid w:val="00113128"/>
    <w:rsid w:val="0011341F"/>
    <w:rsid w:val="00113949"/>
    <w:rsid w:val="001139FA"/>
    <w:rsid w:val="00113EC5"/>
    <w:rsid w:val="001172C4"/>
    <w:rsid w:val="0011783F"/>
    <w:rsid w:val="001202B9"/>
    <w:rsid w:val="0012200E"/>
    <w:rsid w:val="00122CFB"/>
    <w:rsid w:val="00123915"/>
    <w:rsid w:val="0012404A"/>
    <w:rsid w:val="00127929"/>
    <w:rsid w:val="001279E4"/>
    <w:rsid w:val="00130B51"/>
    <w:rsid w:val="00131585"/>
    <w:rsid w:val="001331B3"/>
    <w:rsid w:val="00135116"/>
    <w:rsid w:val="00137D89"/>
    <w:rsid w:val="0014017F"/>
    <w:rsid w:val="001405C6"/>
    <w:rsid w:val="00141013"/>
    <w:rsid w:val="00143228"/>
    <w:rsid w:val="0014397D"/>
    <w:rsid w:val="00146A9D"/>
    <w:rsid w:val="00146C85"/>
    <w:rsid w:val="00147B56"/>
    <w:rsid w:val="001504DB"/>
    <w:rsid w:val="0015489E"/>
    <w:rsid w:val="00154D61"/>
    <w:rsid w:val="00154FAB"/>
    <w:rsid w:val="00155EEB"/>
    <w:rsid w:val="00156E4C"/>
    <w:rsid w:val="00160B5E"/>
    <w:rsid w:val="00165B3D"/>
    <w:rsid w:val="00165DBA"/>
    <w:rsid w:val="00171D08"/>
    <w:rsid w:val="00174788"/>
    <w:rsid w:val="001748A3"/>
    <w:rsid w:val="0017535C"/>
    <w:rsid w:val="0017558E"/>
    <w:rsid w:val="00175723"/>
    <w:rsid w:val="00175814"/>
    <w:rsid w:val="00177A83"/>
    <w:rsid w:val="001803B2"/>
    <w:rsid w:val="00180C0A"/>
    <w:rsid w:val="00182325"/>
    <w:rsid w:val="00184F26"/>
    <w:rsid w:val="0018547A"/>
    <w:rsid w:val="0018587B"/>
    <w:rsid w:val="00186562"/>
    <w:rsid w:val="001867CB"/>
    <w:rsid w:val="001870B7"/>
    <w:rsid w:val="001877F2"/>
    <w:rsid w:val="0019216B"/>
    <w:rsid w:val="00192CBF"/>
    <w:rsid w:val="00192F5B"/>
    <w:rsid w:val="00192FF1"/>
    <w:rsid w:val="001931A8"/>
    <w:rsid w:val="00193FF1"/>
    <w:rsid w:val="00194020"/>
    <w:rsid w:val="001946B2"/>
    <w:rsid w:val="001947CE"/>
    <w:rsid w:val="0019480C"/>
    <w:rsid w:val="00194AD4"/>
    <w:rsid w:val="001954E9"/>
    <w:rsid w:val="00195E5B"/>
    <w:rsid w:val="00195EC1"/>
    <w:rsid w:val="001969CE"/>
    <w:rsid w:val="00197B08"/>
    <w:rsid w:val="001A3E58"/>
    <w:rsid w:val="001A3E77"/>
    <w:rsid w:val="001A4C6B"/>
    <w:rsid w:val="001A56FE"/>
    <w:rsid w:val="001A594C"/>
    <w:rsid w:val="001A5F1B"/>
    <w:rsid w:val="001A6C43"/>
    <w:rsid w:val="001B0D07"/>
    <w:rsid w:val="001B1484"/>
    <w:rsid w:val="001B1B20"/>
    <w:rsid w:val="001B1C22"/>
    <w:rsid w:val="001B29DD"/>
    <w:rsid w:val="001B34C6"/>
    <w:rsid w:val="001B363E"/>
    <w:rsid w:val="001B3C74"/>
    <w:rsid w:val="001B6003"/>
    <w:rsid w:val="001B6198"/>
    <w:rsid w:val="001B61EB"/>
    <w:rsid w:val="001B63E5"/>
    <w:rsid w:val="001B6AC6"/>
    <w:rsid w:val="001B7932"/>
    <w:rsid w:val="001C1345"/>
    <w:rsid w:val="001C24F8"/>
    <w:rsid w:val="001C3899"/>
    <w:rsid w:val="001C4977"/>
    <w:rsid w:val="001C4C3C"/>
    <w:rsid w:val="001C6607"/>
    <w:rsid w:val="001C6723"/>
    <w:rsid w:val="001C7B61"/>
    <w:rsid w:val="001D033A"/>
    <w:rsid w:val="001D0C22"/>
    <w:rsid w:val="001D104E"/>
    <w:rsid w:val="001D61E6"/>
    <w:rsid w:val="001D7249"/>
    <w:rsid w:val="001D7832"/>
    <w:rsid w:val="001E23AE"/>
    <w:rsid w:val="001E2BE7"/>
    <w:rsid w:val="001E2FAE"/>
    <w:rsid w:val="001E5601"/>
    <w:rsid w:val="001E738F"/>
    <w:rsid w:val="001F1AE4"/>
    <w:rsid w:val="001F2709"/>
    <w:rsid w:val="001F3765"/>
    <w:rsid w:val="001F4AC3"/>
    <w:rsid w:val="00202111"/>
    <w:rsid w:val="00203AB8"/>
    <w:rsid w:val="00203B4C"/>
    <w:rsid w:val="00203B82"/>
    <w:rsid w:val="00203C62"/>
    <w:rsid w:val="002041EA"/>
    <w:rsid w:val="00204330"/>
    <w:rsid w:val="002044C4"/>
    <w:rsid w:val="002047B5"/>
    <w:rsid w:val="00204F46"/>
    <w:rsid w:val="002053BA"/>
    <w:rsid w:val="00205F5B"/>
    <w:rsid w:val="0020732B"/>
    <w:rsid w:val="0021065A"/>
    <w:rsid w:val="00210879"/>
    <w:rsid w:val="00211D34"/>
    <w:rsid w:val="00213668"/>
    <w:rsid w:val="00214F04"/>
    <w:rsid w:val="00215B3E"/>
    <w:rsid w:val="00216FA2"/>
    <w:rsid w:val="00217844"/>
    <w:rsid w:val="00217C1B"/>
    <w:rsid w:val="0022065D"/>
    <w:rsid w:val="002209C0"/>
    <w:rsid w:val="002217C7"/>
    <w:rsid w:val="00221F55"/>
    <w:rsid w:val="002223A2"/>
    <w:rsid w:val="0022433C"/>
    <w:rsid w:val="00226ECF"/>
    <w:rsid w:val="002271C4"/>
    <w:rsid w:val="002300AF"/>
    <w:rsid w:val="00230611"/>
    <w:rsid w:val="00231F80"/>
    <w:rsid w:val="00237A3D"/>
    <w:rsid w:val="00237FDF"/>
    <w:rsid w:val="002403B4"/>
    <w:rsid w:val="00240455"/>
    <w:rsid w:val="00241181"/>
    <w:rsid w:val="00241399"/>
    <w:rsid w:val="0024290F"/>
    <w:rsid w:val="00243DE3"/>
    <w:rsid w:val="002442D8"/>
    <w:rsid w:val="00244322"/>
    <w:rsid w:val="00244BF2"/>
    <w:rsid w:val="00246AA1"/>
    <w:rsid w:val="00246C1A"/>
    <w:rsid w:val="00247593"/>
    <w:rsid w:val="00247DBF"/>
    <w:rsid w:val="00250C29"/>
    <w:rsid w:val="00252A8C"/>
    <w:rsid w:val="00253EC3"/>
    <w:rsid w:val="00253FDC"/>
    <w:rsid w:val="00256E7D"/>
    <w:rsid w:val="00260569"/>
    <w:rsid w:val="002606F0"/>
    <w:rsid w:val="00260AB6"/>
    <w:rsid w:val="00261BF8"/>
    <w:rsid w:val="0026623A"/>
    <w:rsid w:val="00266B59"/>
    <w:rsid w:val="00266CCB"/>
    <w:rsid w:val="00266CD6"/>
    <w:rsid w:val="0027242C"/>
    <w:rsid w:val="00273301"/>
    <w:rsid w:val="0027346B"/>
    <w:rsid w:val="00273C2C"/>
    <w:rsid w:val="00274246"/>
    <w:rsid w:val="00274885"/>
    <w:rsid w:val="0027595D"/>
    <w:rsid w:val="00275BAD"/>
    <w:rsid w:val="00275DAB"/>
    <w:rsid w:val="0027665D"/>
    <w:rsid w:val="0027773E"/>
    <w:rsid w:val="0027774F"/>
    <w:rsid w:val="00280C73"/>
    <w:rsid w:val="0028104F"/>
    <w:rsid w:val="002817D6"/>
    <w:rsid w:val="00281C19"/>
    <w:rsid w:val="002820FB"/>
    <w:rsid w:val="00283BDF"/>
    <w:rsid w:val="00283ED9"/>
    <w:rsid w:val="002849DC"/>
    <w:rsid w:val="002849F9"/>
    <w:rsid w:val="00285D62"/>
    <w:rsid w:val="002861B3"/>
    <w:rsid w:val="002872ED"/>
    <w:rsid w:val="002874D5"/>
    <w:rsid w:val="002919B7"/>
    <w:rsid w:val="00294DD4"/>
    <w:rsid w:val="00295885"/>
    <w:rsid w:val="002967DB"/>
    <w:rsid w:val="00297A92"/>
    <w:rsid w:val="002A12EA"/>
    <w:rsid w:val="002A2323"/>
    <w:rsid w:val="002A234D"/>
    <w:rsid w:val="002A345B"/>
    <w:rsid w:val="002A36C1"/>
    <w:rsid w:val="002A782A"/>
    <w:rsid w:val="002B11E2"/>
    <w:rsid w:val="002B1B36"/>
    <w:rsid w:val="002B1D0B"/>
    <w:rsid w:val="002B24B8"/>
    <w:rsid w:val="002B34EB"/>
    <w:rsid w:val="002B5BB1"/>
    <w:rsid w:val="002B6A43"/>
    <w:rsid w:val="002C03E1"/>
    <w:rsid w:val="002C0FB2"/>
    <w:rsid w:val="002C2C07"/>
    <w:rsid w:val="002C5FDD"/>
    <w:rsid w:val="002C69FA"/>
    <w:rsid w:val="002D0016"/>
    <w:rsid w:val="002D0C0D"/>
    <w:rsid w:val="002D167A"/>
    <w:rsid w:val="002D16E4"/>
    <w:rsid w:val="002D1ECA"/>
    <w:rsid w:val="002D200F"/>
    <w:rsid w:val="002D2CEF"/>
    <w:rsid w:val="002D3AE9"/>
    <w:rsid w:val="002D4510"/>
    <w:rsid w:val="002D574B"/>
    <w:rsid w:val="002D6B88"/>
    <w:rsid w:val="002D747B"/>
    <w:rsid w:val="002E0C2C"/>
    <w:rsid w:val="002E41C0"/>
    <w:rsid w:val="002E4959"/>
    <w:rsid w:val="002E4DC3"/>
    <w:rsid w:val="002E5905"/>
    <w:rsid w:val="002E7264"/>
    <w:rsid w:val="002E7BF4"/>
    <w:rsid w:val="002F0734"/>
    <w:rsid w:val="002F0CC9"/>
    <w:rsid w:val="002F17E4"/>
    <w:rsid w:val="002F1ACB"/>
    <w:rsid w:val="002F2CD9"/>
    <w:rsid w:val="002F30E3"/>
    <w:rsid w:val="002F3A87"/>
    <w:rsid w:val="002F46E7"/>
    <w:rsid w:val="002F5D62"/>
    <w:rsid w:val="002F5E3D"/>
    <w:rsid w:val="002F6394"/>
    <w:rsid w:val="002F7BC3"/>
    <w:rsid w:val="00302AF5"/>
    <w:rsid w:val="00303396"/>
    <w:rsid w:val="003034E2"/>
    <w:rsid w:val="00303C3C"/>
    <w:rsid w:val="00304DB9"/>
    <w:rsid w:val="003101DA"/>
    <w:rsid w:val="00310331"/>
    <w:rsid w:val="003106A1"/>
    <w:rsid w:val="00312369"/>
    <w:rsid w:val="00314693"/>
    <w:rsid w:val="00314757"/>
    <w:rsid w:val="00316D76"/>
    <w:rsid w:val="00317E61"/>
    <w:rsid w:val="00320809"/>
    <w:rsid w:val="00320A00"/>
    <w:rsid w:val="003211CE"/>
    <w:rsid w:val="00321766"/>
    <w:rsid w:val="00321E6C"/>
    <w:rsid w:val="00326082"/>
    <w:rsid w:val="00326339"/>
    <w:rsid w:val="0032669A"/>
    <w:rsid w:val="00327C54"/>
    <w:rsid w:val="00327FC7"/>
    <w:rsid w:val="0033099C"/>
    <w:rsid w:val="00331155"/>
    <w:rsid w:val="0033191F"/>
    <w:rsid w:val="00334280"/>
    <w:rsid w:val="003401AB"/>
    <w:rsid w:val="00341E8F"/>
    <w:rsid w:val="00345FA9"/>
    <w:rsid w:val="00346E50"/>
    <w:rsid w:val="00351644"/>
    <w:rsid w:val="003518A4"/>
    <w:rsid w:val="00352E63"/>
    <w:rsid w:val="0035403A"/>
    <w:rsid w:val="00354CE5"/>
    <w:rsid w:val="003551EA"/>
    <w:rsid w:val="00355285"/>
    <w:rsid w:val="00356C1B"/>
    <w:rsid w:val="00357B09"/>
    <w:rsid w:val="00357C20"/>
    <w:rsid w:val="00357DAB"/>
    <w:rsid w:val="00360ADB"/>
    <w:rsid w:val="00361664"/>
    <w:rsid w:val="0036394B"/>
    <w:rsid w:val="00364942"/>
    <w:rsid w:val="00364E6F"/>
    <w:rsid w:val="00364E90"/>
    <w:rsid w:val="0036751E"/>
    <w:rsid w:val="00367F57"/>
    <w:rsid w:val="003700B5"/>
    <w:rsid w:val="003709B5"/>
    <w:rsid w:val="00370BB7"/>
    <w:rsid w:val="003734BE"/>
    <w:rsid w:val="00373B71"/>
    <w:rsid w:val="00374650"/>
    <w:rsid w:val="0037468F"/>
    <w:rsid w:val="003747A5"/>
    <w:rsid w:val="003755AA"/>
    <w:rsid w:val="003756CA"/>
    <w:rsid w:val="003759C2"/>
    <w:rsid w:val="00376CF7"/>
    <w:rsid w:val="00377C8F"/>
    <w:rsid w:val="003817DE"/>
    <w:rsid w:val="00384193"/>
    <w:rsid w:val="003846C6"/>
    <w:rsid w:val="00384BE4"/>
    <w:rsid w:val="00385984"/>
    <w:rsid w:val="00387A57"/>
    <w:rsid w:val="00391B09"/>
    <w:rsid w:val="00391B3F"/>
    <w:rsid w:val="003943C4"/>
    <w:rsid w:val="00394B66"/>
    <w:rsid w:val="003956D0"/>
    <w:rsid w:val="00397365"/>
    <w:rsid w:val="003A09AA"/>
    <w:rsid w:val="003A2C11"/>
    <w:rsid w:val="003A2CCD"/>
    <w:rsid w:val="003A31F6"/>
    <w:rsid w:val="003A3340"/>
    <w:rsid w:val="003A3799"/>
    <w:rsid w:val="003A46CB"/>
    <w:rsid w:val="003A65DA"/>
    <w:rsid w:val="003A6BFD"/>
    <w:rsid w:val="003A789A"/>
    <w:rsid w:val="003A7E3C"/>
    <w:rsid w:val="003B10B9"/>
    <w:rsid w:val="003B157E"/>
    <w:rsid w:val="003B1D30"/>
    <w:rsid w:val="003B46A0"/>
    <w:rsid w:val="003B4FFC"/>
    <w:rsid w:val="003B5489"/>
    <w:rsid w:val="003B65CC"/>
    <w:rsid w:val="003B6A60"/>
    <w:rsid w:val="003B75B5"/>
    <w:rsid w:val="003B769B"/>
    <w:rsid w:val="003C1DCC"/>
    <w:rsid w:val="003C24AD"/>
    <w:rsid w:val="003C3004"/>
    <w:rsid w:val="003C3447"/>
    <w:rsid w:val="003C4C53"/>
    <w:rsid w:val="003C7080"/>
    <w:rsid w:val="003C7783"/>
    <w:rsid w:val="003D076C"/>
    <w:rsid w:val="003D21D5"/>
    <w:rsid w:val="003D3597"/>
    <w:rsid w:val="003D5AE3"/>
    <w:rsid w:val="003D5E6D"/>
    <w:rsid w:val="003D5E91"/>
    <w:rsid w:val="003D740F"/>
    <w:rsid w:val="003E0379"/>
    <w:rsid w:val="003E048C"/>
    <w:rsid w:val="003E2B23"/>
    <w:rsid w:val="003E2FE2"/>
    <w:rsid w:val="003E39FD"/>
    <w:rsid w:val="003E5FA1"/>
    <w:rsid w:val="003E7543"/>
    <w:rsid w:val="003E78B5"/>
    <w:rsid w:val="003F0076"/>
    <w:rsid w:val="003F5A31"/>
    <w:rsid w:val="003F7FBF"/>
    <w:rsid w:val="00400181"/>
    <w:rsid w:val="004007B3"/>
    <w:rsid w:val="00403322"/>
    <w:rsid w:val="00404192"/>
    <w:rsid w:val="00404561"/>
    <w:rsid w:val="00404DA1"/>
    <w:rsid w:val="0040630E"/>
    <w:rsid w:val="00407E99"/>
    <w:rsid w:val="00410015"/>
    <w:rsid w:val="00411770"/>
    <w:rsid w:val="00411DFB"/>
    <w:rsid w:val="00413EF7"/>
    <w:rsid w:val="00415BAB"/>
    <w:rsid w:val="00415ED2"/>
    <w:rsid w:val="00415FAD"/>
    <w:rsid w:val="00416B74"/>
    <w:rsid w:val="0042068C"/>
    <w:rsid w:val="00420B76"/>
    <w:rsid w:val="0042141F"/>
    <w:rsid w:val="004229E7"/>
    <w:rsid w:val="00423E5C"/>
    <w:rsid w:val="004248D0"/>
    <w:rsid w:val="004260E0"/>
    <w:rsid w:val="00426523"/>
    <w:rsid w:val="00430FE8"/>
    <w:rsid w:val="0043168B"/>
    <w:rsid w:val="00431A8E"/>
    <w:rsid w:val="00434097"/>
    <w:rsid w:val="004355FC"/>
    <w:rsid w:val="00436CBA"/>
    <w:rsid w:val="00436F3F"/>
    <w:rsid w:val="00440202"/>
    <w:rsid w:val="0044048C"/>
    <w:rsid w:val="00441C4E"/>
    <w:rsid w:val="00442762"/>
    <w:rsid w:val="00442FA4"/>
    <w:rsid w:val="00443199"/>
    <w:rsid w:val="00443D9A"/>
    <w:rsid w:val="00445DD5"/>
    <w:rsid w:val="004460A6"/>
    <w:rsid w:val="00447B04"/>
    <w:rsid w:val="00447EA1"/>
    <w:rsid w:val="0045040D"/>
    <w:rsid w:val="00452CD6"/>
    <w:rsid w:val="004537E4"/>
    <w:rsid w:val="004551B3"/>
    <w:rsid w:val="004551E9"/>
    <w:rsid w:val="00455451"/>
    <w:rsid w:val="00456169"/>
    <w:rsid w:val="00456F63"/>
    <w:rsid w:val="004607D8"/>
    <w:rsid w:val="00460916"/>
    <w:rsid w:val="00461242"/>
    <w:rsid w:val="0046176B"/>
    <w:rsid w:val="00463F18"/>
    <w:rsid w:val="004656CD"/>
    <w:rsid w:val="004672AD"/>
    <w:rsid w:val="0047111B"/>
    <w:rsid w:val="0047122B"/>
    <w:rsid w:val="00471792"/>
    <w:rsid w:val="00473772"/>
    <w:rsid w:val="00473887"/>
    <w:rsid w:val="004739C3"/>
    <w:rsid w:val="00473B7A"/>
    <w:rsid w:val="004756EF"/>
    <w:rsid w:val="00476C91"/>
    <w:rsid w:val="00476EFF"/>
    <w:rsid w:val="00480217"/>
    <w:rsid w:val="00480EF2"/>
    <w:rsid w:val="00480F76"/>
    <w:rsid w:val="00481CD4"/>
    <w:rsid w:val="00481F9A"/>
    <w:rsid w:val="00483D9E"/>
    <w:rsid w:val="00484304"/>
    <w:rsid w:val="004849EC"/>
    <w:rsid w:val="00485413"/>
    <w:rsid w:val="0048663D"/>
    <w:rsid w:val="00486DF7"/>
    <w:rsid w:val="004872CE"/>
    <w:rsid w:val="00490776"/>
    <w:rsid w:val="004926C2"/>
    <w:rsid w:val="00494396"/>
    <w:rsid w:val="00495A52"/>
    <w:rsid w:val="004960E9"/>
    <w:rsid w:val="0049624D"/>
    <w:rsid w:val="004A0540"/>
    <w:rsid w:val="004A2E88"/>
    <w:rsid w:val="004A4961"/>
    <w:rsid w:val="004A5305"/>
    <w:rsid w:val="004A5394"/>
    <w:rsid w:val="004A5E41"/>
    <w:rsid w:val="004A6280"/>
    <w:rsid w:val="004A6FA7"/>
    <w:rsid w:val="004B1840"/>
    <w:rsid w:val="004B27BD"/>
    <w:rsid w:val="004B2E9D"/>
    <w:rsid w:val="004B460E"/>
    <w:rsid w:val="004C17F9"/>
    <w:rsid w:val="004C1C08"/>
    <w:rsid w:val="004C3AAC"/>
    <w:rsid w:val="004C3EDD"/>
    <w:rsid w:val="004C4E22"/>
    <w:rsid w:val="004C4E6C"/>
    <w:rsid w:val="004C6927"/>
    <w:rsid w:val="004C72AC"/>
    <w:rsid w:val="004C7A42"/>
    <w:rsid w:val="004C7CD7"/>
    <w:rsid w:val="004D0BC0"/>
    <w:rsid w:val="004D0C51"/>
    <w:rsid w:val="004D19FA"/>
    <w:rsid w:val="004D2FD2"/>
    <w:rsid w:val="004D43AE"/>
    <w:rsid w:val="004D5674"/>
    <w:rsid w:val="004D6EB8"/>
    <w:rsid w:val="004D7020"/>
    <w:rsid w:val="004D7634"/>
    <w:rsid w:val="004D77B5"/>
    <w:rsid w:val="004D7D6F"/>
    <w:rsid w:val="004E07AB"/>
    <w:rsid w:val="004E1E32"/>
    <w:rsid w:val="004E2802"/>
    <w:rsid w:val="004E45FB"/>
    <w:rsid w:val="004E46B6"/>
    <w:rsid w:val="004E57E2"/>
    <w:rsid w:val="004E69D2"/>
    <w:rsid w:val="004E760E"/>
    <w:rsid w:val="004F1108"/>
    <w:rsid w:val="004F11D0"/>
    <w:rsid w:val="004F371F"/>
    <w:rsid w:val="004F433F"/>
    <w:rsid w:val="004F64E3"/>
    <w:rsid w:val="004F6A8A"/>
    <w:rsid w:val="004F759A"/>
    <w:rsid w:val="0050015E"/>
    <w:rsid w:val="005003B8"/>
    <w:rsid w:val="005016AB"/>
    <w:rsid w:val="005027FE"/>
    <w:rsid w:val="00502BC7"/>
    <w:rsid w:val="0050413D"/>
    <w:rsid w:val="00504837"/>
    <w:rsid w:val="00504995"/>
    <w:rsid w:val="00504F36"/>
    <w:rsid w:val="00505258"/>
    <w:rsid w:val="005053E1"/>
    <w:rsid w:val="00505B33"/>
    <w:rsid w:val="00507421"/>
    <w:rsid w:val="005118F4"/>
    <w:rsid w:val="005123D0"/>
    <w:rsid w:val="00515932"/>
    <w:rsid w:val="00515F50"/>
    <w:rsid w:val="0052141A"/>
    <w:rsid w:val="00521FB0"/>
    <w:rsid w:val="00523510"/>
    <w:rsid w:val="00523E4D"/>
    <w:rsid w:val="00524A69"/>
    <w:rsid w:val="00526701"/>
    <w:rsid w:val="0052727A"/>
    <w:rsid w:val="00527C4C"/>
    <w:rsid w:val="005300D3"/>
    <w:rsid w:val="00532229"/>
    <w:rsid w:val="00532751"/>
    <w:rsid w:val="005329AC"/>
    <w:rsid w:val="00532B0C"/>
    <w:rsid w:val="00532E50"/>
    <w:rsid w:val="00534810"/>
    <w:rsid w:val="00535B16"/>
    <w:rsid w:val="00536323"/>
    <w:rsid w:val="00536D82"/>
    <w:rsid w:val="005376A6"/>
    <w:rsid w:val="00537DDE"/>
    <w:rsid w:val="00541722"/>
    <w:rsid w:val="00541FD6"/>
    <w:rsid w:val="00542B81"/>
    <w:rsid w:val="00544F82"/>
    <w:rsid w:val="00547FA4"/>
    <w:rsid w:val="005513F4"/>
    <w:rsid w:val="005516A0"/>
    <w:rsid w:val="00551DD6"/>
    <w:rsid w:val="005544E8"/>
    <w:rsid w:val="00554523"/>
    <w:rsid w:val="00554FFF"/>
    <w:rsid w:val="00560229"/>
    <w:rsid w:val="00560B56"/>
    <w:rsid w:val="00562572"/>
    <w:rsid w:val="00562E64"/>
    <w:rsid w:val="00563C3D"/>
    <w:rsid w:val="00565466"/>
    <w:rsid w:val="00565F71"/>
    <w:rsid w:val="00566054"/>
    <w:rsid w:val="0056615F"/>
    <w:rsid w:val="00566F5D"/>
    <w:rsid w:val="005713EE"/>
    <w:rsid w:val="005725C8"/>
    <w:rsid w:val="005731CE"/>
    <w:rsid w:val="00574302"/>
    <w:rsid w:val="00574CA5"/>
    <w:rsid w:val="00575330"/>
    <w:rsid w:val="00581897"/>
    <w:rsid w:val="0058297B"/>
    <w:rsid w:val="0058479F"/>
    <w:rsid w:val="005848AA"/>
    <w:rsid w:val="00586472"/>
    <w:rsid w:val="005873FD"/>
    <w:rsid w:val="005878CC"/>
    <w:rsid w:val="00592E8C"/>
    <w:rsid w:val="0059325B"/>
    <w:rsid w:val="00593C4F"/>
    <w:rsid w:val="0059457E"/>
    <w:rsid w:val="005946A8"/>
    <w:rsid w:val="00594D62"/>
    <w:rsid w:val="00596A33"/>
    <w:rsid w:val="00596E6F"/>
    <w:rsid w:val="0059774E"/>
    <w:rsid w:val="005A165B"/>
    <w:rsid w:val="005A23D4"/>
    <w:rsid w:val="005A3FBF"/>
    <w:rsid w:val="005A4407"/>
    <w:rsid w:val="005A55ED"/>
    <w:rsid w:val="005A59EF"/>
    <w:rsid w:val="005A60DF"/>
    <w:rsid w:val="005A7D14"/>
    <w:rsid w:val="005A7E89"/>
    <w:rsid w:val="005B06B4"/>
    <w:rsid w:val="005B1223"/>
    <w:rsid w:val="005B1B2E"/>
    <w:rsid w:val="005B3924"/>
    <w:rsid w:val="005B4CC4"/>
    <w:rsid w:val="005B728C"/>
    <w:rsid w:val="005B7290"/>
    <w:rsid w:val="005C0388"/>
    <w:rsid w:val="005C0CFA"/>
    <w:rsid w:val="005C1F10"/>
    <w:rsid w:val="005C262D"/>
    <w:rsid w:val="005C392F"/>
    <w:rsid w:val="005C41AF"/>
    <w:rsid w:val="005C5807"/>
    <w:rsid w:val="005C6165"/>
    <w:rsid w:val="005C6868"/>
    <w:rsid w:val="005C6F09"/>
    <w:rsid w:val="005C73EB"/>
    <w:rsid w:val="005C761A"/>
    <w:rsid w:val="005D14FB"/>
    <w:rsid w:val="005D372E"/>
    <w:rsid w:val="005D4178"/>
    <w:rsid w:val="005D4A19"/>
    <w:rsid w:val="005D4C62"/>
    <w:rsid w:val="005D7696"/>
    <w:rsid w:val="005D7720"/>
    <w:rsid w:val="005D77A0"/>
    <w:rsid w:val="005D7E02"/>
    <w:rsid w:val="005E035F"/>
    <w:rsid w:val="005E260A"/>
    <w:rsid w:val="005E448B"/>
    <w:rsid w:val="005E44A9"/>
    <w:rsid w:val="005E66BA"/>
    <w:rsid w:val="005E6E20"/>
    <w:rsid w:val="005E783F"/>
    <w:rsid w:val="005F04C9"/>
    <w:rsid w:val="005F2A2E"/>
    <w:rsid w:val="005F30B6"/>
    <w:rsid w:val="005F343B"/>
    <w:rsid w:val="005F5F07"/>
    <w:rsid w:val="005F6F41"/>
    <w:rsid w:val="005F7255"/>
    <w:rsid w:val="00600248"/>
    <w:rsid w:val="006002C7"/>
    <w:rsid w:val="00600511"/>
    <w:rsid w:val="006005E4"/>
    <w:rsid w:val="006029DA"/>
    <w:rsid w:val="00603979"/>
    <w:rsid w:val="00605F60"/>
    <w:rsid w:val="006078EA"/>
    <w:rsid w:val="00607C2F"/>
    <w:rsid w:val="00611203"/>
    <w:rsid w:val="00611C6C"/>
    <w:rsid w:val="00612218"/>
    <w:rsid w:val="00614BF3"/>
    <w:rsid w:val="00615345"/>
    <w:rsid w:val="006156F2"/>
    <w:rsid w:val="00615B0A"/>
    <w:rsid w:val="00615FA1"/>
    <w:rsid w:val="0061682D"/>
    <w:rsid w:val="00616E1D"/>
    <w:rsid w:val="00616E57"/>
    <w:rsid w:val="00621590"/>
    <w:rsid w:val="006224A6"/>
    <w:rsid w:val="00622B37"/>
    <w:rsid w:val="00622B8D"/>
    <w:rsid w:val="00622FC1"/>
    <w:rsid w:val="006240C9"/>
    <w:rsid w:val="0062477F"/>
    <w:rsid w:val="00625DC6"/>
    <w:rsid w:val="00625DDC"/>
    <w:rsid w:val="0063024A"/>
    <w:rsid w:val="00631401"/>
    <w:rsid w:val="00631E8F"/>
    <w:rsid w:val="006322B1"/>
    <w:rsid w:val="006328A4"/>
    <w:rsid w:val="00633B0C"/>
    <w:rsid w:val="00634642"/>
    <w:rsid w:val="00635186"/>
    <w:rsid w:val="00635BCB"/>
    <w:rsid w:val="00636B42"/>
    <w:rsid w:val="00637B74"/>
    <w:rsid w:val="006423E2"/>
    <w:rsid w:val="0064391D"/>
    <w:rsid w:val="00643C5D"/>
    <w:rsid w:val="00643D49"/>
    <w:rsid w:val="0064486D"/>
    <w:rsid w:val="006453AB"/>
    <w:rsid w:val="006469F9"/>
    <w:rsid w:val="006478AC"/>
    <w:rsid w:val="00650864"/>
    <w:rsid w:val="00650D13"/>
    <w:rsid w:val="00651821"/>
    <w:rsid w:val="00653AC6"/>
    <w:rsid w:val="00654384"/>
    <w:rsid w:val="00654A8D"/>
    <w:rsid w:val="00655B6A"/>
    <w:rsid w:val="00655F73"/>
    <w:rsid w:val="00656686"/>
    <w:rsid w:val="00657D18"/>
    <w:rsid w:val="00657DE1"/>
    <w:rsid w:val="00660228"/>
    <w:rsid w:val="00660F54"/>
    <w:rsid w:val="00661BDB"/>
    <w:rsid w:val="00662340"/>
    <w:rsid w:val="00662B20"/>
    <w:rsid w:val="00662E3C"/>
    <w:rsid w:val="006633C2"/>
    <w:rsid w:val="006637E6"/>
    <w:rsid w:val="00663C85"/>
    <w:rsid w:val="00663D4F"/>
    <w:rsid w:val="00664516"/>
    <w:rsid w:val="00665241"/>
    <w:rsid w:val="0066646A"/>
    <w:rsid w:val="00666C78"/>
    <w:rsid w:val="006672F7"/>
    <w:rsid w:val="006675CD"/>
    <w:rsid w:val="00667C82"/>
    <w:rsid w:val="00670686"/>
    <w:rsid w:val="0067262A"/>
    <w:rsid w:val="00672B47"/>
    <w:rsid w:val="00674C40"/>
    <w:rsid w:val="00674CF3"/>
    <w:rsid w:val="0067530D"/>
    <w:rsid w:val="006759F1"/>
    <w:rsid w:val="00675DB2"/>
    <w:rsid w:val="00675E38"/>
    <w:rsid w:val="0067736F"/>
    <w:rsid w:val="0068016A"/>
    <w:rsid w:val="00681AD8"/>
    <w:rsid w:val="00681CE5"/>
    <w:rsid w:val="00682647"/>
    <w:rsid w:val="006832C6"/>
    <w:rsid w:val="0068499C"/>
    <w:rsid w:val="00684C67"/>
    <w:rsid w:val="00684D9B"/>
    <w:rsid w:val="0068645C"/>
    <w:rsid w:val="006870AA"/>
    <w:rsid w:val="006922CB"/>
    <w:rsid w:val="00692AD7"/>
    <w:rsid w:val="00692D20"/>
    <w:rsid w:val="00697556"/>
    <w:rsid w:val="0069757F"/>
    <w:rsid w:val="006A01FE"/>
    <w:rsid w:val="006A154F"/>
    <w:rsid w:val="006A161A"/>
    <w:rsid w:val="006A4E34"/>
    <w:rsid w:val="006A5307"/>
    <w:rsid w:val="006A5BB9"/>
    <w:rsid w:val="006A69D0"/>
    <w:rsid w:val="006B1C64"/>
    <w:rsid w:val="006B2572"/>
    <w:rsid w:val="006B381F"/>
    <w:rsid w:val="006B3F46"/>
    <w:rsid w:val="006B4647"/>
    <w:rsid w:val="006B4C2B"/>
    <w:rsid w:val="006B5916"/>
    <w:rsid w:val="006B5D87"/>
    <w:rsid w:val="006B60D3"/>
    <w:rsid w:val="006B6D47"/>
    <w:rsid w:val="006B7746"/>
    <w:rsid w:val="006C2ED8"/>
    <w:rsid w:val="006C2F36"/>
    <w:rsid w:val="006C4A97"/>
    <w:rsid w:val="006C4B48"/>
    <w:rsid w:val="006C5418"/>
    <w:rsid w:val="006C5AFE"/>
    <w:rsid w:val="006C709E"/>
    <w:rsid w:val="006D04C9"/>
    <w:rsid w:val="006D0D5B"/>
    <w:rsid w:val="006D12BE"/>
    <w:rsid w:val="006D153F"/>
    <w:rsid w:val="006D305D"/>
    <w:rsid w:val="006D305F"/>
    <w:rsid w:val="006D34CD"/>
    <w:rsid w:val="006D4F2E"/>
    <w:rsid w:val="006D63C8"/>
    <w:rsid w:val="006E0C64"/>
    <w:rsid w:val="006E1C54"/>
    <w:rsid w:val="006E2A04"/>
    <w:rsid w:val="006E3361"/>
    <w:rsid w:val="006E3D5F"/>
    <w:rsid w:val="006E42FB"/>
    <w:rsid w:val="006E65AE"/>
    <w:rsid w:val="006E78EE"/>
    <w:rsid w:val="006F0827"/>
    <w:rsid w:val="006F3BDC"/>
    <w:rsid w:val="006F5797"/>
    <w:rsid w:val="006F6855"/>
    <w:rsid w:val="006F6D95"/>
    <w:rsid w:val="006F7700"/>
    <w:rsid w:val="006F7765"/>
    <w:rsid w:val="007009B9"/>
    <w:rsid w:val="007019FA"/>
    <w:rsid w:val="0070223C"/>
    <w:rsid w:val="00702880"/>
    <w:rsid w:val="0070296B"/>
    <w:rsid w:val="00702FC2"/>
    <w:rsid w:val="00704166"/>
    <w:rsid w:val="00704312"/>
    <w:rsid w:val="00704FB4"/>
    <w:rsid w:val="00706D65"/>
    <w:rsid w:val="00706F13"/>
    <w:rsid w:val="007072E8"/>
    <w:rsid w:val="00707D58"/>
    <w:rsid w:val="00710A0E"/>
    <w:rsid w:val="007140F6"/>
    <w:rsid w:val="007158B5"/>
    <w:rsid w:val="0071618D"/>
    <w:rsid w:val="00717135"/>
    <w:rsid w:val="0072105C"/>
    <w:rsid w:val="00721916"/>
    <w:rsid w:val="00721DB0"/>
    <w:rsid w:val="00722464"/>
    <w:rsid w:val="007233D4"/>
    <w:rsid w:val="007237B6"/>
    <w:rsid w:val="00724AE1"/>
    <w:rsid w:val="00725147"/>
    <w:rsid w:val="00725E1D"/>
    <w:rsid w:val="00725FA4"/>
    <w:rsid w:val="00726C0C"/>
    <w:rsid w:val="00727944"/>
    <w:rsid w:val="0073055C"/>
    <w:rsid w:val="00730825"/>
    <w:rsid w:val="0073086C"/>
    <w:rsid w:val="00730C9E"/>
    <w:rsid w:val="007315E6"/>
    <w:rsid w:val="00732179"/>
    <w:rsid w:val="00732A40"/>
    <w:rsid w:val="007331B2"/>
    <w:rsid w:val="00733551"/>
    <w:rsid w:val="00736FC9"/>
    <w:rsid w:val="007401F7"/>
    <w:rsid w:val="00740446"/>
    <w:rsid w:val="0074082F"/>
    <w:rsid w:val="00740B56"/>
    <w:rsid w:val="007438A9"/>
    <w:rsid w:val="0074491E"/>
    <w:rsid w:val="007449B8"/>
    <w:rsid w:val="00744E22"/>
    <w:rsid w:val="0074568F"/>
    <w:rsid w:val="00745B8E"/>
    <w:rsid w:val="00745C1E"/>
    <w:rsid w:val="00746066"/>
    <w:rsid w:val="007467F1"/>
    <w:rsid w:val="00746862"/>
    <w:rsid w:val="007520F6"/>
    <w:rsid w:val="00752A24"/>
    <w:rsid w:val="00755165"/>
    <w:rsid w:val="00755784"/>
    <w:rsid w:val="00757F03"/>
    <w:rsid w:val="0076247A"/>
    <w:rsid w:val="00762BAC"/>
    <w:rsid w:val="0076581E"/>
    <w:rsid w:val="0076660A"/>
    <w:rsid w:val="00767414"/>
    <w:rsid w:val="00767B58"/>
    <w:rsid w:val="00772807"/>
    <w:rsid w:val="00772DA8"/>
    <w:rsid w:val="00773BA2"/>
    <w:rsid w:val="007743DD"/>
    <w:rsid w:val="00775964"/>
    <w:rsid w:val="007765FE"/>
    <w:rsid w:val="007814D0"/>
    <w:rsid w:val="007842C3"/>
    <w:rsid w:val="00784B67"/>
    <w:rsid w:val="0078760A"/>
    <w:rsid w:val="007879AF"/>
    <w:rsid w:val="00787FC1"/>
    <w:rsid w:val="00793E29"/>
    <w:rsid w:val="00793F3E"/>
    <w:rsid w:val="00795BFB"/>
    <w:rsid w:val="00795DED"/>
    <w:rsid w:val="0079614C"/>
    <w:rsid w:val="00797044"/>
    <w:rsid w:val="00797093"/>
    <w:rsid w:val="00797582"/>
    <w:rsid w:val="007A375E"/>
    <w:rsid w:val="007A687C"/>
    <w:rsid w:val="007B0D3E"/>
    <w:rsid w:val="007B2760"/>
    <w:rsid w:val="007B3764"/>
    <w:rsid w:val="007B6E55"/>
    <w:rsid w:val="007C2022"/>
    <w:rsid w:val="007C41A1"/>
    <w:rsid w:val="007C54E6"/>
    <w:rsid w:val="007C6336"/>
    <w:rsid w:val="007C786C"/>
    <w:rsid w:val="007D0033"/>
    <w:rsid w:val="007D1EE9"/>
    <w:rsid w:val="007D2326"/>
    <w:rsid w:val="007D31F1"/>
    <w:rsid w:val="007D41AD"/>
    <w:rsid w:val="007D44E9"/>
    <w:rsid w:val="007D4749"/>
    <w:rsid w:val="007D4A2B"/>
    <w:rsid w:val="007D6341"/>
    <w:rsid w:val="007E06F9"/>
    <w:rsid w:val="007E1F80"/>
    <w:rsid w:val="007E44F9"/>
    <w:rsid w:val="007E5E96"/>
    <w:rsid w:val="007F02BE"/>
    <w:rsid w:val="007F1A26"/>
    <w:rsid w:val="007F2B73"/>
    <w:rsid w:val="007F3868"/>
    <w:rsid w:val="007F4922"/>
    <w:rsid w:val="0080021C"/>
    <w:rsid w:val="00800589"/>
    <w:rsid w:val="00802A65"/>
    <w:rsid w:val="00805553"/>
    <w:rsid w:val="00805F76"/>
    <w:rsid w:val="00806C01"/>
    <w:rsid w:val="008112E8"/>
    <w:rsid w:val="0081130B"/>
    <w:rsid w:val="0081331D"/>
    <w:rsid w:val="008148CC"/>
    <w:rsid w:val="008150E7"/>
    <w:rsid w:val="00815235"/>
    <w:rsid w:val="00815434"/>
    <w:rsid w:val="008154CD"/>
    <w:rsid w:val="008165E3"/>
    <w:rsid w:val="00816813"/>
    <w:rsid w:val="008173AB"/>
    <w:rsid w:val="008211A4"/>
    <w:rsid w:val="00823A07"/>
    <w:rsid w:val="00826208"/>
    <w:rsid w:val="00827924"/>
    <w:rsid w:val="00827978"/>
    <w:rsid w:val="00830EBD"/>
    <w:rsid w:val="00831285"/>
    <w:rsid w:val="00831A1E"/>
    <w:rsid w:val="00831CD6"/>
    <w:rsid w:val="00831F9C"/>
    <w:rsid w:val="0083352E"/>
    <w:rsid w:val="008348CB"/>
    <w:rsid w:val="00834B60"/>
    <w:rsid w:val="0083655D"/>
    <w:rsid w:val="00836BD5"/>
    <w:rsid w:val="00837B9A"/>
    <w:rsid w:val="0084194F"/>
    <w:rsid w:val="008421F0"/>
    <w:rsid w:val="00843746"/>
    <w:rsid w:val="008441F7"/>
    <w:rsid w:val="00844D9E"/>
    <w:rsid w:val="00845DB3"/>
    <w:rsid w:val="00847443"/>
    <w:rsid w:val="008501D2"/>
    <w:rsid w:val="008540A0"/>
    <w:rsid w:val="0085467A"/>
    <w:rsid w:val="00854C37"/>
    <w:rsid w:val="008554C7"/>
    <w:rsid w:val="008563D3"/>
    <w:rsid w:val="0085706C"/>
    <w:rsid w:val="008577C6"/>
    <w:rsid w:val="00857F88"/>
    <w:rsid w:val="00860818"/>
    <w:rsid w:val="008611E7"/>
    <w:rsid w:val="008625F4"/>
    <w:rsid w:val="00864029"/>
    <w:rsid w:val="00867644"/>
    <w:rsid w:val="008712A7"/>
    <w:rsid w:val="0087140E"/>
    <w:rsid w:val="008722C6"/>
    <w:rsid w:val="00872D82"/>
    <w:rsid w:val="00873150"/>
    <w:rsid w:val="0087444C"/>
    <w:rsid w:val="008750E6"/>
    <w:rsid w:val="0087657D"/>
    <w:rsid w:val="0087696D"/>
    <w:rsid w:val="00876D3E"/>
    <w:rsid w:val="00876DCE"/>
    <w:rsid w:val="00877659"/>
    <w:rsid w:val="008807D5"/>
    <w:rsid w:val="00880832"/>
    <w:rsid w:val="00880BDF"/>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729"/>
    <w:rsid w:val="00893CDB"/>
    <w:rsid w:val="00894315"/>
    <w:rsid w:val="00895480"/>
    <w:rsid w:val="00897C75"/>
    <w:rsid w:val="00897DD2"/>
    <w:rsid w:val="008A0684"/>
    <w:rsid w:val="008A06E6"/>
    <w:rsid w:val="008A1904"/>
    <w:rsid w:val="008A1E6B"/>
    <w:rsid w:val="008A3630"/>
    <w:rsid w:val="008A39AC"/>
    <w:rsid w:val="008B0C3E"/>
    <w:rsid w:val="008B1DFE"/>
    <w:rsid w:val="008B2887"/>
    <w:rsid w:val="008B2B30"/>
    <w:rsid w:val="008B3D54"/>
    <w:rsid w:val="008C1130"/>
    <w:rsid w:val="008C1E83"/>
    <w:rsid w:val="008C20C8"/>
    <w:rsid w:val="008C2EDE"/>
    <w:rsid w:val="008C3D2D"/>
    <w:rsid w:val="008C43B6"/>
    <w:rsid w:val="008C4452"/>
    <w:rsid w:val="008C5365"/>
    <w:rsid w:val="008D0D93"/>
    <w:rsid w:val="008D18E6"/>
    <w:rsid w:val="008D2138"/>
    <w:rsid w:val="008D3D17"/>
    <w:rsid w:val="008D48E8"/>
    <w:rsid w:val="008D74F5"/>
    <w:rsid w:val="008D7A9B"/>
    <w:rsid w:val="008E3366"/>
    <w:rsid w:val="008E4708"/>
    <w:rsid w:val="008E4AAD"/>
    <w:rsid w:val="008E56B1"/>
    <w:rsid w:val="008E61CB"/>
    <w:rsid w:val="008E76AC"/>
    <w:rsid w:val="008E7C2E"/>
    <w:rsid w:val="008F073C"/>
    <w:rsid w:val="008F1713"/>
    <w:rsid w:val="008F21F6"/>
    <w:rsid w:val="008F3972"/>
    <w:rsid w:val="008F7AFE"/>
    <w:rsid w:val="0090500D"/>
    <w:rsid w:val="00906D10"/>
    <w:rsid w:val="009076C7"/>
    <w:rsid w:val="00907C3C"/>
    <w:rsid w:val="00910030"/>
    <w:rsid w:val="0091238D"/>
    <w:rsid w:val="009128F4"/>
    <w:rsid w:val="00913655"/>
    <w:rsid w:val="009138F3"/>
    <w:rsid w:val="00913D26"/>
    <w:rsid w:val="009141C9"/>
    <w:rsid w:val="00914D6C"/>
    <w:rsid w:val="00920416"/>
    <w:rsid w:val="00920C3D"/>
    <w:rsid w:val="00921B3A"/>
    <w:rsid w:val="00921FE1"/>
    <w:rsid w:val="0092279E"/>
    <w:rsid w:val="009230BC"/>
    <w:rsid w:val="009240B7"/>
    <w:rsid w:val="0092412E"/>
    <w:rsid w:val="0092593B"/>
    <w:rsid w:val="00925EFA"/>
    <w:rsid w:val="009269C7"/>
    <w:rsid w:val="00926AFE"/>
    <w:rsid w:val="00930B12"/>
    <w:rsid w:val="009314E6"/>
    <w:rsid w:val="00932DC8"/>
    <w:rsid w:val="00933536"/>
    <w:rsid w:val="00934F43"/>
    <w:rsid w:val="00934FA6"/>
    <w:rsid w:val="009353D2"/>
    <w:rsid w:val="00936063"/>
    <w:rsid w:val="00937565"/>
    <w:rsid w:val="00940256"/>
    <w:rsid w:val="00940FD7"/>
    <w:rsid w:val="0094252E"/>
    <w:rsid w:val="00942841"/>
    <w:rsid w:val="009429E7"/>
    <w:rsid w:val="00942BAC"/>
    <w:rsid w:val="00942FC6"/>
    <w:rsid w:val="00945A3C"/>
    <w:rsid w:val="0094658F"/>
    <w:rsid w:val="00946AB1"/>
    <w:rsid w:val="009474AD"/>
    <w:rsid w:val="00951123"/>
    <w:rsid w:val="009516B8"/>
    <w:rsid w:val="00951F79"/>
    <w:rsid w:val="00952A8C"/>
    <w:rsid w:val="0095363B"/>
    <w:rsid w:val="0095512C"/>
    <w:rsid w:val="00955D73"/>
    <w:rsid w:val="00956824"/>
    <w:rsid w:val="009569D1"/>
    <w:rsid w:val="00956A84"/>
    <w:rsid w:val="00956B12"/>
    <w:rsid w:val="00957251"/>
    <w:rsid w:val="009611AB"/>
    <w:rsid w:val="00961D16"/>
    <w:rsid w:val="00961E1B"/>
    <w:rsid w:val="009637C0"/>
    <w:rsid w:val="009666EF"/>
    <w:rsid w:val="00967121"/>
    <w:rsid w:val="00967D49"/>
    <w:rsid w:val="00967DCA"/>
    <w:rsid w:val="009701E7"/>
    <w:rsid w:val="009714A1"/>
    <w:rsid w:val="0097361C"/>
    <w:rsid w:val="00974AB5"/>
    <w:rsid w:val="00974D5B"/>
    <w:rsid w:val="00975962"/>
    <w:rsid w:val="00976D32"/>
    <w:rsid w:val="00980814"/>
    <w:rsid w:val="00980D18"/>
    <w:rsid w:val="009814D9"/>
    <w:rsid w:val="00984132"/>
    <w:rsid w:val="00984E57"/>
    <w:rsid w:val="00985B19"/>
    <w:rsid w:val="00986C47"/>
    <w:rsid w:val="0098706D"/>
    <w:rsid w:val="00987B1B"/>
    <w:rsid w:val="009904B6"/>
    <w:rsid w:val="00990FE8"/>
    <w:rsid w:val="009925F7"/>
    <w:rsid w:val="00992F37"/>
    <w:rsid w:val="00993084"/>
    <w:rsid w:val="009935FB"/>
    <w:rsid w:val="0099486C"/>
    <w:rsid w:val="00994981"/>
    <w:rsid w:val="00995733"/>
    <w:rsid w:val="00995AB9"/>
    <w:rsid w:val="00995D3E"/>
    <w:rsid w:val="00996628"/>
    <w:rsid w:val="00997BAE"/>
    <w:rsid w:val="009A59F0"/>
    <w:rsid w:val="009A62B9"/>
    <w:rsid w:val="009B0B48"/>
    <w:rsid w:val="009B0F29"/>
    <w:rsid w:val="009B133D"/>
    <w:rsid w:val="009B2CA8"/>
    <w:rsid w:val="009B3836"/>
    <w:rsid w:val="009B4C00"/>
    <w:rsid w:val="009B761D"/>
    <w:rsid w:val="009B7F09"/>
    <w:rsid w:val="009C14A0"/>
    <w:rsid w:val="009C2EEC"/>
    <w:rsid w:val="009C510C"/>
    <w:rsid w:val="009C5A0A"/>
    <w:rsid w:val="009C5B8E"/>
    <w:rsid w:val="009C5BF2"/>
    <w:rsid w:val="009C6488"/>
    <w:rsid w:val="009C652A"/>
    <w:rsid w:val="009C681F"/>
    <w:rsid w:val="009C6DFD"/>
    <w:rsid w:val="009C7248"/>
    <w:rsid w:val="009D03C2"/>
    <w:rsid w:val="009D138E"/>
    <w:rsid w:val="009D1806"/>
    <w:rsid w:val="009D2B09"/>
    <w:rsid w:val="009D409B"/>
    <w:rsid w:val="009D4A1A"/>
    <w:rsid w:val="009D65E7"/>
    <w:rsid w:val="009D692A"/>
    <w:rsid w:val="009D69D2"/>
    <w:rsid w:val="009E0884"/>
    <w:rsid w:val="009E0C30"/>
    <w:rsid w:val="009E0D7E"/>
    <w:rsid w:val="009E11C8"/>
    <w:rsid w:val="009E1365"/>
    <w:rsid w:val="009E1BCB"/>
    <w:rsid w:val="009E1FEB"/>
    <w:rsid w:val="009E2F5E"/>
    <w:rsid w:val="009E3948"/>
    <w:rsid w:val="009E61C7"/>
    <w:rsid w:val="009E6C87"/>
    <w:rsid w:val="009E72FC"/>
    <w:rsid w:val="009F40BC"/>
    <w:rsid w:val="009F471E"/>
    <w:rsid w:val="009F492A"/>
    <w:rsid w:val="009F4A54"/>
    <w:rsid w:val="009F4BEC"/>
    <w:rsid w:val="009F5BAB"/>
    <w:rsid w:val="009F609F"/>
    <w:rsid w:val="009F7D37"/>
    <w:rsid w:val="009F7E89"/>
    <w:rsid w:val="00A0161E"/>
    <w:rsid w:val="00A02436"/>
    <w:rsid w:val="00A031DE"/>
    <w:rsid w:val="00A03D93"/>
    <w:rsid w:val="00A047C7"/>
    <w:rsid w:val="00A0489D"/>
    <w:rsid w:val="00A04D6F"/>
    <w:rsid w:val="00A06156"/>
    <w:rsid w:val="00A06FFC"/>
    <w:rsid w:val="00A0776F"/>
    <w:rsid w:val="00A0795F"/>
    <w:rsid w:val="00A1006B"/>
    <w:rsid w:val="00A10908"/>
    <w:rsid w:val="00A11391"/>
    <w:rsid w:val="00A12230"/>
    <w:rsid w:val="00A13C50"/>
    <w:rsid w:val="00A16BA2"/>
    <w:rsid w:val="00A17B30"/>
    <w:rsid w:val="00A20331"/>
    <w:rsid w:val="00A2089E"/>
    <w:rsid w:val="00A21A33"/>
    <w:rsid w:val="00A2226F"/>
    <w:rsid w:val="00A22911"/>
    <w:rsid w:val="00A23A1B"/>
    <w:rsid w:val="00A25FD7"/>
    <w:rsid w:val="00A26496"/>
    <w:rsid w:val="00A264D2"/>
    <w:rsid w:val="00A26DBC"/>
    <w:rsid w:val="00A27385"/>
    <w:rsid w:val="00A31776"/>
    <w:rsid w:val="00A32C46"/>
    <w:rsid w:val="00A3584C"/>
    <w:rsid w:val="00A3618A"/>
    <w:rsid w:val="00A36412"/>
    <w:rsid w:val="00A371AC"/>
    <w:rsid w:val="00A41FA4"/>
    <w:rsid w:val="00A43AFF"/>
    <w:rsid w:val="00A44502"/>
    <w:rsid w:val="00A44586"/>
    <w:rsid w:val="00A45239"/>
    <w:rsid w:val="00A469E4"/>
    <w:rsid w:val="00A47AD0"/>
    <w:rsid w:val="00A50F04"/>
    <w:rsid w:val="00A51D8F"/>
    <w:rsid w:val="00A52AF1"/>
    <w:rsid w:val="00A53402"/>
    <w:rsid w:val="00A540E3"/>
    <w:rsid w:val="00A555BE"/>
    <w:rsid w:val="00A55E42"/>
    <w:rsid w:val="00A57924"/>
    <w:rsid w:val="00A57DD0"/>
    <w:rsid w:val="00A60B88"/>
    <w:rsid w:val="00A6127C"/>
    <w:rsid w:val="00A62A9D"/>
    <w:rsid w:val="00A62AE5"/>
    <w:rsid w:val="00A647FE"/>
    <w:rsid w:val="00A71343"/>
    <w:rsid w:val="00A716F6"/>
    <w:rsid w:val="00A71CC8"/>
    <w:rsid w:val="00A72AE2"/>
    <w:rsid w:val="00A75649"/>
    <w:rsid w:val="00A766E2"/>
    <w:rsid w:val="00A76D31"/>
    <w:rsid w:val="00A76DE9"/>
    <w:rsid w:val="00A7793A"/>
    <w:rsid w:val="00A81C1B"/>
    <w:rsid w:val="00A824D1"/>
    <w:rsid w:val="00A83C4B"/>
    <w:rsid w:val="00A842D8"/>
    <w:rsid w:val="00A84DAD"/>
    <w:rsid w:val="00A85A53"/>
    <w:rsid w:val="00A85E18"/>
    <w:rsid w:val="00A86149"/>
    <w:rsid w:val="00A87AAD"/>
    <w:rsid w:val="00A90957"/>
    <w:rsid w:val="00A91BF5"/>
    <w:rsid w:val="00A92969"/>
    <w:rsid w:val="00A93759"/>
    <w:rsid w:val="00A948B5"/>
    <w:rsid w:val="00A9536C"/>
    <w:rsid w:val="00A95585"/>
    <w:rsid w:val="00A96741"/>
    <w:rsid w:val="00A96971"/>
    <w:rsid w:val="00AA00E0"/>
    <w:rsid w:val="00AA010D"/>
    <w:rsid w:val="00AA08CD"/>
    <w:rsid w:val="00AA08DF"/>
    <w:rsid w:val="00AA0DF5"/>
    <w:rsid w:val="00AA3003"/>
    <w:rsid w:val="00AA44A7"/>
    <w:rsid w:val="00AA4CC7"/>
    <w:rsid w:val="00AA5380"/>
    <w:rsid w:val="00AA5E8E"/>
    <w:rsid w:val="00AA7B3E"/>
    <w:rsid w:val="00AB12AD"/>
    <w:rsid w:val="00AB1E2A"/>
    <w:rsid w:val="00AB1F86"/>
    <w:rsid w:val="00AB57FD"/>
    <w:rsid w:val="00AB6CA7"/>
    <w:rsid w:val="00AC2AA3"/>
    <w:rsid w:val="00AC70BE"/>
    <w:rsid w:val="00AC71A8"/>
    <w:rsid w:val="00AC71D9"/>
    <w:rsid w:val="00AD01E4"/>
    <w:rsid w:val="00AD0858"/>
    <w:rsid w:val="00AD0FA5"/>
    <w:rsid w:val="00AD1A5B"/>
    <w:rsid w:val="00AD3492"/>
    <w:rsid w:val="00AD3F3B"/>
    <w:rsid w:val="00AD4002"/>
    <w:rsid w:val="00AD47C2"/>
    <w:rsid w:val="00AD544F"/>
    <w:rsid w:val="00AD552E"/>
    <w:rsid w:val="00AE05EC"/>
    <w:rsid w:val="00AE0655"/>
    <w:rsid w:val="00AE12AF"/>
    <w:rsid w:val="00AE1A34"/>
    <w:rsid w:val="00AE2302"/>
    <w:rsid w:val="00AE3354"/>
    <w:rsid w:val="00AE3C73"/>
    <w:rsid w:val="00AE420F"/>
    <w:rsid w:val="00AE556C"/>
    <w:rsid w:val="00AE5B7B"/>
    <w:rsid w:val="00AE5C1B"/>
    <w:rsid w:val="00AE7206"/>
    <w:rsid w:val="00AE7340"/>
    <w:rsid w:val="00AE7627"/>
    <w:rsid w:val="00AF1BBD"/>
    <w:rsid w:val="00AF1FB3"/>
    <w:rsid w:val="00AF234D"/>
    <w:rsid w:val="00AF4099"/>
    <w:rsid w:val="00AF4782"/>
    <w:rsid w:val="00AF577E"/>
    <w:rsid w:val="00AF5B5C"/>
    <w:rsid w:val="00B003BA"/>
    <w:rsid w:val="00B02052"/>
    <w:rsid w:val="00B0328B"/>
    <w:rsid w:val="00B03A76"/>
    <w:rsid w:val="00B04CFB"/>
    <w:rsid w:val="00B07133"/>
    <w:rsid w:val="00B072E2"/>
    <w:rsid w:val="00B07C0E"/>
    <w:rsid w:val="00B101D3"/>
    <w:rsid w:val="00B10207"/>
    <w:rsid w:val="00B1347E"/>
    <w:rsid w:val="00B141E7"/>
    <w:rsid w:val="00B1560C"/>
    <w:rsid w:val="00B1609B"/>
    <w:rsid w:val="00B16275"/>
    <w:rsid w:val="00B16C3E"/>
    <w:rsid w:val="00B16C42"/>
    <w:rsid w:val="00B17FEB"/>
    <w:rsid w:val="00B204E6"/>
    <w:rsid w:val="00B22226"/>
    <w:rsid w:val="00B24602"/>
    <w:rsid w:val="00B26291"/>
    <w:rsid w:val="00B33934"/>
    <w:rsid w:val="00B3499E"/>
    <w:rsid w:val="00B351B4"/>
    <w:rsid w:val="00B3710B"/>
    <w:rsid w:val="00B37A67"/>
    <w:rsid w:val="00B41DE1"/>
    <w:rsid w:val="00B45261"/>
    <w:rsid w:val="00B453A0"/>
    <w:rsid w:val="00B46BCA"/>
    <w:rsid w:val="00B47A3B"/>
    <w:rsid w:val="00B47F3A"/>
    <w:rsid w:val="00B50CD2"/>
    <w:rsid w:val="00B526A3"/>
    <w:rsid w:val="00B53781"/>
    <w:rsid w:val="00B540E0"/>
    <w:rsid w:val="00B565E2"/>
    <w:rsid w:val="00B601D2"/>
    <w:rsid w:val="00B60C8C"/>
    <w:rsid w:val="00B62199"/>
    <w:rsid w:val="00B62919"/>
    <w:rsid w:val="00B639AD"/>
    <w:rsid w:val="00B647F9"/>
    <w:rsid w:val="00B654BD"/>
    <w:rsid w:val="00B656B3"/>
    <w:rsid w:val="00B719AD"/>
    <w:rsid w:val="00B72378"/>
    <w:rsid w:val="00B724A1"/>
    <w:rsid w:val="00B7288A"/>
    <w:rsid w:val="00B72EC6"/>
    <w:rsid w:val="00B74F1F"/>
    <w:rsid w:val="00B756E7"/>
    <w:rsid w:val="00B75A33"/>
    <w:rsid w:val="00B75ED9"/>
    <w:rsid w:val="00B808E9"/>
    <w:rsid w:val="00B80A75"/>
    <w:rsid w:val="00B81BB4"/>
    <w:rsid w:val="00B83927"/>
    <w:rsid w:val="00B8446A"/>
    <w:rsid w:val="00B86129"/>
    <w:rsid w:val="00B872EC"/>
    <w:rsid w:val="00B87806"/>
    <w:rsid w:val="00B87EC9"/>
    <w:rsid w:val="00B90961"/>
    <w:rsid w:val="00B9104A"/>
    <w:rsid w:val="00B91123"/>
    <w:rsid w:val="00B917E4"/>
    <w:rsid w:val="00B91A55"/>
    <w:rsid w:val="00B92BC9"/>
    <w:rsid w:val="00B92EAC"/>
    <w:rsid w:val="00B948D7"/>
    <w:rsid w:val="00B94C06"/>
    <w:rsid w:val="00B95783"/>
    <w:rsid w:val="00BA15AD"/>
    <w:rsid w:val="00BA1FCF"/>
    <w:rsid w:val="00BA3B2F"/>
    <w:rsid w:val="00BA3D38"/>
    <w:rsid w:val="00BA5519"/>
    <w:rsid w:val="00BA72FD"/>
    <w:rsid w:val="00BA73E3"/>
    <w:rsid w:val="00BB1AE0"/>
    <w:rsid w:val="00BB25A2"/>
    <w:rsid w:val="00BB2E30"/>
    <w:rsid w:val="00BB3638"/>
    <w:rsid w:val="00BB4983"/>
    <w:rsid w:val="00BB54AF"/>
    <w:rsid w:val="00BB5946"/>
    <w:rsid w:val="00BB5ABD"/>
    <w:rsid w:val="00BB6461"/>
    <w:rsid w:val="00BC012F"/>
    <w:rsid w:val="00BC2B64"/>
    <w:rsid w:val="00BC38FD"/>
    <w:rsid w:val="00BC4557"/>
    <w:rsid w:val="00BC4ED4"/>
    <w:rsid w:val="00BD283C"/>
    <w:rsid w:val="00BD2F7D"/>
    <w:rsid w:val="00BD3267"/>
    <w:rsid w:val="00BD3B4C"/>
    <w:rsid w:val="00BD3E8F"/>
    <w:rsid w:val="00BD65FF"/>
    <w:rsid w:val="00BD7AF9"/>
    <w:rsid w:val="00BD7F14"/>
    <w:rsid w:val="00BE01EB"/>
    <w:rsid w:val="00BE1547"/>
    <w:rsid w:val="00BE2281"/>
    <w:rsid w:val="00BE4DF4"/>
    <w:rsid w:val="00BE6338"/>
    <w:rsid w:val="00BE6D6C"/>
    <w:rsid w:val="00BE76E0"/>
    <w:rsid w:val="00BE7CAA"/>
    <w:rsid w:val="00BF2120"/>
    <w:rsid w:val="00BF225D"/>
    <w:rsid w:val="00BF26B2"/>
    <w:rsid w:val="00BF359F"/>
    <w:rsid w:val="00BF35DB"/>
    <w:rsid w:val="00BF4008"/>
    <w:rsid w:val="00BF4450"/>
    <w:rsid w:val="00BF4946"/>
    <w:rsid w:val="00BF4E86"/>
    <w:rsid w:val="00BF57FA"/>
    <w:rsid w:val="00BF66D3"/>
    <w:rsid w:val="00BF6BD3"/>
    <w:rsid w:val="00BF6E67"/>
    <w:rsid w:val="00BF6EBD"/>
    <w:rsid w:val="00BF72A5"/>
    <w:rsid w:val="00BF77FD"/>
    <w:rsid w:val="00BF78D2"/>
    <w:rsid w:val="00C00BF9"/>
    <w:rsid w:val="00C01499"/>
    <w:rsid w:val="00C018C2"/>
    <w:rsid w:val="00C034CB"/>
    <w:rsid w:val="00C03A1D"/>
    <w:rsid w:val="00C03C48"/>
    <w:rsid w:val="00C04023"/>
    <w:rsid w:val="00C051A8"/>
    <w:rsid w:val="00C054BC"/>
    <w:rsid w:val="00C05A25"/>
    <w:rsid w:val="00C06B4B"/>
    <w:rsid w:val="00C0700B"/>
    <w:rsid w:val="00C07E9D"/>
    <w:rsid w:val="00C11A90"/>
    <w:rsid w:val="00C11B83"/>
    <w:rsid w:val="00C122C4"/>
    <w:rsid w:val="00C13FD7"/>
    <w:rsid w:val="00C14B7E"/>
    <w:rsid w:val="00C14B82"/>
    <w:rsid w:val="00C159F0"/>
    <w:rsid w:val="00C16242"/>
    <w:rsid w:val="00C176FB"/>
    <w:rsid w:val="00C17897"/>
    <w:rsid w:val="00C21AA2"/>
    <w:rsid w:val="00C246BA"/>
    <w:rsid w:val="00C263C1"/>
    <w:rsid w:val="00C2792B"/>
    <w:rsid w:val="00C3020A"/>
    <w:rsid w:val="00C308CE"/>
    <w:rsid w:val="00C31C48"/>
    <w:rsid w:val="00C34589"/>
    <w:rsid w:val="00C350E9"/>
    <w:rsid w:val="00C35B2B"/>
    <w:rsid w:val="00C374DC"/>
    <w:rsid w:val="00C409D5"/>
    <w:rsid w:val="00C424BA"/>
    <w:rsid w:val="00C42E05"/>
    <w:rsid w:val="00C435C3"/>
    <w:rsid w:val="00C4502D"/>
    <w:rsid w:val="00C45BB1"/>
    <w:rsid w:val="00C45E42"/>
    <w:rsid w:val="00C47181"/>
    <w:rsid w:val="00C507D0"/>
    <w:rsid w:val="00C511E4"/>
    <w:rsid w:val="00C518D5"/>
    <w:rsid w:val="00C5202E"/>
    <w:rsid w:val="00C5395D"/>
    <w:rsid w:val="00C53D47"/>
    <w:rsid w:val="00C5451D"/>
    <w:rsid w:val="00C54529"/>
    <w:rsid w:val="00C54A13"/>
    <w:rsid w:val="00C563BE"/>
    <w:rsid w:val="00C56665"/>
    <w:rsid w:val="00C61767"/>
    <w:rsid w:val="00C61934"/>
    <w:rsid w:val="00C6234B"/>
    <w:rsid w:val="00C62CA2"/>
    <w:rsid w:val="00C63EAE"/>
    <w:rsid w:val="00C65BF6"/>
    <w:rsid w:val="00C663AF"/>
    <w:rsid w:val="00C66E28"/>
    <w:rsid w:val="00C66FB9"/>
    <w:rsid w:val="00C67E09"/>
    <w:rsid w:val="00C70D85"/>
    <w:rsid w:val="00C710B4"/>
    <w:rsid w:val="00C722FA"/>
    <w:rsid w:val="00C72A9B"/>
    <w:rsid w:val="00C72BA5"/>
    <w:rsid w:val="00C73667"/>
    <w:rsid w:val="00C73BC0"/>
    <w:rsid w:val="00C73F82"/>
    <w:rsid w:val="00C74BD1"/>
    <w:rsid w:val="00C75533"/>
    <w:rsid w:val="00C7629F"/>
    <w:rsid w:val="00C762FC"/>
    <w:rsid w:val="00C80032"/>
    <w:rsid w:val="00C81813"/>
    <w:rsid w:val="00C8372E"/>
    <w:rsid w:val="00C86165"/>
    <w:rsid w:val="00C86384"/>
    <w:rsid w:val="00C8661B"/>
    <w:rsid w:val="00C86F73"/>
    <w:rsid w:val="00C87369"/>
    <w:rsid w:val="00C87AC6"/>
    <w:rsid w:val="00C87CE5"/>
    <w:rsid w:val="00C90029"/>
    <w:rsid w:val="00C90AB3"/>
    <w:rsid w:val="00C90C67"/>
    <w:rsid w:val="00C9508E"/>
    <w:rsid w:val="00C95EBA"/>
    <w:rsid w:val="00C96690"/>
    <w:rsid w:val="00C973B6"/>
    <w:rsid w:val="00C97746"/>
    <w:rsid w:val="00CA139A"/>
    <w:rsid w:val="00CA227B"/>
    <w:rsid w:val="00CA2899"/>
    <w:rsid w:val="00CA2D7A"/>
    <w:rsid w:val="00CA3563"/>
    <w:rsid w:val="00CA3A3D"/>
    <w:rsid w:val="00CA62CA"/>
    <w:rsid w:val="00CA67B1"/>
    <w:rsid w:val="00CA77FB"/>
    <w:rsid w:val="00CB287B"/>
    <w:rsid w:val="00CB379B"/>
    <w:rsid w:val="00CB384D"/>
    <w:rsid w:val="00CB4626"/>
    <w:rsid w:val="00CB4ACB"/>
    <w:rsid w:val="00CB4EF7"/>
    <w:rsid w:val="00CB5DD0"/>
    <w:rsid w:val="00CB5F61"/>
    <w:rsid w:val="00CB61F7"/>
    <w:rsid w:val="00CC0B0B"/>
    <w:rsid w:val="00CC2041"/>
    <w:rsid w:val="00CC276B"/>
    <w:rsid w:val="00CC3D69"/>
    <w:rsid w:val="00CC3F0D"/>
    <w:rsid w:val="00CC48F9"/>
    <w:rsid w:val="00CC51D4"/>
    <w:rsid w:val="00CC558A"/>
    <w:rsid w:val="00CC55AC"/>
    <w:rsid w:val="00CC65DA"/>
    <w:rsid w:val="00CC6F6C"/>
    <w:rsid w:val="00CC7294"/>
    <w:rsid w:val="00CD75E7"/>
    <w:rsid w:val="00CE1ED5"/>
    <w:rsid w:val="00CE21E3"/>
    <w:rsid w:val="00CE2259"/>
    <w:rsid w:val="00CE2BD2"/>
    <w:rsid w:val="00CE5999"/>
    <w:rsid w:val="00CE5A69"/>
    <w:rsid w:val="00CE5E40"/>
    <w:rsid w:val="00CE66CF"/>
    <w:rsid w:val="00CF207C"/>
    <w:rsid w:val="00CF21B9"/>
    <w:rsid w:val="00CF36E3"/>
    <w:rsid w:val="00CF46CE"/>
    <w:rsid w:val="00CF5F29"/>
    <w:rsid w:val="00CF63CD"/>
    <w:rsid w:val="00CF6508"/>
    <w:rsid w:val="00CF6BF9"/>
    <w:rsid w:val="00CF7C0F"/>
    <w:rsid w:val="00D0082F"/>
    <w:rsid w:val="00D01C41"/>
    <w:rsid w:val="00D01F0A"/>
    <w:rsid w:val="00D023D4"/>
    <w:rsid w:val="00D036CD"/>
    <w:rsid w:val="00D03800"/>
    <w:rsid w:val="00D03E47"/>
    <w:rsid w:val="00D046C9"/>
    <w:rsid w:val="00D0649A"/>
    <w:rsid w:val="00D065D3"/>
    <w:rsid w:val="00D077E3"/>
    <w:rsid w:val="00D07D75"/>
    <w:rsid w:val="00D102CD"/>
    <w:rsid w:val="00D11963"/>
    <w:rsid w:val="00D1261B"/>
    <w:rsid w:val="00D12C71"/>
    <w:rsid w:val="00D13C46"/>
    <w:rsid w:val="00D13E33"/>
    <w:rsid w:val="00D14C94"/>
    <w:rsid w:val="00D14CA4"/>
    <w:rsid w:val="00D1626B"/>
    <w:rsid w:val="00D1721A"/>
    <w:rsid w:val="00D213A4"/>
    <w:rsid w:val="00D2235F"/>
    <w:rsid w:val="00D2290A"/>
    <w:rsid w:val="00D23E87"/>
    <w:rsid w:val="00D24B72"/>
    <w:rsid w:val="00D258BF"/>
    <w:rsid w:val="00D26139"/>
    <w:rsid w:val="00D26F85"/>
    <w:rsid w:val="00D27114"/>
    <w:rsid w:val="00D2772A"/>
    <w:rsid w:val="00D313EC"/>
    <w:rsid w:val="00D329CC"/>
    <w:rsid w:val="00D339D4"/>
    <w:rsid w:val="00D342A6"/>
    <w:rsid w:val="00D359F1"/>
    <w:rsid w:val="00D36398"/>
    <w:rsid w:val="00D445B6"/>
    <w:rsid w:val="00D45DC2"/>
    <w:rsid w:val="00D464BF"/>
    <w:rsid w:val="00D471C3"/>
    <w:rsid w:val="00D50523"/>
    <w:rsid w:val="00D516AA"/>
    <w:rsid w:val="00D538D5"/>
    <w:rsid w:val="00D53E26"/>
    <w:rsid w:val="00D54AA6"/>
    <w:rsid w:val="00D54D2B"/>
    <w:rsid w:val="00D55370"/>
    <w:rsid w:val="00D559C3"/>
    <w:rsid w:val="00D56663"/>
    <w:rsid w:val="00D607B1"/>
    <w:rsid w:val="00D609FA"/>
    <w:rsid w:val="00D60AC7"/>
    <w:rsid w:val="00D648EF"/>
    <w:rsid w:val="00D66ABA"/>
    <w:rsid w:val="00D70019"/>
    <w:rsid w:val="00D715C2"/>
    <w:rsid w:val="00D727B7"/>
    <w:rsid w:val="00D72F09"/>
    <w:rsid w:val="00D73B47"/>
    <w:rsid w:val="00D77569"/>
    <w:rsid w:val="00D80817"/>
    <w:rsid w:val="00D81AFD"/>
    <w:rsid w:val="00D828B9"/>
    <w:rsid w:val="00D8320E"/>
    <w:rsid w:val="00D84476"/>
    <w:rsid w:val="00D84A3D"/>
    <w:rsid w:val="00D90A25"/>
    <w:rsid w:val="00D9171F"/>
    <w:rsid w:val="00D918F3"/>
    <w:rsid w:val="00D91DED"/>
    <w:rsid w:val="00D92DE2"/>
    <w:rsid w:val="00D96545"/>
    <w:rsid w:val="00D967D8"/>
    <w:rsid w:val="00D96B7A"/>
    <w:rsid w:val="00D970F4"/>
    <w:rsid w:val="00DA0D9C"/>
    <w:rsid w:val="00DA1E48"/>
    <w:rsid w:val="00DA2099"/>
    <w:rsid w:val="00DA239B"/>
    <w:rsid w:val="00DA4664"/>
    <w:rsid w:val="00DA5560"/>
    <w:rsid w:val="00DA5F78"/>
    <w:rsid w:val="00DA5FF5"/>
    <w:rsid w:val="00DB3C88"/>
    <w:rsid w:val="00DB7E5C"/>
    <w:rsid w:val="00DC0DE7"/>
    <w:rsid w:val="00DC331E"/>
    <w:rsid w:val="00DC3F86"/>
    <w:rsid w:val="00DC7657"/>
    <w:rsid w:val="00DC77F8"/>
    <w:rsid w:val="00DD13F2"/>
    <w:rsid w:val="00DD238F"/>
    <w:rsid w:val="00DD2D50"/>
    <w:rsid w:val="00DD3077"/>
    <w:rsid w:val="00DD313A"/>
    <w:rsid w:val="00DD39A2"/>
    <w:rsid w:val="00DD3CE8"/>
    <w:rsid w:val="00DD4011"/>
    <w:rsid w:val="00DD4F0E"/>
    <w:rsid w:val="00DD501E"/>
    <w:rsid w:val="00DD5DF6"/>
    <w:rsid w:val="00DE018C"/>
    <w:rsid w:val="00DE051C"/>
    <w:rsid w:val="00DE256A"/>
    <w:rsid w:val="00DE4017"/>
    <w:rsid w:val="00DE4FF5"/>
    <w:rsid w:val="00DE5C77"/>
    <w:rsid w:val="00DF00AE"/>
    <w:rsid w:val="00DF05A3"/>
    <w:rsid w:val="00DF070D"/>
    <w:rsid w:val="00DF0BF0"/>
    <w:rsid w:val="00DF1900"/>
    <w:rsid w:val="00DF3F3C"/>
    <w:rsid w:val="00DF5565"/>
    <w:rsid w:val="00DF6411"/>
    <w:rsid w:val="00E00E2D"/>
    <w:rsid w:val="00E0158D"/>
    <w:rsid w:val="00E023CC"/>
    <w:rsid w:val="00E0385E"/>
    <w:rsid w:val="00E048DE"/>
    <w:rsid w:val="00E04DDE"/>
    <w:rsid w:val="00E05019"/>
    <w:rsid w:val="00E05C08"/>
    <w:rsid w:val="00E05E0A"/>
    <w:rsid w:val="00E104DE"/>
    <w:rsid w:val="00E116AC"/>
    <w:rsid w:val="00E12069"/>
    <w:rsid w:val="00E12D46"/>
    <w:rsid w:val="00E13617"/>
    <w:rsid w:val="00E14164"/>
    <w:rsid w:val="00E14F33"/>
    <w:rsid w:val="00E21BC1"/>
    <w:rsid w:val="00E229B9"/>
    <w:rsid w:val="00E233B4"/>
    <w:rsid w:val="00E2498D"/>
    <w:rsid w:val="00E26221"/>
    <w:rsid w:val="00E3119D"/>
    <w:rsid w:val="00E31F85"/>
    <w:rsid w:val="00E32710"/>
    <w:rsid w:val="00E330DE"/>
    <w:rsid w:val="00E333F7"/>
    <w:rsid w:val="00E3464C"/>
    <w:rsid w:val="00E35625"/>
    <w:rsid w:val="00E404D6"/>
    <w:rsid w:val="00E406DD"/>
    <w:rsid w:val="00E40A62"/>
    <w:rsid w:val="00E418F9"/>
    <w:rsid w:val="00E41D78"/>
    <w:rsid w:val="00E41DFD"/>
    <w:rsid w:val="00E436A8"/>
    <w:rsid w:val="00E43C80"/>
    <w:rsid w:val="00E45EF3"/>
    <w:rsid w:val="00E46D16"/>
    <w:rsid w:val="00E47203"/>
    <w:rsid w:val="00E472D2"/>
    <w:rsid w:val="00E51288"/>
    <w:rsid w:val="00E5193B"/>
    <w:rsid w:val="00E523CE"/>
    <w:rsid w:val="00E534CF"/>
    <w:rsid w:val="00E5419A"/>
    <w:rsid w:val="00E54A7C"/>
    <w:rsid w:val="00E56BFE"/>
    <w:rsid w:val="00E57699"/>
    <w:rsid w:val="00E6049D"/>
    <w:rsid w:val="00E60E59"/>
    <w:rsid w:val="00E6146A"/>
    <w:rsid w:val="00E6452E"/>
    <w:rsid w:val="00E66B69"/>
    <w:rsid w:val="00E7107D"/>
    <w:rsid w:val="00E726EC"/>
    <w:rsid w:val="00E72707"/>
    <w:rsid w:val="00E72C5E"/>
    <w:rsid w:val="00E7347E"/>
    <w:rsid w:val="00E73EA8"/>
    <w:rsid w:val="00E7709E"/>
    <w:rsid w:val="00E80A70"/>
    <w:rsid w:val="00E81CB4"/>
    <w:rsid w:val="00E8443F"/>
    <w:rsid w:val="00E8569C"/>
    <w:rsid w:val="00E8585B"/>
    <w:rsid w:val="00E91301"/>
    <w:rsid w:val="00E9381C"/>
    <w:rsid w:val="00E944DF"/>
    <w:rsid w:val="00E9460D"/>
    <w:rsid w:val="00E951AF"/>
    <w:rsid w:val="00E95ABA"/>
    <w:rsid w:val="00E96001"/>
    <w:rsid w:val="00E9621C"/>
    <w:rsid w:val="00EA1010"/>
    <w:rsid w:val="00EA1805"/>
    <w:rsid w:val="00EA1EE1"/>
    <w:rsid w:val="00EA2219"/>
    <w:rsid w:val="00EA239A"/>
    <w:rsid w:val="00EA3452"/>
    <w:rsid w:val="00EA345B"/>
    <w:rsid w:val="00EA386A"/>
    <w:rsid w:val="00EA3F15"/>
    <w:rsid w:val="00EA636D"/>
    <w:rsid w:val="00EA775A"/>
    <w:rsid w:val="00EA7813"/>
    <w:rsid w:val="00EA7847"/>
    <w:rsid w:val="00EB154D"/>
    <w:rsid w:val="00EB2862"/>
    <w:rsid w:val="00EB3879"/>
    <w:rsid w:val="00EB3EAA"/>
    <w:rsid w:val="00EB4128"/>
    <w:rsid w:val="00EB5EF7"/>
    <w:rsid w:val="00EB6E2D"/>
    <w:rsid w:val="00EB77FD"/>
    <w:rsid w:val="00EB7CE7"/>
    <w:rsid w:val="00EC0B8D"/>
    <w:rsid w:val="00EC19D8"/>
    <w:rsid w:val="00EC2F9C"/>
    <w:rsid w:val="00EC35B2"/>
    <w:rsid w:val="00EC4885"/>
    <w:rsid w:val="00EC5678"/>
    <w:rsid w:val="00EC61A5"/>
    <w:rsid w:val="00EC6901"/>
    <w:rsid w:val="00EC69D7"/>
    <w:rsid w:val="00EC6A1B"/>
    <w:rsid w:val="00ED40DC"/>
    <w:rsid w:val="00ED596A"/>
    <w:rsid w:val="00ED6028"/>
    <w:rsid w:val="00ED6B56"/>
    <w:rsid w:val="00EE018E"/>
    <w:rsid w:val="00EE0E3E"/>
    <w:rsid w:val="00EE2E6E"/>
    <w:rsid w:val="00EE3A9F"/>
    <w:rsid w:val="00EE493C"/>
    <w:rsid w:val="00EE4C9E"/>
    <w:rsid w:val="00EE6BA3"/>
    <w:rsid w:val="00EF28E6"/>
    <w:rsid w:val="00EF4B06"/>
    <w:rsid w:val="00EF605C"/>
    <w:rsid w:val="00EF6BDC"/>
    <w:rsid w:val="00F008C6"/>
    <w:rsid w:val="00F01459"/>
    <w:rsid w:val="00F01CA3"/>
    <w:rsid w:val="00F028DF"/>
    <w:rsid w:val="00F03154"/>
    <w:rsid w:val="00F0499E"/>
    <w:rsid w:val="00F04FA6"/>
    <w:rsid w:val="00F054F5"/>
    <w:rsid w:val="00F057E5"/>
    <w:rsid w:val="00F05D06"/>
    <w:rsid w:val="00F06BB2"/>
    <w:rsid w:val="00F0759E"/>
    <w:rsid w:val="00F07790"/>
    <w:rsid w:val="00F15CCA"/>
    <w:rsid w:val="00F16347"/>
    <w:rsid w:val="00F16FE3"/>
    <w:rsid w:val="00F22F1E"/>
    <w:rsid w:val="00F2642E"/>
    <w:rsid w:val="00F26A94"/>
    <w:rsid w:val="00F30903"/>
    <w:rsid w:val="00F32AC8"/>
    <w:rsid w:val="00F32AEA"/>
    <w:rsid w:val="00F33360"/>
    <w:rsid w:val="00F33794"/>
    <w:rsid w:val="00F35317"/>
    <w:rsid w:val="00F35523"/>
    <w:rsid w:val="00F35BA5"/>
    <w:rsid w:val="00F35E90"/>
    <w:rsid w:val="00F369CE"/>
    <w:rsid w:val="00F36B65"/>
    <w:rsid w:val="00F37572"/>
    <w:rsid w:val="00F4002F"/>
    <w:rsid w:val="00F417E3"/>
    <w:rsid w:val="00F43112"/>
    <w:rsid w:val="00F4350B"/>
    <w:rsid w:val="00F43804"/>
    <w:rsid w:val="00F5027A"/>
    <w:rsid w:val="00F5143E"/>
    <w:rsid w:val="00F51FDC"/>
    <w:rsid w:val="00F5259B"/>
    <w:rsid w:val="00F52B69"/>
    <w:rsid w:val="00F5334C"/>
    <w:rsid w:val="00F533FE"/>
    <w:rsid w:val="00F551F9"/>
    <w:rsid w:val="00F55D33"/>
    <w:rsid w:val="00F564B3"/>
    <w:rsid w:val="00F63543"/>
    <w:rsid w:val="00F672AB"/>
    <w:rsid w:val="00F704B1"/>
    <w:rsid w:val="00F70D62"/>
    <w:rsid w:val="00F7160E"/>
    <w:rsid w:val="00F724F8"/>
    <w:rsid w:val="00F72F94"/>
    <w:rsid w:val="00F739D9"/>
    <w:rsid w:val="00F74608"/>
    <w:rsid w:val="00F7490D"/>
    <w:rsid w:val="00F750BB"/>
    <w:rsid w:val="00F75430"/>
    <w:rsid w:val="00F76E11"/>
    <w:rsid w:val="00F80D64"/>
    <w:rsid w:val="00F8217F"/>
    <w:rsid w:val="00F821A3"/>
    <w:rsid w:val="00F849B2"/>
    <w:rsid w:val="00F84FC9"/>
    <w:rsid w:val="00F85822"/>
    <w:rsid w:val="00F877BF"/>
    <w:rsid w:val="00F919E5"/>
    <w:rsid w:val="00F92B41"/>
    <w:rsid w:val="00F92D09"/>
    <w:rsid w:val="00F9314A"/>
    <w:rsid w:val="00F94A53"/>
    <w:rsid w:val="00F94CBC"/>
    <w:rsid w:val="00F95F5B"/>
    <w:rsid w:val="00F95FDB"/>
    <w:rsid w:val="00F9623D"/>
    <w:rsid w:val="00F96674"/>
    <w:rsid w:val="00F969FC"/>
    <w:rsid w:val="00FA0B0A"/>
    <w:rsid w:val="00FA0D0D"/>
    <w:rsid w:val="00FA29CD"/>
    <w:rsid w:val="00FA3458"/>
    <w:rsid w:val="00FA3ADF"/>
    <w:rsid w:val="00FA50A6"/>
    <w:rsid w:val="00FA6A07"/>
    <w:rsid w:val="00FA7689"/>
    <w:rsid w:val="00FB061A"/>
    <w:rsid w:val="00FB0C7C"/>
    <w:rsid w:val="00FB277C"/>
    <w:rsid w:val="00FB2A39"/>
    <w:rsid w:val="00FB4124"/>
    <w:rsid w:val="00FB4372"/>
    <w:rsid w:val="00FB7D2C"/>
    <w:rsid w:val="00FC021D"/>
    <w:rsid w:val="00FC29DF"/>
    <w:rsid w:val="00FC58EF"/>
    <w:rsid w:val="00FC590F"/>
    <w:rsid w:val="00FC707E"/>
    <w:rsid w:val="00FC74D1"/>
    <w:rsid w:val="00FD006D"/>
    <w:rsid w:val="00FD0418"/>
    <w:rsid w:val="00FD09CA"/>
    <w:rsid w:val="00FD0E98"/>
    <w:rsid w:val="00FD33DF"/>
    <w:rsid w:val="00FD3E8B"/>
    <w:rsid w:val="00FD3E9C"/>
    <w:rsid w:val="00FD426A"/>
    <w:rsid w:val="00FD458E"/>
    <w:rsid w:val="00FD5EC6"/>
    <w:rsid w:val="00FD6206"/>
    <w:rsid w:val="00FD662D"/>
    <w:rsid w:val="00FE1079"/>
    <w:rsid w:val="00FE1708"/>
    <w:rsid w:val="00FE1DF6"/>
    <w:rsid w:val="00FE1EB5"/>
    <w:rsid w:val="00FE2C3F"/>
    <w:rsid w:val="00FE32F8"/>
    <w:rsid w:val="00FE380E"/>
    <w:rsid w:val="00FE39D7"/>
    <w:rsid w:val="00FE3B4D"/>
    <w:rsid w:val="00FE3BD9"/>
    <w:rsid w:val="00FE4CA4"/>
    <w:rsid w:val="00FE5026"/>
    <w:rsid w:val="00FE656D"/>
    <w:rsid w:val="00FE7A62"/>
    <w:rsid w:val="00FF0F87"/>
    <w:rsid w:val="00FF12D7"/>
    <w:rsid w:val="00FF1CAD"/>
    <w:rsid w:val="00FF1CBF"/>
    <w:rsid w:val="00FF20B6"/>
    <w:rsid w:val="00FF233B"/>
    <w:rsid w:val="00FF2413"/>
    <w:rsid w:val="00FF3A24"/>
    <w:rsid w:val="00FF7495"/>
    <w:rsid w:val="00FF76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3A8F2F"/>
  <w15:chartTrackingRefBased/>
  <w15:docId w15:val="{1C33CB50-24EE-4EB7-A80A-85633939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paragraph" w:styleId="Textosinformato">
    <w:name w:val="Plain Text"/>
    <w:basedOn w:val="Normal"/>
    <w:link w:val="TextosinformatoCar"/>
    <w:rsid w:val="00033279"/>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033279"/>
    <w:rPr>
      <w:rFonts w:ascii="Courier New" w:hAnsi="Courier New" w:cs="Courier New"/>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9941979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068058">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19019462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1892160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37587169">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17281233">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17585471">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28349105">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1304484">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16302">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2642167">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14334879">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77926804">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5251555">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5460931">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0146049">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53150832">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70079184">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30898733">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2471955">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1E2B8-B034-4E90-B9E2-25D061E7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14</Pages>
  <Words>4835</Words>
  <Characters>26593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Diana Patino</cp:lastModifiedBy>
  <cp:revision>2</cp:revision>
  <cp:lastPrinted>2020-07-27T16:07:00Z</cp:lastPrinted>
  <dcterms:created xsi:type="dcterms:W3CDTF">2020-08-03T17:45:00Z</dcterms:created>
  <dcterms:modified xsi:type="dcterms:W3CDTF">2020-08-03T17:45:00Z</dcterms:modified>
</cp:coreProperties>
</file>