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F811" w14:textId="77777777" w:rsidR="00625DC6" w:rsidRPr="001954E9" w:rsidRDefault="00EE415B"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6AF88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50194056" r:id="rId9"/>
        </w:object>
      </w:r>
    </w:p>
    <w:p w14:paraId="0A8A48F8"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761E0CAF"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79D9976C"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2B930232"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41C80AA9"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324DCEB6" w14:textId="2181581B" w:rsidR="00CA77FB" w:rsidRDefault="00CA77FB" w:rsidP="00A12029">
      <w:pPr>
        <w:pStyle w:val="Ttulo5"/>
        <w:tabs>
          <w:tab w:val="left" w:pos="0"/>
          <w:tab w:val="right" w:pos="9356"/>
        </w:tabs>
        <w:ind w:left="9356" w:hanging="9356"/>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B4195C" w:rsidRPr="00B4195C">
        <w:rPr>
          <w:rFonts w:ascii="Bookman Old Style" w:hAnsi="Bookman Old Style"/>
          <w:sz w:val="32"/>
          <w:szCs w:val="32"/>
        </w:rPr>
        <w:t>078</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A12029" w:rsidRPr="001954E9">
        <w:rPr>
          <w:rFonts w:ascii="Bookman Old Style" w:hAnsi="Bookman Old Style"/>
          <w:sz w:val="24"/>
          <w:szCs w:val="24"/>
        </w:rPr>
        <w:t>20</w:t>
      </w:r>
      <w:r w:rsidR="00A12029">
        <w:rPr>
          <w:rFonts w:ascii="Bookman Old Style" w:hAnsi="Bookman Old Style"/>
          <w:sz w:val="24"/>
          <w:szCs w:val="24"/>
        </w:rPr>
        <w:t>20</w:t>
      </w:r>
    </w:p>
    <w:p w14:paraId="6DFFE35F" w14:textId="77777777" w:rsidR="00F63A4E" w:rsidRPr="009952C0" w:rsidRDefault="00F63A4E" w:rsidP="009952C0"/>
    <w:p w14:paraId="22F6F681" w14:textId="2B650DF3"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B4195C" w:rsidRPr="00B4195C">
        <w:rPr>
          <w:rFonts w:ascii="Bookman Old Style" w:hAnsi="Bookman Old Style"/>
          <w:bCs/>
          <w:sz w:val="32"/>
          <w:szCs w:val="32"/>
        </w:rPr>
        <w:t>23 ABR. 2020</w:t>
      </w:r>
      <w:r w:rsidRPr="001954E9">
        <w:rPr>
          <w:rFonts w:ascii="Bookman Old Style" w:hAnsi="Bookman Old Style"/>
          <w:b w:val="0"/>
          <w:szCs w:val="24"/>
        </w:rPr>
        <w:t xml:space="preserve">  )</w:t>
      </w:r>
    </w:p>
    <w:p w14:paraId="775B7ED6"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C1DDEFE" w14:textId="77777777" w:rsidR="0092593B" w:rsidRDefault="0092593B" w:rsidP="00341E8F">
      <w:pPr>
        <w:widowControl w:val="0"/>
        <w:adjustRightInd w:val="0"/>
        <w:ind w:left="0" w:right="20"/>
        <w:jc w:val="both"/>
        <w:rPr>
          <w:rFonts w:ascii="Bookman Old Style" w:hAnsi="Bookman Old Style" w:cs="Arial"/>
          <w:lang w:val="es-ES_tradnl"/>
        </w:rPr>
      </w:pPr>
    </w:p>
    <w:p w14:paraId="71006480" w14:textId="77777777"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de distribución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por</w:t>
      </w:r>
      <w:r w:rsidR="002C68A3">
        <w:rPr>
          <w:rFonts w:ascii="Bookman Old Style" w:hAnsi="Bookman Old Style" w:cs="Arial"/>
          <w:lang w:val="es-ES_tradnl"/>
        </w:rPr>
        <w:t xml:space="preserve"> centros poblados Playarrica y La Florida del municipio de San Antonio</w:t>
      </w:r>
      <w:r w:rsidR="00147B56">
        <w:rPr>
          <w:rFonts w:ascii="Bookman Old Style" w:hAnsi="Bookman Old Style" w:cs="Arial"/>
          <w:lang w:val="es-ES_tradnl"/>
        </w:rPr>
        <w:t>,</w:t>
      </w:r>
      <w:r w:rsidR="00C62CA2">
        <w:rPr>
          <w:rFonts w:ascii="Bookman Old Style" w:hAnsi="Bookman Old Style" w:cs="Arial"/>
          <w:lang w:val="es-ES_tradnl"/>
        </w:rPr>
        <w:t xml:space="preserve"> </w:t>
      </w:r>
      <w:r w:rsidR="00C62CA2" w:rsidRPr="00C62CA2">
        <w:rPr>
          <w:rFonts w:ascii="Bookman Old Style" w:hAnsi="Bookman Old Style" w:cs="Arial"/>
          <w:lang w:val="es-ES_tradnl"/>
        </w:rPr>
        <w:t xml:space="preserve">departamento de </w:t>
      </w:r>
      <w:r w:rsidR="003551EA">
        <w:rPr>
          <w:rFonts w:ascii="Bookman Old Style" w:hAnsi="Bookman Old Style" w:cs="Arial"/>
          <w:lang w:val="es-ES_tradnl"/>
        </w:rPr>
        <w:t>Tolima</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2C68A3">
        <w:rPr>
          <w:rFonts w:ascii="Bookman Old Style" w:hAnsi="Bookman Old Style" w:cs="Arial"/>
          <w:lang w:val="es-ES_tradnl"/>
        </w:rPr>
        <w:t>EDALGAS S.A</w:t>
      </w:r>
      <w:r w:rsidR="003551EA">
        <w:rPr>
          <w:rFonts w:ascii="Bookman Old Style" w:hAnsi="Bookman Old Style" w:cs="Arial"/>
          <w:lang w:val="es-ES_tradnl"/>
        </w:rPr>
        <w:t>.</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14:paraId="371C857A"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5C396047" w14:textId="77777777" w:rsidR="00273C2C" w:rsidRPr="001954E9" w:rsidRDefault="00273C2C" w:rsidP="00341E8F">
      <w:pPr>
        <w:widowControl w:val="0"/>
        <w:adjustRightInd w:val="0"/>
        <w:ind w:left="0" w:right="20"/>
        <w:jc w:val="both"/>
        <w:rPr>
          <w:rFonts w:ascii="Bookman Old Style" w:hAnsi="Bookman Old Style" w:cs="Arial"/>
          <w:lang w:val="es-CO"/>
        </w:rPr>
      </w:pPr>
    </w:p>
    <w:p w14:paraId="202F5E29"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543C009E" w14:textId="77777777" w:rsidR="00273C2C" w:rsidRPr="001954E9" w:rsidRDefault="00273C2C" w:rsidP="00341E8F">
      <w:pPr>
        <w:ind w:left="0"/>
        <w:jc w:val="both"/>
        <w:rPr>
          <w:rFonts w:ascii="Bookman Old Style" w:hAnsi="Bookman Old Style" w:cs="Arial"/>
          <w:b/>
        </w:rPr>
      </w:pPr>
    </w:p>
    <w:p w14:paraId="1CF0904E" w14:textId="77777777"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53DCD12F" w14:textId="77777777" w:rsidR="00273C2C" w:rsidRPr="001954E9" w:rsidRDefault="00273C2C" w:rsidP="00341E8F">
      <w:pPr>
        <w:ind w:left="0"/>
        <w:jc w:val="both"/>
        <w:rPr>
          <w:rFonts w:ascii="Bookman Old Style" w:hAnsi="Bookman Old Style" w:cs="Arial"/>
        </w:rPr>
      </w:pPr>
    </w:p>
    <w:p w14:paraId="5951D18A" w14:textId="77777777" w:rsidR="009D138E" w:rsidRPr="001954E9" w:rsidRDefault="009D138E" w:rsidP="00341E8F">
      <w:pPr>
        <w:ind w:left="0"/>
        <w:jc w:val="both"/>
        <w:rPr>
          <w:rFonts w:ascii="Bookman Old Style" w:hAnsi="Bookman Old Style" w:cs="Arial"/>
        </w:rPr>
      </w:pPr>
    </w:p>
    <w:p w14:paraId="32E07054"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67420E25" w14:textId="77777777" w:rsidR="00273C2C" w:rsidRPr="001954E9" w:rsidRDefault="00273C2C" w:rsidP="00341E8F">
      <w:pPr>
        <w:ind w:left="0"/>
        <w:jc w:val="both"/>
        <w:rPr>
          <w:rFonts w:ascii="Bookman Old Style" w:hAnsi="Bookman Old Style" w:cs="Arial"/>
          <w:b/>
        </w:rPr>
      </w:pPr>
    </w:p>
    <w:p w14:paraId="6C259427" w14:textId="3C4882CD"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843E77">
        <w:rPr>
          <w:rFonts w:ascii="Bookman Old Style" w:hAnsi="Bookman Old Style" w:cs="Arial"/>
        </w:rPr>
        <w:t>Numeral 14.28 del A</w:t>
      </w:r>
      <w:r w:rsidRPr="001954E9">
        <w:rPr>
          <w:rFonts w:ascii="Bookman Old Style" w:hAnsi="Bookman Old Style" w:cs="Arial"/>
        </w:rPr>
        <w:t>rtículo 14 de la Ley 142 de 1994 definió el servicio público domiciliario de gas combustible como el conjunto de actividades ordenadas a la distribución de gas combustible</w:t>
      </w:r>
      <w:r w:rsidR="00AD1062">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78B19FE4" w14:textId="1C617E53"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9018D9">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D57D1C">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514FD441" w14:textId="25CE75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843E77">
        <w:rPr>
          <w:rFonts w:ascii="Bookman Old Style" w:hAnsi="Bookman Old Style" w:cs="Arial"/>
        </w:rPr>
        <w:t xml:space="preserve">Numeral </w:t>
      </w:r>
      <w:r w:rsidRPr="001954E9">
        <w:rPr>
          <w:rFonts w:ascii="Bookman Old Style" w:hAnsi="Bookman Old Style" w:cs="Arial"/>
        </w:rPr>
        <w:t xml:space="preserve">73.11 </w:t>
      </w:r>
      <w:r w:rsidR="00843E77">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7E8EA723" w14:textId="7C87B49D"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843E77">
        <w:rPr>
          <w:rFonts w:ascii="Bookman Old Style" w:hAnsi="Bookman Old Style" w:cs="Arial"/>
        </w:rPr>
        <w:t xml:space="preserve">Numeral </w:t>
      </w:r>
      <w:r w:rsidRPr="001954E9">
        <w:rPr>
          <w:rFonts w:ascii="Bookman Old Style" w:hAnsi="Bookman Old Style" w:cs="Arial"/>
        </w:rPr>
        <w:t xml:space="preserve">88.1 </w:t>
      </w:r>
      <w:r w:rsidR="00843E77">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1AEEEA3" w14:textId="4DE83A9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9018D9">
        <w:rPr>
          <w:rFonts w:ascii="Bookman Old Style" w:hAnsi="Bookman Old Style" w:cs="Arial"/>
        </w:rPr>
        <w:t>A</w:t>
      </w:r>
      <w:r w:rsidRPr="001954E9">
        <w:rPr>
          <w:rFonts w:ascii="Bookman Old Style" w:hAnsi="Bookman Old Style" w:cs="Arial"/>
        </w:rPr>
        <w:t>rtículo 126 de la Ley 142 de 1994 establece que</w:t>
      </w:r>
      <w:r w:rsidR="00AD1062">
        <w:rPr>
          <w:rFonts w:ascii="Bookman Old Style" w:hAnsi="Bookman Old Style" w:cs="Arial"/>
        </w:rPr>
        <w:t>,</w:t>
      </w:r>
      <w:r w:rsidRPr="001954E9">
        <w:rPr>
          <w:rFonts w:ascii="Bookman Old Style" w:hAnsi="Bookman Old Style" w:cs="Arial"/>
        </w:rPr>
        <w:t xml:space="preserve"> vencido el período de vigencia de las fórmulas tarifarias</w:t>
      </w:r>
      <w:r w:rsidR="00AD1062">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DE32626" w14:textId="26149210" w:rsidR="0003270A" w:rsidRDefault="009B3468" w:rsidP="009353D2">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6F05C60B" w14:textId="56E689FE" w:rsidR="00A44502" w:rsidRPr="009B3468" w:rsidRDefault="007467F1" w:rsidP="009353D2">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A través de la</w:t>
      </w:r>
      <w:r w:rsidR="0003270A" w:rsidRPr="009B3468">
        <w:rPr>
          <w:rFonts w:ascii="Bookman Old Style" w:hAnsi="Bookman Old Style" w:cs="Arial"/>
          <w:color w:val="000000" w:themeColor="text1"/>
        </w:rPr>
        <w:t>s</w:t>
      </w:r>
      <w:r w:rsidRPr="009B3468">
        <w:rPr>
          <w:rFonts w:ascii="Bookman Old Style" w:hAnsi="Bookman Old Style" w:cs="Arial"/>
          <w:color w:val="000000" w:themeColor="text1"/>
        </w:rPr>
        <w:t xml:space="preserve"> </w:t>
      </w:r>
      <w:r w:rsidR="00A44502" w:rsidRPr="009B3468">
        <w:rPr>
          <w:rFonts w:ascii="Bookman Old Style" w:hAnsi="Bookman Old Style" w:cs="Arial"/>
          <w:color w:val="000000" w:themeColor="text1"/>
        </w:rPr>
        <w:t>Resoluc</w:t>
      </w:r>
      <w:r w:rsidR="0003270A" w:rsidRPr="009B3468">
        <w:rPr>
          <w:rFonts w:ascii="Bookman Old Style" w:hAnsi="Bookman Old Style" w:cs="Arial"/>
          <w:color w:val="000000" w:themeColor="text1"/>
        </w:rPr>
        <w:t>iones</w:t>
      </w:r>
      <w:r w:rsidR="00A44502" w:rsidRPr="009B3468">
        <w:rPr>
          <w:rFonts w:ascii="Bookman Old Style" w:hAnsi="Bookman Old Style" w:cs="Arial"/>
          <w:color w:val="000000" w:themeColor="text1"/>
        </w:rPr>
        <w:t xml:space="preserve"> </w:t>
      </w:r>
      <w:r w:rsidR="00AD1062">
        <w:rPr>
          <w:rFonts w:ascii="Bookman Old Style" w:hAnsi="Bookman Old Style" w:cs="Arial"/>
          <w:color w:val="000000" w:themeColor="text1"/>
        </w:rPr>
        <w:t>CREG 202 de 2013, 138 de 2014, 090 y 132 de 2018, y 011 de 2020</w:t>
      </w:r>
      <w:r w:rsidR="00F275C7">
        <w:rPr>
          <w:rFonts w:ascii="Bookman Old Style" w:hAnsi="Bookman Old Style" w:cs="Arial"/>
          <w:color w:val="000000" w:themeColor="text1"/>
        </w:rPr>
        <w:t xml:space="preserve">, </w:t>
      </w:r>
      <w:r w:rsidR="00AE5B7B" w:rsidRPr="009B3468">
        <w:rPr>
          <w:rFonts w:ascii="Bookman Old Style" w:hAnsi="Bookman Old Style" w:cs="Arial"/>
          <w:color w:val="000000" w:themeColor="text1"/>
        </w:rPr>
        <w:t xml:space="preserve">se </w:t>
      </w:r>
      <w:r w:rsidRPr="009B3468">
        <w:rPr>
          <w:rFonts w:ascii="Bookman Old Style" w:hAnsi="Bookman Old Style" w:cs="Arial"/>
          <w:color w:val="000000" w:themeColor="text1"/>
        </w:rPr>
        <w:t xml:space="preserve">establecieron </w:t>
      </w:r>
      <w:r w:rsidR="00A44502" w:rsidRPr="009B3468">
        <w:rPr>
          <w:rFonts w:ascii="Bookman Old Style" w:hAnsi="Bookman Old Style" w:cs="Arial"/>
          <w:color w:val="000000" w:themeColor="text1"/>
        </w:rPr>
        <w:t>los criterios generales para remunerar la actividad de distribución de gas combustible por redes de tubería</w:t>
      </w:r>
      <w:r w:rsidR="004355FC" w:rsidRPr="009B3468">
        <w:rPr>
          <w:rFonts w:ascii="Bookman Old Style" w:hAnsi="Bookman Old Style" w:cs="Arial"/>
          <w:color w:val="000000" w:themeColor="text1"/>
        </w:rPr>
        <w:t xml:space="preserve"> y se dictan otras disposiciones</w:t>
      </w:r>
      <w:r w:rsidR="00D57D1C">
        <w:rPr>
          <w:rFonts w:ascii="Bookman Old Style" w:hAnsi="Bookman Old Style" w:cs="Arial"/>
          <w:color w:val="000000" w:themeColor="text1"/>
        </w:rPr>
        <w:t>, e</w:t>
      </w:r>
      <w:r w:rsidR="00843E77">
        <w:rPr>
          <w:rFonts w:ascii="Bookman Old Style" w:hAnsi="Bookman Old Style" w:cs="Arial"/>
          <w:color w:val="000000" w:themeColor="text1"/>
        </w:rPr>
        <w:t xml:space="preserve">n adelante la </w:t>
      </w:r>
      <w:r w:rsidR="00D57D1C">
        <w:rPr>
          <w:rFonts w:ascii="Bookman Old Style" w:hAnsi="Bookman Old Style" w:cs="Arial"/>
          <w:color w:val="000000" w:themeColor="text1"/>
        </w:rPr>
        <w:t>M</w:t>
      </w:r>
      <w:r w:rsidR="00843E77">
        <w:rPr>
          <w:rFonts w:ascii="Bookman Old Style" w:hAnsi="Bookman Old Style" w:cs="Arial"/>
          <w:color w:val="000000" w:themeColor="text1"/>
        </w:rPr>
        <w:t>etodología.</w:t>
      </w:r>
    </w:p>
    <w:p w14:paraId="20578AD2" w14:textId="0EE688DB" w:rsidR="00CC6911" w:rsidRDefault="00D57D1C" w:rsidP="002862FB">
      <w:pPr>
        <w:adjustRightInd w:val="0"/>
        <w:spacing w:before="240" w:after="240"/>
        <w:ind w:left="0"/>
        <w:jc w:val="both"/>
        <w:rPr>
          <w:rFonts w:ascii="Bookman Old Style" w:hAnsi="Bookman Old Style" w:cs="Arial"/>
        </w:rPr>
      </w:pPr>
      <w:r>
        <w:rPr>
          <w:rFonts w:ascii="Bookman Old Style" w:hAnsi="Bookman Old Style" w:cs="Arial"/>
        </w:rPr>
        <w:t>Mediante</w:t>
      </w:r>
      <w:r w:rsidR="00034210" w:rsidRPr="00A845E1">
        <w:rPr>
          <w:rFonts w:ascii="Bookman Old Style" w:hAnsi="Bookman Old Style" w:cs="Arial"/>
        </w:rPr>
        <w:t xml:space="preserve"> </w:t>
      </w:r>
      <w:r w:rsidR="00AD1062">
        <w:rPr>
          <w:rFonts w:ascii="Bookman Old Style" w:hAnsi="Bookman Old Style" w:cs="Arial"/>
        </w:rPr>
        <w:t xml:space="preserve">la </w:t>
      </w:r>
      <w:r w:rsidR="00034210" w:rsidRPr="00A845E1">
        <w:rPr>
          <w:rFonts w:ascii="Bookman Old Style" w:hAnsi="Bookman Old Style" w:cs="Arial"/>
        </w:rPr>
        <w:t>Circular CREG</w:t>
      </w:r>
      <w:r w:rsidR="009B3468">
        <w:rPr>
          <w:rFonts w:ascii="Bookman Old Style" w:hAnsi="Bookman Old Style" w:cs="Arial"/>
        </w:rPr>
        <w:t xml:space="preserve"> </w:t>
      </w:r>
      <w:r w:rsidR="006A24F3">
        <w:rPr>
          <w:rFonts w:ascii="Bookman Old Style" w:hAnsi="Bookman Old Style" w:cs="Arial"/>
        </w:rPr>
        <w:t>0</w:t>
      </w:r>
      <w:r w:rsidR="00034210" w:rsidRPr="00A845E1">
        <w:rPr>
          <w:rFonts w:ascii="Bookman Old Style" w:hAnsi="Bookman Old Style" w:cs="Arial"/>
        </w:rPr>
        <w:t>30 de 201</w:t>
      </w:r>
      <w:r w:rsidR="009B3468">
        <w:rPr>
          <w:rFonts w:ascii="Bookman Old Style" w:hAnsi="Bookman Old Style" w:cs="Arial"/>
        </w:rPr>
        <w:t>9</w:t>
      </w:r>
      <w:r w:rsidR="00034210" w:rsidRPr="00A845E1">
        <w:rPr>
          <w:rFonts w:ascii="Bookman Old Style" w:hAnsi="Bookman Old Style" w:cs="Arial"/>
        </w:rPr>
        <w:t xml:space="preserve"> se </w:t>
      </w:r>
      <w:r>
        <w:rPr>
          <w:rFonts w:ascii="Bookman Old Style" w:hAnsi="Bookman Old Style" w:cs="Arial"/>
        </w:rPr>
        <w:t>divulgó</w:t>
      </w:r>
      <w:r w:rsidRPr="00A845E1">
        <w:rPr>
          <w:rFonts w:ascii="Bookman Old Style" w:hAnsi="Bookman Old Style" w:cs="Arial"/>
        </w:rPr>
        <w:t xml:space="preserve"> </w:t>
      </w:r>
      <w:r w:rsidR="00034210" w:rsidRPr="00A845E1">
        <w:rPr>
          <w:rFonts w:ascii="Bookman Old Style" w:hAnsi="Bookman Old Style" w:cs="Arial"/>
        </w:rPr>
        <w:t>el</w:t>
      </w:r>
      <w:r w:rsidR="00034210" w:rsidRPr="00034210">
        <w:rPr>
          <w:rFonts w:ascii="Bookman Old Style" w:hAnsi="Bookman Old Style" w:cs="Arial"/>
        </w:rPr>
        <w:t xml:space="preserve"> </w:t>
      </w:r>
      <w:r w:rsidR="00034210" w:rsidRPr="00FA4B7D">
        <w:rPr>
          <w:rFonts w:ascii="Bookman Old Style" w:hAnsi="Bookman Old Style" w:cs="Arial"/>
        </w:rPr>
        <w:t>proce</w:t>
      </w:r>
      <w:r>
        <w:rPr>
          <w:rFonts w:ascii="Bookman Old Style" w:hAnsi="Bookman Old Style" w:cs="Arial"/>
        </w:rPr>
        <w:t>dimiento a observar en el trámite</w:t>
      </w:r>
      <w:r w:rsidR="00034210" w:rsidRPr="00FA4B7D">
        <w:rPr>
          <w:rFonts w:ascii="Bookman Old Style" w:hAnsi="Bookman Old Style" w:cs="Arial"/>
        </w:rPr>
        <w:t xml:space="preserve"> de solicitudes tarifarias para la aprobación de cargos de distribución de gas combustible por redes de tubería</w:t>
      </w:r>
      <w:r w:rsidR="009B3468">
        <w:rPr>
          <w:rFonts w:ascii="Bookman Old Style" w:hAnsi="Bookman Old Style" w:cs="Arial"/>
        </w:rPr>
        <w:t>.</w:t>
      </w:r>
    </w:p>
    <w:p w14:paraId="3BC4A3B8" w14:textId="0A05F40C" w:rsidR="00EF6CB2" w:rsidRPr="009952C0" w:rsidRDefault="00EF6CB2" w:rsidP="009E4DE2">
      <w:pPr>
        <w:spacing w:before="240" w:after="240"/>
        <w:ind w:left="0"/>
        <w:jc w:val="both"/>
        <w:rPr>
          <w:rFonts w:cs="Arial"/>
        </w:rPr>
      </w:pPr>
      <w:r w:rsidRPr="001954E9">
        <w:rPr>
          <w:rFonts w:ascii="Bookman Old Style" w:hAnsi="Bookman Old Style"/>
        </w:rPr>
        <w:t xml:space="preserve">En la Resolución CREG </w:t>
      </w:r>
      <w:r w:rsidR="00AA7BD0">
        <w:rPr>
          <w:rFonts w:ascii="Bookman Old Style" w:hAnsi="Bookman Old Style"/>
        </w:rPr>
        <w:t xml:space="preserve">025 </w:t>
      </w:r>
      <w:r>
        <w:rPr>
          <w:rFonts w:ascii="Bookman Old Style" w:hAnsi="Bookman Old Style"/>
        </w:rPr>
        <w:t>de 2020</w:t>
      </w:r>
      <w:r w:rsidRPr="001954E9">
        <w:rPr>
          <w:rFonts w:ascii="Bookman Old Style" w:hAnsi="Bookman Old Style"/>
        </w:rPr>
        <w:t xml:space="preserve"> </w:t>
      </w:r>
      <w:r w:rsidRPr="001954E9">
        <w:rPr>
          <w:rFonts w:ascii="Bookman Old Style" w:hAnsi="Bookman Old Style" w:cs="Arial"/>
        </w:rPr>
        <w:t xml:space="preserve">se </w:t>
      </w:r>
      <w:r w:rsidR="00D57D1C">
        <w:rPr>
          <w:rFonts w:ascii="Bookman Old Style" w:hAnsi="Bookman Old Style" w:cs="Arial"/>
        </w:rPr>
        <w:t>establec</w:t>
      </w:r>
      <w:r w:rsidRPr="001954E9">
        <w:rPr>
          <w:rFonts w:ascii="Bookman Old Style" w:hAnsi="Bookman Old Style" w:cs="Arial"/>
        </w:rPr>
        <w:t xml:space="preserve">en los valores </w:t>
      </w:r>
      <w:r>
        <w:rPr>
          <w:rFonts w:ascii="Bookman Old Style" w:hAnsi="Bookman Old Style" w:cs="Arial"/>
        </w:rPr>
        <w:t xml:space="preserve">de la </w:t>
      </w:r>
      <w:r w:rsidR="00D57D1C">
        <w:rPr>
          <w:rFonts w:ascii="Bookman Old Style" w:hAnsi="Bookman Old Style" w:cs="Arial"/>
        </w:rPr>
        <w:t>T</w:t>
      </w:r>
      <w:r>
        <w:rPr>
          <w:rFonts w:ascii="Bookman Old Style" w:hAnsi="Bookman Old Style" w:cs="Arial"/>
        </w:rPr>
        <w:t xml:space="preserve">asa de </w:t>
      </w:r>
      <w:r w:rsidR="00D57D1C">
        <w:rPr>
          <w:rFonts w:ascii="Bookman Old Style" w:hAnsi="Bookman Old Style" w:cs="Arial"/>
        </w:rPr>
        <w:t>D</w:t>
      </w:r>
      <w:r>
        <w:rPr>
          <w:rFonts w:ascii="Bookman Old Style" w:hAnsi="Bookman Old Style" w:cs="Arial"/>
        </w:rPr>
        <w:t>escuento para la actividad de distribución de gas combustible.</w:t>
      </w:r>
    </w:p>
    <w:p w14:paraId="597569F0" w14:textId="03F22D80"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2C68A3">
        <w:rPr>
          <w:rFonts w:ascii="Bookman Old Style" w:hAnsi="Bookman Old Style" w:cs="Arial"/>
        </w:rPr>
        <w:t>EDALGAS S.A. E.S.P</w:t>
      </w:r>
      <w:r w:rsidR="00566054">
        <w:rPr>
          <w:rFonts w:ascii="Bookman Old Style" w:hAnsi="Bookman Old Style" w:cs="Arial"/>
        </w:rPr>
        <w:t>.</w:t>
      </w:r>
      <w:r w:rsidR="00566054" w:rsidRPr="00532751">
        <w:rPr>
          <w:rFonts w:ascii="Bookman Old Style" w:hAnsi="Bookman Old Style" w:cs="Arial"/>
        </w:rPr>
        <w:t xml:space="preserve">, a través de la comunicación radicada en la CREG bajo el número </w:t>
      </w:r>
      <w:r w:rsidR="00A56A1E" w:rsidRPr="00A56A1E">
        <w:rPr>
          <w:rFonts w:ascii="Bookman Old Style" w:hAnsi="Bookman Old Style" w:cs="Arial"/>
        </w:rPr>
        <w:t xml:space="preserve">E-2019-011219 </w:t>
      </w:r>
      <w:r w:rsidR="00566054" w:rsidRPr="00075F96">
        <w:rPr>
          <w:rFonts w:ascii="Bookman Old Style" w:hAnsi="Bookman Old Style" w:cs="Arial"/>
        </w:rPr>
        <w:t>de</w:t>
      </w:r>
      <w:r w:rsidR="00B1609B">
        <w:rPr>
          <w:rFonts w:ascii="Bookman Old Style" w:hAnsi="Bookman Old Style" w:cs="Arial"/>
        </w:rPr>
        <w:t xml:space="preserve">l </w:t>
      </w:r>
      <w:r w:rsidR="002C68A3">
        <w:rPr>
          <w:rFonts w:ascii="Bookman Old Style" w:hAnsi="Bookman Old Style" w:cs="Arial"/>
        </w:rPr>
        <w:t xml:space="preserve">16 </w:t>
      </w:r>
      <w:r w:rsidR="00B1609B">
        <w:rPr>
          <w:rFonts w:ascii="Bookman Old Style" w:hAnsi="Bookman Old Style" w:cs="Arial"/>
        </w:rPr>
        <w:t>de</w:t>
      </w:r>
      <w:r w:rsidR="00566054" w:rsidRPr="00075F96">
        <w:rPr>
          <w:rFonts w:ascii="Bookman Old Style" w:hAnsi="Bookman Old Style" w:cs="Arial"/>
        </w:rPr>
        <w:t xml:space="preserve"> </w:t>
      </w:r>
      <w:r w:rsidR="00A57DD0">
        <w:rPr>
          <w:rFonts w:ascii="Bookman Old Style" w:hAnsi="Bookman Old Style" w:cs="Arial"/>
        </w:rPr>
        <w:t>octubre</w:t>
      </w:r>
      <w:r w:rsidR="00072A62">
        <w:rPr>
          <w:rFonts w:ascii="Bookman Old Style" w:hAnsi="Bookman Old Style" w:cs="Arial"/>
        </w:rPr>
        <w:t xml:space="preserve"> </w:t>
      </w:r>
      <w:r w:rsidR="00566054" w:rsidRPr="00075F96">
        <w:rPr>
          <w:rFonts w:ascii="Bookman Old Style" w:hAnsi="Bookman Old Style" w:cs="Arial"/>
        </w:rPr>
        <w:t xml:space="preserve">de </w:t>
      </w:r>
      <w:r w:rsidR="002C68A3" w:rsidRPr="00075F96">
        <w:rPr>
          <w:rFonts w:ascii="Bookman Old Style" w:hAnsi="Bookman Old Style" w:cs="Arial"/>
        </w:rPr>
        <w:t>201</w:t>
      </w:r>
      <w:r w:rsidR="002C68A3">
        <w:rPr>
          <w:rFonts w:ascii="Bookman Old Style" w:hAnsi="Bookman Old Style" w:cs="Arial"/>
        </w:rPr>
        <w:t>9</w:t>
      </w:r>
      <w:r w:rsidRPr="00B665FD">
        <w:rPr>
          <w:rFonts w:ascii="Bookman Old Style" w:hAnsi="Bookman Old Style" w:cs="Arial"/>
        </w:rPr>
        <w:t xml:space="preserve">, </w:t>
      </w:r>
      <w:r w:rsidR="00D57D1C">
        <w:rPr>
          <w:rFonts w:ascii="Bookman Old Style" w:hAnsi="Bookman Old Style" w:cs="Arial"/>
        </w:rPr>
        <w:t xml:space="preserve">de conformidad con </w:t>
      </w:r>
      <w:r w:rsidRPr="008C2AC6">
        <w:rPr>
          <w:rFonts w:ascii="Bookman Old Style" w:hAnsi="Bookman Old Style" w:cs="Arial"/>
        </w:rPr>
        <w:t xml:space="preserve">lo establecido en </w:t>
      </w:r>
      <w:r w:rsidR="00D57D1C">
        <w:rPr>
          <w:rFonts w:ascii="Bookman Old Style" w:hAnsi="Bookman Old Style" w:cs="Arial"/>
        </w:rPr>
        <w:t xml:space="preserve">el Numeral 5.3 de </w:t>
      </w:r>
      <w:r w:rsidRPr="008C2AC6">
        <w:rPr>
          <w:rFonts w:ascii="Bookman Old Style" w:hAnsi="Bookman Old Style" w:cs="Arial"/>
        </w:rPr>
        <w:t xml:space="preserve">la </w:t>
      </w:r>
      <w:r w:rsidR="00D57D1C">
        <w:rPr>
          <w:rFonts w:ascii="Bookman Old Style" w:hAnsi="Bookman Old Style" w:cs="Arial"/>
        </w:rPr>
        <w:t>Resolución CREG 202 de 2013</w:t>
      </w:r>
      <w:r w:rsidRPr="00B665FD">
        <w:rPr>
          <w:rFonts w:ascii="Bookman Old Style" w:hAnsi="Bookman Old Style" w:cs="Arial"/>
        </w:rPr>
        <w:t xml:space="preserve">, solicitó aprobación de cargos de distribución de </w:t>
      </w:r>
      <w:r w:rsidR="007520F6">
        <w:rPr>
          <w:rFonts w:ascii="Bookman Old Style" w:hAnsi="Bookman Old Style" w:cs="Arial"/>
        </w:rPr>
        <w:t>GLP</w:t>
      </w:r>
      <w:r w:rsidRPr="00B665FD">
        <w:rPr>
          <w:rFonts w:ascii="Bookman Old Style" w:hAnsi="Bookman Old Style" w:cs="Arial"/>
        </w:rPr>
        <w:t xml:space="preserve"> por redes para el </w:t>
      </w:r>
      <w:r w:rsidR="00D57D1C">
        <w:rPr>
          <w:rFonts w:ascii="Bookman Old Style" w:hAnsi="Bookman Old Style" w:cs="Arial"/>
        </w:rPr>
        <w:t>M</w:t>
      </w:r>
      <w:r w:rsidRPr="00B665FD">
        <w:rPr>
          <w:rFonts w:ascii="Bookman Old Style" w:hAnsi="Bookman Old Style" w:cs="Arial"/>
        </w:rPr>
        <w:t xml:space="preserve">ercado </w:t>
      </w:r>
      <w:r w:rsidR="00D57D1C">
        <w:rPr>
          <w:rFonts w:ascii="Bookman Old Style" w:hAnsi="Bookman Old Style" w:cs="Arial"/>
        </w:rPr>
        <w:t>R</w:t>
      </w:r>
      <w:r w:rsidRPr="00B665FD">
        <w:rPr>
          <w:rFonts w:ascii="Bookman Old Style" w:hAnsi="Bookman Old Style" w:cs="Arial"/>
        </w:rPr>
        <w:t>elevante</w:t>
      </w:r>
      <w:r w:rsidR="00AD3F3B">
        <w:rPr>
          <w:rFonts w:ascii="Bookman Old Style" w:hAnsi="Bookman Old Style" w:cs="Arial"/>
        </w:rPr>
        <w:t xml:space="preserve"> de </w:t>
      </w:r>
      <w:r w:rsidR="00D57D1C">
        <w:rPr>
          <w:rFonts w:ascii="Bookman Old Style" w:hAnsi="Bookman Old Style" w:cs="Arial"/>
        </w:rPr>
        <w:t>D</w:t>
      </w:r>
      <w:r w:rsidR="00AD3F3B">
        <w:rPr>
          <w:rFonts w:ascii="Bookman Old Style" w:hAnsi="Bookman Old Style" w:cs="Arial"/>
        </w:rPr>
        <w:t xml:space="preserve">istribución </w:t>
      </w:r>
      <w:r w:rsidR="00D57D1C">
        <w:rPr>
          <w:rFonts w:ascii="Bookman Old Style" w:hAnsi="Bookman Old Style" w:cs="Arial"/>
        </w:rPr>
        <w:t>E</w:t>
      </w:r>
      <w:r w:rsidR="00AD3F3B">
        <w:rPr>
          <w:rFonts w:ascii="Bookman Old Style" w:hAnsi="Bookman Old Style" w:cs="Arial"/>
        </w:rPr>
        <w:t>special</w:t>
      </w:r>
      <w:r w:rsidRPr="00B665FD">
        <w:rPr>
          <w:rFonts w:ascii="Bookman Old Style" w:hAnsi="Bookman Old Style" w:cs="Arial"/>
        </w:rPr>
        <w:t xml:space="preserve"> conformado </w:t>
      </w:r>
      <w:r w:rsidR="00D57D1C">
        <w:rPr>
          <w:rFonts w:ascii="Bookman Old Style" w:hAnsi="Bookman Old Style" w:cs="Arial"/>
        </w:rPr>
        <w:t>como sigue</w:t>
      </w:r>
      <w:r w:rsidR="00A947DD">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AD3F3B" w:rsidRPr="00010337" w14:paraId="497B2847" w14:textId="77777777" w:rsidTr="009353D2">
        <w:trPr>
          <w:tblHeader/>
          <w:jc w:val="center"/>
        </w:trPr>
        <w:tc>
          <w:tcPr>
            <w:tcW w:w="1862" w:type="dxa"/>
            <w:shd w:val="clear" w:color="auto" w:fill="D9D9D9" w:themeFill="background1" w:themeFillShade="D9"/>
            <w:vAlign w:val="center"/>
          </w:tcPr>
          <w:p w14:paraId="086DF941" w14:textId="364FCBFB"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w:t>
            </w:r>
            <w:r w:rsidR="005544A1">
              <w:rPr>
                <w:rFonts w:ascii="Bookman Old Style" w:hAnsi="Bookman Old Style" w:cs="Arial"/>
                <w:b/>
                <w:sz w:val="22"/>
                <w:szCs w:val="22"/>
              </w:rPr>
              <w:t>Ó</w:t>
            </w:r>
            <w:r w:rsidRPr="00010337">
              <w:rPr>
                <w:rFonts w:ascii="Bookman Old Style" w:hAnsi="Bookman Old Style" w:cs="Arial"/>
                <w:b/>
                <w:sz w:val="22"/>
                <w:szCs w:val="22"/>
              </w:rPr>
              <w:t>DIGO DANE DEL CENTRO POBLADO</w:t>
            </w:r>
          </w:p>
        </w:tc>
        <w:tc>
          <w:tcPr>
            <w:tcW w:w="2420" w:type="dxa"/>
            <w:shd w:val="clear" w:color="auto" w:fill="D9D9D9" w:themeFill="background1" w:themeFillShade="D9"/>
            <w:vAlign w:val="center"/>
          </w:tcPr>
          <w:p w14:paraId="7DFFD6A6" w14:textId="77777777"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14:paraId="5ADAACAB" w14:textId="77777777"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121EFA75" w14:textId="77777777" w:rsidR="00AD3F3B" w:rsidRPr="00010337" w:rsidRDefault="00AD3F3B" w:rsidP="00010337">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2C68A3" w:rsidRPr="00010337" w14:paraId="425BF689" w14:textId="77777777" w:rsidTr="00072A62">
        <w:trPr>
          <w:jc w:val="center"/>
        </w:trPr>
        <w:tc>
          <w:tcPr>
            <w:tcW w:w="1862" w:type="dxa"/>
            <w:shd w:val="clear" w:color="auto" w:fill="auto"/>
            <w:vAlign w:val="center"/>
          </w:tcPr>
          <w:p w14:paraId="14C51A77" w14:textId="77777777" w:rsidR="002C68A3" w:rsidRPr="002C68A3" w:rsidRDefault="00EE415B" w:rsidP="002C68A3">
            <w:pPr>
              <w:ind w:left="-104" w:right="-1"/>
              <w:jc w:val="center"/>
              <w:rPr>
                <w:rFonts w:ascii="Bookman Old Style" w:hAnsi="Bookman Old Style" w:cs="Arial"/>
                <w:sz w:val="22"/>
                <w:szCs w:val="22"/>
              </w:rPr>
            </w:pPr>
            <w:sdt>
              <w:sdtPr>
                <w:rPr>
                  <w:rFonts w:ascii="Bookman Old Style" w:hAnsi="Bookman Old Style" w:cs="Arial"/>
                  <w:sz w:val="20"/>
                </w:rPr>
                <w:id w:val="840513159"/>
                <w:placeholder>
                  <w:docPart w:val="5A0E44734576432C9ABEC94345C22BB3"/>
                </w:placeholder>
                <w:text/>
              </w:sdtPr>
              <w:sdtEndPr/>
              <w:sdtContent>
                <w:r w:rsidR="002C68A3" w:rsidRPr="002C68A3">
                  <w:rPr>
                    <w:rFonts w:ascii="Bookman Old Style" w:hAnsi="Bookman Old Style" w:cs="Arial"/>
                    <w:sz w:val="20"/>
                  </w:rPr>
                  <w:t>73675001</w:t>
                </w:r>
              </w:sdtContent>
            </w:sdt>
          </w:p>
        </w:tc>
        <w:tc>
          <w:tcPr>
            <w:tcW w:w="2420" w:type="dxa"/>
            <w:shd w:val="clear" w:color="auto" w:fill="auto"/>
            <w:vAlign w:val="center"/>
          </w:tcPr>
          <w:p w14:paraId="68950592" w14:textId="77777777" w:rsidR="002C68A3" w:rsidRPr="002C68A3" w:rsidRDefault="00EE415B" w:rsidP="002C68A3">
            <w:pPr>
              <w:ind w:left="-104" w:right="-1"/>
              <w:jc w:val="center"/>
              <w:rPr>
                <w:rFonts w:ascii="Bookman Old Style" w:hAnsi="Bookman Old Style" w:cs="Arial"/>
                <w:sz w:val="22"/>
                <w:szCs w:val="22"/>
              </w:rPr>
            </w:pPr>
            <w:sdt>
              <w:sdtPr>
                <w:rPr>
                  <w:rFonts w:ascii="Bookman Old Style" w:hAnsi="Bookman Old Style" w:cs="Arial"/>
                  <w:sz w:val="20"/>
                </w:rPr>
                <w:id w:val="1373961530"/>
                <w:placeholder>
                  <w:docPart w:val="7955F49EF2D3468995F8CF9B07B98105"/>
                </w:placeholder>
                <w:text/>
              </w:sdtPr>
              <w:sdtEndPr/>
              <w:sdtContent>
                <w:r w:rsidR="002C68A3" w:rsidRPr="002C68A3">
                  <w:rPr>
                    <w:rFonts w:ascii="Bookman Old Style" w:hAnsi="Bookman Old Style" w:cs="Arial"/>
                    <w:sz w:val="20"/>
                  </w:rPr>
                  <w:t>La Florida</w:t>
                </w:r>
              </w:sdtContent>
            </w:sdt>
          </w:p>
        </w:tc>
        <w:tc>
          <w:tcPr>
            <w:tcW w:w="1941" w:type="dxa"/>
            <w:shd w:val="clear" w:color="auto" w:fill="auto"/>
            <w:vAlign w:val="center"/>
          </w:tcPr>
          <w:p w14:paraId="380390AD" w14:textId="77777777" w:rsidR="002C68A3" w:rsidRPr="002C68A3" w:rsidRDefault="00EE415B" w:rsidP="002C68A3">
            <w:pPr>
              <w:ind w:left="-104" w:right="-1"/>
              <w:jc w:val="center"/>
              <w:rPr>
                <w:rFonts w:ascii="Bookman Old Style" w:hAnsi="Bookman Old Style" w:cs="Arial"/>
                <w:sz w:val="22"/>
                <w:szCs w:val="22"/>
              </w:rPr>
            </w:pPr>
            <w:sdt>
              <w:sdtPr>
                <w:rPr>
                  <w:rFonts w:ascii="Bookman Old Style" w:hAnsi="Bookman Old Style" w:cs="Arial"/>
                  <w:sz w:val="20"/>
                </w:rPr>
                <w:id w:val="504018055"/>
                <w:placeholder>
                  <w:docPart w:val="1AF3F55D34004BF3B622ED140BEEAB39"/>
                </w:placeholder>
                <w:text/>
              </w:sdtPr>
              <w:sdtEndPr/>
              <w:sdtContent>
                <w:r w:rsidR="002C68A3" w:rsidRPr="002C68A3">
                  <w:rPr>
                    <w:rFonts w:ascii="Bookman Old Style" w:hAnsi="Bookman Old Style" w:cs="Arial"/>
                    <w:sz w:val="20"/>
                  </w:rPr>
                  <w:t>San Antonio</w:t>
                </w:r>
              </w:sdtContent>
            </w:sdt>
          </w:p>
        </w:tc>
        <w:tc>
          <w:tcPr>
            <w:tcW w:w="2305" w:type="dxa"/>
            <w:shd w:val="clear" w:color="auto" w:fill="auto"/>
            <w:vAlign w:val="center"/>
          </w:tcPr>
          <w:p w14:paraId="7BD20021" w14:textId="77777777" w:rsidR="002C68A3" w:rsidRPr="002C68A3" w:rsidRDefault="00EE415B" w:rsidP="002C68A3">
            <w:pPr>
              <w:ind w:left="-111" w:right="-1"/>
              <w:jc w:val="center"/>
              <w:rPr>
                <w:rFonts w:ascii="Bookman Old Style" w:hAnsi="Bookman Old Style" w:cs="Arial"/>
                <w:sz w:val="22"/>
                <w:szCs w:val="22"/>
              </w:rPr>
            </w:pPr>
            <w:sdt>
              <w:sdtPr>
                <w:rPr>
                  <w:rFonts w:ascii="Bookman Old Style" w:hAnsi="Bookman Old Style" w:cs="Arial"/>
                  <w:sz w:val="20"/>
                </w:rPr>
                <w:id w:val="213238906"/>
                <w:placeholder>
                  <w:docPart w:val="7AA7F648E2204C07A2296E1CB078DFF9"/>
                </w:placeholder>
                <w:text/>
              </w:sdtPr>
              <w:sdtEndPr/>
              <w:sdtContent>
                <w:r w:rsidR="002C68A3" w:rsidRPr="002C68A3">
                  <w:rPr>
                    <w:rFonts w:ascii="Bookman Old Style" w:hAnsi="Bookman Old Style" w:cs="Arial"/>
                    <w:sz w:val="20"/>
                  </w:rPr>
                  <w:t>Tolima</w:t>
                </w:r>
              </w:sdtContent>
            </w:sdt>
          </w:p>
        </w:tc>
      </w:tr>
      <w:tr w:rsidR="002C68A3" w:rsidRPr="00010337" w14:paraId="4E74082E" w14:textId="77777777" w:rsidTr="00072A62">
        <w:trPr>
          <w:jc w:val="center"/>
        </w:trPr>
        <w:tc>
          <w:tcPr>
            <w:tcW w:w="1862" w:type="dxa"/>
            <w:shd w:val="clear" w:color="auto" w:fill="auto"/>
            <w:vAlign w:val="center"/>
          </w:tcPr>
          <w:p w14:paraId="5D0DCC0C" w14:textId="77777777" w:rsidR="002C68A3" w:rsidRPr="002C68A3" w:rsidRDefault="00EE415B" w:rsidP="002C68A3">
            <w:pPr>
              <w:ind w:left="-104" w:right="-1"/>
              <w:jc w:val="center"/>
              <w:rPr>
                <w:rFonts w:ascii="Bookman Old Style" w:hAnsi="Bookman Old Style" w:cs="Arial"/>
                <w:sz w:val="22"/>
                <w:szCs w:val="22"/>
              </w:rPr>
            </w:pPr>
            <w:sdt>
              <w:sdtPr>
                <w:rPr>
                  <w:rFonts w:ascii="Bookman Old Style" w:hAnsi="Bookman Old Style" w:cs="Arial"/>
                  <w:sz w:val="20"/>
                </w:rPr>
                <w:id w:val="1957762974"/>
                <w:placeholder>
                  <w:docPart w:val="8921B52141544173B5E4A2863DDBFEFC"/>
                </w:placeholder>
                <w:text/>
              </w:sdtPr>
              <w:sdtEndPr/>
              <w:sdtContent>
                <w:r w:rsidR="002C68A3" w:rsidRPr="002C68A3">
                  <w:rPr>
                    <w:rFonts w:ascii="Bookman Old Style" w:hAnsi="Bookman Old Style" w:cs="Arial"/>
                    <w:sz w:val="20"/>
                  </w:rPr>
                  <w:t>73675002</w:t>
                </w:r>
              </w:sdtContent>
            </w:sdt>
          </w:p>
        </w:tc>
        <w:tc>
          <w:tcPr>
            <w:tcW w:w="2420" w:type="dxa"/>
            <w:shd w:val="clear" w:color="auto" w:fill="auto"/>
            <w:vAlign w:val="center"/>
          </w:tcPr>
          <w:p w14:paraId="7559BFDF" w14:textId="77777777" w:rsidR="002C68A3" w:rsidRPr="002C68A3" w:rsidRDefault="00EE415B" w:rsidP="002C68A3">
            <w:pPr>
              <w:ind w:left="-104" w:right="-1"/>
              <w:jc w:val="center"/>
              <w:rPr>
                <w:rFonts w:ascii="Bookman Old Style" w:hAnsi="Bookman Old Style" w:cs="Arial"/>
                <w:sz w:val="22"/>
                <w:szCs w:val="22"/>
              </w:rPr>
            </w:pPr>
            <w:sdt>
              <w:sdtPr>
                <w:rPr>
                  <w:rFonts w:ascii="Bookman Old Style" w:hAnsi="Bookman Old Style" w:cs="Arial"/>
                  <w:sz w:val="20"/>
                </w:rPr>
                <w:id w:val="484134580"/>
                <w:placeholder>
                  <w:docPart w:val="1C987BED58F14DA1A6483EF12B3820C8"/>
                </w:placeholder>
                <w:text/>
              </w:sdtPr>
              <w:sdtEndPr/>
              <w:sdtContent>
                <w:r w:rsidR="002C68A3" w:rsidRPr="002C68A3">
                  <w:rPr>
                    <w:rFonts w:ascii="Bookman Old Style" w:hAnsi="Bookman Old Style" w:cs="Arial"/>
                    <w:sz w:val="20"/>
                  </w:rPr>
                  <w:t>Playarrica</w:t>
                </w:r>
              </w:sdtContent>
            </w:sdt>
          </w:p>
        </w:tc>
        <w:tc>
          <w:tcPr>
            <w:tcW w:w="1941" w:type="dxa"/>
            <w:shd w:val="clear" w:color="auto" w:fill="auto"/>
            <w:vAlign w:val="center"/>
          </w:tcPr>
          <w:p w14:paraId="0F22D436" w14:textId="77777777" w:rsidR="002C68A3" w:rsidRPr="002C68A3" w:rsidRDefault="00EE415B" w:rsidP="002C68A3">
            <w:pPr>
              <w:ind w:left="-104" w:right="-1"/>
              <w:jc w:val="center"/>
              <w:rPr>
                <w:rFonts w:ascii="Bookman Old Style" w:hAnsi="Bookman Old Style" w:cs="Arial"/>
                <w:sz w:val="22"/>
                <w:szCs w:val="22"/>
              </w:rPr>
            </w:pPr>
            <w:sdt>
              <w:sdtPr>
                <w:rPr>
                  <w:rFonts w:ascii="Bookman Old Style" w:hAnsi="Bookman Old Style" w:cs="Arial"/>
                  <w:sz w:val="20"/>
                </w:rPr>
                <w:id w:val="-1197546482"/>
                <w:placeholder>
                  <w:docPart w:val="4DDBB4B0EC9A4A5992FE3E695A928364"/>
                </w:placeholder>
                <w:text/>
              </w:sdtPr>
              <w:sdtEndPr/>
              <w:sdtContent>
                <w:r w:rsidR="002C68A3" w:rsidRPr="002C68A3">
                  <w:rPr>
                    <w:rFonts w:ascii="Bookman Old Style" w:hAnsi="Bookman Old Style" w:cs="Arial"/>
                    <w:sz w:val="20"/>
                  </w:rPr>
                  <w:t>San Antonio</w:t>
                </w:r>
              </w:sdtContent>
            </w:sdt>
          </w:p>
        </w:tc>
        <w:tc>
          <w:tcPr>
            <w:tcW w:w="2305" w:type="dxa"/>
            <w:shd w:val="clear" w:color="auto" w:fill="auto"/>
            <w:vAlign w:val="center"/>
          </w:tcPr>
          <w:p w14:paraId="4633DB62" w14:textId="77777777" w:rsidR="002C68A3" w:rsidRPr="002C68A3" w:rsidRDefault="00EE415B" w:rsidP="002C68A3">
            <w:pPr>
              <w:ind w:left="-111" w:right="-1"/>
              <w:jc w:val="center"/>
              <w:rPr>
                <w:rFonts w:ascii="Bookman Old Style" w:hAnsi="Bookman Old Style" w:cs="Arial"/>
                <w:sz w:val="22"/>
                <w:szCs w:val="22"/>
              </w:rPr>
            </w:pPr>
            <w:sdt>
              <w:sdtPr>
                <w:rPr>
                  <w:rFonts w:ascii="Bookman Old Style" w:hAnsi="Bookman Old Style" w:cs="Arial"/>
                  <w:sz w:val="20"/>
                </w:rPr>
                <w:id w:val="1279684804"/>
                <w:placeholder>
                  <w:docPart w:val="A1C7DD4A623B46CDB37E678652993AE3"/>
                </w:placeholder>
                <w:text/>
              </w:sdtPr>
              <w:sdtEndPr/>
              <w:sdtContent>
                <w:r w:rsidR="002C68A3" w:rsidRPr="002C68A3">
                  <w:rPr>
                    <w:rFonts w:ascii="Bookman Old Style" w:hAnsi="Bookman Old Style" w:cs="Arial"/>
                    <w:sz w:val="20"/>
                  </w:rPr>
                  <w:t>Tolima</w:t>
                </w:r>
              </w:sdtContent>
            </w:sdt>
          </w:p>
        </w:tc>
      </w:tr>
    </w:tbl>
    <w:p w14:paraId="546AB4C9" w14:textId="3D1D04A3"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sidR="00D57D1C">
        <w:rPr>
          <w:rFonts w:ascii="Bookman Old Style" w:hAnsi="Bookman Old Style" w:cs="Arial"/>
        </w:rPr>
        <w:t xml:space="preserve">solicitud presentada </w:t>
      </w:r>
      <w:r w:rsidRPr="001954E9">
        <w:rPr>
          <w:rFonts w:ascii="Bookman Old Style" w:hAnsi="Bookman Old Style" w:cs="Arial"/>
        </w:rPr>
        <w:t>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gastos de administración operación y mantenimiento</w:t>
      </w:r>
      <w:r w:rsidR="00D57D1C">
        <w:rPr>
          <w:rFonts w:ascii="Bookman Old Style" w:hAnsi="Bookman Old Style" w:cs="Arial"/>
        </w:rPr>
        <w:t>,</w:t>
      </w:r>
      <w:r w:rsidR="00886F37" w:rsidRPr="001954E9">
        <w:rPr>
          <w:rFonts w:ascii="Bookman Old Style" w:hAnsi="Bookman Old Style" w:cs="Arial"/>
        </w:rPr>
        <w:t xml:space="preserve"> AOM</w:t>
      </w:r>
      <w:r w:rsidR="00AD1062">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 xml:space="preserve">8 de la </w:t>
      </w:r>
      <w:r w:rsidR="00D57D1C">
        <w:rPr>
          <w:rFonts w:ascii="Bookman Old Style" w:hAnsi="Bookman Old Style" w:cs="Arial"/>
        </w:rPr>
        <w:t>M</w:t>
      </w:r>
      <w:r w:rsidR="00713F06">
        <w:rPr>
          <w:rFonts w:ascii="Bookman Old Style" w:hAnsi="Bookman Old Style" w:cs="Arial"/>
        </w:rPr>
        <w:t>etodología</w:t>
      </w:r>
      <w:r w:rsidRPr="001954E9">
        <w:rPr>
          <w:rFonts w:ascii="Bookman Old Style" w:hAnsi="Bookman Old Style" w:cs="Arial"/>
        </w:rPr>
        <w:t>.</w:t>
      </w:r>
    </w:p>
    <w:p w14:paraId="200C2069" w14:textId="1D47BB35" w:rsidR="00D57D1C" w:rsidRDefault="00D57D1C" w:rsidP="00D57D1C">
      <w:pPr>
        <w:adjustRightInd w:val="0"/>
        <w:spacing w:before="240" w:after="240"/>
        <w:ind w:left="0" w:right="20"/>
        <w:jc w:val="both"/>
        <w:rPr>
          <w:rFonts w:ascii="Bookman Old Style" w:hAnsi="Bookman Old Style" w:cs="Arial"/>
        </w:rPr>
      </w:pPr>
      <w:r>
        <w:rPr>
          <w:rFonts w:ascii="Bookman Old Style" w:hAnsi="Bookman Old Style" w:cs="Arial"/>
        </w:rPr>
        <w:t>Igualmente, l</w:t>
      </w:r>
      <w:r w:rsidRPr="001F4AC3">
        <w:rPr>
          <w:rFonts w:ascii="Bookman Old Style" w:hAnsi="Bookman Old Style" w:cs="Arial"/>
        </w:rPr>
        <w:t xml:space="preserve">a empresa </w:t>
      </w:r>
      <w:r>
        <w:rPr>
          <w:rFonts w:ascii="Bookman Old Style" w:hAnsi="Bookman Old Style" w:cs="Arial"/>
        </w:rPr>
        <w:t>manifestó en su solicitud,</w:t>
      </w:r>
      <w:r w:rsidRPr="001F4AC3">
        <w:rPr>
          <w:rFonts w:ascii="Bookman Old Style" w:hAnsi="Bookman Old Style" w:cs="Arial"/>
        </w:rPr>
        <w:t xml:space="preserve"> que </w:t>
      </w:r>
      <w:r w:rsidR="00B65CB1">
        <w:rPr>
          <w:rFonts w:ascii="Bookman Old Style" w:hAnsi="Bookman Old Style" w:cs="Arial"/>
        </w:rPr>
        <w:t xml:space="preserve">el proyecto </w:t>
      </w:r>
      <w:r>
        <w:rPr>
          <w:rFonts w:ascii="Bookman Old Style" w:hAnsi="Bookman Old Style" w:cs="Arial"/>
        </w:rPr>
        <w:t xml:space="preserve">no </w:t>
      </w:r>
      <w:r w:rsidRPr="001F4AC3">
        <w:rPr>
          <w:rFonts w:ascii="Bookman Old Style" w:hAnsi="Bookman Old Style" w:cs="Arial"/>
        </w:rPr>
        <w:t>cuenta con recursos públicos</w:t>
      </w:r>
      <w:r>
        <w:rPr>
          <w:rFonts w:ascii="Bookman Old Style" w:hAnsi="Bookman Old Style" w:cs="Arial"/>
        </w:rPr>
        <w:t xml:space="preserve"> para la </w:t>
      </w:r>
      <w:r w:rsidRPr="001B6126">
        <w:rPr>
          <w:rFonts w:ascii="Bookman Old Style" w:hAnsi="Bookman Old Style" w:cs="Arial"/>
        </w:rPr>
        <w:t>construcción de la infraestructura de distribución de gas por redes</w:t>
      </w:r>
      <w:r w:rsidRPr="001F4AC3">
        <w:rPr>
          <w:rFonts w:ascii="Bookman Old Style" w:hAnsi="Bookman Old Style" w:cs="Arial"/>
        </w:rPr>
        <w:t>.</w:t>
      </w:r>
    </w:p>
    <w:p w14:paraId="736C8B2F" w14:textId="1AB3D474" w:rsidR="001D4519" w:rsidRDefault="001D4519" w:rsidP="009353D2">
      <w:pPr>
        <w:adjustRightInd w:val="0"/>
        <w:spacing w:before="240" w:after="240"/>
        <w:ind w:left="0" w:right="20"/>
        <w:jc w:val="both"/>
        <w:rPr>
          <w:rFonts w:ascii="Bookman Old Style" w:hAnsi="Bookman Old Style" w:cs="Arial"/>
        </w:rPr>
      </w:pPr>
      <w:r>
        <w:rPr>
          <w:rFonts w:ascii="Bookman Old Style" w:hAnsi="Bookman Old Style" w:cs="Arial"/>
        </w:rPr>
        <w:t>A través del aplicativo Apli</w:t>
      </w:r>
      <w:r w:rsidR="006F79AC">
        <w:rPr>
          <w:rFonts w:ascii="Bookman Old Style" w:hAnsi="Bookman Old Style" w:cs="Arial"/>
        </w:rPr>
        <w:t>G</w:t>
      </w:r>
      <w:r>
        <w:rPr>
          <w:rFonts w:ascii="Bookman Old Style" w:hAnsi="Bookman Old Style" w:cs="Arial"/>
        </w:rPr>
        <w:t xml:space="preserve">as, dispuesto por la CREG para el </w:t>
      </w:r>
      <w:r w:rsidR="00D57D1C">
        <w:rPr>
          <w:rFonts w:ascii="Bookman Old Style" w:hAnsi="Bookman Old Style" w:cs="Arial"/>
        </w:rPr>
        <w:t xml:space="preserve">correspondiente </w:t>
      </w:r>
      <w:r>
        <w:rPr>
          <w:rFonts w:ascii="Bookman Old Style" w:hAnsi="Bookman Old Style" w:cs="Arial"/>
        </w:rPr>
        <w:t xml:space="preserve">reporte de información de solicitudes tarifarias, la empresa confirmó su solicitud </w:t>
      </w:r>
      <w:r w:rsidR="00D57D1C">
        <w:rPr>
          <w:rFonts w:ascii="Bookman Old Style" w:hAnsi="Bookman Old Style" w:cs="Arial"/>
        </w:rPr>
        <w:t xml:space="preserve">bajo </w:t>
      </w:r>
      <w:r>
        <w:rPr>
          <w:rFonts w:ascii="Bookman Old Style" w:hAnsi="Bookman Old Style" w:cs="Arial"/>
        </w:rPr>
        <w:t>el n</w:t>
      </w:r>
      <w:r w:rsidR="00165ECD">
        <w:rPr>
          <w:rFonts w:ascii="Bookman Old Style" w:hAnsi="Bookman Old Style" w:cs="Arial"/>
        </w:rPr>
        <w:t>ú</w:t>
      </w:r>
      <w:r>
        <w:rPr>
          <w:rFonts w:ascii="Bookman Old Style" w:hAnsi="Bookman Old Style" w:cs="Arial"/>
        </w:rPr>
        <w:t>mero 1986.</w:t>
      </w:r>
    </w:p>
    <w:p w14:paraId="233B2AE2" w14:textId="4543D1CE" w:rsidR="00566054" w:rsidRDefault="00566054" w:rsidP="00C80032">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w:t>
      </w:r>
      <w:r w:rsidR="00A84D95">
        <w:rPr>
          <w:rFonts w:ascii="Bookman Old Style" w:hAnsi="Bookman Old Style" w:cs="Arial"/>
        </w:rPr>
        <w:t>9</w:t>
      </w:r>
      <w:r w:rsidRPr="00C11A90">
        <w:rPr>
          <w:rFonts w:ascii="Bookman Old Style" w:hAnsi="Bookman Old Style" w:cs="Arial"/>
        </w:rPr>
        <w:t>-</w:t>
      </w:r>
      <w:r w:rsidR="00A84D95">
        <w:rPr>
          <w:rFonts w:ascii="Bookman Old Style" w:hAnsi="Bookman Old Style" w:cs="Arial"/>
        </w:rPr>
        <w:t>010558</w:t>
      </w:r>
      <w:r w:rsidR="00A84D95" w:rsidRPr="00C11A90">
        <w:rPr>
          <w:rFonts w:ascii="Bookman Old Style" w:hAnsi="Bookman Old Style" w:cs="Arial"/>
        </w:rPr>
        <w:t xml:space="preserve"> </w:t>
      </w:r>
      <w:r w:rsidRPr="00C11A90">
        <w:rPr>
          <w:rFonts w:ascii="Bookman Old Style" w:hAnsi="Bookman Old Style" w:cs="Arial"/>
        </w:rPr>
        <w:t>de</w:t>
      </w:r>
      <w:r w:rsidR="00B1609B">
        <w:rPr>
          <w:rFonts w:ascii="Bookman Old Style" w:hAnsi="Bookman Old Style" w:cs="Arial"/>
        </w:rPr>
        <w:t>l</w:t>
      </w:r>
      <w:r w:rsidRPr="00C11A90">
        <w:rPr>
          <w:rFonts w:ascii="Bookman Old Style" w:hAnsi="Bookman Old Style" w:cs="Arial"/>
        </w:rPr>
        <w:t xml:space="preserve"> </w:t>
      </w:r>
      <w:r w:rsidR="00A84D95">
        <w:rPr>
          <w:rFonts w:ascii="Bookman Old Style" w:hAnsi="Bookman Old Style" w:cs="Arial"/>
        </w:rPr>
        <w:t xml:space="preserve">01 </w:t>
      </w:r>
      <w:r w:rsidR="00C80032">
        <w:rPr>
          <w:rFonts w:ascii="Bookman Old Style" w:hAnsi="Bookman Old Style" w:cs="Arial"/>
        </w:rPr>
        <w:t xml:space="preserve">de </w:t>
      </w:r>
      <w:r w:rsidR="00A84D95">
        <w:rPr>
          <w:rFonts w:ascii="Bookman Old Style" w:hAnsi="Bookman Old Style" w:cs="Arial"/>
        </w:rPr>
        <w:t xml:space="preserve">octubre </w:t>
      </w:r>
      <w:r w:rsidR="00C80032">
        <w:rPr>
          <w:rFonts w:ascii="Bookman Old Style" w:hAnsi="Bookman Old Style" w:cs="Arial"/>
        </w:rPr>
        <w:t xml:space="preserve">de </w:t>
      </w:r>
      <w:r w:rsidR="00A84D95">
        <w:rPr>
          <w:rFonts w:ascii="Bookman Old Style" w:hAnsi="Bookman Old Style" w:cs="Arial"/>
        </w:rPr>
        <w:t>2019</w:t>
      </w:r>
      <w:r w:rsidRPr="00C11A90">
        <w:rPr>
          <w:rFonts w:ascii="Bookman Old Style" w:hAnsi="Bookman Old Style" w:cs="Arial"/>
        </w:rPr>
        <w:t xml:space="preserve">, </w:t>
      </w:r>
      <w:r w:rsidR="006A4E34">
        <w:rPr>
          <w:rFonts w:ascii="Bookman Old Style" w:hAnsi="Bookman Old Style" w:cs="Arial"/>
        </w:rPr>
        <w:t>l</w:t>
      </w:r>
      <w:r w:rsidRPr="00C11A90">
        <w:rPr>
          <w:rFonts w:ascii="Bookman Old Style" w:hAnsi="Bookman Old Style" w:cs="Arial"/>
        </w:rPr>
        <w:t xml:space="preserve">a Unidad de Planeación </w:t>
      </w:r>
      <w:r w:rsidR="0025222F" w:rsidRPr="00C11A90">
        <w:rPr>
          <w:rFonts w:ascii="Bookman Old Style" w:hAnsi="Bookman Old Style" w:cs="Arial"/>
        </w:rPr>
        <w:t>Minero</w:t>
      </w:r>
      <w:r w:rsidR="0025222F">
        <w:rPr>
          <w:rFonts w:ascii="Bookman Old Style" w:hAnsi="Bookman Old Style" w:cs="Arial"/>
        </w:rPr>
        <w:t xml:space="preserve"> </w:t>
      </w:r>
      <w:r w:rsidR="0025222F" w:rsidRPr="00C11A90">
        <w:rPr>
          <w:rFonts w:ascii="Bookman Old Style" w:hAnsi="Bookman Old Style" w:cs="Arial"/>
        </w:rPr>
        <w:t>Energética</w:t>
      </w:r>
      <w:r w:rsidR="00AD1062">
        <w:rPr>
          <w:rFonts w:ascii="Bookman Old Style" w:hAnsi="Bookman Old Style" w:cs="Arial"/>
        </w:rPr>
        <w:t xml:space="preserve">, </w:t>
      </w:r>
      <w:r w:rsidRPr="00C11A90">
        <w:rPr>
          <w:rFonts w:ascii="Bookman Old Style" w:hAnsi="Bookman Old Style" w:cs="Arial"/>
        </w:rPr>
        <w:t>UPME</w:t>
      </w:r>
      <w:r w:rsidR="00AD1062">
        <w:rPr>
          <w:rFonts w:ascii="Bookman Old Style" w:hAnsi="Bookman Old Style" w:cs="Arial"/>
        </w:rPr>
        <w:t>,</w:t>
      </w:r>
      <w:r w:rsidRPr="00C11A90">
        <w:rPr>
          <w:rFonts w:ascii="Bookman Old Style" w:hAnsi="Bookman Old Style" w:cs="Arial"/>
        </w:rPr>
        <w:t xml:space="preserve"> remit</w:t>
      </w:r>
      <w:r w:rsidR="008B020D">
        <w:rPr>
          <w:rFonts w:ascii="Bookman Old Style" w:hAnsi="Bookman Old Style" w:cs="Arial"/>
        </w:rPr>
        <w:t>ió a la Comisión</w:t>
      </w:r>
      <w:r w:rsidRPr="00C11A90">
        <w:rPr>
          <w:rFonts w:ascii="Bookman Old Style" w:hAnsi="Bookman Old Style" w:cs="Arial"/>
        </w:rPr>
        <w:t xml:space="preserve"> concepto en </w:t>
      </w:r>
      <w:r w:rsidR="00A647FE">
        <w:rPr>
          <w:rFonts w:ascii="Bookman Old Style" w:hAnsi="Bookman Old Style" w:cs="Arial"/>
        </w:rPr>
        <w:t>el</w:t>
      </w:r>
      <w:r w:rsidR="00A647FE" w:rsidRPr="00C11A90">
        <w:rPr>
          <w:rFonts w:ascii="Bookman Old Style" w:hAnsi="Bookman Old Style" w:cs="Arial"/>
        </w:rPr>
        <w:t xml:space="preserve"> </w:t>
      </w:r>
      <w:r w:rsidRPr="00C11A90">
        <w:rPr>
          <w:rFonts w:ascii="Bookman Old Style" w:hAnsi="Bookman Old Style" w:cs="Arial"/>
        </w:rPr>
        <w:t xml:space="preserve">que considera que la metodología de proyección de demanda de gas propuesta por la empresa </w:t>
      </w:r>
      <w:r w:rsidR="002C68A3">
        <w:rPr>
          <w:rFonts w:ascii="Bookman Old Style" w:hAnsi="Bookman Old Style" w:cs="Arial"/>
        </w:rPr>
        <w:t>EDALGAS S.A. E.S.P.</w:t>
      </w:r>
      <w:r w:rsidRPr="00C11A90">
        <w:rPr>
          <w:rFonts w:ascii="Bookman Old Style" w:hAnsi="Bookman Old Style" w:cs="Arial"/>
        </w:rPr>
        <w:t xml:space="preserve"> para </w:t>
      </w:r>
      <w:r w:rsidR="00A84D95">
        <w:rPr>
          <w:rFonts w:ascii="Bookman Old Style" w:hAnsi="Bookman Old Style" w:cs="Arial"/>
        </w:rPr>
        <w:t>los centros poblados de Playarrica y La Florida del Municipio de San Antonio</w:t>
      </w:r>
      <w:r w:rsidR="003A7E3C">
        <w:rPr>
          <w:rFonts w:ascii="Bookman Old Style" w:hAnsi="Bookman Old Style" w:cs="Arial"/>
        </w:rPr>
        <w:t xml:space="preserve"> en el departamento de </w:t>
      </w:r>
      <w:r w:rsidR="003551EA">
        <w:rPr>
          <w:rFonts w:ascii="Bookman Old Style" w:hAnsi="Bookman Old Style" w:cs="Arial"/>
        </w:rPr>
        <w:t>Tolima</w:t>
      </w:r>
      <w:r w:rsidRPr="00C11A90">
        <w:rPr>
          <w:rFonts w:ascii="Bookman Old Style" w:hAnsi="Bookman Old Style" w:cs="Arial"/>
        </w:rPr>
        <w:t xml:space="preserve">, cumple con los requerimientos contenidos en el Anexo 13 de </w:t>
      </w:r>
      <w:r w:rsidR="00DD669C" w:rsidRPr="00C11A90">
        <w:rPr>
          <w:rFonts w:ascii="Bookman Old Style" w:hAnsi="Bookman Old Style" w:cs="Arial"/>
        </w:rPr>
        <w:t>la Resolución</w:t>
      </w:r>
      <w:r w:rsidR="00B13EF4">
        <w:rPr>
          <w:rFonts w:ascii="Bookman Old Style" w:hAnsi="Bookman Old Style" w:cs="Arial"/>
        </w:rPr>
        <w:t xml:space="preserve"> CREG 2020 de 2013</w:t>
      </w:r>
      <w:r w:rsidRPr="00C11A90">
        <w:rPr>
          <w:rFonts w:ascii="Bookman Old Style" w:hAnsi="Bookman Old Style" w:cs="Arial"/>
        </w:rPr>
        <w:t>.</w:t>
      </w:r>
    </w:p>
    <w:p w14:paraId="2FE8DAEC" w14:textId="5BD31946" w:rsidR="00456C83"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L</w:t>
      </w:r>
      <w:r w:rsidR="00075F96" w:rsidRPr="00075F96">
        <w:rPr>
          <w:rFonts w:ascii="Bookman Old Style" w:hAnsi="Bookman Old Style" w:cs="Arial"/>
        </w:rPr>
        <w:t xml:space="preserve">a Comisión verificó el cumplimiento de los requisitos establecidos en la </w:t>
      </w:r>
      <w:r w:rsidR="00B13EF4">
        <w:rPr>
          <w:rFonts w:ascii="Bookman Old Style" w:hAnsi="Bookman Old Style" w:cs="Arial"/>
        </w:rPr>
        <w:t>M</w:t>
      </w:r>
      <w:r w:rsidR="00713F06">
        <w:rPr>
          <w:rFonts w:ascii="Bookman Old Style" w:hAnsi="Bookman Old Style" w:cs="Arial"/>
        </w:rPr>
        <w:t>etodología</w:t>
      </w:r>
      <w:r w:rsidR="00AD47C2">
        <w:rPr>
          <w:rFonts w:ascii="Bookman Old Style" w:hAnsi="Bookman Old Style" w:cs="Arial"/>
        </w:rPr>
        <w:t>,</w:t>
      </w:r>
      <w:r w:rsidR="00075F96" w:rsidRPr="00075F96">
        <w:rPr>
          <w:rFonts w:ascii="Bookman Old Style" w:hAnsi="Bookman Old Style" w:cs="Arial"/>
        </w:rPr>
        <w:t xml:space="preserve"> evidenci</w:t>
      </w:r>
      <w:r w:rsidR="00B13EF4">
        <w:rPr>
          <w:rFonts w:ascii="Bookman Old Style" w:hAnsi="Bookman Old Style" w:cs="Arial"/>
        </w:rPr>
        <w:t>á</w:t>
      </w:r>
      <w:r w:rsidR="00075F96" w:rsidRPr="00075F96">
        <w:rPr>
          <w:rFonts w:ascii="Bookman Old Style" w:hAnsi="Bookman Old Style" w:cs="Arial"/>
        </w:rPr>
        <w:t>ndo</w:t>
      </w:r>
      <w:r w:rsidR="00B13EF4">
        <w:rPr>
          <w:rFonts w:ascii="Bookman Old Style" w:hAnsi="Bookman Old Style" w:cs="Arial"/>
        </w:rPr>
        <w:t>se</w:t>
      </w:r>
      <w:r w:rsidR="00075F96" w:rsidRPr="00075F96">
        <w:rPr>
          <w:rFonts w:ascii="Bookman Old Style" w:hAnsi="Bookman Old Style" w:cs="Arial"/>
        </w:rPr>
        <w:t xml:space="preserve"> que la información remitida </w:t>
      </w:r>
      <w:r w:rsidR="00F40811">
        <w:rPr>
          <w:rFonts w:ascii="Bookman Old Style" w:hAnsi="Bookman Old Style" w:cs="Arial"/>
        </w:rPr>
        <w:t xml:space="preserve">con la solicitud presentada por EDALGAS S.A. E.S.P. </w:t>
      </w:r>
      <w:r w:rsidR="00075F96" w:rsidRPr="00075F96">
        <w:rPr>
          <w:rFonts w:ascii="Bookman Old Style" w:hAnsi="Bookman Old Style" w:cs="Arial"/>
        </w:rPr>
        <w:t>no e</w:t>
      </w:r>
      <w:r w:rsidR="00567A62">
        <w:rPr>
          <w:rFonts w:ascii="Bookman Old Style" w:hAnsi="Bookman Old Style" w:cs="Arial"/>
        </w:rPr>
        <w:t>ra</w:t>
      </w:r>
      <w:r w:rsidR="00075F96"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r w:rsidR="00567A62">
        <w:rPr>
          <w:rFonts w:ascii="Bookman Old Style" w:hAnsi="Bookman Old Style" w:cs="Arial"/>
        </w:rPr>
        <w:t>En consecuencia</w:t>
      </w:r>
      <w:r>
        <w:rPr>
          <w:rFonts w:ascii="Bookman Old Style" w:hAnsi="Bookman Old Style" w:cs="Arial"/>
        </w:rPr>
        <w:t xml:space="preserve">, mediante comunicación </w:t>
      </w:r>
      <w:r w:rsidR="00567A62">
        <w:rPr>
          <w:rFonts w:ascii="Bookman Old Style" w:hAnsi="Bookman Old Style" w:cs="Arial"/>
        </w:rPr>
        <w:t xml:space="preserve">con radicado CREG </w:t>
      </w:r>
      <w:r w:rsidR="00A84D95" w:rsidRPr="00A84D95">
        <w:rPr>
          <w:rFonts w:ascii="Bookman Old Style" w:hAnsi="Bookman Old Style" w:cs="Arial"/>
        </w:rPr>
        <w:t>S-2019-0</w:t>
      </w:r>
      <w:r w:rsidR="00A84D95">
        <w:rPr>
          <w:rFonts w:ascii="Bookman Old Style" w:hAnsi="Bookman Old Style" w:cs="Arial"/>
        </w:rPr>
        <w:t>0</w:t>
      </w:r>
      <w:r w:rsidR="00A84D95" w:rsidRPr="00A84D95">
        <w:rPr>
          <w:rFonts w:ascii="Bookman Old Style" w:hAnsi="Bookman Old Style" w:cs="Arial"/>
        </w:rPr>
        <w:t>6116</w:t>
      </w:r>
      <w:r>
        <w:rPr>
          <w:rFonts w:ascii="Bookman Old Style" w:hAnsi="Bookman Old Style" w:cs="Arial"/>
        </w:rPr>
        <w:t xml:space="preserve"> del </w:t>
      </w:r>
      <w:r w:rsidR="00A84D95">
        <w:rPr>
          <w:rFonts w:ascii="Bookman Old Style" w:hAnsi="Bookman Old Style" w:cs="Arial"/>
        </w:rPr>
        <w:t xml:space="preserve">6 </w:t>
      </w:r>
      <w:r>
        <w:rPr>
          <w:rFonts w:ascii="Bookman Old Style" w:hAnsi="Bookman Old Style" w:cs="Arial"/>
        </w:rPr>
        <w:t xml:space="preserve">de </w:t>
      </w:r>
      <w:r w:rsidR="00A84D95">
        <w:rPr>
          <w:rFonts w:ascii="Bookman Old Style" w:hAnsi="Bookman Old Style" w:cs="Arial"/>
        </w:rPr>
        <w:t xml:space="preserve">noviembre </w:t>
      </w:r>
      <w:r>
        <w:rPr>
          <w:rFonts w:ascii="Bookman Old Style" w:hAnsi="Bookman Old Style" w:cs="Arial"/>
        </w:rPr>
        <w:t xml:space="preserve">de </w:t>
      </w:r>
      <w:r w:rsidR="00A84D95">
        <w:rPr>
          <w:rFonts w:ascii="Bookman Old Style" w:hAnsi="Bookman Old Style" w:cs="Arial"/>
        </w:rPr>
        <w:t>2019</w:t>
      </w:r>
      <w:r w:rsidR="00567A62">
        <w:rPr>
          <w:rFonts w:ascii="Bookman Old Style" w:hAnsi="Bookman Old Style" w:cs="Arial"/>
        </w:rPr>
        <w:t>,</w:t>
      </w:r>
      <w:r w:rsidR="00A84D95">
        <w:rPr>
          <w:rFonts w:ascii="Bookman Old Style" w:hAnsi="Bookman Old Style" w:cs="Arial"/>
        </w:rPr>
        <w:t xml:space="preserve"> </w:t>
      </w:r>
      <w:r>
        <w:rPr>
          <w:rFonts w:ascii="Bookman Old Style" w:hAnsi="Bookman Old Style" w:cs="Arial"/>
        </w:rPr>
        <w:t>se solicit</w:t>
      </w:r>
      <w:r w:rsidR="00567A62">
        <w:rPr>
          <w:rFonts w:ascii="Bookman Old Style" w:hAnsi="Bookman Old Style" w:cs="Arial"/>
        </w:rPr>
        <w:t>ó</w:t>
      </w:r>
      <w:r w:rsidR="00566054">
        <w:rPr>
          <w:rFonts w:ascii="Bookman Old Style" w:hAnsi="Bookman Old Style" w:cs="Arial"/>
        </w:rPr>
        <w:t xml:space="preserve"> </w:t>
      </w:r>
      <w:r w:rsidR="006B2572" w:rsidRPr="006B2572">
        <w:rPr>
          <w:rFonts w:ascii="Bookman Old Style" w:hAnsi="Bookman Old Style" w:cs="Arial"/>
        </w:rPr>
        <w:t>a la empresa</w:t>
      </w:r>
      <w:r w:rsidR="00B13EF4">
        <w:rPr>
          <w:rFonts w:ascii="Bookman Old Style" w:hAnsi="Bookman Old Style" w:cs="Arial"/>
        </w:rPr>
        <w:t xml:space="preserve"> completar la solicitud allegando</w:t>
      </w:r>
      <w:r w:rsidR="00456C83">
        <w:rPr>
          <w:rFonts w:ascii="Bookman Old Style" w:hAnsi="Bookman Old Style" w:cs="Arial"/>
        </w:rPr>
        <w:t>:</w:t>
      </w:r>
      <w:r w:rsidR="006B2572" w:rsidRPr="006B2572">
        <w:rPr>
          <w:rFonts w:ascii="Bookman Old Style" w:hAnsi="Bookman Old Style" w:cs="Arial"/>
        </w:rPr>
        <w:t xml:space="preserve"> </w:t>
      </w:r>
      <w:r w:rsidR="00456C83" w:rsidRPr="00456C83">
        <w:rPr>
          <w:rFonts w:ascii="Bookman Old Style" w:hAnsi="Bookman Old Style" w:cs="Arial"/>
        </w:rPr>
        <w:t xml:space="preserve">i) </w:t>
      </w:r>
      <w:r w:rsidR="00567A62">
        <w:rPr>
          <w:rFonts w:ascii="Bookman Old Style" w:hAnsi="Bookman Old Style" w:cs="Arial"/>
        </w:rPr>
        <w:t>c</w:t>
      </w:r>
      <w:r w:rsidR="00456C83" w:rsidRPr="00456C83">
        <w:rPr>
          <w:rFonts w:ascii="Bookman Old Style" w:hAnsi="Bookman Old Style" w:cs="Arial"/>
        </w:rPr>
        <w:t>ertificación que demuestre que, al menos el 80% de los usuarios potenciales del servicio de gas en los centros poblados solicitados están interesados en contar con el servicio, ii) manifestación expresa de si el sistema de distribución del mercado relevante solicitado se desprende de otro mercado relevante</w:t>
      </w:r>
      <w:r w:rsidR="00AD1062">
        <w:rPr>
          <w:rFonts w:ascii="Bookman Old Style" w:hAnsi="Bookman Old Style" w:cs="Arial"/>
        </w:rPr>
        <w:t>,</w:t>
      </w:r>
      <w:r w:rsidR="00456C83" w:rsidRPr="00456C83">
        <w:rPr>
          <w:rFonts w:ascii="Bookman Old Style" w:hAnsi="Bookman Old Style" w:cs="Arial"/>
        </w:rPr>
        <w:t xml:space="preserve"> y iii) copia del radicado UPME mediante el cual se remitieron a dicha entidad las proyecciones y el estudio de demanda del mercado relevante solicitado.</w:t>
      </w:r>
    </w:p>
    <w:p w14:paraId="132359C4" w14:textId="796FBCAE" w:rsidR="00997BAE"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Mediante</w:t>
      </w:r>
      <w:r w:rsidR="00075F96" w:rsidRPr="00075F96">
        <w:rPr>
          <w:rFonts w:ascii="Bookman Old Style" w:hAnsi="Bookman Old Style" w:cs="Arial"/>
        </w:rPr>
        <w:t xml:space="preserve"> comunicación </w:t>
      </w:r>
      <w:r w:rsidR="00567A62">
        <w:rPr>
          <w:rFonts w:ascii="Bookman Old Style" w:hAnsi="Bookman Old Style" w:cs="Arial"/>
        </w:rPr>
        <w:t xml:space="preserve">bajo radicado CREG </w:t>
      </w:r>
      <w:r w:rsidR="00456C83" w:rsidRPr="00456C83">
        <w:rPr>
          <w:rFonts w:ascii="Bookman Old Style" w:hAnsi="Bookman Old Style" w:cs="Arial"/>
        </w:rPr>
        <w:t>E-2019-012233</w:t>
      </w:r>
      <w:r w:rsidR="00456C83">
        <w:rPr>
          <w:rFonts w:ascii="Bookman Old Style" w:hAnsi="Bookman Old Style" w:cs="Arial"/>
        </w:rPr>
        <w:t xml:space="preserve"> </w:t>
      </w:r>
      <w:r w:rsidR="00075F96" w:rsidRPr="00075F96">
        <w:rPr>
          <w:rFonts w:ascii="Bookman Old Style" w:hAnsi="Bookman Old Style" w:cs="Arial"/>
        </w:rPr>
        <w:t>de</w:t>
      </w:r>
      <w:r w:rsidR="00566054">
        <w:rPr>
          <w:rFonts w:ascii="Bookman Old Style" w:hAnsi="Bookman Old Style" w:cs="Arial"/>
        </w:rPr>
        <w:t>l</w:t>
      </w:r>
      <w:r w:rsidR="00075F96" w:rsidRPr="00075F96">
        <w:rPr>
          <w:rFonts w:ascii="Bookman Old Style" w:hAnsi="Bookman Old Style" w:cs="Arial"/>
        </w:rPr>
        <w:t xml:space="preserve"> </w:t>
      </w:r>
      <w:r w:rsidR="00456C83">
        <w:rPr>
          <w:rFonts w:ascii="Bookman Old Style" w:hAnsi="Bookman Old Style" w:cs="Arial"/>
        </w:rPr>
        <w:t xml:space="preserve">12 </w:t>
      </w:r>
      <w:r w:rsidR="00566054">
        <w:rPr>
          <w:rFonts w:ascii="Bookman Old Style" w:hAnsi="Bookman Old Style" w:cs="Arial"/>
        </w:rPr>
        <w:t xml:space="preserve">de </w:t>
      </w:r>
      <w:r>
        <w:rPr>
          <w:rFonts w:ascii="Bookman Old Style" w:hAnsi="Bookman Old Style" w:cs="Arial"/>
        </w:rPr>
        <w:t>noviembre</w:t>
      </w:r>
      <w:r w:rsidR="00566054">
        <w:rPr>
          <w:rFonts w:ascii="Bookman Old Style" w:hAnsi="Bookman Old Style" w:cs="Arial"/>
        </w:rPr>
        <w:t xml:space="preserve"> </w:t>
      </w:r>
      <w:r w:rsidR="00075F96" w:rsidRPr="00075F96">
        <w:rPr>
          <w:rFonts w:ascii="Bookman Old Style" w:hAnsi="Bookman Old Style" w:cs="Arial"/>
        </w:rPr>
        <w:t xml:space="preserve">de </w:t>
      </w:r>
      <w:r w:rsidR="00456C83" w:rsidRPr="00075F96">
        <w:rPr>
          <w:rFonts w:ascii="Bookman Old Style" w:hAnsi="Bookman Old Style" w:cs="Arial"/>
        </w:rPr>
        <w:t>201</w:t>
      </w:r>
      <w:r w:rsidR="00456C83">
        <w:rPr>
          <w:rFonts w:ascii="Bookman Old Style" w:hAnsi="Bookman Old Style" w:cs="Arial"/>
        </w:rPr>
        <w:t>9</w:t>
      </w:r>
      <w:r w:rsidR="00075F96" w:rsidRPr="00075F96">
        <w:rPr>
          <w:rFonts w:ascii="Bookman Old Style" w:hAnsi="Bookman Old Style" w:cs="Arial"/>
        </w:rPr>
        <w:t xml:space="preserve">, la empresa </w:t>
      </w:r>
      <w:r w:rsidR="002C68A3">
        <w:rPr>
          <w:rFonts w:ascii="Bookman Old Style" w:hAnsi="Bookman Old Style" w:cs="Arial"/>
        </w:rPr>
        <w:t>EDALGAS S.A. E.S.P.</w:t>
      </w:r>
      <w:r w:rsidR="00997BAE">
        <w:rPr>
          <w:rFonts w:ascii="Bookman Old Style" w:hAnsi="Bookman Old Style" w:cs="Arial"/>
        </w:rPr>
        <w:t xml:space="preserve"> </w:t>
      </w:r>
      <w:r w:rsidR="00075F96" w:rsidRPr="00075F96">
        <w:rPr>
          <w:rFonts w:ascii="Bookman Old Style" w:hAnsi="Bookman Old Style" w:cs="Arial"/>
        </w:rPr>
        <w:t>a</w:t>
      </w:r>
      <w:r w:rsidR="00567A62">
        <w:rPr>
          <w:rFonts w:ascii="Bookman Old Style" w:hAnsi="Bookman Old Style" w:cs="Arial"/>
        </w:rPr>
        <w:t>tendió el</w:t>
      </w:r>
      <w:r w:rsidR="00075F96" w:rsidRPr="00075F96">
        <w:rPr>
          <w:rFonts w:ascii="Bookman Old Style" w:hAnsi="Bookman Old Style" w:cs="Arial"/>
        </w:rPr>
        <w:t xml:space="preserve"> requerimiento </w:t>
      </w:r>
      <w:r w:rsidR="00567A62">
        <w:rPr>
          <w:rFonts w:ascii="Bookman Old Style" w:hAnsi="Bookman Old Style" w:cs="Arial"/>
        </w:rPr>
        <w:t>efectuado por</w:t>
      </w:r>
      <w:r w:rsidR="00075F96" w:rsidRPr="00075F96">
        <w:rPr>
          <w:rFonts w:ascii="Bookman Old Style" w:hAnsi="Bookman Old Style" w:cs="Arial"/>
        </w:rPr>
        <w:t xml:space="preserve"> la Comisión</w:t>
      </w:r>
      <w:r w:rsidR="003A2C11">
        <w:rPr>
          <w:rFonts w:ascii="Bookman Old Style" w:hAnsi="Bookman Old Style" w:cs="Arial"/>
        </w:rPr>
        <w:t xml:space="preserve"> y</w:t>
      </w:r>
      <w:r w:rsidR="00566054">
        <w:rPr>
          <w:rFonts w:ascii="Bookman Old Style" w:hAnsi="Bookman Old Style" w:cs="Arial"/>
        </w:rPr>
        <w:t xml:space="preserve"> </w:t>
      </w:r>
      <w:r w:rsidR="00567A62">
        <w:rPr>
          <w:rFonts w:ascii="Bookman Old Style" w:hAnsi="Bookman Old Style" w:cs="Arial"/>
        </w:rPr>
        <w:t>alleg</w:t>
      </w:r>
      <w:r w:rsidR="00B13EF4">
        <w:rPr>
          <w:rFonts w:ascii="Bookman Old Style" w:hAnsi="Bookman Old Style" w:cs="Arial"/>
        </w:rPr>
        <w:t>ó</w:t>
      </w:r>
      <w:r w:rsidR="00567A62" w:rsidRPr="00997BAE">
        <w:rPr>
          <w:rFonts w:ascii="Bookman Old Style" w:hAnsi="Bookman Old Style" w:cs="Arial"/>
        </w:rPr>
        <w:t xml:space="preserve"> </w:t>
      </w:r>
      <w:r w:rsidR="00997BAE" w:rsidRPr="00997BAE">
        <w:rPr>
          <w:rFonts w:ascii="Bookman Old Style" w:hAnsi="Bookman Old Style" w:cs="Arial"/>
        </w:rPr>
        <w:t>la información solicitada</w:t>
      </w:r>
      <w:r w:rsidR="00997BAE">
        <w:rPr>
          <w:rFonts w:ascii="Bookman Old Style" w:hAnsi="Bookman Old Style" w:cs="Arial"/>
        </w:rPr>
        <w:t>.</w:t>
      </w:r>
    </w:p>
    <w:p w14:paraId="49A6D0AA" w14:textId="1BAD2763" w:rsidR="00BF5EF1" w:rsidRDefault="0051520D" w:rsidP="00BF57FA">
      <w:pPr>
        <w:adjustRightInd w:val="0"/>
        <w:spacing w:before="240" w:after="240"/>
        <w:ind w:left="0" w:right="20"/>
        <w:jc w:val="both"/>
        <w:rPr>
          <w:rFonts w:ascii="Bookman Old Style" w:hAnsi="Bookman Old Style" w:cs="Arial"/>
        </w:rPr>
      </w:pPr>
      <w:r>
        <w:rPr>
          <w:rFonts w:ascii="Bookman Old Style" w:hAnsi="Bookman Old Style" w:cs="Arial"/>
        </w:rPr>
        <w:t>Una vez revisada la información remitida por la empresa mediante radicado CREG E-2019-012233 y m</w:t>
      </w:r>
      <w:r w:rsidR="00A56A1E">
        <w:rPr>
          <w:rFonts w:ascii="Bookman Old Style" w:hAnsi="Bookman Old Style" w:cs="Arial"/>
        </w:rPr>
        <w:t>ediante la comunicación CREG S</w:t>
      </w:r>
      <w:r w:rsidR="00A56A1E" w:rsidRPr="00456C83">
        <w:rPr>
          <w:rFonts w:ascii="Bookman Old Style" w:hAnsi="Bookman Old Style" w:cs="Arial"/>
        </w:rPr>
        <w:t>-2019-0</w:t>
      </w:r>
      <w:r w:rsidR="00A56A1E">
        <w:rPr>
          <w:rFonts w:ascii="Bookman Old Style" w:hAnsi="Bookman Old Style" w:cs="Arial"/>
        </w:rPr>
        <w:t xml:space="preserve">06433 del 13 de noviembre de 2019, la Comisión comunicó a EDALGAS S.A. E.S.P. la necesidad de remitir el certificado de la </w:t>
      </w:r>
      <w:r w:rsidR="00AD1062">
        <w:rPr>
          <w:rFonts w:ascii="Bookman Old Style" w:hAnsi="Bookman Old Style" w:cs="Arial"/>
        </w:rPr>
        <w:t>S</w:t>
      </w:r>
      <w:r w:rsidR="00A56A1E">
        <w:rPr>
          <w:rFonts w:ascii="Bookman Old Style" w:hAnsi="Bookman Old Style" w:cs="Arial"/>
        </w:rPr>
        <w:t>ecretar</w:t>
      </w:r>
      <w:r w:rsidR="00AD1062">
        <w:rPr>
          <w:rFonts w:ascii="Bookman Old Style" w:hAnsi="Bookman Old Style" w:cs="Arial"/>
        </w:rPr>
        <w:t>í</w:t>
      </w:r>
      <w:r w:rsidR="00A56A1E">
        <w:rPr>
          <w:rFonts w:ascii="Bookman Old Style" w:hAnsi="Bookman Old Style" w:cs="Arial"/>
        </w:rPr>
        <w:t xml:space="preserve">a de </w:t>
      </w:r>
      <w:r w:rsidR="00AD1062">
        <w:rPr>
          <w:rFonts w:ascii="Bookman Old Style" w:hAnsi="Bookman Old Style" w:cs="Arial"/>
        </w:rPr>
        <w:t>P</w:t>
      </w:r>
      <w:r w:rsidR="00A56A1E">
        <w:rPr>
          <w:rFonts w:ascii="Bookman Old Style" w:hAnsi="Bookman Old Style" w:cs="Arial"/>
        </w:rPr>
        <w:t xml:space="preserve">laneación </w:t>
      </w:r>
      <w:r w:rsidR="00E84FA1">
        <w:rPr>
          <w:rFonts w:ascii="Bookman Old Style" w:hAnsi="Bookman Old Style" w:cs="Arial"/>
        </w:rPr>
        <w:t>del municipio de San Antonio</w:t>
      </w:r>
      <w:r w:rsidR="00AD1062">
        <w:rPr>
          <w:rFonts w:ascii="Bookman Old Style" w:hAnsi="Bookman Old Style" w:cs="Arial"/>
        </w:rPr>
        <w:t>,</w:t>
      </w:r>
      <w:r w:rsidR="00E84FA1">
        <w:rPr>
          <w:rFonts w:ascii="Bookman Old Style" w:hAnsi="Bookman Old Style" w:cs="Arial"/>
        </w:rPr>
        <w:t xml:space="preserve"> que indique el </w:t>
      </w:r>
      <w:r w:rsidR="00A56A1E">
        <w:rPr>
          <w:rFonts w:ascii="Bookman Old Style" w:hAnsi="Bookman Old Style" w:cs="Arial"/>
        </w:rPr>
        <w:t>número de viviendas que se encuentran interesadas en adquirir el servicio</w:t>
      </w:r>
      <w:r w:rsidR="00E84FA1">
        <w:rPr>
          <w:rFonts w:ascii="Bookman Old Style" w:hAnsi="Bookman Old Style" w:cs="Arial"/>
        </w:rPr>
        <w:t>.</w:t>
      </w:r>
    </w:p>
    <w:p w14:paraId="1D5220FE" w14:textId="5CCCB424" w:rsidR="00BF5EF1" w:rsidRDefault="00E84FA1" w:rsidP="00E84FA1">
      <w:pPr>
        <w:adjustRightInd w:val="0"/>
        <w:spacing w:before="240" w:after="240"/>
        <w:ind w:left="0" w:right="20"/>
        <w:jc w:val="both"/>
        <w:rPr>
          <w:rFonts w:ascii="Bookman Old Style" w:hAnsi="Bookman Old Style" w:cs="Arial"/>
        </w:rPr>
      </w:pPr>
      <w:r>
        <w:rPr>
          <w:rFonts w:ascii="Bookman Old Style" w:hAnsi="Bookman Old Style" w:cs="Arial"/>
        </w:rPr>
        <w:t xml:space="preserve">Por medio de la comunicación </w:t>
      </w:r>
      <w:r w:rsidR="0051520D">
        <w:rPr>
          <w:rFonts w:ascii="Bookman Old Style" w:hAnsi="Bookman Old Style" w:cs="Arial"/>
        </w:rPr>
        <w:t xml:space="preserve">radicada con el número CREG </w:t>
      </w:r>
      <w:r w:rsidRPr="00E84FA1">
        <w:rPr>
          <w:rFonts w:ascii="Bookman Old Style" w:hAnsi="Bookman Old Style" w:cs="Arial"/>
        </w:rPr>
        <w:t>E-2019-013350</w:t>
      </w:r>
      <w:r w:rsidR="00A947DD">
        <w:rPr>
          <w:rFonts w:ascii="Bookman Old Style" w:hAnsi="Bookman Old Style" w:cs="Arial"/>
        </w:rPr>
        <w:t xml:space="preserve"> de</w:t>
      </w:r>
      <w:r w:rsidR="00AD1062">
        <w:rPr>
          <w:rFonts w:ascii="Bookman Old Style" w:hAnsi="Bookman Old Style" w:cs="Arial"/>
        </w:rPr>
        <w:t>l</w:t>
      </w:r>
      <w:r w:rsidR="00A947DD">
        <w:rPr>
          <w:rFonts w:ascii="Bookman Old Style" w:hAnsi="Bookman Old Style" w:cs="Arial"/>
        </w:rPr>
        <w:t xml:space="preserve"> 9 de diciembre de 2019, la</w:t>
      </w:r>
      <w:r>
        <w:rPr>
          <w:rFonts w:ascii="Bookman Old Style" w:hAnsi="Bookman Old Style" w:cs="Arial"/>
        </w:rPr>
        <w:t xml:space="preserve"> </w:t>
      </w:r>
      <w:r w:rsidR="0051520D">
        <w:rPr>
          <w:rFonts w:ascii="Bookman Old Style" w:hAnsi="Bookman Old Style" w:cs="Arial"/>
        </w:rPr>
        <w:t>e</w:t>
      </w:r>
      <w:r>
        <w:rPr>
          <w:rFonts w:ascii="Bookman Old Style" w:hAnsi="Bookman Old Style" w:cs="Arial"/>
        </w:rPr>
        <w:t>mpresa responde a satisfacción el requerimiento realizado</w:t>
      </w:r>
      <w:r w:rsidR="00BF5EF1">
        <w:rPr>
          <w:rFonts w:ascii="Bookman Old Style" w:hAnsi="Bookman Old Style" w:cs="Arial"/>
        </w:rPr>
        <w:t xml:space="preserve"> por la </w:t>
      </w:r>
      <w:r w:rsidR="00B13EF4">
        <w:rPr>
          <w:rFonts w:ascii="Bookman Old Style" w:hAnsi="Bookman Old Style" w:cs="Arial"/>
        </w:rPr>
        <w:t>C</w:t>
      </w:r>
      <w:r w:rsidR="00BF5EF1">
        <w:rPr>
          <w:rFonts w:ascii="Bookman Old Style" w:hAnsi="Bookman Old Style" w:cs="Arial"/>
        </w:rPr>
        <w:t xml:space="preserve">omisión. </w:t>
      </w:r>
    </w:p>
    <w:p w14:paraId="75CD891B" w14:textId="3427A53E" w:rsidR="00BF5EF1" w:rsidRDefault="00BF5EF1" w:rsidP="00E84FA1">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B13EF4">
        <w:rPr>
          <w:rFonts w:ascii="Bookman Old Style" w:hAnsi="Bookman Old Style" w:cs="Arial"/>
        </w:rPr>
        <w:t>A</w:t>
      </w:r>
      <w:r w:rsidRPr="000F3230">
        <w:rPr>
          <w:rFonts w:ascii="Bookman Old Style" w:hAnsi="Bookman Old Style" w:cs="Arial"/>
        </w:rPr>
        <w:t xml:space="preserve">uto </w:t>
      </w:r>
      <w:r w:rsidR="00B13EF4">
        <w:rPr>
          <w:rFonts w:ascii="Bookman Old Style" w:hAnsi="Bookman Old Style" w:cs="Arial"/>
        </w:rPr>
        <w:t xml:space="preserve">I-2019-007818 </w:t>
      </w:r>
      <w:r w:rsidRPr="000F3230">
        <w:rPr>
          <w:rFonts w:ascii="Bookman Old Style" w:hAnsi="Bookman Old Style" w:cs="Arial"/>
        </w:rPr>
        <w:t xml:space="preserve">proferido el día </w:t>
      </w:r>
      <w:r>
        <w:rPr>
          <w:rFonts w:ascii="Bookman Old Style" w:hAnsi="Bookman Old Style" w:cs="Arial"/>
        </w:rPr>
        <w:t>17</w:t>
      </w:r>
      <w:r w:rsidRPr="000F3230">
        <w:rPr>
          <w:rFonts w:ascii="Bookman Old Style" w:hAnsi="Bookman Old Style" w:cs="Arial"/>
        </w:rPr>
        <w:t xml:space="preserve"> de </w:t>
      </w:r>
      <w:r>
        <w:rPr>
          <w:rFonts w:ascii="Bookman Old Style" w:hAnsi="Bookman Old Style" w:cs="Arial"/>
        </w:rPr>
        <w:t>diciembre</w:t>
      </w:r>
      <w:r w:rsidRPr="000F3230">
        <w:rPr>
          <w:rFonts w:ascii="Bookman Old Style" w:hAnsi="Bookman Old Style" w:cs="Arial"/>
        </w:rPr>
        <w:t xml:space="preserve"> de 201</w:t>
      </w:r>
      <w:r>
        <w:rPr>
          <w:rFonts w:ascii="Bookman Old Style" w:hAnsi="Bookman Old Style" w:cs="Arial"/>
        </w:rPr>
        <w:t>9</w:t>
      </w:r>
      <w:r w:rsidRPr="000F3230">
        <w:rPr>
          <w:rFonts w:ascii="Bookman Old Style" w:hAnsi="Bookman Old Style" w:cs="Arial"/>
        </w:rPr>
        <w:t xml:space="preserve">, </w:t>
      </w:r>
      <w:r>
        <w:rPr>
          <w:rFonts w:ascii="Bookman Old Style" w:hAnsi="Bookman Old Style" w:cs="Arial"/>
        </w:rPr>
        <w:t xml:space="preserve">la </w:t>
      </w:r>
      <w:r w:rsidR="00B13EF4">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Pr>
          <w:rFonts w:ascii="Bookman Old Style" w:hAnsi="Bookman Old Style" w:cs="Arial"/>
        </w:rPr>
        <w:t>EDALGAS S.A. E.S.P.</w:t>
      </w:r>
      <w:r w:rsidR="00AD1062">
        <w:rPr>
          <w:rFonts w:ascii="Bookman Old Style" w:hAnsi="Bookman Old Style" w:cs="Arial"/>
        </w:rPr>
        <w:t>,</w:t>
      </w:r>
      <w:r w:rsidRPr="00C11A90">
        <w:rPr>
          <w:rFonts w:ascii="Bookman Old Style" w:hAnsi="Bookman Old Style" w:cs="Arial"/>
        </w:rPr>
        <w:t xml:space="preserve"> para </w:t>
      </w:r>
      <w:r>
        <w:rPr>
          <w:rFonts w:ascii="Bookman Old Style" w:hAnsi="Bookman Old Style" w:cs="Arial"/>
        </w:rPr>
        <w:t xml:space="preserve">la aprobación de los cargos de </w:t>
      </w:r>
      <w:r>
        <w:rPr>
          <w:rFonts w:ascii="Bookman Old Style" w:hAnsi="Bookman Old Style" w:cs="Arial"/>
          <w:szCs w:val="22"/>
        </w:rPr>
        <w:t xml:space="preserve">distribución de GLP por redes de tubería para el </w:t>
      </w:r>
      <w:r w:rsidR="00B13EF4">
        <w:rPr>
          <w:rFonts w:ascii="Bookman Old Style" w:hAnsi="Bookman Old Style" w:cs="Arial"/>
        </w:rPr>
        <w:t>M</w:t>
      </w:r>
      <w:r>
        <w:rPr>
          <w:rFonts w:ascii="Bookman Old Style" w:hAnsi="Bookman Old Style" w:cs="Arial"/>
        </w:rPr>
        <w:t xml:space="preserve">ercado </w:t>
      </w:r>
      <w:r w:rsidR="00B13EF4">
        <w:rPr>
          <w:rFonts w:ascii="Bookman Old Style" w:hAnsi="Bookman Old Style" w:cs="Arial"/>
        </w:rPr>
        <w:t>R</w:t>
      </w:r>
      <w:r>
        <w:rPr>
          <w:rFonts w:ascii="Bookman Old Style" w:hAnsi="Bookman Old Style" w:cs="Arial"/>
        </w:rPr>
        <w:t xml:space="preserve">elevante </w:t>
      </w:r>
      <w:r w:rsidR="00B13EF4">
        <w:rPr>
          <w:rFonts w:ascii="Bookman Old Style" w:hAnsi="Bookman Old Style" w:cs="Arial"/>
        </w:rPr>
        <w:t xml:space="preserve">Especial </w:t>
      </w:r>
      <w:r w:rsidRPr="00D24B72">
        <w:rPr>
          <w:rFonts w:ascii="Bookman Old Style" w:hAnsi="Bookman Old Style" w:cs="Arial"/>
          <w:szCs w:val="22"/>
        </w:rPr>
        <w:t>conformado</w:t>
      </w:r>
      <w:r>
        <w:rPr>
          <w:rFonts w:ascii="Bookman Old Style" w:hAnsi="Bookman Old Style" w:cs="Arial"/>
          <w:szCs w:val="22"/>
        </w:rPr>
        <w:t xml:space="preserve"> por los centros poblados de Playarrica y La Florida del Municipio de San Antonio</w:t>
      </w:r>
      <w:r w:rsidRPr="00AD3F3B">
        <w:rPr>
          <w:rFonts w:ascii="Bookman Old Style" w:hAnsi="Bookman Old Style" w:cs="Arial"/>
        </w:rPr>
        <w:t xml:space="preserve"> en el departamento de</w:t>
      </w:r>
      <w:r>
        <w:rPr>
          <w:rFonts w:ascii="Bookman Old Style" w:hAnsi="Bookman Old Style" w:cs="Arial"/>
        </w:rPr>
        <w:t xml:space="preserve"> Tolima</w:t>
      </w:r>
      <w:r>
        <w:rPr>
          <w:rFonts w:ascii="Bookman Old Style" w:hAnsi="Bookman Old Style" w:cs="Arial"/>
          <w:szCs w:val="22"/>
        </w:rPr>
        <w:t>.</w:t>
      </w:r>
    </w:p>
    <w:p w14:paraId="109C08B1" w14:textId="01697692" w:rsidR="00E84FA1" w:rsidRDefault="00BF5EF1" w:rsidP="00E84FA1">
      <w:pPr>
        <w:adjustRightInd w:val="0"/>
        <w:spacing w:before="240" w:after="240"/>
        <w:ind w:left="0" w:right="20"/>
        <w:jc w:val="both"/>
        <w:rPr>
          <w:rFonts w:ascii="Bookman Old Style" w:hAnsi="Bookman Old Style" w:cs="Arial"/>
          <w:szCs w:val="22"/>
        </w:rPr>
      </w:pPr>
      <w:r>
        <w:rPr>
          <w:rFonts w:ascii="Bookman Old Style" w:hAnsi="Bookman Old Style" w:cs="Arial"/>
        </w:rPr>
        <w:t>De acuerdo con lo establecido e</w:t>
      </w:r>
      <w:r w:rsidR="0051520D">
        <w:rPr>
          <w:rFonts w:ascii="Bookman Old Style" w:hAnsi="Bookman Old Style" w:cs="Arial"/>
        </w:rPr>
        <w:t>n</w:t>
      </w:r>
      <w:r>
        <w:rPr>
          <w:rFonts w:ascii="Bookman Old Style" w:hAnsi="Bookman Old Style" w:cs="Arial"/>
        </w:rPr>
        <w:t xml:space="preserve"> </w:t>
      </w:r>
      <w:r w:rsidR="00AD1062">
        <w:rPr>
          <w:rFonts w:ascii="Bookman Old Style" w:hAnsi="Bookman Old Style" w:cs="Arial"/>
        </w:rPr>
        <w:t xml:space="preserve">el </w:t>
      </w:r>
      <w:r w:rsidR="00B13EF4">
        <w:rPr>
          <w:rFonts w:ascii="Bookman Old Style" w:hAnsi="Bookman Old Style" w:cs="Arial"/>
        </w:rPr>
        <w:t>A</w:t>
      </w:r>
      <w:r>
        <w:rPr>
          <w:rFonts w:ascii="Bookman Old Style" w:hAnsi="Bookman Old Style" w:cs="Arial"/>
        </w:rPr>
        <w:t xml:space="preserve">uto </w:t>
      </w:r>
      <w:r w:rsidR="0051520D">
        <w:rPr>
          <w:rFonts w:ascii="Bookman Old Style" w:hAnsi="Bookman Old Style" w:cs="Arial"/>
        </w:rPr>
        <w:t xml:space="preserve">de </w:t>
      </w:r>
      <w:r w:rsidR="00B13EF4">
        <w:rPr>
          <w:rFonts w:ascii="Bookman Old Style" w:hAnsi="Bookman Old Style" w:cs="Arial"/>
        </w:rPr>
        <w:t>I</w:t>
      </w:r>
      <w:r w:rsidR="0051520D">
        <w:rPr>
          <w:rFonts w:ascii="Bookman Old Style" w:hAnsi="Bookman Old Style" w:cs="Arial"/>
        </w:rPr>
        <w:t>nicio de la actuación administrativa</w:t>
      </w:r>
      <w:r w:rsidR="00492858">
        <w:rPr>
          <w:rFonts w:ascii="Bookman Old Style" w:hAnsi="Bookman Old Style" w:cs="Arial"/>
        </w:rPr>
        <w:t>,</w:t>
      </w:r>
      <w:r w:rsidR="0051520D">
        <w:rPr>
          <w:rFonts w:ascii="Bookman Old Style" w:hAnsi="Bookman Old Style" w:cs="Arial"/>
        </w:rPr>
        <w:t xml:space="preserve"> y conforme a lo dispuesto </w:t>
      </w:r>
      <w:r>
        <w:rPr>
          <w:rFonts w:ascii="Bookman Old Style" w:hAnsi="Bookman Old Style" w:cs="Arial"/>
        </w:rPr>
        <w:t xml:space="preserve">en el </w:t>
      </w:r>
      <w:r w:rsidR="0051520D">
        <w:rPr>
          <w:rFonts w:ascii="Bookman Old Style" w:hAnsi="Bookman Old Style" w:cs="Arial"/>
        </w:rPr>
        <w:t>A</w:t>
      </w:r>
      <w:r>
        <w:rPr>
          <w:rFonts w:ascii="Bookman Old Style" w:hAnsi="Bookman Old Style" w:cs="Arial"/>
        </w:rPr>
        <w:t xml:space="preserve">rtículo 37 </w:t>
      </w:r>
      <w:r w:rsidR="00E84FA1" w:rsidRPr="00C07E9D">
        <w:rPr>
          <w:rFonts w:ascii="Bookman Old Style" w:hAnsi="Bookman Old Style" w:cs="Arial"/>
          <w:szCs w:val="22"/>
        </w:rPr>
        <w:t xml:space="preserve">del Código de Procedimiento Administrativo y de lo Contencioso Administrativo, </w:t>
      </w:r>
      <w:r w:rsidR="0051520D">
        <w:rPr>
          <w:rFonts w:ascii="Bookman Old Style" w:hAnsi="Bookman Old Style" w:cs="Arial"/>
          <w:szCs w:val="22"/>
        </w:rPr>
        <w:t xml:space="preserve">C.P.A.C.A., con el fin de que los terceros interesados puedan hacerse parte en la respectiva actuación, se publicó </w:t>
      </w:r>
      <w:r w:rsidR="00E84FA1" w:rsidRPr="00C07E9D">
        <w:rPr>
          <w:rFonts w:ascii="Bookman Old Style" w:hAnsi="Bookman Old Style" w:cs="Arial"/>
          <w:szCs w:val="22"/>
        </w:rPr>
        <w:t xml:space="preserve">en el </w:t>
      </w:r>
      <w:r w:rsidR="00E84FA1" w:rsidRPr="00140B71">
        <w:rPr>
          <w:rFonts w:ascii="Bookman Old Style" w:hAnsi="Bookman Old Style" w:cs="Arial"/>
          <w:i/>
          <w:iCs/>
          <w:szCs w:val="22"/>
        </w:rPr>
        <w:t>Diario Oficial</w:t>
      </w:r>
      <w:r w:rsidR="00E84FA1" w:rsidRPr="00C07E9D">
        <w:rPr>
          <w:rFonts w:ascii="Bookman Old Style" w:hAnsi="Bookman Old Style" w:cs="Arial"/>
          <w:szCs w:val="22"/>
        </w:rPr>
        <w:t xml:space="preserve"> </w:t>
      </w:r>
      <w:r w:rsidR="00E84FA1" w:rsidRPr="0069757F">
        <w:rPr>
          <w:rFonts w:ascii="Bookman Old Style" w:hAnsi="Bookman Old Style" w:cs="Arial"/>
          <w:szCs w:val="22"/>
        </w:rPr>
        <w:t xml:space="preserve">No. </w:t>
      </w:r>
      <w:r w:rsidR="006F79AC" w:rsidRPr="009E4DE2">
        <w:rPr>
          <w:rFonts w:ascii="Bookman Old Style" w:hAnsi="Bookman Old Style" w:cs="Arial"/>
          <w:szCs w:val="22"/>
        </w:rPr>
        <w:t>51</w:t>
      </w:r>
      <w:r w:rsidR="00E84FA1" w:rsidRPr="009E4DE2">
        <w:rPr>
          <w:rFonts w:ascii="Bookman Old Style" w:hAnsi="Bookman Old Style" w:cs="Arial"/>
          <w:szCs w:val="22"/>
        </w:rPr>
        <w:t>.</w:t>
      </w:r>
      <w:r w:rsidR="006F79AC" w:rsidRPr="009E4DE2">
        <w:rPr>
          <w:rFonts w:ascii="Bookman Old Style" w:hAnsi="Bookman Old Style" w:cs="Arial"/>
          <w:szCs w:val="22"/>
        </w:rPr>
        <w:t>248</w:t>
      </w:r>
      <w:r w:rsidR="00E84FA1">
        <w:rPr>
          <w:rFonts w:ascii="Bookman Old Style" w:hAnsi="Bookman Old Style" w:cs="Arial"/>
          <w:szCs w:val="22"/>
        </w:rPr>
        <w:t xml:space="preserve"> del </w:t>
      </w:r>
      <w:r w:rsidR="006F79AC">
        <w:rPr>
          <w:rFonts w:ascii="Bookman Old Style" w:hAnsi="Bookman Old Style" w:cs="Arial"/>
          <w:szCs w:val="22"/>
        </w:rPr>
        <w:t xml:space="preserve">06 </w:t>
      </w:r>
      <w:r w:rsidR="00E84FA1" w:rsidRPr="0069757F">
        <w:rPr>
          <w:rFonts w:ascii="Bookman Old Style" w:hAnsi="Bookman Old Style" w:cs="Arial"/>
          <w:szCs w:val="22"/>
        </w:rPr>
        <w:t xml:space="preserve">de </w:t>
      </w:r>
      <w:r w:rsidR="006F79AC">
        <w:rPr>
          <w:rFonts w:ascii="Bookman Old Style" w:hAnsi="Bookman Old Style" w:cs="Arial"/>
          <w:szCs w:val="22"/>
        </w:rPr>
        <w:t xml:space="preserve">marzo </w:t>
      </w:r>
      <w:r w:rsidR="00E84FA1" w:rsidRPr="0069757F">
        <w:rPr>
          <w:rFonts w:ascii="Bookman Old Style" w:hAnsi="Bookman Old Style" w:cs="Arial"/>
          <w:szCs w:val="22"/>
        </w:rPr>
        <w:t xml:space="preserve">de </w:t>
      </w:r>
      <w:r w:rsidR="006F79AC" w:rsidRPr="0069757F">
        <w:rPr>
          <w:rFonts w:ascii="Bookman Old Style" w:hAnsi="Bookman Old Style" w:cs="Arial"/>
          <w:szCs w:val="22"/>
        </w:rPr>
        <w:t>20</w:t>
      </w:r>
      <w:r w:rsidR="006F79AC">
        <w:rPr>
          <w:rFonts w:ascii="Bookman Old Style" w:hAnsi="Bookman Old Style" w:cs="Arial"/>
          <w:szCs w:val="22"/>
        </w:rPr>
        <w:t>20</w:t>
      </w:r>
      <w:r w:rsidR="006F79AC" w:rsidRPr="00C07E9D">
        <w:rPr>
          <w:rFonts w:ascii="Bookman Old Style" w:hAnsi="Bookman Old Style" w:cs="Arial"/>
          <w:szCs w:val="22"/>
        </w:rPr>
        <w:t xml:space="preserve"> </w:t>
      </w:r>
      <w:r w:rsidR="00E84FA1" w:rsidRPr="00C07E9D">
        <w:rPr>
          <w:rFonts w:ascii="Bookman Old Style" w:hAnsi="Bookman Old Style" w:cs="Arial"/>
          <w:szCs w:val="22"/>
        </w:rPr>
        <w:t xml:space="preserve">el </w:t>
      </w:r>
      <w:r w:rsidR="00E84FA1">
        <w:rPr>
          <w:rFonts w:ascii="Bookman Old Style" w:hAnsi="Bookman Old Style" w:cs="Arial"/>
          <w:szCs w:val="22"/>
        </w:rPr>
        <w:t>A</w:t>
      </w:r>
      <w:r w:rsidR="00E84FA1" w:rsidRPr="00C07E9D">
        <w:rPr>
          <w:rFonts w:ascii="Bookman Old Style" w:hAnsi="Bookman Old Style" w:cs="Arial"/>
          <w:szCs w:val="22"/>
        </w:rPr>
        <w:t xml:space="preserve">viso </w:t>
      </w:r>
      <w:r w:rsidR="00E84FA1">
        <w:rPr>
          <w:rFonts w:ascii="Bookman Old Style" w:hAnsi="Bookman Old Style" w:cs="Arial"/>
          <w:szCs w:val="22"/>
        </w:rPr>
        <w:t xml:space="preserve">No. </w:t>
      </w:r>
      <w:r w:rsidR="008657C5">
        <w:rPr>
          <w:rFonts w:ascii="Bookman Old Style" w:hAnsi="Bookman Old Style" w:cs="Arial"/>
          <w:szCs w:val="22"/>
        </w:rPr>
        <w:t>093</w:t>
      </w:r>
      <w:r w:rsidR="00E84FA1">
        <w:rPr>
          <w:rFonts w:ascii="Bookman Old Style" w:hAnsi="Bookman Old Style" w:cs="Arial"/>
          <w:szCs w:val="22"/>
        </w:rPr>
        <w:t xml:space="preserve"> de 201</w:t>
      </w:r>
      <w:r w:rsidR="008657C5">
        <w:rPr>
          <w:rFonts w:ascii="Bookman Old Style" w:hAnsi="Bookman Old Style" w:cs="Arial"/>
          <w:szCs w:val="22"/>
        </w:rPr>
        <w:t>9</w:t>
      </w:r>
      <w:r w:rsidR="00492858">
        <w:rPr>
          <w:rFonts w:ascii="Bookman Old Style" w:hAnsi="Bookman Old Style" w:cs="Arial"/>
          <w:szCs w:val="22"/>
        </w:rPr>
        <w:t>,</w:t>
      </w:r>
      <w:r w:rsidR="00E84FA1" w:rsidRPr="00C07E9D">
        <w:rPr>
          <w:rFonts w:ascii="Bookman Old Style" w:hAnsi="Bookman Old Style" w:cs="Arial"/>
          <w:szCs w:val="22"/>
        </w:rPr>
        <w:t xml:space="preserve"> </w:t>
      </w:r>
      <w:r w:rsidR="00E84FA1">
        <w:rPr>
          <w:rFonts w:ascii="Bookman Old Style" w:hAnsi="Bookman Old Style" w:cs="Arial"/>
          <w:szCs w:val="22"/>
        </w:rPr>
        <w:t xml:space="preserve">que contiene </w:t>
      </w:r>
      <w:r w:rsidR="0051520D">
        <w:rPr>
          <w:rFonts w:ascii="Bookman Old Style" w:hAnsi="Bookman Old Style" w:cs="Arial"/>
          <w:szCs w:val="22"/>
        </w:rPr>
        <w:t xml:space="preserve">el resumen de la solicitud tarifaria </w:t>
      </w:r>
      <w:r w:rsidR="00E84FA1" w:rsidRPr="00341E8F">
        <w:rPr>
          <w:rFonts w:ascii="Bookman Old Style" w:hAnsi="Bookman Old Style" w:cs="Arial"/>
          <w:szCs w:val="22"/>
        </w:rPr>
        <w:t xml:space="preserve">presentada por </w:t>
      </w:r>
      <w:r w:rsidR="00E84FA1">
        <w:rPr>
          <w:rFonts w:ascii="Bookman Old Style" w:hAnsi="Bookman Old Style" w:cs="Arial"/>
        </w:rPr>
        <w:t xml:space="preserve">EDALGAS S.A. E.S.P. </w:t>
      </w:r>
      <w:r w:rsidR="00E84FA1" w:rsidRPr="00341E8F">
        <w:rPr>
          <w:rFonts w:ascii="Bookman Old Style" w:hAnsi="Bookman Old Style" w:cs="Arial"/>
        </w:rPr>
        <w:t xml:space="preserve">para la aprobación de cargos de </w:t>
      </w:r>
      <w:r w:rsidR="00E84FA1" w:rsidRPr="00341E8F">
        <w:rPr>
          <w:rFonts w:ascii="Bookman Old Style" w:hAnsi="Bookman Old Style" w:cs="Arial"/>
          <w:szCs w:val="22"/>
        </w:rPr>
        <w:t xml:space="preserve">distribución de </w:t>
      </w:r>
      <w:r w:rsidR="00E84FA1">
        <w:rPr>
          <w:rFonts w:ascii="Bookman Old Style" w:hAnsi="Bookman Old Style" w:cs="Arial"/>
          <w:szCs w:val="22"/>
        </w:rPr>
        <w:t>GLP</w:t>
      </w:r>
      <w:r w:rsidR="00E84FA1" w:rsidRPr="00341E8F">
        <w:rPr>
          <w:rFonts w:ascii="Bookman Old Style" w:hAnsi="Bookman Old Style" w:cs="Arial"/>
          <w:szCs w:val="22"/>
        </w:rPr>
        <w:t xml:space="preserve"> por redes de tubería</w:t>
      </w:r>
      <w:r w:rsidR="00E84FA1">
        <w:rPr>
          <w:rFonts w:ascii="Bookman Old Style" w:hAnsi="Bookman Old Style" w:cs="Arial"/>
          <w:szCs w:val="22"/>
        </w:rPr>
        <w:t>.</w:t>
      </w:r>
    </w:p>
    <w:p w14:paraId="335CB496" w14:textId="18551D7E" w:rsidR="00D02F20" w:rsidRDefault="00B6689C" w:rsidP="009952C0">
      <w:pPr>
        <w:adjustRightInd w:val="0"/>
        <w:spacing w:before="240" w:after="240"/>
        <w:ind w:left="0" w:right="20"/>
        <w:jc w:val="both"/>
        <w:rPr>
          <w:rFonts w:ascii="Bookman Old Style" w:hAnsi="Bookman Old Style" w:cs="Arial"/>
          <w:szCs w:val="22"/>
        </w:rPr>
      </w:pPr>
      <w:r>
        <w:rPr>
          <w:rFonts w:ascii="Bookman Old Style" w:hAnsi="Bookman Old Style" w:cs="Arial"/>
          <w:szCs w:val="22"/>
        </w:rPr>
        <w:t>M</w:t>
      </w:r>
      <w:r w:rsidR="00BF57FA" w:rsidRPr="00CE7404">
        <w:rPr>
          <w:rFonts w:ascii="Bookman Old Style" w:hAnsi="Bookman Old Style" w:cs="Arial"/>
          <w:szCs w:val="22"/>
        </w:rPr>
        <w:t xml:space="preserve">ediante </w:t>
      </w:r>
      <w:r w:rsidR="002966C0">
        <w:rPr>
          <w:rFonts w:ascii="Bookman Old Style" w:hAnsi="Bookman Old Style" w:cs="Arial"/>
          <w:szCs w:val="22"/>
        </w:rPr>
        <w:t>e</w:t>
      </w:r>
      <w:r>
        <w:rPr>
          <w:rFonts w:ascii="Bookman Old Style" w:hAnsi="Bookman Old Style" w:cs="Arial"/>
          <w:szCs w:val="22"/>
        </w:rPr>
        <w:t xml:space="preserve">l </w:t>
      </w:r>
      <w:r w:rsidR="00B13EF4">
        <w:rPr>
          <w:rFonts w:ascii="Bookman Old Style" w:hAnsi="Bookman Old Style" w:cs="Arial"/>
          <w:szCs w:val="22"/>
        </w:rPr>
        <w:t>A</w:t>
      </w:r>
      <w:r w:rsidR="00BF57FA" w:rsidRPr="00CE7404">
        <w:rPr>
          <w:rFonts w:ascii="Bookman Old Style" w:hAnsi="Bookman Old Style" w:cs="Arial"/>
          <w:szCs w:val="22"/>
        </w:rPr>
        <w:t xml:space="preserve">uto </w:t>
      </w:r>
      <w:r w:rsidR="00B13EF4">
        <w:rPr>
          <w:rFonts w:ascii="Bookman Old Style" w:hAnsi="Bookman Old Style" w:cs="Arial"/>
          <w:szCs w:val="22"/>
        </w:rPr>
        <w:t xml:space="preserve">I-2020-000067 </w:t>
      </w:r>
      <w:r w:rsidR="00BF57FA" w:rsidRPr="00CE7404">
        <w:rPr>
          <w:rFonts w:ascii="Bookman Old Style" w:hAnsi="Bookman Old Style" w:cs="Arial"/>
          <w:szCs w:val="22"/>
        </w:rPr>
        <w:t>de</w:t>
      </w:r>
      <w:r w:rsidR="00D02F20">
        <w:rPr>
          <w:rFonts w:ascii="Bookman Old Style" w:hAnsi="Bookman Old Style" w:cs="Arial"/>
          <w:szCs w:val="22"/>
        </w:rPr>
        <w:t>l</w:t>
      </w:r>
      <w:r w:rsidR="00BF57FA" w:rsidRPr="00CE7404">
        <w:rPr>
          <w:rFonts w:ascii="Bookman Old Style" w:hAnsi="Bookman Old Style" w:cs="Arial"/>
          <w:szCs w:val="22"/>
        </w:rPr>
        <w:t xml:space="preserve"> </w:t>
      </w:r>
      <w:r w:rsidR="000B3473">
        <w:rPr>
          <w:rFonts w:ascii="Bookman Old Style" w:hAnsi="Bookman Old Style" w:cs="Arial"/>
          <w:szCs w:val="22"/>
        </w:rPr>
        <w:t xml:space="preserve">9 </w:t>
      </w:r>
      <w:r w:rsidR="00BF57FA" w:rsidRPr="00CE7404">
        <w:rPr>
          <w:rFonts w:ascii="Bookman Old Style" w:hAnsi="Bookman Old Style" w:cs="Arial"/>
          <w:szCs w:val="22"/>
        </w:rPr>
        <w:t xml:space="preserve">de </w:t>
      </w:r>
      <w:r w:rsidR="000B3473">
        <w:rPr>
          <w:rFonts w:ascii="Bookman Old Style" w:hAnsi="Bookman Old Style" w:cs="Arial"/>
          <w:szCs w:val="22"/>
        </w:rPr>
        <w:t xml:space="preserve">enero </w:t>
      </w:r>
      <w:r w:rsidR="00BF57FA" w:rsidRPr="00CE7404">
        <w:rPr>
          <w:rFonts w:ascii="Bookman Old Style" w:hAnsi="Bookman Old Style" w:cs="Arial"/>
          <w:szCs w:val="22"/>
        </w:rPr>
        <w:t xml:space="preserve">de </w:t>
      </w:r>
      <w:r w:rsidR="000B3473" w:rsidRPr="00CE7404">
        <w:rPr>
          <w:rFonts w:ascii="Bookman Old Style" w:hAnsi="Bookman Old Style" w:cs="Arial"/>
          <w:szCs w:val="22"/>
        </w:rPr>
        <w:t>20</w:t>
      </w:r>
      <w:r w:rsidR="000B3473">
        <w:rPr>
          <w:rFonts w:ascii="Bookman Old Style" w:hAnsi="Bookman Old Style" w:cs="Arial"/>
          <w:szCs w:val="22"/>
        </w:rPr>
        <w:t>20</w:t>
      </w:r>
      <w:r w:rsidR="00BF57FA" w:rsidRPr="00CE7404">
        <w:rPr>
          <w:rFonts w:ascii="Bookman Old Style" w:hAnsi="Bookman Old Style" w:cs="Arial"/>
          <w:szCs w:val="22"/>
        </w:rPr>
        <w:t xml:space="preserve">, la </w:t>
      </w:r>
      <w:r w:rsidR="00B13EF4">
        <w:rPr>
          <w:rFonts w:ascii="Bookman Old Style" w:hAnsi="Bookman Old Style" w:cs="Arial"/>
          <w:szCs w:val="22"/>
        </w:rPr>
        <w:t xml:space="preserve">Dirección Ejecutiva de la </w:t>
      </w:r>
      <w:r w:rsidR="00BF57FA">
        <w:rPr>
          <w:rFonts w:ascii="Bookman Old Style" w:hAnsi="Bookman Old Style" w:cs="Arial"/>
          <w:szCs w:val="22"/>
        </w:rPr>
        <w:t>C</w:t>
      </w:r>
      <w:r w:rsidR="00BF57FA" w:rsidRPr="00CE7404">
        <w:rPr>
          <w:rFonts w:ascii="Bookman Old Style" w:hAnsi="Bookman Old Style" w:cs="Arial"/>
          <w:szCs w:val="22"/>
        </w:rPr>
        <w:t>omisión</w:t>
      </w:r>
      <w:r w:rsidR="00B13EF4">
        <w:rPr>
          <w:rFonts w:ascii="Bookman Old Style" w:hAnsi="Bookman Old Style" w:cs="Arial"/>
          <w:szCs w:val="22"/>
        </w:rPr>
        <w:t>, de oficio,</w:t>
      </w:r>
      <w:r w:rsidR="00BF57FA" w:rsidRPr="00CE7404">
        <w:rPr>
          <w:rFonts w:ascii="Bookman Old Style" w:hAnsi="Bookman Old Style" w:cs="Arial"/>
          <w:szCs w:val="22"/>
        </w:rPr>
        <w:t xml:space="preserve"> </w:t>
      </w:r>
      <w:r w:rsidR="00D02F20">
        <w:rPr>
          <w:rFonts w:ascii="Bookman Old Style" w:hAnsi="Bookman Old Style" w:cs="Arial"/>
          <w:szCs w:val="22"/>
        </w:rPr>
        <w:t xml:space="preserve">abrió a pruebas la actuación administrativa iniciada con base en la solicitud presentada por </w:t>
      </w:r>
      <w:r w:rsidR="002C68A3">
        <w:rPr>
          <w:rFonts w:ascii="Bookman Old Style" w:hAnsi="Bookman Old Style" w:cs="Arial"/>
          <w:szCs w:val="22"/>
        </w:rPr>
        <w:t>EDALGAS S.A. E.S.P.</w:t>
      </w:r>
      <w:r w:rsidR="00492858">
        <w:rPr>
          <w:rFonts w:ascii="Bookman Old Style" w:hAnsi="Bookman Old Style" w:cs="Arial"/>
          <w:szCs w:val="22"/>
        </w:rPr>
        <w:t>,</w:t>
      </w:r>
      <w:r w:rsidR="00D02F20">
        <w:rPr>
          <w:rFonts w:ascii="Bookman Old Style" w:hAnsi="Bookman Old Style" w:cs="Arial"/>
          <w:szCs w:val="22"/>
        </w:rPr>
        <w:t xml:space="preserve"> por el </w:t>
      </w:r>
      <w:r w:rsidR="00D02F20" w:rsidRPr="009E4DE2">
        <w:rPr>
          <w:rFonts w:ascii="Bookman Old Style" w:hAnsi="Bookman Old Style" w:cs="Arial"/>
          <w:szCs w:val="22"/>
        </w:rPr>
        <w:t xml:space="preserve">término de </w:t>
      </w:r>
      <w:r w:rsidR="006F79AC" w:rsidRPr="009E4DE2">
        <w:rPr>
          <w:rFonts w:ascii="Bookman Old Style" w:hAnsi="Bookman Old Style" w:cs="Arial"/>
          <w:szCs w:val="22"/>
        </w:rPr>
        <w:t>diez</w:t>
      </w:r>
      <w:r w:rsidR="00D02F20" w:rsidRPr="009E4DE2">
        <w:rPr>
          <w:rFonts w:ascii="Bookman Old Style" w:hAnsi="Bookman Old Style" w:cs="Arial"/>
          <w:szCs w:val="22"/>
        </w:rPr>
        <w:t xml:space="preserve"> (</w:t>
      </w:r>
      <w:r w:rsidR="006F79AC" w:rsidRPr="009E4DE2">
        <w:rPr>
          <w:rFonts w:ascii="Bookman Old Style" w:hAnsi="Bookman Old Style" w:cs="Arial"/>
          <w:szCs w:val="22"/>
        </w:rPr>
        <w:t>10</w:t>
      </w:r>
      <w:r w:rsidR="00D02F20" w:rsidRPr="009E4DE2">
        <w:rPr>
          <w:rFonts w:ascii="Bookman Old Style" w:hAnsi="Bookman Old Style" w:cs="Arial"/>
          <w:szCs w:val="22"/>
        </w:rPr>
        <w:t>)</w:t>
      </w:r>
      <w:r w:rsidR="00D02F20">
        <w:rPr>
          <w:rFonts w:ascii="Bookman Old Style" w:hAnsi="Bookman Old Style" w:cs="Arial"/>
          <w:szCs w:val="22"/>
        </w:rPr>
        <w:t xml:space="preserve"> días</w:t>
      </w:r>
      <w:r w:rsidR="00492858">
        <w:rPr>
          <w:rFonts w:ascii="Bookman Old Style" w:hAnsi="Bookman Old Style" w:cs="Arial"/>
          <w:szCs w:val="22"/>
        </w:rPr>
        <w:t>,</w:t>
      </w:r>
      <w:r w:rsidR="00D02F20">
        <w:rPr>
          <w:rFonts w:ascii="Bookman Old Style" w:hAnsi="Bookman Old Style" w:cs="Arial"/>
          <w:szCs w:val="22"/>
        </w:rPr>
        <w:t xml:space="preserve"> y </w:t>
      </w:r>
      <w:r w:rsidR="00B13EF4">
        <w:rPr>
          <w:rFonts w:ascii="Bookman Old Style" w:hAnsi="Bookman Old Style" w:cs="Arial"/>
          <w:szCs w:val="22"/>
        </w:rPr>
        <w:t>ordenó</w:t>
      </w:r>
      <w:r w:rsidR="00D02F20">
        <w:rPr>
          <w:rFonts w:ascii="Bookman Old Style" w:hAnsi="Bookman Old Style" w:cs="Arial"/>
          <w:szCs w:val="22"/>
        </w:rPr>
        <w:t xml:space="preserve"> oficiar a la empresa con el fin de que se sirviera de:</w:t>
      </w:r>
    </w:p>
    <w:p w14:paraId="22207B3A" w14:textId="43BA69FA" w:rsidR="00D02F20" w:rsidRPr="009E4DE2" w:rsidRDefault="00414466" w:rsidP="009E4DE2">
      <w:pPr>
        <w:pStyle w:val="Prrafodelista"/>
        <w:numPr>
          <w:ilvl w:val="0"/>
          <w:numId w:val="42"/>
        </w:numPr>
        <w:adjustRightInd w:val="0"/>
        <w:spacing w:before="240" w:after="240"/>
        <w:ind w:right="20"/>
        <w:jc w:val="both"/>
        <w:rPr>
          <w:rFonts w:ascii="Bookman Old Style" w:hAnsi="Bookman Old Style" w:cs="Arial"/>
        </w:rPr>
      </w:pPr>
      <w:r w:rsidRPr="009E4DE2">
        <w:rPr>
          <w:rFonts w:ascii="Bookman Old Style" w:hAnsi="Bookman Old Style" w:cs="Arial"/>
          <w:sz w:val="24"/>
          <w:szCs w:val="24"/>
        </w:rPr>
        <w:t>Aclar</w:t>
      </w:r>
      <w:r w:rsidR="00D02F20" w:rsidRPr="009E4DE2">
        <w:rPr>
          <w:rFonts w:ascii="Bookman Old Style" w:hAnsi="Bookman Old Style" w:cs="Arial"/>
          <w:sz w:val="24"/>
          <w:szCs w:val="24"/>
        </w:rPr>
        <w:t>ar</w:t>
      </w:r>
      <w:r w:rsidRPr="009E4DE2">
        <w:rPr>
          <w:rFonts w:ascii="Bookman Old Style" w:hAnsi="Bookman Old Style" w:cs="Arial"/>
          <w:sz w:val="24"/>
          <w:szCs w:val="24"/>
        </w:rPr>
        <w:t xml:space="preserve"> la capacidad en galones de la Unidad Constructiva especial “Estación de GLP” reportada</w:t>
      </w:r>
    </w:p>
    <w:p w14:paraId="7E6ED9F2" w14:textId="686F9ED7" w:rsidR="00D02F20" w:rsidRPr="009E4DE2" w:rsidRDefault="00414466" w:rsidP="009E4DE2">
      <w:pPr>
        <w:pStyle w:val="Prrafodelista"/>
        <w:numPr>
          <w:ilvl w:val="0"/>
          <w:numId w:val="42"/>
        </w:numPr>
        <w:adjustRightInd w:val="0"/>
        <w:spacing w:before="240" w:after="240"/>
        <w:ind w:right="20"/>
        <w:jc w:val="both"/>
        <w:rPr>
          <w:rFonts w:ascii="Bookman Old Style" w:hAnsi="Bookman Old Style" w:cs="Arial"/>
        </w:rPr>
      </w:pPr>
      <w:r w:rsidRPr="009E4DE2">
        <w:rPr>
          <w:rFonts w:ascii="Bookman Old Style" w:hAnsi="Bookman Old Style" w:cs="Arial"/>
          <w:sz w:val="24"/>
          <w:szCs w:val="24"/>
        </w:rPr>
        <w:t>Inclu</w:t>
      </w:r>
      <w:r w:rsidR="00D02F20" w:rsidRPr="009E4DE2">
        <w:rPr>
          <w:rFonts w:ascii="Bookman Old Style" w:hAnsi="Bookman Old Style" w:cs="Arial"/>
          <w:sz w:val="24"/>
          <w:szCs w:val="24"/>
        </w:rPr>
        <w:t>ir</w:t>
      </w:r>
      <w:r w:rsidRPr="009E4DE2">
        <w:rPr>
          <w:rFonts w:ascii="Bookman Old Style" w:hAnsi="Bookman Old Style" w:cs="Arial"/>
          <w:sz w:val="24"/>
          <w:szCs w:val="24"/>
        </w:rPr>
        <w:t xml:space="preserve"> el análisis de Unidades Constructivas Especiales donde se justifique el valor reportado de las unidades que hacen parte del programa de nuevas inversiones</w:t>
      </w:r>
    </w:p>
    <w:p w14:paraId="7C8C97BE" w14:textId="6620898B" w:rsidR="00D02F20" w:rsidRPr="009E4DE2" w:rsidRDefault="00414466" w:rsidP="009E4DE2">
      <w:pPr>
        <w:pStyle w:val="Prrafodelista"/>
        <w:numPr>
          <w:ilvl w:val="0"/>
          <w:numId w:val="42"/>
        </w:numPr>
        <w:adjustRightInd w:val="0"/>
        <w:spacing w:before="240" w:after="240"/>
        <w:ind w:right="20"/>
        <w:jc w:val="both"/>
        <w:rPr>
          <w:rFonts w:ascii="Bookman Old Style" w:hAnsi="Bookman Old Style" w:cs="Arial"/>
          <w:szCs w:val="22"/>
        </w:rPr>
      </w:pPr>
      <w:r w:rsidRPr="009E4DE2">
        <w:rPr>
          <w:rFonts w:ascii="Bookman Old Style" w:hAnsi="Bookman Old Style" w:cs="Arial"/>
          <w:sz w:val="24"/>
          <w:szCs w:val="24"/>
        </w:rPr>
        <w:t>Justifi</w:t>
      </w:r>
      <w:r w:rsidR="00D02F20" w:rsidRPr="009E4DE2">
        <w:rPr>
          <w:rFonts w:ascii="Bookman Old Style" w:hAnsi="Bookman Old Style" w:cs="Arial"/>
          <w:sz w:val="24"/>
          <w:szCs w:val="24"/>
        </w:rPr>
        <w:t>car</w:t>
      </w:r>
      <w:r w:rsidRPr="009E4DE2">
        <w:rPr>
          <w:rFonts w:ascii="Bookman Old Style" w:hAnsi="Bookman Old Style" w:cs="Arial"/>
          <w:sz w:val="24"/>
          <w:szCs w:val="24"/>
        </w:rPr>
        <w:t xml:space="preserve"> el número requerido de cruces de vía reportados</w:t>
      </w:r>
    </w:p>
    <w:p w14:paraId="52B1BD4F" w14:textId="2E5121CB" w:rsidR="00414466" w:rsidRPr="00713F06" w:rsidRDefault="00B6689C" w:rsidP="009952C0">
      <w:pPr>
        <w:adjustRightInd w:val="0"/>
        <w:spacing w:before="240" w:after="240"/>
        <w:ind w:left="0" w:right="20"/>
        <w:jc w:val="both"/>
        <w:rPr>
          <w:rFonts w:ascii="Bookman Old Style" w:hAnsi="Bookman Old Style" w:cs="Arial"/>
        </w:rPr>
      </w:pPr>
      <w:r>
        <w:rPr>
          <w:rFonts w:ascii="Bookman Old Style" w:hAnsi="Bookman Old Style" w:cs="Arial"/>
          <w:szCs w:val="22"/>
        </w:rPr>
        <w:t xml:space="preserve">Adicionalmente, en el auto en mención, se </w:t>
      </w:r>
      <w:r w:rsidR="00B13EF4">
        <w:rPr>
          <w:rFonts w:ascii="Bookman Old Style" w:hAnsi="Bookman Old Style" w:cs="Arial"/>
          <w:szCs w:val="22"/>
        </w:rPr>
        <w:t xml:space="preserve">ordenó </w:t>
      </w:r>
      <w:r w:rsidR="00D02F20">
        <w:rPr>
          <w:rFonts w:ascii="Bookman Old Style" w:hAnsi="Bookman Old Style" w:cs="Arial"/>
          <w:szCs w:val="22"/>
        </w:rPr>
        <w:t xml:space="preserve">oficiar </w:t>
      </w:r>
      <w:r>
        <w:rPr>
          <w:rFonts w:ascii="Bookman Old Style" w:hAnsi="Bookman Old Style" w:cs="Arial"/>
          <w:szCs w:val="22"/>
        </w:rPr>
        <w:t xml:space="preserve">a la empresa </w:t>
      </w:r>
      <w:r w:rsidRPr="00BF57FA">
        <w:rPr>
          <w:rFonts w:ascii="Bookman Old Style" w:hAnsi="Bookman Old Style" w:cs="Arial"/>
        </w:rPr>
        <w:t>ALCANOS DE COLOMBIA S.A. E.S.P.</w:t>
      </w:r>
      <w:r>
        <w:rPr>
          <w:rFonts w:ascii="Bookman Old Style" w:hAnsi="Bookman Old Style" w:cs="Arial"/>
        </w:rPr>
        <w:t xml:space="preserve"> </w:t>
      </w:r>
      <w:r w:rsidR="00D02F20">
        <w:rPr>
          <w:rFonts w:ascii="Bookman Old Style" w:hAnsi="Bookman Old Style" w:cs="Arial"/>
        </w:rPr>
        <w:t xml:space="preserve">con el fin de solicitar </w:t>
      </w:r>
      <w:r w:rsidRPr="00BF57FA">
        <w:rPr>
          <w:rFonts w:ascii="Bookman Old Style" w:hAnsi="Bookman Old Style" w:cs="Arial"/>
        </w:rPr>
        <w:t xml:space="preserve">que manifestara si </w:t>
      </w:r>
      <w:r>
        <w:rPr>
          <w:rFonts w:ascii="Bookman Old Style" w:hAnsi="Bookman Old Style" w:cs="Arial"/>
        </w:rPr>
        <w:t xml:space="preserve">los centros poblados de Playarrica y La Florida del municipio de San Antonio del departamento del Tolima </w:t>
      </w:r>
      <w:r w:rsidRPr="00BF57FA">
        <w:rPr>
          <w:rFonts w:ascii="Bookman Old Style" w:hAnsi="Bookman Old Style" w:cs="Arial"/>
        </w:rPr>
        <w:t>se encuentra</w:t>
      </w:r>
      <w:r w:rsidR="00D02F20">
        <w:rPr>
          <w:rFonts w:ascii="Bookman Old Style" w:hAnsi="Bookman Old Style" w:cs="Arial"/>
        </w:rPr>
        <w:t>n</w:t>
      </w:r>
      <w:r w:rsidRPr="00BF57FA">
        <w:rPr>
          <w:rFonts w:ascii="Bookman Old Style" w:hAnsi="Bookman Old Style" w:cs="Arial"/>
        </w:rPr>
        <w:t xml:space="preserve"> incluido</w:t>
      </w:r>
      <w:r w:rsidR="00D02F20">
        <w:rPr>
          <w:rFonts w:ascii="Bookman Old Style" w:hAnsi="Bookman Old Style" w:cs="Arial"/>
        </w:rPr>
        <w:t>s</w:t>
      </w:r>
      <w:r w:rsidRPr="00BF57FA">
        <w:rPr>
          <w:rFonts w:ascii="Bookman Old Style" w:hAnsi="Bookman Old Style" w:cs="Arial"/>
        </w:rPr>
        <w:t xml:space="preserve"> dentro de su plan de expansión</w:t>
      </w:r>
      <w:r>
        <w:rPr>
          <w:rFonts w:ascii="Bookman Old Style" w:hAnsi="Bookman Old Style" w:cs="Arial"/>
          <w:szCs w:val="22"/>
        </w:rPr>
        <w:t>.</w:t>
      </w:r>
    </w:p>
    <w:p w14:paraId="0ADA8B1F" w14:textId="610C92F1" w:rsidR="00B6689C" w:rsidRPr="000D377F" w:rsidRDefault="004B2BF1" w:rsidP="00B6689C">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w:t>
      </w:r>
      <w:r w:rsidRPr="000D377F">
        <w:rPr>
          <w:rFonts w:ascii="Bookman Old Style" w:hAnsi="Bookman Old Style" w:cs="Arial"/>
          <w:szCs w:val="22"/>
        </w:rPr>
        <w:t>comunicaci</w:t>
      </w:r>
      <w:r>
        <w:rPr>
          <w:rFonts w:ascii="Bookman Old Style" w:hAnsi="Bookman Old Style" w:cs="Arial"/>
          <w:szCs w:val="22"/>
        </w:rPr>
        <w:t xml:space="preserve">ones </w:t>
      </w:r>
      <w:r w:rsidR="00B13EF4">
        <w:rPr>
          <w:rFonts w:ascii="Bookman Old Style" w:hAnsi="Bookman Old Style" w:cs="Arial"/>
          <w:szCs w:val="22"/>
        </w:rPr>
        <w:t xml:space="preserve">bajo radicados CREG </w:t>
      </w:r>
      <w:r>
        <w:rPr>
          <w:rFonts w:ascii="Bookman Old Style" w:hAnsi="Bookman Old Style" w:cs="Arial"/>
          <w:szCs w:val="22"/>
        </w:rPr>
        <w:t>E-2020-000318</w:t>
      </w:r>
      <w:r w:rsidRPr="000D377F">
        <w:rPr>
          <w:rFonts w:ascii="Bookman Old Style" w:hAnsi="Bookman Old Style" w:cs="Arial"/>
          <w:szCs w:val="22"/>
        </w:rPr>
        <w:t xml:space="preserve"> </w:t>
      </w:r>
      <w:r>
        <w:rPr>
          <w:rFonts w:ascii="Bookman Old Style" w:hAnsi="Bookman Old Style" w:cs="Arial"/>
          <w:szCs w:val="22"/>
        </w:rPr>
        <w:t>y E</w:t>
      </w:r>
      <w:r w:rsidR="00492858">
        <w:rPr>
          <w:rFonts w:ascii="Bookman Old Style" w:hAnsi="Bookman Old Style" w:cs="Arial"/>
          <w:szCs w:val="22"/>
        </w:rPr>
        <w:noBreakHyphen/>
      </w:r>
      <w:r>
        <w:rPr>
          <w:rFonts w:ascii="Bookman Old Style" w:hAnsi="Bookman Old Style" w:cs="Arial"/>
          <w:szCs w:val="22"/>
        </w:rPr>
        <w:t>2020</w:t>
      </w:r>
      <w:r w:rsidR="00492858">
        <w:rPr>
          <w:rFonts w:ascii="Bookman Old Style" w:hAnsi="Bookman Old Style" w:cs="Arial"/>
          <w:szCs w:val="22"/>
        </w:rPr>
        <w:noBreakHyphen/>
      </w:r>
      <w:r>
        <w:rPr>
          <w:rFonts w:ascii="Bookman Old Style" w:hAnsi="Bookman Old Style" w:cs="Arial"/>
          <w:szCs w:val="22"/>
        </w:rPr>
        <w:t>000366 del 17 y 20 de enero de 2020, respectivamente, l</w:t>
      </w:r>
      <w:r w:rsidR="00B6689C" w:rsidRPr="000D377F">
        <w:rPr>
          <w:rFonts w:ascii="Bookman Old Style" w:hAnsi="Bookman Old Style" w:cs="Arial"/>
          <w:szCs w:val="22"/>
        </w:rPr>
        <w:t xml:space="preserve">a empresa </w:t>
      </w:r>
      <w:r w:rsidR="00B6689C">
        <w:rPr>
          <w:rFonts w:ascii="Bookman Old Style" w:hAnsi="Bookman Old Style" w:cs="Arial"/>
          <w:szCs w:val="22"/>
        </w:rPr>
        <w:t>EDALGAS S.A. E.S.P.</w:t>
      </w:r>
      <w:r w:rsidR="00B6689C" w:rsidRPr="000D377F">
        <w:rPr>
          <w:rFonts w:ascii="Bookman Old Style" w:hAnsi="Bookman Old Style" w:cs="Arial"/>
          <w:szCs w:val="22"/>
        </w:rPr>
        <w:t xml:space="preserve"> </w:t>
      </w:r>
      <w:r>
        <w:rPr>
          <w:rFonts w:ascii="Bookman Old Style" w:hAnsi="Bookman Old Style" w:cs="Arial"/>
          <w:szCs w:val="22"/>
        </w:rPr>
        <w:t>at</w:t>
      </w:r>
      <w:r w:rsidR="00B13EF4">
        <w:rPr>
          <w:rFonts w:ascii="Bookman Old Style" w:hAnsi="Bookman Old Style" w:cs="Arial"/>
          <w:szCs w:val="22"/>
        </w:rPr>
        <w:t>endió</w:t>
      </w:r>
      <w:r w:rsidRPr="000D377F">
        <w:rPr>
          <w:rFonts w:ascii="Bookman Old Style" w:hAnsi="Bookman Old Style" w:cs="Arial"/>
          <w:szCs w:val="22"/>
        </w:rPr>
        <w:t xml:space="preserve"> </w:t>
      </w:r>
      <w:r>
        <w:rPr>
          <w:rFonts w:ascii="Bookman Old Style" w:hAnsi="Bookman Old Style" w:cs="Arial"/>
          <w:szCs w:val="22"/>
        </w:rPr>
        <w:t>e</w:t>
      </w:r>
      <w:r w:rsidR="00B6689C" w:rsidRPr="000D377F">
        <w:rPr>
          <w:rFonts w:ascii="Bookman Old Style" w:hAnsi="Bookman Old Style" w:cs="Arial"/>
          <w:szCs w:val="22"/>
        </w:rPr>
        <w:t xml:space="preserve">l requerimiento </w:t>
      </w:r>
      <w:r>
        <w:rPr>
          <w:rFonts w:ascii="Bookman Old Style" w:hAnsi="Bookman Old Style" w:cs="Arial"/>
          <w:szCs w:val="22"/>
        </w:rPr>
        <w:t>efectuado por la Comisión mediante auto del 9 de enero de 2020. S</w:t>
      </w:r>
      <w:r w:rsidR="00B6689C" w:rsidRPr="000D377F">
        <w:rPr>
          <w:rFonts w:ascii="Bookman Old Style" w:hAnsi="Bookman Old Style" w:cs="Arial"/>
          <w:szCs w:val="22"/>
        </w:rPr>
        <w:t xml:space="preserve">in embargo, </w:t>
      </w:r>
      <w:r w:rsidR="00B6689C">
        <w:rPr>
          <w:rFonts w:ascii="Bookman Old Style" w:hAnsi="Bookman Old Style" w:cs="Arial"/>
          <w:szCs w:val="22"/>
        </w:rPr>
        <w:t xml:space="preserve">por medio de la comunicación </w:t>
      </w:r>
      <w:r>
        <w:rPr>
          <w:rFonts w:ascii="Bookman Old Style" w:hAnsi="Bookman Old Style" w:cs="Arial"/>
          <w:szCs w:val="22"/>
        </w:rPr>
        <w:t xml:space="preserve">con radicado CREG </w:t>
      </w:r>
      <w:r w:rsidR="00B6689C">
        <w:rPr>
          <w:rFonts w:ascii="Bookman Old Style" w:hAnsi="Bookman Old Style" w:cs="Arial"/>
          <w:szCs w:val="22"/>
        </w:rPr>
        <w:t>S-2020-000693</w:t>
      </w:r>
      <w:r>
        <w:rPr>
          <w:rFonts w:ascii="Bookman Old Style" w:hAnsi="Bookman Old Style" w:cs="Arial"/>
          <w:szCs w:val="22"/>
        </w:rPr>
        <w:t>, se reitera</w:t>
      </w:r>
      <w:r w:rsidR="00B6689C">
        <w:rPr>
          <w:rFonts w:ascii="Bookman Old Style" w:hAnsi="Bookman Old Style" w:cs="Arial"/>
          <w:szCs w:val="22"/>
        </w:rPr>
        <w:t xml:space="preserve"> que el análisis de precios unitarios adjunto no explica la cantidad de cruces de vía reportados en la solicitud</w:t>
      </w:r>
      <w:r w:rsidR="00B6689C" w:rsidRPr="000D377F">
        <w:rPr>
          <w:rFonts w:ascii="Bookman Old Style" w:hAnsi="Bookman Old Style" w:cs="Arial"/>
          <w:szCs w:val="22"/>
        </w:rPr>
        <w:t>.</w:t>
      </w:r>
    </w:p>
    <w:p w14:paraId="6A8BA8E0" w14:textId="083C906C" w:rsidR="00B6689C" w:rsidRDefault="00B6689C" w:rsidP="00B6689C">
      <w:pPr>
        <w:adjustRightInd w:val="0"/>
        <w:spacing w:before="240" w:after="240"/>
        <w:ind w:left="0" w:right="20"/>
        <w:jc w:val="both"/>
        <w:rPr>
          <w:rFonts w:ascii="Bookman Old Style" w:hAnsi="Bookman Old Style" w:cs="Arial"/>
        </w:rPr>
      </w:pPr>
      <w:r w:rsidRPr="000D377F">
        <w:rPr>
          <w:rFonts w:ascii="Bookman Old Style" w:hAnsi="Bookman Old Style" w:cs="Arial"/>
          <w:szCs w:val="22"/>
        </w:rPr>
        <w:t>La empresa respond</w:t>
      </w:r>
      <w:r>
        <w:rPr>
          <w:rFonts w:ascii="Bookman Old Style" w:hAnsi="Bookman Old Style" w:cs="Arial"/>
          <w:szCs w:val="22"/>
        </w:rPr>
        <w:t>e</w:t>
      </w:r>
      <w:r w:rsidRPr="000D377F">
        <w:rPr>
          <w:rFonts w:ascii="Bookman Old Style" w:hAnsi="Bookman Old Style" w:cs="Arial"/>
          <w:szCs w:val="22"/>
        </w:rPr>
        <w:t xml:space="preserve"> </w:t>
      </w:r>
      <w:r>
        <w:rPr>
          <w:rFonts w:ascii="Bookman Old Style" w:hAnsi="Bookman Old Style" w:cs="Arial"/>
          <w:szCs w:val="22"/>
        </w:rPr>
        <w:t xml:space="preserve">a satisfacción </w:t>
      </w:r>
      <w:r w:rsidRPr="000D377F">
        <w:rPr>
          <w:rFonts w:ascii="Bookman Old Style" w:hAnsi="Bookman Old Style" w:cs="Arial"/>
          <w:szCs w:val="22"/>
        </w:rPr>
        <w:t xml:space="preserve">dicho requerimiento mediante el radicado </w:t>
      </w:r>
      <w:r w:rsidR="00B21424">
        <w:rPr>
          <w:rFonts w:ascii="Bookman Old Style" w:hAnsi="Bookman Old Style" w:cs="Arial"/>
          <w:szCs w:val="22"/>
        </w:rPr>
        <w:t xml:space="preserve">CREG </w:t>
      </w:r>
      <w:r w:rsidRPr="000D377F">
        <w:rPr>
          <w:rFonts w:ascii="Bookman Old Style" w:hAnsi="Bookman Old Style" w:cs="Arial"/>
          <w:szCs w:val="22"/>
        </w:rPr>
        <w:t>E-20</w:t>
      </w:r>
      <w:r>
        <w:rPr>
          <w:rFonts w:ascii="Bookman Old Style" w:hAnsi="Bookman Old Style" w:cs="Arial"/>
          <w:szCs w:val="22"/>
        </w:rPr>
        <w:t>20</w:t>
      </w:r>
      <w:r w:rsidRPr="000D377F">
        <w:rPr>
          <w:rFonts w:ascii="Bookman Old Style" w:hAnsi="Bookman Old Style" w:cs="Arial"/>
          <w:szCs w:val="22"/>
        </w:rPr>
        <w:t>-00</w:t>
      </w:r>
      <w:r>
        <w:rPr>
          <w:rFonts w:ascii="Bookman Old Style" w:hAnsi="Bookman Old Style" w:cs="Arial"/>
          <w:szCs w:val="22"/>
        </w:rPr>
        <w:t>01008 del 7 de febrero de 2020</w:t>
      </w:r>
      <w:r w:rsidRPr="000D377F">
        <w:rPr>
          <w:rFonts w:ascii="Bookman Old Style" w:hAnsi="Bookman Old Style" w:cs="Arial"/>
          <w:szCs w:val="22"/>
        </w:rPr>
        <w:t>.</w:t>
      </w:r>
    </w:p>
    <w:p w14:paraId="47FC9B57" w14:textId="3A6E0FB4" w:rsidR="00B6689C" w:rsidRPr="00BF57FA" w:rsidRDefault="00B21424" w:rsidP="00B6689C">
      <w:pPr>
        <w:adjustRightInd w:val="0"/>
        <w:spacing w:before="240" w:after="240"/>
        <w:ind w:left="0" w:right="20"/>
        <w:jc w:val="both"/>
        <w:rPr>
          <w:rFonts w:ascii="Bookman Old Style" w:hAnsi="Bookman Old Style" w:cs="Arial"/>
        </w:rPr>
      </w:pPr>
      <w:r>
        <w:rPr>
          <w:rFonts w:ascii="Bookman Old Style" w:hAnsi="Bookman Old Style" w:cs="Arial"/>
        </w:rPr>
        <w:t>M</w:t>
      </w:r>
      <w:r w:rsidR="00B6689C" w:rsidRPr="00BF57FA">
        <w:rPr>
          <w:rFonts w:ascii="Bookman Old Style" w:hAnsi="Bookman Old Style" w:cs="Arial"/>
        </w:rPr>
        <w:t xml:space="preserve">ediante radicado </w:t>
      </w:r>
      <w:r>
        <w:rPr>
          <w:rFonts w:ascii="Bookman Old Style" w:hAnsi="Bookman Old Style" w:cs="Arial"/>
        </w:rPr>
        <w:t xml:space="preserve">CREG </w:t>
      </w:r>
      <w:r w:rsidR="00B6689C" w:rsidRPr="00BF57FA">
        <w:rPr>
          <w:rFonts w:ascii="Bookman Old Style" w:hAnsi="Bookman Old Style" w:cs="Arial"/>
        </w:rPr>
        <w:t>E-20</w:t>
      </w:r>
      <w:r w:rsidR="00B6689C">
        <w:rPr>
          <w:rFonts w:ascii="Bookman Old Style" w:hAnsi="Bookman Old Style" w:cs="Arial"/>
        </w:rPr>
        <w:t>20</w:t>
      </w:r>
      <w:r w:rsidR="00B6689C" w:rsidRPr="00BF57FA">
        <w:rPr>
          <w:rFonts w:ascii="Bookman Old Style" w:hAnsi="Bookman Old Style" w:cs="Arial"/>
        </w:rPr>
        <w:t>-</w:t>
      </w:r>
      <w:r w:rsidR="00B6689C">
        <w:rPr>
          <w:rFonts w:ascii="Bookman Old Style" w:hAnsi="Bookman Old Style" w:cs="Arial"/>
        </w:rPr>
        <w:t>000662</w:t>
      </w:r>
      <w:r w:rsidR="00B6689C" w:rsidRPr="00BF57FA">
        <w:rPr>
          <w:rFonts w:ascii="Bookman Old Style" w:hAnsi="Bookman Old Style" w:cs="Arial"/>
        </w:rPr>
        <w:t xml:space="preserve"> del </w:t>
      </w:r>
      <w:r w:rsidR="00B6689C">
        <w:rPr>
          <w:rFonts w:ascii="Bookman Old Style" w:hAnsi="Bookman Old Style" w:cs="Arial"/>
        </w:rPr>
        <w:t>28</w:t>
      </w:r>
      <w:r w:rsidR="00B6689C" w:rsidRPr="00BF57FA">
        <w:rPr>
          <w:rFonts w:ascii="Bookman Old Style" w:hAnsi="Bookman Old Style" w:cs="Arial"/>
        </w:rPr>
        <w:t xml:space="preserve"> de </w:t>
      </w:r>
      <w:r w:rsidR="00B6689C">
        <w:rPr>
          <w:rFonts w:ascii="Bookman Old Style" w:hAnsi="Bookman Old Style" w:cs="Arial"/>
        </w:rPr>
        <w:t>enero</w:t>
      </w:r>
      <w:r w:rsidR="00B6689C" w:rsidRPr="00BF57FA">
        <w:rPr>
          <w:rFonts w:ascii="Bookman Old Style" w:hAnsi="Bookman Old Style" w:cs="Arial"/>
        </w:rPr>
        <w:t xml:space="preserve"> de 20</w:t>
      </w:r>
      <w:r w:rsidR="00B6689C">
        <w:rPr>
          <w:rFonts w:ascii="Bookman Old Style" w:hAnsi="Bookman Old Style" w:cs="Arial"/>
        </w:rPr>
        <w:t>20</w:t>
      </w:r>
      <w:r w:rsidR="00B6689C" w:rsidRPr="00BF57FA">
        <w:rPr>
          <w:rFonts w:ascii="Bookman Old Style" w:hAnsi="Bookman Old Style" w:cs="Arial"/>
        </w:rPr>
        <w:t xml:space="preserve">, </w:t>
      </w:r>
      <w:r>
        <w:rPr>
          <w:rFonts w:ascii="Bookman Old Style" w:hAnsi="Bookman Old Style" w:cs="Arial"/>
        </w:rPr>
        <w:t>l</w:t>
      </w:r>
      <w:r w:rsidRPr="00BF57FA">
        <w:rPr>
          <w:rFonts w:ascii="Bookman Old Style" w:hAnsi="Bookman Old Style" w:cs="Arial"/>
        </w:rPr>
        <w:t xml:space="preserve">a empresa ALCANOS DE COLOMBIA S.A. E.S.P. </w:t>
      </w:r>
      <w:r w:rsidR="00B6689C" w:rsidRPr="00BF57FA">
        <w:rPr>
          <w:rFonts w:ascii="Bookman Old Style" w:hAnsi="Bookman Old Style" w:cs="Arial"/>
        </w:rPr>
        <w:t xml:space="preserve">informa que </w:t>
      </w:r>
      <w:r w:rsidR="00B6689C" w:rsidRPr="00BF57FA">
        <w:rPr>
          <w:rFonts w:ascii="Bookman Old Style" w:hAnsi="Bookman Old Style" w:cs="Arial"/>
          <w:i/>
        </w:rPr>
        <w:t>“</w:t>
      </w:r>
      <w:r w:rsidR="00B6689C">
        <w:rPr>
          <w:rFonts w:ascii="Bookman Old Style" w:hAnsi="Bookman Old Style" w:cs="Arial"/>
          <w:i/>
        </w:rPr>
        <w:t>los</w:t>
      </w:r>
      <w:r w:rsidR="00B6689C" w:rsidRPr="00BF57FA">
        <w:rPr>
          <w:rFonts w:ascii="Bookman Old Style" w:hAnsi="Bookman Old Style" w:cs="Arial"/>
          <w:i/>
        </w:rPr>
        <w:t xml:space="preserve"> centro</w:t>
      </w:r>
      <w:r w:rsidR="00B6689C">
        <w:rPr>
          <w:rFonts w:ascii="Bookman Old Style" w:hAnsi="Bookman Old Style" w:cs="Arial"/>
          <w:i/>
        </w:rPr>
        <w:t>s</w:t>
      </w:r>
      <w:r w:rsidR="00B6689C" w:rsidRPr="00BF57FA">
        <w:rPr>
          <w:rFonts w:ascii="Bookman Old Style" w:hAnsi="Bookman Old Style" w:cs="Arial"/>
          <w:i/>
        </w:rPr>
        <w:t xml:space="preserve"> </w:t>
      </w:r>
      <w:r w:rsidR="00B6689C">
        <w:rPr>
          <w:rFonts w:ascii="Bookman Old Style" w:hAnsi="Bookman Old Style" w:cs="Arial"/>
          <w:i/>
        </w:rPr>
        <w:t>poblados</w:t>
      </w:r>
      <w:r w:rsidR="00B6689C" w:rsidRPr="00BF57FA">
        <w:rPr>
          <w:rFonts w:ascii="Bookman Old Style" w:hAnsi="Bookman Old Style" w:cs="Arial"/>
          <w:i/>
        </w:rPr>
        <w:t xml:space="preserve"> </w:t>
      </w:r>
      <w:r w:rsidR="00B6689C">
        <w:rPr>
          <w:rFonts w:ascii="Bookman Old Style" w:hAnsi="Bookman Old Style" w:cs="Arial"/>
          <w:i/>
        </w:rPr>
        <w:t xml:space="preserve">Playarrica y La Florida </w:t>
      </w:r>
      <w:r w:rsidR="00B6689C" w:rsidRPr="00BF57FA">
        <w:rPr>
          <w:rFonts w:ascii="Bookman Old Style" w:hAnsi="Bookman Old Style" w:cs="Arial"/>
          <w:i/>
        </w:rPr>
        <w:t xml:space="preserve">del municipio de </w:t>
      </w:r>
      <w:r w:rsidR="00B6689C">
        <w:rPr>
          <w:rFonts w:ascii="Bookman Old Style" w:hAnsi="Bookman Old Style" w:cs="Arial"/>
          <w:i/>
        </w:rPr>
        <w:t xml:space="preserve">San Antonio </w:t>
      </w:r>
      <w:r w:rsidR="00B6689C" w:rsidRPr="00BF57FA">
        <w:rPr>
          <w:rFonts w:ascii="Bookman Old Style" w:hAnsi="Bookman Old Style" w:cs="Arial"/>
          <w:i/>
        </w:rPr>
        <w:t>Tolima, no se encuentra priorizado en el Plan de Expansión del año de Alcanos de Colombia S.A. E.S.P. debido a la distancia y tipo de topografía existente entre las redes de Gas Natural del Municipio y el Centro Poblado”</w:t>
      </w:r>
      <w:r w:rsidR="00B6689C">
        <w:rPr>
          <w:rFonts w:ascii="Bookman Old Style" w:hAnsi="Bookman Old Style" w:cs="Arial"/>
        </w:rPr>
        <w:t>.</w:t>
      </w:r>
    </w:p>
    <w:p w14:paraId="433F2E70" w14:textId="187C99B7" w:rsidR="00B6689C" w:rsidRPr="00165ECD" w:rsidRDefault="00B6689C" w:rsidP="00B6689C">
      <w:pPr>
        <w:adjustRightInd w:val="0"/>
        <w:spacing w:before="240" w:after="240"/>
        <w:ind w:left="0" w:right="20"/>
        <w:jc w:val="both"/>
        <w:rPr>
          <w:rFonts w:ascii="Bookman Old Style" w:hAnsi="Bookman Old Style" w:cs="Arial"/>
        </w:rPr>
      </w:pPr>
      <w:r w:rsidRPr="00BF57FA">
        <w:rPr>
          <w:rFonts w:ascii="Bookman Old Style" w:hAnsi="Bookman Old Style" w:cs="Arial"/>
        </w:rPr>
        <w:t xml:space="preserve">El </w:t>
      </w:r>
      <w:r w:rsidR="00B13EF4">
        <w:rPr>
          <w:rFonts w:ascii="Bookman Old Style" w:hAnsi="Bookman Old Style" w:cs="Arial"/>
        </w:rPr>
        <w:t>N</w:t>
      </w:r>
      <w:r w:rsidRPr="00BF57FA">
        <w:rPr>
          <w:rFonts w:ascii="Bookman Old Style" w:hAnsi="Bookman Old Style" w:cs="Arial"/>
        </w:rPr>
        <w:t xml:space="preserve">umeral 5.3 del </w:t>
      </w:r>
      <w:r w:rsidR="00B13EF4">
        <w:rPr>
          <w:rFonts w:ascii="Bookman Old Style" w:hAnsi="Bookman Old Style" w:cs="Arial"/>
        </w:rPr>
        <w:t>A</w:t>
      </w:r>
      <w:r w:rsidRPr="00BF57FA">
        <w:rPr>
          <w:rFonts w:ascii="Bookman Old Style" w:hAnsi="Bookman Old Style" w:cs="Arial"/>
        </w:rPr>
        <w:t xml:space="preserve">rtículo 5 de la </w:t>
      </w:r>
      <w:r w:rsidR="00B13EF4">
        <w:rPr>
          <w:rFonts w:ascii="Bookman Old Style" w:hAnsi="Bookman Old Style" w:cs="Arial"/>
        </w:rPr>
        <w:t>M</w:t>
      </w:r>
      <w:r w:rsidR="009935BC">
        <w:rPr>
          <w:rFonts w:ascii="Bookman Old Style" w:hAnsi="Bookman Old Style" w:cs="Arial"/>
        </w:rPr>
        <w:t xml:space="preserve">etodología </w:t>
      </w:r>
      <w:r w:rsidRPr="00BF57FA">
        <w:rPr>
          <w:rFonts w:ascii="Bookman Old Style" w:hAnsi="Bookman Old Style" w:cs="Arial"/>
        </w:rPr>
        <w:t>dispone que los centros poblados diferentes a la cabecera municipal, que forman parte de municipios que se encuentran conformando mercados relevantes existentes</w:t>
      </w:r>
      <w:r w:rsidR="00492858">
        <w:rPr>
          <w:rFonts w:ascii="Bookman Old Style" w:hAnsi="Bookman Old Style" w:cs="Arial"/>
        </w:rPr>
        <w:t>,</w:t>
      </w:r>
      <w:r w:rsidRPr="00BF57FA">
        <w:rPr>
          <w:rFonts w:ascii="Bookman Old Style" w:hAnsi="Bookman Old Style" w:cs="Arial"/>
        </w:rPr>
        <w:t xml:space="preserve"> y que por razones de distancia a los sistemas de distribución</w:t>
      </w:r>
      <w:r w:rsidR="00492858">
        <w:rPr>
          <w:rFonts w:ascii="Bookman Old Style" w:hAnsi="Bookman Old Style" w:cs="Arial"/>
        </w:rPr>
        <w:t>,</w:t>
      </w:r>
      <w:r w:rsidRPr="00BF57FA">
        <w:rPr>
          <w:rFonts w:ascii="Bookman Old Style" w:hAnsi="Bookman Old Style" w:cs="Arial"/>
        </w:rPr>
        <w:t xml:space="preserve"> no se encuentran incluidos dentro del plan de expansión por parte del distribuidor que presta el servicio en dicho mercado relevante, podrán constituirse como un mercado relevante de distribución especial para el siguiente per</w:t>
      </w:r>
      <w:r w:rsidR="00492858">
        <w:rPr>
          <w:rFonts w:ascii="Bookman Old Style" w:hAnsi="Bookman Old Style" w:cs="Arial"/>
        </w:rPr>
        <w:t>í</w:t>
      </w:r>
      <w:r w:rsidRPr="00BF57FA">
        <w:rPr>
          <w:rFonts w:ascii="Bookman Old Style" w:hAnsi="Bookman Old Style" w:cs="Arial"/>
        </w:rPr>
        <w:t>odo tarifario.</w:t>
      </w:r>
      <w:r>
        <w:rPr>
          <w:rFonts w:ascii="Bookman Old Style" w:hAnsi="Bookman Old Style" w:cs="Arial"/>
        </w:rPr>
        <w:t xml:space="preserve"> Por lo anterior, los centros poblados de Playarrica y La Florida en el Municipio de San Antonio del </w:t>
      </w:r>
      <w:r w:rsidR="00B13EF4">
        <w:rPr>
          <w:rFonts w:ascii="Bookman Old Style" w:hAnsi="Bookman Old Style" w:cs="Arial"/>
        </w:rPr>
        <w:t>D</w:t>
      </w:r>
      <w:r w:rsidRPr="00165ECD">
        <w:rPr>
          <w:rFonts w:ascii="Bookman Old Style" w:hAnsi="Bookman Old Style" w:cs="Arial"/>
        </w:rPr>
        <w:t xml:space="preserve">epartamento del Tolima, </w:t>
      </w:r>
      <w:r w:rsidR="00B13EF4">
        <w:rPr>
          <w:rFonts w:ascii="Bookman Old Style" w:hAnsi="Bookman Old Style" w:cs="Arial"/>
        </w:rPr>
        <w:t>cumple</w:t>
      </w:r>
      <w:r w:rsidR="00492858">
        <w:rPr>
          <w:rFonts w:ascii="Bookman Old Style" w:hAnsi="Bookman Old Style" w:cs="Arial"/>
        </w:rPr>
        <w:t>n</w:t>
      </w:r>
      <w:r w:rsidR="00B13EF4">
        <w:rPr>
          <w:rFonts w:ascii="Bookman Old Style" w:hAnsi="Bookman Old Style" w:cs="Arial"/>
        </w:rPr>
        <w:t xml:space="preserve"> con los supuestos normativos para </w:t>
      </w:r>
      <w:r w:rsidRPr="00165ECD">
        <w:rPr>
          <w:rFonts w:ascii="Bookman Old Style" w:hAnsi="Bookman Old Style" w:cs="Arial"/>
        </w:rPr>
        <w:t>conforma</w:t>
      </w:r>
      <w:r w:rsidR="00B13EF4">
        <w:rPr>
          <w:rFonts w:ascii="Bookman Old Style" w:hAnsi="Bookman Old Style" w:cs="Arial"/>
        </w:rPr>
        <w:t>r un</w:t>
      </w:r>
      <w:r w:rsidRPr="00165ECD">
        <w:rPr>
          <w:rFonts w:ascii="Bookman Old Style" w:hAnsi="Bookman Old Style" w:cs="Arial"/>
        </w:rPr>
        <w:t xml:space="preserve"> </w:t>
      </w:r>
      <w:r w:rsidR="00B13EF4">
        <w:rPr>
          <w:rFonts w:ascii="Bookman Old Style" w:hAnsi="Bookman Old Style" w:cs="Arial"/>
        </w:rPr>
        <w:t>M</w:t>
      </w:r>
      <w:r w:rsidRPr="00165ECD">
        <w:rPr>
          <w:rFonts w:ascii="Bookman Old Style" w:hAnsi="Bookman Old Style" w:cs="Arial"/>
        </w:rPr>
        <w:t xml:space="preserve">ercado </w:t>
      </w:r>
      <w:r w:rsidR="00B13EF4">
        <w:rPr>
          <w:rFonts w:ascii="Bookman Old Style" w:hAnsi="Bookman Old Style" w:cs="Arial"/>
        </w:rPr>
        <w:t>R</w:t>
      </w:r>
      <w:r w:rsidR="00D30CFB" w:rsidRPr="00165ECD">
        <w:rPr>
          <w:rFonts w:ascii="Bookman Old Style" w:hAnsi="Bookman Old Style" w:cs="Arial"/>
        </w:rPr>
        <w:t xml:space="preserve">elevante </w:t>
      </w:r>
      <w:r w:rsidR="00B13EF4">
        <w:rPr>
          <w:rFonts w:ascii="Bookman Old Style" w:hAnsi="Bookman Old Style" w:cs="Arial"/>
        </w:rPr>
        <w:t>E</w:t>
      </w:r>
      <w:r w:rsidRPr="00165ECD">
        <w:rPr>
          <w:rFonts w:ascii="Bookman Old Style" w:hAnsi="Bookman Old Style" w:cs="Arial"/>
        </w:rPr>
        <w:t xml:space="preserve">special. </w:t>
      </w:r>
    </w:p>
    <w:p w14:paraId="361B6CE0" w14:textId="08FF47C9" w:rsidR="004607C2" w:rsidRPr="00165ECD" w:rsidRDefault="004607C2" w:rsidP="004607C2">
      <w:pPr>
        <w:adjustRightInd w:val="0"/>
        <w:ind w:left="0" w:right="20"/>
        <w:jc w:val="both"/>
        <w:rPr>
          <w:rFonts w:ascii="Bookman Old Style" w:hAnsi="Bookman Old Style" w:cs="Arial"/>
        </w:rPr>
      </w:pPr>
      <w:r w:rsidRPr="00165ECD">
        <w:rPr>
          <w:rFonts w:ascii="Bookman Old Style" w:hAnsi="Bookman Old Style" w:cs="Arial"/>
        </w:rPr>
        <w:t xml:space="preserve">El numeral 9.3 del artículo 9 de la </w:t>
      </w:r>
      <w:r w:rsidR="00B13EF4">
        <w:rPr>
          <w:rFonts w:ascii="Bookman Old Style" w:hAnsi="Bookman Old Style" w:cs="Arial"/>
        </w:rPr>
        <w:t>Resolución CREG 2020 de 2013</w:t>
      </w:r>
      <w:r w:rsidR="009935BC">
        <w:rPr>
          <w:rFonts w:ascii="Bookman Old Style" w:hAnsi="Bookman Old Style" w:cs="Arial"/>
        </w:rPr>
        <w:t xml:space="preserve"> </w:t>
      </w:r>
      <w:r w:rsidRPr="00165ECD">
        <w:rPr>
          <w:rFonts w:ascii="Bookman Old Style" w:hAnsi="Bookman Old Style" w:cs="Arial"/>
        </w:rPr>
        <w:t>establece lo siguiente:</w:t>
      </w:r>
    </w:p>
    <w:p w14:paraId="552CA9C3" w14:textId="77777777" w:rsidR="004607C2" w:rsidRPr="00165ECD" w:rsidRDefault="004607C2" w:rsidP="004607C2">
      <w:pPr>
        <w:tabs>
          <w:tab w:val="left" w:pos="7513"/>
        </w:tabs>
        <w:spacing w:before="240" w:after="240"/>
        <w:ind w:left="425" w:right="425"/>
        <w:jc w:val="both"/>
        <w:rPr>
          <w:rFonts w:ascii="Bookman Old Style" w:hAnsi="Bookman Old Style" w:cs="Arial"/>
          <w:b/>
          <w:i/>
          <w:sz w:val="22"/>
          <w:szCs w:val="20"/>
        </w:rPr>
      </w:pPr>
      <w:r w:rsidRPr="00165ECD">
        <w:rPr>
          <w:rFonts w:ascii="Bookman Old Style" w:hAnsi="Bookman Old Style" w:cs="Arial"/>
          <w:b/>
          <w:i/>
          <w:sz w:val="22"/>
          <w:szCs w:val="20"/>
        </w:rPr>
        <w:t>“9.3. CARGOS DE DISTRIBUCIÓN EN SISTEMAS DE DISTRIBUCIÓN QUE NO TIENEN CONECTADOS USUARIOS A LA RED PRIMARIA.</w:t>
      </w:r>
    </w:p>
    <w:p w14:paraId="2D797642" w14:textId="1E23E027" w:rsidR="004607C2" w:rsidRDefault="004607C2" w:rsidP="004607C2">
      <w:pPr>
        <w:tabs>
          <w:tab w:val="left" w:pos="7513"/>
        </w:tabs>
        <w:spacing w:before="240" w:after="240"/>
        <w:ind w:left="425" w:right="425"/>
        <w:jc w:val="both"/>
        <w:rPr>
          <w:rFonts w:ascii="Bookman Old Style" w:hAnsi="Bookman Old Style" w:cs="Arial"/>
          <w:i/>
          <w:sz w:val="22"/>
          <w:szCs w:val="20"/>
        </w:rPr>
      </w:pPr>
      <w:r w:rsidRPr="00165ECD">
        <w:rPr>
          <w:rFonts w:ascii="Bookman Old Style" w:hAnsi="Bookman Old Style" w:cs="Arial"/>
          <w:i/>
          <w:sz w:val="22"/>
          <w:szCs w:val="20"/>
        </w:rPr>
        <w:t xml:space="preserve">Cuando un Sistema de Distribución tenga red primaria y </w:t>
      </w:r>
      <w:r w:rsidR="00713F06" w:rsidRPr="00165ECD">
        <w:rPr>
          <w:rFonts w:ascii="Bookman Old Style" w:hAnsi="Bookman Old Style" w:cs="Arial"/>
          <w:i/>
          <w:sz w:val="22"/>
          <w:szCs w:val="20"/>
        </w:rPr>
        <w:t>secundaria,</w:t>
      </w:r>
      <w:r w:rsidRPr="00165ECD">
        <w:rPr>
          <w:rFonts w:ascii="Bookman Old Style" w:hAnsi="Bookman Old Style" w:cs="Arial"/>
          <w:i/>
          <w:sz w:val="22"/>
          <w:szCs w:val="20"/>
        </w:rPr>
        <w:t xml:space="preserve"> pero todos los usuarios estén conectados a la red secundaria se podrá determinar</w:t>
      </w:r>
      <w:r>
        <w:rPr>
          <w:rFonts w:ascii="Bookman Old Style" w:hAnsi="Bookman Old Style" w:cs="Arial"/>
          <w:i/>
          <w:sz w:val="22"/>
          <w:szCs w:val="20"/>
        </w:rPr>
        <w:t xml:space="preserve"> en ese Mercado Relevante un solo cargo de distribución que será aplicable a usuarios residenciales y a usuarios diferentes al de uso residencial. </w:t>
      </w:r>
      <w:r w:rsidR="00713F06">
        <w:rPr>
          <w:rFonts w:ascii="Bookman Old Style" w:hAnsi="Bookman Old Style" w:cs="Arial"/>
          <w:i/>
          <w:sz w:val="22"/>
          <w:szCs w:val="20"/>
        </w:rPr>
        <w:t>La canasta de tarifas de estos mercados debe</w:t>
      </w:r>
      <w:r>
        <w:rPr>
          <w:rFonts w:ascii="Bookman Old Style" w:hAnsi="Bookman Old Style" w:cs="Arial"/>
          <w:i/>
          <w:sz w:val="22"/>
          <w:szCs w:val="20"/>
        </w:rPr>
        <w:t xml:space="preserve"> excluir a los usuarios residenciales”.</w:t>
      </w:r>
    </w:p>
    <w:p w14:paraId="4EBCCC7C" w14:textId="3C099AEB" w:rsidR="004607C2" w:rsidRDefault="004607C2" w:rsidP="004607C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Dado que el sistema de distribución presentado por la empresa EDALGAS S.A. E.S.P. para el mercado relevante solicitado cuenta con red primaria y secundaria</w:t>
      </w:r>
      <w:r w:rsidR="00492858">
        <w:rPr>
          <w:rFonts w:ascii="Bookman Old Style" w:hAnsi="Bookman Old Style" w:cs="Arial"/>
        </w:rPr>
        <w:t>,</w:t>
      </w:r>
      <w:r>
        <w:rPr>
          <w:rFonts w:ascii="Bookman Old Style" w:hAnsi="Bookman Old Style" w:cs="Arial"/>
        </w:rPr>
        <w:t xml:space="preserve"> y </w:t>
      </w:r>
      <w:r w:rsidR="00492858">
        <w:rPr>
          <w:rFonts w:ascii="Bookman Old Style" w:hAnsi="Bookman Old Style" w:cs="Arial"/>
        </w:rPr>
        <w:t xml:space="preserve">que </w:t>
      </w:r>
      <w:r>
        <w:rPr>
          <w:rFonts w:ascii="Bookman Old Style" w:hAnsi="Bookman Old Style" w:cs="Arial"/>
        </w:rPr>
        <w:t>todos sus usuarios están conectados a la red secundaria, se determina para este mercado relevante un solo cargo de distribución que será aplicable a los usuarios de uso residencial y usuarios diferentes al uso residencial.</w:t>
      </w:r>
    </w:p>
    <w:p w14:paraId="20924618" w14:textId="11E67EFC" w:rsidR="003A46CB" w:rsidRDefault="003A46CB"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2C68A3">
        <w:rPr>
          <w:rFonts w:ascii="Bookman Old Style" w:hAnsi="Bookman Old Style" w:cs="Arial"/>
        </w:rPr>
        <w:t>EDALGAS S.A. E.S.P.</w:t>
      </w:r>
      <w:r w:rsidR="00D1261B">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144457" w:rsidRPr="00144457">
        <w:rPr>
          <w:rFonts w:ascii="Bookman Old Style" w:hAnsi="Bookman Old Style" w:cs="Arial"/>
        </w:rPr>
        <w:t>E-2019-011219, E</w:t>
      </w:r>
      <w:r w:rsidR="00492858">
        <w:rPr>
          <w:rFonts w:ascii="Bookman Old Style" w:hAnsi="Bookman Old Style" w:cs="Arial"/>
        </w:rPr>
        <w:noBreakHyphen/>
      </w:r>
      <w:r w:rsidR="00144457" w:rsidRPr="00144457">
        <w:rPr>
          <w:rFonts w:ascii="Bookman Old Style" w:hAnsi="Bookman Old Style" w:cs="Arial"/>
        </w:rPr>
        <w:t>2019</w:t>
      </w:r>
      <w:r w:rsidR="00492858">
        <w:rPr>
          <w:rFonts w:ascii="Bookman Old Style" w:hAnsi="Bookman Old Style" w:cs="Arial"/>
        </w:rPr>
        <w:noBreakHyphen/>
      </w:r>
      <w:r w:rsidR="00144457" w:rsidRPr="00144457">
        <w:rPr>
          <w:rFonts w:ascii="Bookman Old Style" w:hAnsi="Bookman Old Style" w:cs="Arial"/>
        </w:rPr>
        <w:t>012233, E-2019-013350</w:t>
      </w:r>
      <w:r w:rsidR="00144457">
        <w:rPr>
          <w:rFonts w:ascii="Bookman Old Style" w:hAnsi="Bookman Old Style" w:cs="Arial"/>
        </w:rPr>
        <w:t xml:space="preserve">, </w:t>
      </w:r>
      <w:r w:rsidR="00144457" w:rsidRPr="00144457">
        <w:rPr>
          <w:rFonts w:ascii="Bookman Old Style" w:hAnsi="Bookman Old Style" w:cs="Arial"/>
        </w:rPr>
        <w:t>E-20</w:t>
      </w:r>
      <w:r w:rsidR="00144457">
        <w:rPr>
          <w:rFonts w:ascii="Bookman Old Style" w:hAnsi="Bookman Old Style" w:cs="Arial"/>
        </w:rPr>
        <w:t>20</w:t>
      </w:r>
      <w:r w:rsidR="00144457" w:rsidRPr="00144457">
        <w:rPr>
          <w:rFonts w:ascii="Bookman Old Style" w:hAnsi="Bookman Old Style" w:cs="Arial"/>
        </w:rPr>
        <w:t>-0</w:t>
      </w:r>
      <w:r w:rsidR="00144457">
        <w:rPr>
          <w:rFonts w:ascii="Bookman Old Style" w:hAnsi="Bookman Old Style" w:cs="Arial"/>
        </w:rPr>
        <w:t>0</w:t>
      </w:r>
      <w:r w:rsidR="00144457" w:rsidRPr="00144457">
        <w:rPr>
          <w:rFonts w:ascii="Bookman Old Style" w:hAnsi="Bookman Old Style" w:cs="Arial"/>
        </w:rPr>
        <w:t>1</w:t>
      </w:r>
      <w:r w:rsidR="00144457">
        <w:rPr>
          <w:rFonts w:ascii="Bookman Old Style" w:hAnsi="Bookman Old Style" w:cs="Arial"/>
        </w:rPr>
        <w:t>008</w:t>
      </w:r>
      <w:r w:rsidR="00144457" w:rsidRPr="00144457">
        <w:rPr>
          <w:rFonts w:ascii="Bookman Old Style" w:hAnsi="Bookman Old Style" w:cs="Arial"/>
        </w:rPr>
        <w:t xml:space="preserve"> y E-2020-00366</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w:t>
      </w:r>
      <w:r w:rsidR="00492858">
        <w:rPr>
          <w:rFonts w:ascii="Bookman Old Style" w:hAnsi="Bookman Old Style" w:cs="Arial"/>
        </w:rPr>
        <w:t xml:space="preserve">de </w:t>
      </w:r>
      <w:r>
        <w:rPr>
          <w:rFonts w:ascii="Bookman Old Style" w:hAnsi="Bookman Old Style" w:cs="Arial"/>
        </w:rPr>
        <w:t>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447E41">
        <w:rPr>
          <w:rFonts w:ascii="Bookman Old Style" w:hAnsi="Bookman Old Style" w:cs="Arial"/>
        </w:rPr>
        <w:t>M</w:t>
      </w:r>
      <w:r w:rsidR="00447E41" w:rsidRPr="00377941">
        <w:rPr>
          <w:rFonts w:ascii="Bookman Old Style" w:hAnsi="Bookman Old Style" w:cs="Arial"/>
        </w:rPr>
        <w:t>etodología</w:t>
      </w:r>
      <w:r w:rsidR="009F40BC">
        <w:rPr>
          <w:rFonts w:ascii="Bookman Old Style" w:hAnsi="Bookman Old Style" w:cs="Arial"/>
        </w:rPr>
        <w:t>, según se relacionan</w:t>
      </w:r>
      <w:r w:rsidR="00492858">
        <w:rPr>
          <w:rFonts w:ascii="Bookman Old Style" w:hAnsi="Bookman Old Style" w:cs="Arial"/>
        </w:rPr>
        <w:t>,</w:t>
      </w:r>
      <w:r w:rsidR="009F40BC">
        <w:rPr>
          <w:rFonts w:ascii="Bookman Old Style" w:hAnsi="Bookman Old Style" w:cs="Arial"/>
        </w:rPr>
        <w:t xml:space="preserve"> con su respectivo sustento</w:t>
      </w:r>
      <w:r w:rsidR="00492858">
        <w:rPr>
          <w:rFonts w:ascii="Bookman Old Style" w:hAnsi="Bookman Old Style" w:cs="Arial"/>
        </w:rPr>
        <w:t>,</w:t>
      </w:r>
      <w:r w:rsidRPr="00D03E47">
        <w:rPr>
          <w:rFonts w:ascii="Bookman Old Style" w:hAnsi="Bookman Old Style" w:cs="Arial"/>
        </w:rPr>
        <w:t xml:space="preserve"> en el documento soporte de la presente Resolución.</w:t>
      </w:r>
    </w:p>
    <w:p w14:paraId="2697D83E" w14:textId="0638D857"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justifican la presente resolución, se encuentran en el Documento </w:t>
      </w:r>
      <w:r w:rsidR="006922CB" w:rsidRPr="00B4195C">
        <w:rPr>
          <w:rFonts w:ascii="Bookman Old Style" w:hAnsi="Bookman Old Style" w:cs="Arial"/>
        </w:rPr>
        <w:t xml:space="preserve">CREG </w:t>
      </w:r>
      <w:r w:rsidR="00B4195C" w:rsidRPr="00B4195C">
        <w:rPr>
          <w:rFonts w:ascii="Bookman Old Style" w:hAnsi="Bookman Old Style" w:cs="Arial"/>
        </w:rPr>
        <w:t>054</w:t>
      </w:r>
      <w:r w:rsidR="006F79AC" w:rsidRPr="00B4195C">
        <w:rPr>
          <w:rFonts w:ascii="Bookman Old Style" w:hAnsi="Bookman Old Style" w:cs="Arial"/>
        </w:rPr>
        <w:t xml:space="preserve"> </w:t>
      </w:r>
      <w:r w:rsidR="006922CB" w:rsidRPr="009E4DE2">
        <w:rPr>
          <w:rFonts w:ascii="Bookman Old Style" w:hAnsi="Bookman Old Style" w:cs="Arial"/>
        </w:rPr>
        <w:t xml:space="preserve">de </w:t>
      </w:r>
      <w:r w:rsidR="00144457" w:rsidRPr="009E4DE2">
        <w:rPr>
          <w:rFonts w:ascii="Bookman Old Style" w:hAnsi="Bookman Old Style" w:cs="Arial"/>
        </w:rPr>
        <w:t>2020</w:t>
      </w:r>
      <w:r w:rsidR="006922CB" w:rsidRPr="001954E9">
        <w:rPr>
          <w:rFonts w:ascii="Bookman Old Style" w:hAnsi="Bookman Old Style" w:cs="Arial"/>
        </w:rPr>
        <w:t>.</w:t>
      </w:r>
    </w:p>
    <w:p w14:paraId="2A4F8DFA" w14:textId="3CC45BA8"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49285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7158B5">
        <w:rPr>
          <w:rFonts w:ascii="Bookman Old Style" w:hAnsi="Bookman Old Style" w:cs="Arial"/>
        </w:rPr>
        <w:t xml:space="preserve">Documento </w:t>
      </w:r>
      <w:r w:rsidRPr="00B4195C">
        <w:rPr>
          <w:rFonts w:ascii="Bookman Old Style" w:hAnsi="Bookman Old Style" w:cs="Arial"/>
        </w:rPr>
        <w:t xml:space="preserve">CREG </w:t>
      </w:r>
      <w:r w:rsidR="00B4195C" w:rsidRPr="00B4195C">
        <w:rPr>
          <w:rFonts w:ascii="Bookman Old Style" w:hAnsi="Bookman Old Style" w:cs="Arial"/>
        </w:rPr>
        <w:t>054</w:t>
      </w:r>
      <w:r w:rsidRPr="00B4195C">
        <w:rPr>
          <w:rFonts w:ascii="Bookman Old Style" w:hAnsi="Bookman Old Style" w:cs="Arial"/>
        </w:rPr>
        <w:t xml:space="preserve"> de</w:t>
      </w:r>
      <w:r w:rsidRPr="009E4DE2">
        <w:rPr>
          <w:rFonts w:ascii="Bookman Old Style" w:hAnsi="Bookman Old Style" w:cs="Arial"/>
        </w:rPr>
        <w:t xml:space="preserve"> 20</w:t>
      </w:r>
      <w:r w:rsidR="004850DF" w:rsidRPr="009E4DE2">
        <w:rPr>
          <w:rFonts w:ascii="Bookman Old Style" w:hAnsi="Bookman Old Style" w:cs="Arial"/>
        </w:rPr>
        <w:t>20</w:t>
      </w:r>
      <w:r w:rsidRPr="009E4DE2">
        <w:rPr>
          <w:rFonts w:ascii="Bookman Old Style" w:hAnsi="Bookman Old Style" w:cs="Arial"/>
        </w:rPr>
        <w:t>.</w:t>
      </w:r>
    </w:p>
    <w:p w14:paraId="4906864A" w14:textId="4E5C171A"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sidR="00447E41">
        <w:rPr>
          <w:rFonts w:ascii="Bookman Old Style" w:hAnsi="Bookman Old Style" w:cs="Arial"/>
        </w:rPr>
        <w:t xml:space="preserve"> establecidos en la Metodología</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1A5A8FE3" w14:textId="0BF6E501"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w:t>
      </w:r>
      <w:r w:rsidRPr="00B4195C">
        <w:rPr>
          <w:rFonts w:ascii="Bookman Old Style" w:hAnsi="Bookman Old Style" w:cs="Arial"/>
          <w:color w:val="000000"/>
          <w:spacing w:val="-3"/>
        </w:rPr>
        <w:t xml:space="preserve">sesión </w:t>
      </w:r>
      <w:r w:rsidR="00B4195C" w:rsidRPr="00B4195C">
        <w:rPr>
          <w:rFonts w:ascii="Bookman Old Style" w:hAnsi="Bookman Old Style" w:cs="Arial"/>
          <w:color w:val="000000"/>
          <w:spacing w:val="-3"/>
        </w:rPr>
        <w:t>1000</w:t>
      </w:r>
      <w:r w:rsidR="00FD5A3B" w:rsidRPr="00B4195C">
        <w:rPr>
          <w:rFonts w:ascii="Bookman Old Style" w:hAnsi="Bookman Old Style" w:cs="Arial"/>
          <w:color w:val="000000"/>
          <w:spacing w:val="-3"/>
        </w:rPr>
        <w:t xml:space="preserve"> </w:t>
      </w:r>
      <w:r w:rsidRPr="00B4195C">
        <w:rPr>
          <w:rFonts w:ascii="Bookman Old Style" w:hAnsi="Bookman Old Style" w:cs="Arial"/>
          <w:color w:val="000000"/>
          <w:spacing w:val="-3"/>
        </w:rPr>
        <w:t xml:space="preserve">del </w:t>
      </w:r>
      <w:r w:rsidR="00B4195C" w:rsidRPr="00B4195C">
        <w:rPr>
          <w:rFonts w:ascii="Bookman Old Style" w:hAnsi="Bookman Old Style" w:cs="Arial"/>
          <w:color w:val="000000"/>
          <w:spacing w:val="-3"/>
        </w:rPr>
        <w:t>23</w:t>
      </w:r>
      <w:r w:rsidR="00FD5A3B" w:rsidRPr="00B4195C">
        <w:rPr>
          <w:rFonts w:ascii="Bookman Old Style" w:hAnsi="Bookman Old Style" w:cs="Arial"/>
          <w:color w:val="000000"/>
          <w:spacing w:val="-3"/>
        </w:rPr>
        <w:t xml:space="preserve"> </w:t>
      </w:r>
      <w:r w:rsidRPr="00B4195C">
        <w:rPr>
          <w:rFonts w:ascii="Bookman Old Style" w:hAnsi="Bookman Old Style" w:cs="Arial"/>
          <w:color w:val="000000"/>
          <w:spacing w:val="-3"/>
        </w:rPr>
        <w:t xml:space="preserve">de </w:t>
      </w:r>
      <w:r w:rsidR="00B4195C" w:rsidRPr="00B4195C">
        <w:rPr>
          <w:rFonts w:ascii="Bookman Old Style" w:hAnsi="Bookman Old Style" w:cs="Arial"/>
          <w:color w:val="000000"/>
          <w:spacing w:val="-3"/>
        </w:rPr>
        <w:t>2020</w:t>
      </w:r>
      <w:r w:rsidR="00FD5A3B">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FD5A3B" w:rsidRPr="001954E9">
        <w:rPr>
          <w:rFonts w:ascii="Bookman Old Style" w:hAnsi="Bookman Old Style" w:cs="Arial"/>
          <w:color w:val="000000"/>
          <w:spacing w:val="-3"/>
        </w:rPr>
        <w:t>20</w:t>
      </w:r>
      <w:r w:rsidR="00FD5A3B">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 xml:space="preserve">acordó expedir la presente </w:t>
      </w:r>
      <w:r w:rsidR="004850DF">
        <w:rPr>
          <w:rFonts w:ascii="Bookman Old Style" w:hAnsi="Bookman Old Style"/>
          <w:color w:val="000000"/>
          <w:lang w:val="es-ES_tradnl"/>
        </w:rPr>
        <w:t>R</w:t>
      </w:r>
      <w:r w:rsidRPr="001954E9">
        <w:rPr>
          <w:rFonts w:ascii="Bookman Old Style" w:hAnsi="Bookman Old Style"/>
          <w:color w:val="000000"/>
          <w:lang w:val="es-ES_tradnl"/>
        </w:rPr>
        <w:t>esolución</w:t>
      </w:r>
      <w:r w:rsidR="004850DF">
        <w:rPr>
          <w:rFonts w:ascii="Bookman Old Style" w:hAnsi="Bookman Old Style"/>
          <w:color w:val="000000"/>
          <w:lang w:val="es-ES_tradnl"/>
        </w:rPr>
        <w:t xml:space="preserve"> y, en consecuencia,</w:t>
      </w:r>
    </w:p>
    <w:p w14:paraId="240245A5" w14:textId="6BB38E31" w:rsidR="00E10884" w:rsidRDefault="00273C2C" w:rsidP="00E10884">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46C9FC64" w14:textId="77777777" w:rsidR="00E10884" w:rsidRDefault="002D1ECA" w:rsidP="00E10884">
      <w:pPr>
        <w:spacing w:before="360" w:after="360"/>
        <w:ind w:left="0"/>
        <w:jc w:val="center"/>
        <w:rPr>
          <w:rFonts w:ascii="Bookman Old Style" w:hAnsi="Bookman Old Style" w:cs="Arial"/>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69BA8ACE" w14:textId="75688BD9" w:rsidR="002D1ECA" w:rsidRPr="00E10884" w:rsidRDefault="002D1ECA" w:rsidP="00E10884">
      <w:pPr>
        <w:spacing w:before="360" w:after="360"/>
        <w:ind w:left="0"/>
        <w:jc w:val="center"/>
        <w:rPr>
          <w:rFonts w:ascii="Bookman Old Style" w:hAnsi="Bookman Old Style" w:cs="Arial"/>
        </w:rPr>
      </w:pPr>
      <w:r>
        <w:rPr>
          <w:rFonts w:ascii="Bookman Old Style" w:hAnsi="Bookman Old Style" w:cs="Arial"/>
          <w:b/>
          <w:spacing w:val="80"/>
        </w:rPr>
        <w:t>CARGO DE DISTRIBUCIÓN</w:t>
      </w:r>
    </w:p>
    <w:p w14:paraId="2C4E86E1" w14:textId="767D8C11" w:rsidR="00834B60" w:rsidRDefault="00273C2C" w:rsidP="007158B5">
      <w:pPr>
        <w:tabs>
          <w:tab w:val="left" w:pos="0"/>
        </w:tabs>
        <w:adjustRightInd w:val="0"/>
        <w:spacing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w:t>
      </w:r>
      <w:r w:rsidR="00492858">
        <w:rPr>
          <w:rFonts w:ascii="Bookman Old Style" w:hAnsi="Bookman Old Style" w:cs="Arial"/>
          <w:b/>
        </w:rPr>
        <w:t>í</w:t>
      </w:r>
      <w:r w:rsidR="00704312" w:rsidRPr="001954E9">
        <w:rPr>
          <w:rFonts w:ascii="Bookman Old Style" w:hAnsi="Bookman Old Style" w:cs="Arial"/>
          <w:b/>
        </w:rPr>
        <w:t>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834B60">
        <w:rPr>
          <w:rFonts w:ascii="Bookman Old Style" w:hAnsi="Bookman Old Style" w:cs="Arial"/>
        </w:rPr>
        <w:t>3</w:t>
      </w:r>
      <w:r w:rsidR="00834B60" w:rsidRPr="00341E8F">
        <w:rPr>
          <w:rFonts w:ascii="Bookman Old Style" w:hAnsi="Bookman Old Style" w:cs="Arial"/>
        </w:rPr>
        <w:t xml:space="preserve"> de la</w:t>
      </w:r>
      <w:r w:rsidR="00447E41">
        <w:rPr>
          <w:rFonts w:ascii="Bookman Old Style" w:hAnsi="Bookman Old Style" w:cs="Arial"/>
        </w:rPr>
        <w:t xml:space="preserve"> Metodología contenida en la</w:t>
      </w:r>
      <w:r w:rsidR="0025222F">
        <w:rPr>
          <w:rFonts w:ascii="Bookman Old Style" w:hAnsi="Bookman Old Style" w:cs="Arial"/>
        </w:rPr>
        <w:t>s</w:t>
      </w:r>
      <w:r w:rsidR="00447E41">
        <w:rPr>
          <w:rFonts w:ascii="Bookman Old Style" w:hAnsi="Bookman Old Style" w:cs="Arial"/>
        </w:rPr>
        <w:t xml:space="preserve"> </w:t>
      </w:r>
      <w:r w:rsidR="0025222F">
        <w:rPr>
          <w:rFonts w:ascii="Bookman Old Style" w:hAnsi="Bookman Old Style" w:cs="Arial"/>
        </w:rPr>
        <w:t>R</w:t>
      </w:r>
      <w:r w:rsidR="00447E41">
        <w:rPr>
          <w:rFonts w:ascii="Bookman Old Style" w:hAnsi="Bookman Old Style" w:cs="Arial"/>
        </w:rPr>
        <w:t>esoluci</w:t>
      </w:r>
      <w:r w:rsidR="0025222F">
        <w:rPr>
          <w:rFonts w:ascii="Bookman Old Style" w:hAnsi="Bookman Old Style" w:cs="Arial"/>
        </w:rPr>
        <w:t>ones</w:t>
      </w:r>
      <w:r w:rsidR="00447E41">
        <w:rPr>
          <w:rFonts w:ascii="Bookman Old Style" w:hAnsi="Bookman Old Style" w:cs="Arial"/>
        </w:rPr>
        <w:t xml:space="preserve"> </w:t>
      </w:r>
      <w:r w:rsidR="00AD1062">
        <w:rPr>
          <w:rFonts w:ascii="Bookman Old Style" w:hAnsi="Bookman Old Style" w:cs="Arial"/>
        </w:rPr>
        <w:t>CREG 202 de 2013, 138 de 2014, 090 y 132 de 2018, y 011 de 2020</w:t>
      </w:r>
      <w:r w:rsidR="00834B60" w:rsidRPr="00341E8F">
        <w:rPr>
          <w:rFonts w:ascii="Bookman Old Style" w:hAnsi="Bookman Old Style" w:cs="Arial"/>
        </w:rPr>
        <w:t xml:space="preserve">, </w:t>
      </w:r>
      <w:r w:rsidR="00F64B45">
        <w:rPr>
          <w:rFonts w:ascii="Bookman Old Style" w:hAnsi="Bookman Old Style" w:cs="Arial"/>
        </w:rPr>
        <w:t xml:space="preserve">se aprueba </w:t>
      </w:r>
      <w:r w:rsidR="00F64B45" w:rsidRPr="00341E8F">
        <w:rPr>
          <w:rFonts w:ascii="Bookman Old Style" w:hAnsi="Bookman Old Style" w:cs="Arial"/>
        </w:rPr>
        <w:t>el Mercado Relevante de Distribución</w:t>
      </w:r>
      <w:r w:rsidR="00F64B45">
        <w:rPr>
          <w:rFonts w:ascii="Bookman Old Style" w:hAnsi="Bookman Old Style" w:cs="Arial"/>
        </w:rPr>
        <w:t xml:space="preserve"> </w:t>
      </w:r>
      <w:r w:rsidR="00F64B45" w:rsidRPr="00341E8F">
        <w:rPr>
          <w:rFonts w:ascii="Bookman Old Style" w:hAnsi="Bookman Old Style" w:cs="Arial"/>
        </w:rPr>
        <w:t>para el Siguiente Per</w:t>
      </w:r>
      <w:r w:rsidR="00492858">
        <w:rPr>
          <w:rFonts w:ascii="Bookman Old Style" w:hAnsi="Bookman Old Style" w:cs="Arial"/>
        </w:rPr>
        <w:t>í</w:t>
      </w:r>
      <w:r w:rsidR="00F64B45" w:rsidRPr="00341E8F">
        <w:rPr>
          <w:rFonts w:ascii="Bookman Old Style" w:hAnsi="Bookman Old Style" w:cs="Arial"/>
        </w:rPr>
        <w:t xml:space="preserve">odo Tarifario </w:t>
      </w:r>
      <w:r w:rsidR="00F64B45">
        <w:rPr>
          <w:rFonts w:ascii="Bookman Old Style" w:hAnsi="Bookman Old Style" w:cs="Arial"/>
        </w:rPr>
        <w:t xml:space="preserve">correspondiente a un Nuevo </w:t>
      </w:r>
      <w:r w:rsidR="00F64B45" w:rsidRPr="00243D6C">
        <w:rPr>
          <w:rFonts w:ascii="Bookman Old Style" w:hAnsi="Bookman Old Style" w:cs="Arial"/>
        </w:rPr>
        <w:t xml:space="preserve">Mercado Relevante </w:t>
      </w:r>
      <w:r w:rsidR="00F64B45">
        <w:rPr>
          <w:rFonts w:ascii="Bookman Old Style" w:hAnsi="Bookman Old Style" w:cs="Arial"/>
        </w:rPr>
        <w:t xml:space="preserve">de Distribución Especial </w:t>
      </w:r>
      <w:r w:rsidR="00F64B45" w:rsidRPr="00704312">
        <w:rPr>
          <w:rFonts w:ascii="Bookman Old Style" w:hAnsi="Bookman Old Style" w:cs="Arial"/>
        </w:rPr>
        <w:t xml:space="preserve">conformado </w:t>
      </w:r>
      <w:r w:rsidR="00F64B45" w:rsidRPr="00772807">
        <w:rPr>
          <w:rFonts w:ascii="Bookman Old Style" w:hAnsi="Bookman Old Style" w:cs="Arial"/>
          <w:szCs w:val="20"/>
          <w:lang w:val="es-ES_tradnl"/>
        </w:rPr>
        <w:t xml:space="preserve">por </w:t>
      </w:r>
      <w:r w:rsidR="00F64B45">
        <w:rPr>
          <w:rFonts w:ascii="Bookman Old Style" w:hAnsi="Bookman Old Style" w:cs="Arial"/>
        </w:rPr>
        <w:t>los siguientes Centros Poblados</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9F40BC" w:rsidRPr="00010337" w14:paraId="3402A4E0" w14:textId="77777777" w:rsidTr="009E4DE2">
        <w:trPr>
          <w:tblHeader/>
          <w:jc w:val="center"/>
        </w:trPr>
        <w:tc>
          <w:tcPr>
            <w:tcW w:w="1862" w:type="dxa"/>
            <w:tcBorders>
              <w:bottom w:val="single" w:sz="4" w:space="0" w:color="auto"/>
            </w:tcBorders>
            <w:shd w:val="clear" w:color="auto" w:fill="D9D9D9" w:themeFill="background1" w:themeFillShade="D9"/>
            <w:vAlign w:val="center"/>
          </w:tcPr>
          <w:p w14:paraId="5B99287F" w14:textId="13F608E0" w:rsidR="009F40BC" w:rsidRPr="00010337" w:rsidRDefault="007675A7" w:rsidP="00EA345B">
            <w:pPr>
              <w:keepNext/>
              <w:ind w:left="-104"/>
              <w:jc w:val="center"/>
              <w:rPr>
                <w:rFonts w:ascii="Bookman Old Style" w:hAnsi="Bookman Old Style" w:cs="Arial"/>
                <w:b/>
                <w:sz w:val="22"/>
                <w:szCs w:val="22"/>
              </w:rPr>
            </w:pPr>
            <w:r w:rsidRPr="00010337">
              <w:rPr>
                <w:rFonts w:ascii="Bookman Old Style" w:hAnsi="Bookman Old Style" w:cs="Arial"/>
                <w:b/>
                <w:sz w:val="22"/>
                <w:szCs w:val="22"/>
              </w:rPr>
              <w:t>CÓDIGO</w:t>
            </w:r>
            <w:r w:rsidR="009F40BC" w:rsidRPr="00010337">
              <w:rPr>
                <w:rFonts w:ascii="Bookman Old Style" w:hAnsi="Bookman Old Style" w:cs="Arial"/>
                <w:b/>
                <w:sz w:val="22"/>
                <w:szCs w:val="22"/>
              </w:rPr>
              <w:t xml:space="preserve"> DANE DEL CENTRO POBLADO</w:t>
            </w:r>
          </w:p>
        </w:tc>
        <w:tc>
          <w:tcPr>
            <w:tcW w:w="2420" w:type="dxa"/>
            <w:tcBorders>
              <w:bottom w:val="single" w:sz="4" w:space="0" w:color="auto"/>
            </w:tcBorders>
            <w:shd w:val="clear" w:color="auto" w:fill="D9D9D9" w:themeFill="background1" w:themeFillShade="D9"/>
            <w:vAlign w:val="center"/>
          </w:tcPr>
          <w:p w14:paraId="1DB38A46" w14:textId="77777777" w:rsidR="009F40BC" w:rsidRPr="00010337" w:rsidRDefault="009F40BC" w:rsidP="00EA345B">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tcBorders>
              <w:bottom w:val="single" w:sz="4" w:space="0" w:color="auto"/>
            </w:tcBorders>
            <w:shd w:val="clear" w:color="auto" w:fill="D9D9D9" w:themeFill="background1" w:themeFillShade="D9"/>
            <w:vAlign w:val="center"/>
          </w:tcPr>
          <w:p w14:paraId="0BCC55C2" w14:textId="77777777" w:rsidR="009F40BC" w:rsidRPr="00010337" w:rsidRDefault="009F40BC" w:rsidP="00EA345B">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tcBorders>
              <w:bottom w:val="single" w:sz="4" w:space="0" w:color="auto"/>
            </w:tcBorders>
            <w:shd w:val="clear" w:color="auto" w:fill="D9D9D9" w:themeFill="background1" w:themeFillShade="D9"/>
            <w:vAlign w:val="center"/>
          </w:tcPr>
          <w:p w14:paraId="39029B0A" w14:textId="77777777" w:rsidR="009F40BC" w:rsidRPr="00010337" w:rsidRDefault="009F40BC" w:rsidP="00EA345B">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F63A4E" w:rsidRPr="00010337" w14:paraId="1F9C3D84" w14:textId="77777777" w:rsidTr="009E4DE2">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47C01D6" w14:textId="77777777" w:rsidR="00F63A4E" w:rsidRPr="00A57DD0" w:rsidRDefault="00EE415B" w:rsidP="00F63A4E">
            <w:pPr>
              <w:ind w:left="-104" w:right="-1"/>
              <w:jc w:val="center"/>
              <w:rPr>
                <w:rFonts w:ascii="Bookman Old Style" w:hAnsi="Bookman Old Style" w:cs="Arial"/>
                <w:sz w:val="22"/>
                <w:szCs w:val="22"/>
              </w:rPr>
            </w:pPr>
            <w:sdt>
              <w:sdtPr>
                <w:rPr>
                  <w:rFonts w:ascii="Bookman Old Style" w:hAnsi="Bookman Old Style" w:cs="Arial"/>
                  <w:sz w:val="20"/>
                </w:rPr>
                <w:id w:val="394635588"/>
                <w:placeholder>
                  <w:docPart w:val="C60FB1EC4D98488194CA783550CA713D"/>
                </w:placeholder>
                <w:text/>
              </w:sdtPr>
              <w:sdtEndPr/>
              <w:sdtContent>
                <w:r w:rsidR="00F63A4E" w:rsidRPr="002C68A3">
                  <w:rPr>
                    <w:rFonts w:ascii="Bookman Old Style" w:hAnsi="Bookman Old Style" w:cs="Arial"/>
                    <w:sz w:val="20"/>
                  </w:rPr>
                  <w:t>73675001</w:t>
                </w:r>
              </w:sdtContent>
            </w:sdt>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045F4E21" w14:textId="77777777" w:rsidR="00F63A4E" w:rsidRDefault="00EE415B" w:rsidP="00F63A4E">
            <w:pPr>
              <w:ind w:left="-104" w:right="-1"/>
              <w:jc w:val="center"/>
              <w:rPr>
                <w:rFonts w:ascii="Bookman Old Style" w:hAnsi="Bookman Old Style" w:cs="Arial"/>
                <w:sz w:val="22"/>
                <w:szCs w:val="22"/>
              </w:rPr>
            </w:pPr>
            <w:sdt>
              <w:sdtPr>
                <w:rPr>
                  <w:rFonts w:ascii="Bookman Old Style" w:hAnsi="Bookman Old Style" w:cs="Arial"/>
                  <w:sz w:val="20"/>
                </w:rPr>
                <w:id w:val="-202553472"/>
                <w:placeholder>
                  <w:docPart w:val="CD24063412D24CFDBE692438F0C5087B"/>
                </w:placeholder>
                <w:text/>
              </w:sdtPr>
              <w:sdtEndPr/>
              <w:sdtContent>
                <w:r w:rsidR="00F63A4E" w:rsidRPr="002C68A3">
                  <w:rPr>
                    <w:rFonts w:ascii="Bookman Old Style" w:hAnsi="Bookman Old Style" w:cs="Arial"/>
                    <w:sz w:val="20"/>
                  </w:rPr>
                  <w:t>La Florida</w:t>
                </w:r>
              </w:sdtContent>
            </w:sdt>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5745043B" w14:textId="77777777" w:rsidR="00F63A4E" w:rsidRDefault="00EE415B" w:rsidP="00F63A4E">
            <w:pPr>
              <w:ind w:left="-104" w:right="-1"/>
              <w:jc w:val="center"/>
              <w:rPr>
                <w:rFonts w:ascii="Bookman Old Style" w:hAnsi="Bookman Old Style" w:cs="Arial"/>
                <w:sz w:val="22"/>
                <w:szCs w:val="22"/>
              </w:rPr>
            </w:pPr>
            <w:sdt>
              <w:sdtPr>
                <w:rPr>
                  <w:rFonts w:ascii="Bookman Old Style" w:hAnsi="Bookman Old Style" w:cs="Arial"/>
                  <w:sz w:val="20"/>
                </w:rPr>
                <w:id w:val="1194350109"/>
                <w:placeholder>
                  <w:docPart w:val="74EAD16AA0F442628B8D408530F5A705"/>
                </w:placeholder>
                <w:text/>
              </w:sdtPr>
              <w:sdtEndPr/>
              <w:sdtContent>
                <w:r w:rsidR="00F63A4E" w:rsidRPr="002C68A3">
                  <w:rPr>
                    <w:rFonts w:ascii="Bookman Old Style" w:hAnsi="Bookman Old Style" w:cs="Arial"/>
                    <w:sz w:val="20"/>
                  </w:rPr>
                  <w:t>San Antonio</w:t>
                </w:r>
              </w:sdtContent>
            </w:sdt>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0DC026C6" w14:textId="77777777" w:rsidR="00F63A4E" w:rsidRDefault="00EE415B" w:rsidP="00F63A4E">
            <w:pPr>
              <w:ind w:left="-111" w:right="-1"/>
              <w:jc w:val="center"/>
              <w:rPr>
                <w:rFonts w:ascii="Bookman Old Style" w:hAnsi="Bookman Old Style" w:cs="Arial"/>
                <w:sz w:val="22"/>
                <w:szCs w:val="22"/>
              </w:rPr>
            </w:pPr>
            <w:sdt>
              <w:sdtPr>
                <w:rPr>
                  <w:rFonts w:ascii="Bookman Old Style" w:hAnsi="Bookman Old Style" w:cs="Arial"/>
                  <w:sz w:val="20"/>
                </w:rPr>
                <w:id w:val="-497814415"/>
                <w:placeholder>
                  <w:docPart w:val="FB8C8C3DCBD545588040918DF40E2D0D"/>
                </w:placeholder>
                <w:text/>
              </w:sdtPr>
              <w:sdtEndPr/>
              <w:sdtContent>
                <w:r w:rsidR="00F63A4E" w:rsidRPr="002C68A3">
                  <w:rPr>
                    <w:rFonts w:ascii="Bookman Old Style" w:hAnsi="Bookman Old Style" w:cs="Arial"/>
                    <w:sz w:val="20"/>
                  </w:rPr>
                  <w:t>Tolima</w:t>
                </w:r>
              </w:sdtContent>
            </w:sdt>
          </w:p>
        </w:tc>
      </w:tr>
      <w:tr w:rsidR="00F63A4E" w:rsidRPr="00010337" w14:paraId="64DF6F0A" w14:textId="77777777" w:rsidTr="009E4DE2">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7F0C4A6" w14:textId="18090D1D" w:rsidR="00F63A4E" w:rsidRPr="00010337" w:rsidRDefault="00EE415B" w:rsidP="00F63A4E">
            <w:pPr>
              <w:ind w:left="-104" w:right="-1"/>
              <w:jc w:val="center"/>
              <w:rPr>
                <w:rFonts w:ascii="Bookman Old Style" w:hAnsi="Bookman Old Style" w:cs="Arial"/>
                <w:sz w:val="22"/>
                <w:szCs w:val="22"/>
              </w:rPr>
            </w:pPr>
            <w:sdt>
              <w:sdtPr>
                <w:rPr>
                  <w:rFonts w:ascii="Bookman Old Style" w:hAnsi="Bookman Old Style" w:cs="Arial"/>
                  <w:sz w:val="20"/>
                </w:rPr>
                <w:id w:val="-178980011"/>
                <w:placeholder>
                  <w:docPart w:val="83F29555A0D542A1B766971BC671FE6D"/>
                </w:placeholder>
                <w:text/>
              </w:sdtPr>
              <w:sdtEndPr/>
              <w:sdtContent>
                <w:r w:rsidR="00F63A4E" w:rsidRPr="002C68A3">
                  <w:rPr>
                    <w:rFonts w:ascii="Bookman Old Style" w:hAnsi="Bookman Old Style" w:cs="Arial"/>
                    <w:sz w:val="20"/>
                  </w:rPr>
                  <w:t>73675002</w:t>
                </w:r>
              </w:sdtContent>
            </w:sdt>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7AB4EA05" w14:textId="469FCDE6" w:rsidR="00F63A4E" w:rsidRPr="00010337" w:rsidRDefault="00EE415B" w:rsidP="00F63A4E">
            <w:pPr>
              <w:ind w:left="-104" w:right="-1"/>
              <w:jc w:val="center"/>
              <w:rPr>
                <w:rFonts w:ascii="Bookman Old Style" w:hAnsi="Bookman Old Style" w:cs="Arial"/>
                <w:sz w:val="22"/>
                <w:szCs w:val="22"/>
              </w:rPr>
            </w:pPr>
            <w:sdt>
              <w:sdtPr>
                <w:rPr>
                  <w:rFonts w:ascii="Bookman Old Style" w:hAnsi="Bookman Old Style" w:cs="Arial"/>
                  <w:sz w:val="20"/>
                </w:rPr>
                <w:id w:val="1785452973"/>
                <w:placeholder>
                  <w:docPart w:val="1B1C77EEBE504C67AC52346117341865"/>
                </w:placeholder>
                <w:text/>
              </w:sdtPr>
              <w:sdtEndPr/>
              <w:sdtContent>
                <w:r w:rsidR="00F63A4E" w:rsidRPr="002C68A3">
                  <w:rPr>
                    <w:rFonts w:ascii="Bookman Old Style" w:hAnsi="Bookman Old Style" w:cs="Arial"/>
                    <w:sz w:val="20"/>
                  </w:rPr>
                  <w:t>Playarrica</w:t>
                </w:r>
              </w:sdtContent>
            </w:sdt>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0982BA3B" w14:textId="3971577E" w:rsidR="00F63A4E" w:rsidRPr="00010337" w:rsidRDefault="00EE415B" w:rsidP="00F63A4E">
            <w:pPr>
              <w:ind w:left="-104" w:right="-1"/>
              <w:jc w:val="center"/>
              <w:rPr>
                <w:rFonts w:ascii="Bookman Old Style" w:hAnsi="Bookman Old Style" w:cs="Arial"/>
                <w:sz w:val="22"/>
                <w:szCs w:val="22"/>
              </w:rPr>
            </w:pPr>
            <w:sdt>
              <w:sdtPr>
                <w:rPr>
                  <w:rFonts w:ascii="Bookman Old Style" w:hAnsi="Bookman Old Style" w:cs="Arial"/>
                  <w:sz w:val="20"/>
                </w:rPr>
                <w:id w:val="674313964"/>
                <w:placeholder>
                  <w:docPart w:val="F882519DFCBF443F9122DC9389947322"/>
                </w:placeholder>
                <w:text/>
              </w:sdtPr>
              <w:sdtEndPr/>
              <w:sdtContent>
                <w:r w:rsidR="00F63A4E" w:rsidRPr="002C68A3">
                  <w:rPr>
                    <w:rFonts w:ascii="Bookman Old Style" w:hAnsi="Bookman Old Style" w:cs="Arial"/>
                    <w:sz w:val="20"/>
                  </w:rPr>
                  <w:t>San Antonio</w:t>
                </w:r>
              </w:sdtContent>
            </w:sdt>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772F1903" w14:textId="7E88588B" w:rsidR="00F63A4E" w:rsidRPr="00010337" w:rsidRDefault="00EE415B" w:rsidP="00F63A4E">
            <w:pPr>
              <w:ind w:left="-111" w:right="-1"/>
              <w:jc w:val="center"/>
              <w:rPr>
                <w:rFonts w:ascii="Bookman Old Style" w:hAnsi="Bookman Old Style" w:cs="Arial"/>
                <w:sz w:val="22"/>
                <w:szCs w:val="22"/>
              </w:rPr>
            </w:pPr>
            <w:sdt>
              <w:sdtPr>
                <w:rPr>
                  <w:rFonts w:ascii="Bookman Old Style" w:hAnsi="Bookman Old Style" w:cs="Arial"/>
                  <w:sz w:val="20"/>
                </w:rPr>
                <w:id w:val="1446959966"/>
                <w:placeholder>
                  <w:docPart w:val="B4480D1508FD418A911EB8352A033511"/>
                </w:placeholder>
                <w:text/>
              </w:sdtPr>
              <w:sdtEndPr/>
              <w:sdtContent>
                <w:r w:rsidR="00F63A4E" w:rsidRPr="002C68A3">
                  <w:rPr>
                    <w:rFonts w:ascii="Bookman Old Style" w:hAnsi="Bookman Old Style" w:cs="Arial"/>
                    <w:sz w:val="20"/>
                  </w:rPr>
                  <w:t>Tolima</w:t>
                </w:r>
              </w:sdtContent>
            </w:sdt>
          </w:p>
        </w:tc>
      </w:tr>
    </w:tbl>
    <w:p w14:paraId="6AB3C2A6" w14:textId="77777777" w:rsidR="007158B5" w:rsidRPr="007158B5" w:rsidRDefault="007158B5" w:rsidP="007158B5">
      <w:pPr>
        <w:tabs>
          <w:tab w:val="left" w:pos="0"/>
        </w:tabs>
        <w:adjustRightInd w:val="0"/>
        <w:ind w:left="0" w:right="23"/>
        <w:jc w:val="both"/>
        <w:rPr>
          <w:rFonts w:ascii="Bookman Old Style" w:hAnsi="Bookman Old Style" w:cs="Arial"/>
          <w:b/>
          <w:sz w:val="36"/>
        </w:rPr>
      </w:pPr>
    </w:p>
    <w:p w14:paraId="0D3F495A" w14:textId="77777777" w:rsidR="00883586" w:rsidRPr="001954E9" w:rsidRDefault="00883586" w:rsidP="007158B5">
      <w:pPr>
        <w:tabs>
          <w:tab w:val="left" w:pos="0"/>
        </w:tabs>
        <w:adjustRightInd w:val="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4FEDBC83" w14:textId="49736BF9"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w:t>
      </w:r>
      <w:r w:rsidR="00492858">
        <w:rPr>
          <w:rFonts w:ascii="Bookman Old Style" w:hAnsi="Bookman Old Style" w:cs="Arial"/>
        </w:rPr>
        <w:t>,</w:t>
      </w:r>
      <w:r w:rsidRPr="001954E9">
        <w:rPr>
          <w:rFonts w:ascii="Bookman Old Style" w:hAnsi="Bookman Old Style" w:cs="Arial"/>
        </w:rPr>
        <w:t xml:space="preserve"> se compone como se indica a continuación:</w:t>
      </w:r>
    </w:p>
    <w:p w14:paraId="6E65DDFB" w14:textId="166F37FA"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624355">
        <w:rPr>
          <w:rFonts w:ascii="Bookman Old Style" w:hAnsi="Bookman Old Style" w:cs="Arial"/>
        </w:rPr>
        <w:t>468,699,721</w:t>
      </w:r>
      <w:r w:rsidR="004872CE">
        <w:rPr>
          <w:rFonts w:ascii="Bookman Old Style" w:hAnsi="Bookman Old Style" w:cs="Arial"/>
        </w:rPr>
        <w:t xml:space="preserve"> </w:t>
      </w:r>
      <w:r w:rsidR="008150E7" w:rsidRPr="001954E9">
        <w:rPr>
          <w:rFonts w:ascii="Bookman Old Style" w:hAnsi="Bookman Old Style" w:cs="Arial"/>
        </w:rPr>
        <w:t xml:space="preserve">($ 31 de diciembre de </w:t>
      </w:r>
      <w:r w:rsidR="00A9530A">
        <w:rPr>
          <w:rFonts w:ascii="Bookman Old Style" w:hAnsi="Bookman Old Style" w:cs="Arial"/>
        </w:rPr>
        <w:t>2018</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501D1B4" w14:textId="03F9333C"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447E41">
        <w:rPr>
          <w:rFonts w:ascii="Bookman Old Style" w:hAnsi="Bookman Old Style" w:cs="Arial"/>
        </w:rPr>
        <w:t>M</w:t>
      </w:r>
      <w:r w:rsidR="00713F06">
        <w:rPr>
          <w:rFonts w:ascii="Bookman Old Style" w:hAnsi="Bookman Old Style" w:cs="Arial"/>
        </w:rPr>
        <w:t>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7"/>
        <w:gridCol w:w="2267"/>
        <w:gridCol w:w="1985"/>
        <w:gridCol w:w="1837"/>
      </w:tblGrid>
      <w:tr w:rsidR="00387D7D" w:rsidRPr="00A10908" w14:paraId="6A5F3DA6" w14:textId="77777777" w:rsidTr="00387D7D">
        <w:trPr>
          <w:trHeight w:val="459"/>
          <w:jc w:val="center"/>
        </w:trPr>
        <w:tc>
          <w:tcPr>
            <w:tcW w:w="5000" w:type="pct"/>
            <w:gridSpan w:val="4"/>
            <w:shd w:val="clear" w:color="auto" w:fill="D9D9D9" w:themeFill="background1" w:themeFillShade="D9"/>
          </w:tcPr>
          <w:p w14:paraId="41D6D968" w14:textId="160676DA" w:rsidR="00387D7D" w:rsidRPr="00BC2B64" w:rsidRDefault="00387D7D" w:rsidP="004E57E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387D7D" w:rsidRPr="00A10908" w14:paraId="27F9A7DA" w14:textId="77777777" w:rsidTr="003F541F">
        <w:trPr>
          <w:trHeight w:val="313"/>
          <w:jc w:val="center"/>
        </w:trPr>
        <w:tc>
          <w:tcPr>
            <w:tcW w:w="1742" w:type="pct"/>
            <w:shd w:val="clear" w:color="auto" w:fill="D9D9D9" w:themeFill="background1" w:themeFillShade="D9"/>
            <w:vAlign w:val="center"/>
            <w:hideMark/>
          </w:tcPr>
          <w:p w14:paraId="62CD0576" w14:textId="77777777" w:rsidR="00387D7D" w:rsidRPr="00BC2B64" w:rsidRDefault="00387D7D" w:rsidP="009353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213" w:type="pct"/>
            <w:shd w:val="clear" w:color="auto" w:fill="D9D9D9" w:themeFill="background1" w:themeFillShade="D9"/>
          </w:tcPr>
          <w:p w14:paraId="3A14A3B3" w14:textId="460D32AC" w:rsidR="00387D7D" w:rsidRPr="00BC2B64" w:rsidRDefault="00387D7D">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62" w:type="pct"/>
            <w:shd w:val="clear" w:color="auto" w:fill="D9D9D9" w:themeFill="background1" w:themeFillShade="D9"/>
          </w:tcPr>
          <w:p w14:paraId="374DB016" w14:textId="289BF496" w:rsidR="00387D7D" w:rsidRPr="00BC2B64" w:rsidRDefault="00387D7D">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983" w:type="pct"/>
            <w:shd w:val="clear" w:color="auto" w:fill="D9D9D9" w:themeFill="background1" w:themeFillShade="D9"/>
            <w:vAlign w:val="center"/>
            <w:hideMark/>
          </w:tcPr>
          <w:p w14:paraId="6E5758E1" w14:textId="038F7F59" w:rsidR="00387D7D" w:rsidRPr="00BC2B64" w:rsidRDefault="00387D7D">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w:t>
            </w:r>
            <w:r w:rsidR="00FD5A3B">
              <w:rPr>
                <w:rFonts w:ascii="Bookman Old Style" w:hAnsi="Bookman Old Style" w:cs="Arial"/>
                <w:b/>
                <w:bCs/>
                <w:color w:val="000000"/>
                <w:sz w:val="22"/>
                <w:szCs w:val="22"/>
                <w:lang w:eastAsia="es-CO"/>
              </w:rPr>
              <w:t xml:space="preserve"> en adelante</w:t>
            </w:r>
          </w:p>
        </w:tc>
      </w:tr>
      <w:tr w:rsidR="000057FF" w:rsidRPr="00A10908" w14:paraId="0939874D" w14:textId="77777777" w:rsidTr="00361517">
        <w:trPr>
          <w:trHeight w:val="271"/>
          <w:jc w:val="center"/>
        </w:trPr>
        <w:tc>
          <w:tcPr>
            <w:tcW w:w="1742" w:type="pct"/>
            <w:shd w:val="clear" w:color="auto" w:fill="auto"/>
            <w:hideMark/>
          </w:tcPr>
          <w:p w14:paraId="2FA91044" w14:textId="77777777" w:rsidR="000057FF" w:rsidRPr="009353D2" w:rsidRDefault="000057FF" w:rsidP="000057FF">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C85D186" wp14:editId="54C3BA40">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13" w:type="pct"/>
          </w:tcPr>
          <w:p w14:paraId="4E405D9D" w14:textId="41146B46" w:rsidR="000057FF" w:rsidRPr="000057FF" w:rsidRDefault="000057FF" w:rsidP="000057FF">
            <w:pPr>
              <w:ind w:left="0"/>
              <w:jc w:val="center"/>
              <w:rPr>
                <w:rFonts w:ascii="Bookman Old Style" w:hAnsi="Bookman Old Style" w:cs="Arial"/>
                <w:sz w:val="22"/>
                <w:szCs w:val="22"/>
              </w:rPr>
            </w:pPr>
            <w:r w:rsidRPr="000057FF">
              <w:rPr>
                <w:rFonts w:ascii="Bookman Old Style" w:hAnsi="Bookman Old Style"/>
                <w:sz w:val="22"/>
                <w:szCs w:val="22"/>
              </w:rPr>
              <w:t>270.750.599</w:t>
            </w:r>
          </w:p>
        </w:tc>
        <w:tc>
          <w:tcPr>
            <w:tcW w:w="1062" w:type="pct"/>
          </w:tcPr>
          <w:p w14:paraId="6B5DAAB9" w14:textId="68551FD3" w:rsidR="000057FF" w:rsidRPr="000057FF" w:rsidRDefault="000057FF" w:rsidP="000057FF">
            <w:pPr>
              <w:ind w:left="0"/>
              <w:jc w:val="center"/>
              <w:rPr>
                <w:rFonts w:ascii="Bookman Old Style" w:hAnsi="Bookman Old Style" w:cs="Arial"/>
                <w:sz w:val="22"/>
                <w:szCs w:val="22"/>
              </w:rPr>
            </w:pPr>
            <w:r w:rsidRPr="000057FF">
              <w:rPr>
                <w:rFonts w:ascii="Bookman Old Style" w:hAnsi="Bookman Old Style"/>
                <w:sz w:val="22"/>
                <w:szCs w:val="22"/>
              </w:rPr>
              <w:t>271.137.455</w:t>
            </w:r>
          </w:p>
        </w:tc>
        <w:tc>
          <w:tcPr>
            <w:tcW w:w="983" w:type="pct"/>
            <w:shd w:val="clear" w:color="auto" w:fill="auto"/>
          </w:tcPr>
          <w:p w14:paraId="03E1D1C8" w14:textId="7C926B9C" w:rsidR="000057FF" w:rsidRPr="000057FF" w:rsidRDefault="000057FF" w:rsidP="000057FF">
            <w:pPr>
              <w:ind w:left="0"/>
              <w:jc w:val="center"/>
              <w:rPr>
                <w:rFonts w:ascii="Bookman Old Style" w:hAnsi="Bookman Old Style" w:cs="Arial"/>
                <w:sz w:val="22"/>
                <w:szCs w:val="22"/>
              </w:rPr>
            </w:pPr>
            <w:r w:rsidRPr="000057FF">
              <w:rPr>
                <w:rFonts w:ascii="Bookman Old Style" w:hAnsi="Bookman Old Style"/>
                <w:sz w:val="22"/>
                <w:szCs w:val="22"/>
              </w:rPr>
              <w:t xml:space="preserve">271.525.418 </w:t>
            </w:r>
          </w:p>
        </w:tc>
      </w:tr>
      <w:tr w:rsidR="000057FF" w:rsidRPr="00A10908" w14:paraId="42033915" w14:textId="77777777" w:rsidTr="00361517">
        <w:trPr>
          <w:trHeight w:val="271"/>
          <w:jc w:val="center"/>
        </w:trPr>
        <w:tc>
          <w:tcPr>
            <w:tcW w:w="1742" w:type="pct"/>
            <w:shd w:val="clear" w:color="auto" w:fill="auto"/>
            <w:hideMark/>
          </w:tcPr>
          <w:p w14:paraId="7F085DCD" w14:textId="77777777" w:rsidR="000057FF" w:rsidRPr="009353D2" w:rsidRDefault="000057FF" w:rsidP="000057FF">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73CD0868" wp14:editId="1BC871D9">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213" w:type="pct"/>
          </w:tcPr>
          <w:p w14:paraId="38D9A563" w14:textId="17642B1D" w:rsidR="000057FF" w:rsidRPr="000057FF" w:rsidRDefault="000057FF" w:rsidP="000057FF">
            <w:pPr>
              <w:ind w:left="0"/>
              <w:jc w:val="center"/>
              <w:rPr>
                <w:rFonts w:ascii="Bookman Old Style" w:hAnsi="Bookman Old Style" w:cs="Arial"/>
                <w:sz w:val="22"/>
                <w:szCs w:val="22"/>
              </w:rPr>
            </w:pPr>
            <w:r w:rsidRPr="000057FF">
              <w:rPr>
                <w:rFonts w:ascii="Bookman Old Style" w:hAnsi="Bookman Old Style"/>
                <w:sz w:val="22"/>
                <w:szCs w:val="22"/>
              </w:rPr>
              <w:t>161.476.725</w:t>
            </w:r>
          </w:p>
        </w:tc>
        <w:tc>
          <w:tcPr>
            <w:tcW w:w="1062" w:type="pct"/>
          </w:tcPr>
          <w:p w14:paraId="4AA15CF7" w14:textId="5DCD4AE0" w:rsidR="000057FF" w:rsidRPr="000057FF" w:rsidRDefault="000057FF" w:rsidP="000057FF">
            <w:pPr>
              <w:ind w:left="0"/>
              <w:jc w:val="center"/>
              <w:rPr>
                <w:rFonts w:ascii="Bookman Old Style" w:hAnsi="Bookman Old Style" w:cs="Arial"/>
                <w:sz w:val="22"/>
                <w:szCs w:val="22"/>
              </w:rPr>
            </w:pPr>
            <w:r w:rsidRPr="000057FF">
              <w:rPr>
                <w:rFonts w:ascii="Bookman Old Style" w:hAnsi="Bookman Old Style"/>
                <w:sz w:val="22"/>
                <w:szCs w:val="22"/>
              </w:rPr>
              <w:t>161.707.447</w:t>
            </w:r>
          </w:p>
        </w:tc>
        <w:tc>
          <w:tcPr>
            <w:tcW w:w="983" w:type="pct"/>
            <w:shd w:val="clear" w:color="auto" w:fill="auto"/>
          </w:tcPr>
          <w:p w14:paraId="7F037096" w14:textId="4A0F8F61" w:rsidR="000057FF" w:rsidRPr="000057FF" w:rsidRDefault="000057FF" w:rsidP="000057FF">
            <w:pPr>
              <w:ind w:left="0"/>
              <w:jc w:val="center"/>
              <w:rPr>
                <w:rFonts w:ascii="Bookman Old Style" w:hAnsi="Bookman Old Style" w:cs="Arial"/>
                <w:sz w:val="22"/>
                <w:szCs w:val="22"/>
              </w:rPr>
            </w:pPr>
            <w:r w:rsidRPr="000057FF">
              <w:rPr>
                <w:rFonts w:ascii="Bookman Old Style" w:hAnsi="Bookman Old Style"/>
                <w:sz w:val="22"/>
                <w:szCs w:val="22"/>
              </w:rPr>
              <w:t xml:space="preserve">161.938.830 </w:t>
            </w:r>
          </w:p>
        </w:tc>
      </w:tr>
      <w:tr w:rsidR="00387D7D" w:rsidRPr="00A10908" w14:paraId="09D0B1E7" w14:textId="77777777" w:rsidTr="00E74E0E">
        <w:trPr>
          <w:trHeight w:val="271"/>
          <w:jc w:val="center"/>
        </w:trPr>
        <w:tc>
          <w:tcPr>
            <w:tcW w:w="1742" w:type="pct"/>
            <w:shd w:val="clear" w:color="auto" w:fill="auto"/>
            <w:hideMark/>
          </w:tcPr>
          <w:p w14:paraId="10B1A795" w14:textId="77777777" w:rsidR="00387D7D" w:rsidRPr="009353D2" w:rsidRDefault="00387D7D" w:rsidP="00387D7D">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213" w:type="pct"/>
            <w:vAlign w:val="center"/>
          </w:tcPr>
          <w:p w14:paraId="7E0D0350" w14:textId="67EA742D" w:rsidR="00387D7D" w:rsidRPr="000057FF" w:rsidRDefault="00387D7D" w:rsidP="00387D7D">
            <w:pPr>
              <w:ind w:left="0"/>
              <w:jc w:val="center"/>
              <w:rPr>
                <w:rFonts w:ascii="Bookman Old Style" w:hAnsi="Bookman Old Style"/>
                <w:sz w:val="22"/>
                <w:szCs w:val="22"/>
              </w:rPr>
            </w:pPr>
            <w:r w:rsidRPr="000057FF">
              <w:rPr>
                <w:rFonts w:ascii="Bookman Old Style" w:hAnsi="Bookman Old Style"/>
                <w:sz w:val="22"/>
                <w:szCs w:val="22"/>
              </w:rPr>
              <w:t>176.602</w:t>
            </w:r>
          </w:p>
        </w:tc>
        <w:tc>
          <w:tcPr>
            <w:tcW w:w="1062" w:type="pct"/>
            <w:vAlign w:val="center"/>
          </w:tcPr>
          <w:p w14:paraId="3F946442" w14:textId="225C0466" w:rsidR="00387D7D" w:rsidRPr="000057FF" w:rsidRDefault="00387D7D" w:rsidP="00387D7D">
            <w:pPr>
              <w:ind w:left="0"/>
              <w:jc w:val="center"/>
              <w:rPr>
                <w:rFonts w:ascii="Bookman Old Style" w:hAnsi="Bookman Old Style"/>
                <w:sz w:val="22"/>
                <w:szCs w:val="22"/>
              </w:rPr>
            </w:pPr>
            <w:r w:rsidRPr="000057FF">
              <w:rPr>
                <w:rFonts w:ascii="Bookman Old Style" w:hAnsi="Bookman Old Style"/>
                <w:sz w:val="22"/>
                <w:szCs w:val="22"/>
              </w:rPr>
              <w:t xml:space="preserve"> 178.503 </w:t>
            </w:r>
          </w:p>
        </w:tc>
        <w:tc>
          <w:tcPr>
            <w:tcW w:w="983" w:type="pct"/>
            <w:shd w:val="clear" w:color="auto" w:fill="auto"/>
            <w:vAlign w:val="center"/>
          </w:tcPr>
          <w:p w14:paraId="0A76C783" w14:textId="3BCEB200" w:rsidR="00387D7D" w:rsidRPr="000057FF" w:rsidRDefault="00387D7D" w:rsidP="00387D7D">
            <w:pPr>
              <w:ind w:left="0"/>
              <w:jc w:val="center"/>
              <w:rPr>
                <w:rFonts w:ascii="Bookman Old Style" w:hAnsi="Bookman Old Style"/>
                <w:color w:val="000000"/>
                <w:sz w:val="22"/>
                <w:szCs w:val="22"/>
              </w:rPr>
            </w:pPr>
            <w:r w:rsidRPr="000057FF">
              <w:rPr>
                <w:rFonts w:ascii="Bookman Old Style" w:hAnsi="Bookman Old Style"/>
                <w:sz w:val="22"/>
                <w:szCs w:val="22"/>
              </w:rPr>
              <w:t>180.437</w:t>
            </w:r>
          </w:p>
        </w:tc>
      </w:tr>
      <w:tr w:rsidR="00387D7D" w:rsidRPr="00A10908" w14:paraId="4F433431" w14:textId="77777777" w:rsidTr="00E74E0E">
        <w:trPr>
          <w:trHeight w:val="242"/>
          <w:jc w:val="center"/>
        </w:trPr>
        <w:tc>
          <w:tcPr>
            <w:tcW w:w="1742" w:type="pct"/>
            <w:shd w:val="clear" w:color="auto" w:fill="auto"/>
            <w:hideMark/>
          </w:tcPr>
          <w:p w14:paraId="26459F12" w14:textId="77777777" w:rsidR="00387D7D" w:rsidRPr="009353D2" w:rsidRDefault="00387D7D" w:rsidP="00387D7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73C4533E" wp14:editId="4DBA6151">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vAlign w:val="center"/>
          </w:tcPr>
          <w:p w14:paraId="79554461" w14:textId="2877CDB9" w:rsidR="00387D7D" w:rsidRPr="00F726C9" w:rsidRDefault="00387D7D" w:rsidP="00387D7D">
            <w:pPr>
              <w:ind w:left="0"/>
              <w:jc w:val="center"/>
              <w:rPr>
                <w:rFonts w:ascii="Bookman Old Style" w:hAnsi="Bookman Old Style"/>
                <w:sz w:val="22"/>
                <w:szCs w:val="22"/>
              </w:rPr>
            </w:pPr>
            <w:r w:rsidRPr="00F726C9">
              <w:rPr>
                <w:rFonts w:ascii="Bookman Old Style" w:hAnsi="Bookman Old Style"/>
                <w:sz w:val="22"/>
                <w:szCs w:val="22"/>
              </w:rPr>
              <w:t>176.602</w:t>
            </w:r>
          </w:p>
        </w:tc>
        <w:tc>
          <w:tcPr>
            <w:tcW w:w="1062" w:type="pct"/>
            <w:vAlign w:val="center"/>
          </w:tcPr>
          <w:p w14:paraId="646C57C8" w14:textId="3F2171BB" w:rsidR="00387D7D" w:rsidRPr="00F726C9" w:rsidRDefault="00387D7D" w:rsidP="00387D7D">
            <w:pPr>
              <w:ind w:left="0"/>
              <w:jc w:val="center"/>
              <w:rPr>
                <w:rFonts w:ascii="Bookman Old Style" w:hAnsi="Bookman Old Style"/>
                <w:sz w:val="22"/>
                <w:szCs w:val="22"/>
              </w:rPr>
            </w:pPr>
            <w:r w:rsidRPr="00F726C9">
              <w:rPr>
                <w:rFonts w:ascii="Bookman Old Style" w:hAnsi="Bookman Old Style"/>
                <w:sz w:val="22"/>
                <w:szCs w:val="22"/>
              </w:rPr>
              <w:t xml:space="preserve"> 178.503 </w:t>
            </w:r>
          </w:p>
        </w:tc>
        <w:tc>
          <w:tcPr>
            <w:tcW w:w="983" w:type="pct"/>
            <w:shd w:val="clear" w:color="auto" w:fill="auto"/>
            <w:vAlign w:val="center"/>
          </w:tcPr>
          <w:p w14:paraId="57F43933" w14:textId="6CDB801C" w:rsidR="00387D7D" w:rsidRPr="00F726C9" w:rsidRDefault="00387D7D" w:rsidP="00387D7D">
            <w:pPr>
              <w:ind w:left="0"/>
              <w:jc w:val="center"/>
              <w:rPr>
                <w:rFonts w:ascii="Bookman Old Style" w:hAnsi="Bookman Old Style"/>
                <w:color w:val="000000"/>
                <w:sz w:val="22"/>
                <w:szCs w:val="22"/>
              </w:rPr>
            </w:pPr>
            <w:r w:rsidRPr="00F726C9">
              <w:rPr>
                <w:rFonts w:ascii="Bookman Old Style" w:hAnsi="Bookman Old Style"/>
                <w:sz w:val="22"/>
                <w:szCs w:val="22"/>
              </w:rPr>
              <w:t>180.437</w:t>
            </w:r>
          </w:p>
        </w:tc>
      </w:tr>
    </w:tbl>
    <w:p w14:paraId="60360D65" w14:textId="13CF978C"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A9530A" w:rsidRPr="007B0D3E">
        <w:rPr>
          <w:rFonts w:ascii="Bookman Old Style" w:hAnsi="Bookman Old Style" w:cs="Arial"/>
          <w:sz w:val="16"/>
        </w:rPr>
        <w:t>201</w:t>
      </w:r>
      <w:r w:rsidR="00A9530A">
        <w:rPr>
          <w:rFonts w:ascii="Bookman Old Style" w:hAnsi="Bookman Old Style" w:cs="Arial"/>
          <w:sz w:val="16"/>
        </w:rPr>
        <w:t>8</w:t>
      </w:r>
      <w:r w:rsidRPr="007B0D3E">
        <w:rPr>
          <w:rFonts w:ascii="Bookman Old Style" w:hAnsi="Bookman Old Style" w:cs="Arial"/>
          <w:sz w:val="16"/>
        </w:rPr>
        <w:t>.</w:t>
      </w:r>
    </w:p>
    <w:p w14:paraId="14ACD47B" w14:textId="0F828145"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272652">
        <w:rPr>
          <w:rFonts w:ascii="Bookman Old Style" w:hAnsi="Bookman Old Style" w:cs="Arial"/>
          <w:bCs/>
        </w:rPr>
        <w:t>Una vez ajustada la</w:t>
      </w:r>
      <w:r w:rsidR="00272652">
        <w:rPr>
          <w:rFonts w:ascii="Bookman Old Style" w:hAnsi="Bookman Old Style" w:cs="Arial"/>
        </w:rPr>
        <w:t xml:space="preserve"> p</w:t>
      </w:r>
      <w:r w:rsidR="00272652" w:rsidRPr="001954E9">
        <w:rPr>
          <w:rFonts w:ascii="Bookman Old Style" w:hAnsi="Bookman Old Style" w:cs="Arial"/>
        </w:rPr>
        <w:t>royección</w:t>
      </w:r>
      <w:r w:rsidR="00272652">
        <w:rPr>
          <w:rFonts w:ascii="Bookman Old Style" w:hAnsi="Bookman Old Style" w:cs="Arial"/>
          <w:bCs/>
        </w:rPr>
        <w:t xml:space="preserve"> de gastos de AOM reportada por la empresa</w:t>
      </w:r>
      <w:r w:rsidR="00492858">
        <w:rPr>
          <w:rFonts w:ascii="Bookman Old Style" w:hAnsi="Bookman Old Style" w:cs="Arial"/>
          <w:bCs/>
        </w:rPr>
        <w:t>,</w:t>
      </w:r>
      <w:r w:rsidR="00272652">
        <w:rPr>
          <w:rFonts w:ascii="Bookman Old Style" w:hAnsi="Bookman Old Style" w:cs="Arial"/>
          <w:bCs/>
        </w:rPr>
        <w:t xml:space="preserve"> con el menor de los crecimientos anuales entre el del gasto de AOM y el de la </w:t>
      </w:r>
      <w:r w:rsidR="00272652" w:rsidRPr="00A92969">
        <w:rPr>
          <w:rFonts w:ascii="Bookman Old Style" w:hAnsi="Bookman Old Style" w:cs="Arial"/>
          <w:bCs/>
        </w:rPr>
        <w:t>demanda,</w:t>
      </w:r>
      <w:r w:rsidR="001B63E5" w:rsidRPr="00A92969">
        <w:rPr>
          <w:rFonts w:ascii="Bookman Old Style" w:hAnsi="Bookman Old Style" w:cs="Arial"/>
          <w:bCs/>
        </w:rPr>
        <w:t xml:space="preserve">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per</w:t>
      </w:r>
      <w:r w:rsidR="00492858">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624355">
        <w:rPr>
          <w:rFonts w:ascii="Bookman Old Style" w:hAnsi="Bookman Old Style" w:cs="Arial"/>
          <w:bCs/>
        </w:rPr>
        <w:t>5.81</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w:t>
      </w:r>
      <w:r w:rsidR="00624355">
        <w:rPr>
          <w:rFonts w:ascii="Bookman Old Style" w:hAnsi="Bookman Old Style" w:cs="Arial"/>
          <w:bCs/>
        </w:rPr>
        <w:t>l</w:t>
      </w:r>
      <w:r w:rsidR="001B63E5">
        <w:rPr>
          <w:rFonts w:ascii="Bookman Old Style" w:hAnsi="Bookman Old Style" w:cs="Arial"/>
          <w:bCs/>
        </w:rPr>
        <w:t xml:space="preserve"> </w:t>
      </w:r>
      <w:r w:rsidR="00624355">
        <w:rPr>
          <w:rFonts w:ascii="Bookman Old Style" w:hAnsi="Bookman Old Style" w:cs="Arial"/>
          <w:bCs/>
        </w:rPr>
        <w:t>97.29</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3"/>
        <w:gridCol w:w="1965"/>
        <w:gridCol w:w="1965"/>
        <w:gridCol w:w="1963"/>
      </w:tblGrid>
      <w:tr w:rsidR="00FB61D4" w:rsidRPr="00F37572" w14:paraId="7C946AFF" w14:textId="67E1EAF1" w:rsidTr="003F541F">
        <w:trPr>
          <w:trHeight w:val="287"/>
          <w:jc w:val="center"/>
        </w:trPr>
        <w:tc>
          <w:tcPr>
            <w:tcW w:w="1847" w:type="pct"/>
            <w:shd w:val="clear" w:color="auto" w:fill="D9D9D9" w:themeFill="background1" w:themeFillShade="D9"/>
            <w:vAlign w:val="center"/>
            <w:hideMark/>
          </w:tcPr>
          <w:p w14:paraId="45601EAB" w14:textId="77777777" w:rsidR="00FB61D4" w:rsidRPr="00F37572" w:rsidRDefault="00FB61D4" w:rsidP="00FB61D4">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51" w:type="pct"/>
            <w:shd w:val="clear" w:color="auto" w:fill="D9D9D9" w:themeFill="background1" w:themeFillShade="D9"/>
          </w:tcPr>
          <w:p w14:paraId="13855181" w14:textId="0170AF8E" w:rsidR="00FB61D4" w:rsidRPr="00F37572" w:rsidRDefault="00FB61D4" w:rsidP="00FB61D4">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51" w:type="pct"/>
            <w:shd w:val="clear" w:color="auto" w:fill="D9D9D9" w:themeFill="background1" w:themeFillShade="D9"/>
          </w:tcPr>
          <w:p w14:paraId="602BF210" w14:textId="2BF23921" w:rsidR="00FB61D4" w:rsidRDefault="00FB61D4" w:rsidP="00FB61D4">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50" w:type="pct"/>
            <w:shd w:val="clear" w:color="auto" w:fill="D9D9D9" w:themeFill="background1" w:themeFillShade="D9"/>
            <w:vAlign w:val="center"/>
          </w:tcPr>
          <w:p w14:paraId="60FF000F" w14:textId="24D07FE3" w:rsidR="00FB61D4" w:rsidRDefault="00FB61D4" w:rsidP="00FB61D4">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w:t>
            </w:r>
            <w:r w:rsidR="00FD5A3B">
              <w:rPr>
                <w:rFonts w:ascii="Bookman Old Style" w:hAnsi="Bookman Old Style" w:cs="Arial"/>
                <w:b/>
                <w:bCs/>
                <w:color w:val="000000"/>
                <w:sz w:val="22"/>
                <w:szCs w:val="22"/>
                <w:lang w:eastAsia="es-CO"/>
              </w:rPr>
              <w:t xml:space="preserve"> en adelante</w:t>
            </w:r>
          </w:p>
        </w:tc>
      </w:tr>
      <w:tr w:rsidR="00FB61D4" w:rsidRPr="00F37572" w14:paraId="44514251" w14:textId="31B2177E" w:rsidTr="003F541F">
        <w:trPr>
          <w:trHeight w:val="478"/>
          <w:jc w:val="center"/>
        </w:trPr>
        <w:tc>
          <w:tcPr>
            <w:tcW w:w="1847" w:type="pct"/>
            <w:shd w:val="clear" w:color="auto" w:fill="auto"/>
            <w:vAlign w:val="center"/>
            <w:hideMark/>
          </w:tcPr>
          <w:p w14:paraId="64D9AE1F" w14:textId="77777777" w:rsidR="00FB61D4" w:rsidRPr="00F37572" w:rsidRDefault="00FB61D4">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51" w:type="pct"/>
            <w:vAlign w:val="center"/>
          </w:tcPr>
          <w:p w14:paraId="0DF9D446" w14:textId="503AC774" w:rsidR="00FB61D4" w:rsidRPr="002820FB" w:rsidRDefault="00FB61D4" w:rsidP="00BB54AF">
            <w:pPr>
              <w:ind w:left="0"/>
              <w:jc w:val="center"/>
              <w:rPr>
                <w:rFonts w:ascii="Bookman Old Style" w:hAnsi="Bookman Old Style"/>
                <w:color w:val="000000"/>
                <w:sz w:val="22"/>
                <w:szCs w:val="22"/>
              </w:rPr>
            </w:pPr>
            <w:r w:rsidRPr="00624355">
              <w:rPr>
                <w:rFonts w:ascii="Bookman Old Style" w:hAnsi="Bookman Old Style"/>
                <w:color w:val="000000"/>
                <w:sz w:val="22"/>
                <w:szCs w:val="22"/>
              </w:rPr>
              <w:t>219.995.665</w:t>
            </w:r>
          </w:p>
        </w:tc>
        <w:tc>
          <w:tcPr>
            <w:tcW w:w="1051" w:type="pct"/>
            <w:vAlign w:val="center"/>
          </w:tcPr>
          <w:p w14:paraId="351DBE60" w14:textId="06958A7A" w:rsidR="00FB61D4" w:rsidRPr="00624355" w:rsidRDefault="00FB61D4" w:rsidP="00BB54AF">
            <w:pPr>
              <w:ind w:left="0"/>
              <w:jc w:val="center"/>
              <w:rPr>
                <w:rFonts w:ascii="Bookman Old Style" w:hAnsi="Bookman Old Style"/>
                <w:color w:val="000000"/>
                <w:sz w:val="22"/>
                <w:szCs w:val="22"/>
              </w:rPr>
            </w:pPr>
            <w:r w:rsidRPr="00FB61D4">
              <w:rPr>
                <w:rFonts w:ascii="Bookman Old Style" w:hAnsi="Bookman Old Style"/>
                <w:color w:val="000000"/>
                <w:sz w:val="22"/>
                <w:szCs w:val="22"/>
              </w:rPr>
              <w:t>222.207.443</w:t>
            </w:r>
          </w:p>
        </w:tc>
        <w:tc>
          <w:tcPr>
            <w:tcW w:w="1050" w:type="pct"/>
            <w:vAlign w:val="center"/>
          </w:tcPr>
          <w:p w14:paraId="183C00A9" w14:textId="35998BDD" w:rsidR="00FB61D4" w:rsidRPr="00624355" w:rsidRDefault="00FB61D4" w:rsidP="00BB54AF">
            <w:pPr>
              <w:ind w:left="0"/>
              <w:jc w:val="center"/>
              <w:rPr>
                <w:rFonts w:ascii="Bookman Old Style" w:hAnsi="Bookman Old Style"/>
                <w:color w:val="000000"/>
                <w:sz w:val="22"/>
                <w:szCs w:val="22"/>
              </w:rPr>
            </w:pPr>
            <w:r w:rsidRPr="00FB61D4">
              <w:rPr>
                <w:rFonts w:ascii="Bookman Old Style" w:hAnsi="Bookman Old Style"/>
                <w:color w:val="000000"/>
                <w:sz w:val="22"/>
                <w:szCs w:val="22"/>
              </w:rPr>
              <w:t>224.456.673</w:t>
            </w:r>
          </w:p>
        </w:tc>
      </w:tr>
    </w:tbl>
    <w:p w14:paraId="50ED4D78" w14:textId="3C2CD4D7" w:rsidR="00FB61D4" w:rsidRDefault="00FB61D4" w:rsidP="003F541F">
      <w:pPr>
        <w:widowControl w:val="0"/>
        <w:adjustRightInd w:val="0"/>
        <w:spacing w:after="240"/>
        <w:ind w:left="0" w:right="23"/>
        <w:jc w:val="center"/>
        <w:rPr>
          <w:rFonts w:ascii="Bookman Old Style" w:hAnsi="Bookman Old Style" w:cs="Arial"/>
        </w:rPr>
      </w:pPr>
      <w:r w:rsidRPr="007B0D3E">
        <w:rPr>
          <w:rFonts w:ascii="Bookman Old Style" w:hAnsi="Bookman Old Style" w:cs="Arial"/>
          <w:sz w:val="16"/>
        </w:rPr>
        <w:t>Cifras en pesos del 31 de diciembre de 201</w:t>
      </w:r>
      <w:r>
        <w:rPr>
          <w:rFonts w:ascii="Bookman Old Style" w:hAnsi="Bookman Old Style" w:cs="Arial"/>
          <w:sz w:val="16"/>
        </w:rPr>
        <w:t>8</w:t>
      </w:r>
      <w:r w:rsidRPr="007B0D3E">
        <w:rPr>
          <w:rFonts w:ascii="Bookman Old Style" w:hAnsi="Bookman Old Style" w:cs="Arial"/>
          <w:sz w:val="16"/>
        </w:rPr>
        <w:t>.</w:t>
      </w:r>
    </w:p>
    <w:p w14:paraId="7C6A02CD" w14:textId="754F90C9"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w:t>
      </w:r>
      <w:r w:rsidR="00447E41">
        <w:rPr>
          <w:rFonts w:ascii="Bookman Old Style" w:hAnsi="Bookman Old Style" w:cs="Arial"/>
        </w:rPr>
        <w:t>M</w:t>
      </w:r>
      <w:r w:rsidR="00713F06">
        <w:rPr>
          <w:rFonts w:ascii="Bookman Old Style" w:hAnsi="Bookman Old Style" w:cs="Arial"/>
        </w:rPr>
        <w:t>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3"/>
        <w:gridCol w:w="2123"/>
        <w:gridCol w:w="2125"/>
        <w:gridCol w:w="2125"/>
      </w:tblGrid>
      <w:tr w:rsidR="006E6740" w:rsidRPr="00A10908" w14:paraId="66AC986D" w14:textId="52D9F073" w:rsidTr="006E6740">
        <w:trPr>
          <w:trHeight w:val="536"/>
          <w:tblHeader/>
          <w:jc w:val="center"/>
        </w:trPr>
        <w:tc>
          <w:tcPr>
            <w:tcW w:w="5000" w:type="pct"/>
            <w:gridSpan w:val="4"/>
            <w:shd w:val="clear" w:color="auto" w:fill="D9D9D9" w:themeFill="background1" w:themeFillShade="D9"/>
            <w:vAlign w:val="center"/>
            <w:hideMark/>
          </w:tcPr>
          <w:p w14:paraId="0DEA4CF6" w14:textId="5A8B6129" w:rsidR="006E6740" w:rsidRPr="00A10908" w:rsidRDefault="006E6740" w:rsidP="00AD47C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6E6740" w:rsidRPr="00A10908" w14:paraId="3EC80E8D" w14:textId="70974365" w:rsidTr="009E4DE2">
        <w:trPr>
          <w:trHeight w:val="313"/>
          <w:tblHeader/>
          <w:jc w:val="center"/>
        </w:trPr>
        <w:tc>
          <w:tcPr>
            <w:tcW w:w="1590" w:type="pct"/>
            <w:shd w:val="clear" w:color="auto" w:fill="D9D9D9" w:themeFill="background1" w:themeFillShade="D9"/>
            <w:vAlign w:val="center"/>
            <w:hideMark/>
          </w:tcPr>
          <w:p w14:paraId="06606F28" w14:textId="77777777" w:rsidR="006E6740" w:rsidRPr="00A10908" w:rsidRDefault="006E6740" w:rsidP="006E6740">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36" w:type="pct"/>
            <w:shd w:val="clear" w:color="auto" w:fill="D9D9D9" w:themeFill="background1" w:themeFillShade="D9"/>
            <w:vAlign w:val="center"/>
            <w:hideMark/>
          </w:tcPr>
          <w:p w14:paraId="3C95180A" w14:textId="19F22940" w:rsidR="006E6740" w:rsidRPr="00A10908" w:rsidRDefault="006E6740" w:rsidP="006E6740">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137" w:type="pct"/>
            <w:shd w:val="clear" w:color="auto" w:fill="D9D9D9" w:themeFill="background1" w:themeFillShade="D9"/>
            <w:vAlign w:val="center"/>
          </w:tcPr>
          <w:p w14:paraId="5679A9EA" w14:textId="361A72C2" w:rsidR="006E6740" w:rsidRDefault="006E6740" w:rsidP="006E6740">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7" w:type="pct"/>
            <w:shd w:val="clear" w:color="auto" w:fill="D9D9D9" w:themeFill="background1" w:themeFillShade="D9"/>
            <w:vAlign w:val="center"/>
          </w:tcPr>
          <w:p w14:paraId="76016536" w14:textId="3B4B8D63" w:rsidR="006E6740" w:rsidRDefault="006E6740" w:rsidP="006E6740">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w:t>
            </w:r>
            <w:r w:rsidR="003F541F">
              <w:rPr>
                <w:rFonts w:ascii="Bookman Old Style" w:hAnsi="Bookman Old Style" w:cs="Arial"/>
                <w:b/>
                <w:bCs/>
                <w:color w:val="000000"/>
                <w:sz w:val="22"/>
                <w:szCs w:val="22"/>
                <w:lang w:eastAsia="es-CO"/>
              </w:rPr>
              <w:t xml:space="preserve"> en adelante</w:t>
            </w:r>
          </w:p>
        </w:tc>
      </w:tr>
      <w:tr w:rsidR="008F35DA" w:rsidRPr="00A10908" w14:paraId="6FD6E30E" w14:textId="2E94BBA2" w:rsidTr="009E4DE2">
        <w:trPr>
          <w:trHeight w:val="271"/>
          <w:jc w:val="center"/>
        </w:trPr>
        <w:tc>
          <w:tcPr>
            <w:tcW w:w="1590" w:type="pct"/>
            <w:shd w:val="clear" w:color="auto" w:fill="auto"/>
            <w:hideMark/>
          </w:tcPr>
          <w:p w14:paraId="1BE305AD" w14:textId="77777777" w:rsidR="008F35DA" w:rsidRPr="00A10908" w:rsidRDefault="008F35DA" w:rsidP="008F35DA">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2343A92" wp14:editId="28B793DC">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36" w:type="pct"/>
            <w:shd w:val="clear" w:color="auto" w:fill="auto"/>
          </w:tcPr>
          <w:p w14:paraId="6F5D7824" w14:textId="4FA4C9F9" w:rsidR="008F35DA" w:rsidRPr="00272652" w:rsidRDefault="008F35DA" w:rsidP="008F35DA">
            <w:pPr>
              <w:ind w:left="0"/>
              <w:jc w:val="center"/>
              <w:rPr>
                <w:rFonts w:ascii="Bookman Old Style" w:hAnsi="Bookman Old Style"/>
                <w:color w:val="000000"/>
                <w:sz w:val="22"/>
                <w:szCs w:val="20"/>
              </w:rPr>
            </w:pPr>
            <w:r w:rsidRPr="009E4DE2">
              <w:rPr>
                <w:rFonts w:ascii="Bookman Old Style" w:hAnsi="Bookman Old Style"/>
              </w:rPr>
              <w:t>93.992.292</w:t>
            </w:r>
          </w:p>
        </w:tc>
        <w:tc>
          <w:tcPr>
            <w:tcW w:w="1137" w:type="pct"/>
          </w:tcPr>
          <w:p w14:paraId="668DAA26" w14:textId="51FCBD3C" w:rsidR="008F35DA" w:rsidRPr="009E4DE2" w:rsidRDefault="008F35DA" w:rsidP="008F35DA">
            <w:pPr>
              <w:ind w:left="0"/>
              <w:jc w:val="center"/>
              <w:rPr>
                <w:rFonts w:ascii="Bookman Old Style" w:hAnsi="Bookman Old Style"/>
              </w:rPr>
            </w:pPr>
            <w:r w:rsidRPr="009E4DE2">
              <w:rPr>
                <w:rFonts w:ascii="Bookman Old Style" w:hAnsi="Bookman Old Style"/>
              </w:rPr>
              <w:t xml:space="preserve"> 94.937.266 </w:t>
            </w:r>
          </w:p>
        </w:tc>
        <w:tc>
          <w:tcPr>
            <w:tcW w:w="1137" w:type="pct"/>
          </w:tcPr>
          <w:p w14:paraId="1AEF08CD" w14:textId="4311CF04" w:rsidR="008F35DA" w:rsidRPr="009E4DE2" w:rsidRDefault="008F35DA" w:rsidP="008F35DA">
            <w:pPr>
              <w:ind w:left="0"/>
              <w:jc w:val="center"/>
              <w:rPr>
                <w:rFonts w:ascii="Bookman Old Style" w:hAnsi="Bookman Old Style"/>
              </w:rPr>
            </w:pPr>
            <w:r w:rsidRPr="009E4DE2">
              <w:rPr>
                <w:rFonts w:ascii="Bookman Old Style" w:hAnsi="Bookman Old Style"/>
              </w:rPr>
              <w:t>95.898.241</w:t>
            </w:r>
          </w:p>
        </w:tc>
      </w:tr>
      <w:tr w:rsidR="008F35DA" w:rsidRPr="00A10908" w14:paraId="098C10CE" w14:textId="5F3156DE" w:rsidTr="009E4DE2">
        <w:trPr>
          <w:trHeight w:val="271"/>
          <w:jc w:val="center"/>
        </w:trPr>
        <w:tc>
          <w:tcPr>
            <w:tcW w:w="1590" w:type="pct"/>
            <w:shd w:val="clear" w:color="auto" w:fill="auto"/>
            <w:hideMark/>
          </w:tcPr>
          <w:p w14:paraId="21D1722B" w14:textId="77777777" w:rsidR="008F35DA" w:rsidRPr="00A10908" w:rsidRDefault="008F35DA" w:rsidP="008F35DA">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5B027D5" wp14:editId="71F4D6BD">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36" w:type="pct"/>
            <w:shd w:val="clear" w:color="auto" w:fill="auto"/>
          </w:tcPr>
          <w:p w14:paraId="7B15AC9E" w14:textId="7FE53AFB" w:rsidR="008F35DA" w:rsidRPr="00272652" w:rsidRDefault="008F35DA" w:rsidP="008F35DA">
            <w:pPr>
              <w:ind w:left="0"/>
              <w:jc w:val="center"/>
              <w:rPr>
                <w:rFonts w:ascii="Bookman Old Style" w:hAnsi="Bookman Old Style"/>
                <w:color w:val="000000"/>
                <w:sz w:val="22"/>
                <w:szCs w:val="20"/>
              </w:rPr>
            </w:pPr>
            <w:r w:rsidRPr="009E4DE2">
              <w:rPr>
                <w:rFonts w:ascii="Bookman Old Style" w:hAnsi="Bookman Old Style"/>
              </w:rPr>
              <w:t>126.003.373</w:t>
            </w:r>
          </w:p>
        </w:tc>
        <w:tc>
          <w:tcPr>
            <w:tcW w:w="1137" w:type="pct"/>
          </w:tcPr>
          <w:p w14:paraId="2645C1D4" w14:textId="67F48EB8" w:rsidR="008F35DA" w:rsidRPr="009E4DE2" w:rsidRDefault="008F35DA" w:rsidP="008F35DA">
            <w:pPr>
              <w:ind w:left="0"/>
              <w:jc w:val="center"/>
              <w:rPr>
                <w:rFonts w:ascii="Bookman Old Style" w:hAnsi="Bookman Old Style"/>
              </w:rPr>
            </w:pPr>
            <w:r w:rsidRPr="009E4DE2">
              <w:rPr>
                <w:rFonts w:ascii="Bookman Old Style" w:hAnsi="Bookman Old Style"/>
              </w:rPr>
              <w:t xml:space="preserve"> 127.270.177 </w:t>
            </w:r>
          </w:p>
        </w:tc>
        <w:tc>
          <w:tcPr>
            <w:tcW w:w="1137" w:type="pct"/>
          </w:tcPr>
          <w:p w14:paraId="02DE7DE9" w14:textId="64A36684" w:rsidR="008F35DA" w:rsidRPr="009E4DE2" w:rsidRDefault="008F35DA" w:rsidP="008F35DA">
            <w:pPr>
              <w:ind w:left="0"/>
              <w:jc w:val="center"/>
              <w:rPr>
                <w:rFonts w:ascii="Bookman Old Style" w:hAnsi="Bookman Old Style"/>
              </w:rPr>
            </w:pPr>
            <w:r w:rsidRPr="009E4DE2">
              <w:rPr>
                <w:rFonts w:ascii="Bookman Old Style" w:hAnsi="Bookman Old Style"/>
              </w:rPr>
              <w:t>128.558.433</w:t>
            </w:r>
          </w:p>
        </w:tc>
      </w:tr>
      <w:tr w:rsidR="006E6740" w:rsidRPr="00A10908" w14:paraId="44ACA87E" w14:textId="2C90FF67" w:rsidTr="009E4DE2">
        <w:trPr>
          <w:trHeight w:val="271"/>
          <w:jc w:val="center"/>
        </w:trPr>
        <w:tc>
          <w:tcPr>
            <w:tcW w:w="1590" w:type="pct"/>
            <w:shd w:val="clear" w:color="auto" w:fill="auto"/>
            <w:hideMark/>
          </w:tcPr>
          <w:p w14:paraId="5D6D556C" w14:textId="77777777" w:rsidR="006E6740" w:rsidRPr="000B4904" w:rsidRDefault="006E6740" w:rsidP="006E6740">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36" w:type="pct"/>
            <w:shd w:val="clear" w:color="auto" w:fill="auto"/>
          </w:tcPr>
          <w:p w14:paraId="4672FEFA" w14:textId="1814B41C" w:rsidR="006E6740" w:rsidRPr="00272652" w:rsidRDefault="006E6740" w:rsidP="006E6740">
            <w:pPr>
              <w:ind w:left="0"/>
              <w:jc w:val="center"/>
              <w:rPr>
                <w:rFonts w:ascii="Bookman Old Style" w:hAnsi="Bookman Old Style"/>
                <w:color w:val="000000"/>
                <w:sz w:val="22"/>
                <w:szCs w:val="22"/>
              </w:rPr>
            </w:pPr>
            <w:r w:rsidRPr="009E4DE2">
              <w:rPr>
                <w:rFonts w:ascii="Bookman Old Style" w:hAnsi="Bookman Old Style"/>
              </w:rPr>
              <w:t>176.602</w:t>
            </w:r>
          </w:p>
        </w:tc>
        <w:tc>
          <w:tcPr>
            <w:tcW w:w="1137" w:type="pct"/>
          </w:tcPr>
          <w:p w14:paraId="1FDFEE5F" w14:textId="2C223009" w:rsidR="006E6740" w:rsidRPr="009E4DE2" w:rsidRDefault="006E6740" w:rsidP="006E6740">
            <w:pPr>
              <w:ind w:left="0"/>
              <w:jc w:val="center"/>
              <w:rPr>
                <w:rFonts w:ascii="Bookman Old Style" w:hAnsi="Bookman Old Style"/>
              </w:rPr>
            </w:pPr>
            <w:r w:rsidRPr="009E4DE2">
              <w:rPr>
                <w:rFonts w:ascii="Bookman Old Style" w:hAnsi="Bookman Old Style"/>
              </w:rPr>
              <w:t xml:space="preserve"> 178.503 </w:t>
            </w:r>
          </w:p>
        </w:tc>
        <w:tc>
          <w:tcPr>
            <w:tcW w:w="1137" w:type="pct"/>
          </w:tcPr>
          <w:p w14:paraId="51A2EF41" w14:textId="3A19D423" w:rsidR="006E6740" w:rsidRPr="009E4DE2" w:rsidRDefault="006E6740" w:rsidP="006E6740">
            <w:pPr>
              <w:ind w:left="0"/>
              <w:jc w:val="center"/>
              <w:rPr>
                <w:rFonts w:ascii="Bookman Old Style" w:hAnsi="Bookman Old Style"/>
              </w:rPr>
            </w:pPr>
            <w:r w:rsidRPr="009E4DE2">
              <w:rPr>
                <w:rFonts w:ascii="Bookman Old Style" w:hAnsi="Bookman Old Style"/>
              </w:rPr>
              <w:t>180.437</w:t>
            </w:r>
          </w:p>
        </w:tc>
      </w:tr>
      <w:tr w:rsidR="006E6740" w:rsidRPr="00A10908" w14:paraId="2D7DC529" w14:textId="72C1837A" w:rsidTr="009E4DE2">
        <w:trPr>
          <w:trHeight w:val="271"/>
          <w:jc w:val="center"/>
        </w:trPr>
        <w:tc>
          <w:tcPr>
            <w:tcW w:w="1590" w:type="pct"/>
            <w:shd w:val="clear" w:color="auto" w:fill="auto"/>
            <w:hideMark/>
          </w:tcPr>
          <w:p w14:paraId="2EC8C44A" w14:textId="77777777" w:rsidR="006E6740" w:rsidRPr="00A10908" w:rsidRDefault="006E6740" w:rsidP="006E674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8DF11FC" wp14:editId="00C1DE2C">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36" w:type="pct"/>
            <w:shd w:val="clear" w:color="auto" w:fill="auto"/>
          </w:tcPr>
          <w:p w14:paraId="671F0E8A" w14:textId="6D4E52A3" w:rsidR="006E6740" w:rsidRPr="00272652" w:rsidRDefault="006E6740" w:rsidP="006E6740">
            <w:pPr>
              <w:ind w:left="0"/>
              <w:jc w:val="center"/>
              <w:rPr>
                <w:rFonts w:ascii="Bookman Old Style" w:hAnsi="Bookman Old Style"/>
                <w:color w:val="000000"/>
                <w:sz w:val="22"/>
                <w:szCs w:val="22"/>
              </w:rPr>
            </w:pPr>
            <w:r w:rsidRPr="009E4DE2">
              <w:rPr>
                <w:rFonts w:ascii="Bookman Old Style" w:hAnsi="Bookman Old Style"/>
              </w:rPr>
              <w:t>176.602</w:t>
            </w:r>
          </w:p>
        </w:tc>
        <w:tc>
          <w:tcPr>
            <w:tcW w:w="1137" w:type="pct"/>
          </w:tcPr>
          <w:p w14:paraId="5EA45097" w14:textId="79A08151" w:rsidR="006E6740" w:rsidRPr="009E4DE2" w:rsidRDefault="006E6740" w:rsidP="006E6740">
            <w:pPr>
              <w:ind w:left="0"/>
              <w:jc w:val="center"/>
              <w:rPr>
                <w:rFonts w:ascii="Bookman Old Style" w:hAnsi="Bookman Old Style"/>
              </w:rPr>
            </w:pPr>
            <w:r w:rsidRPr="009E4DE2">
              <w:rPr>
                <w:rFonts w:ascii="Bookman Old Style" w:hAnsi="Bookman Old Style"/>
              </w:rPr>
              <w:t xml:space="preserve"> 178.503 </w:t>
            </w:r>
          </w:p>
        </w:tc>
        <w:tc>
          <w:tcPr>
            <w:tcW w:w="1137" w:type="pct"/>
          </w:tcPr>
          <w:p w14:paraId="04DDCA9F" w14:textId="6D72BE5F" w:rsidR="006E6740" w:rsidRPr="009E4DE2" w:rsidRDefault="006E6740" w:rsidP="006E6740">
            <w:pPr>
              <w:ind w:left="0"/>
              <w:jc w:val="center"/>
              <w:rPr>
                <w:rFonts w:ascii="Bookman Old Style" w:hAnsi="Bookman Old Style"/>
              </w:rPr>
            </w:pPr>
            <w:r w:rsidRPr="009E4DE2">
              <w:rPr>
                <w:rFonts w:ascii="Bookman Old Style" w:hAnsi="Bookman Old Style"/>
              </w:rPr>
              <w:t>180.437</w:t>
            </w:r>
          </w:p>
        </w:tc>
      </w:tr>
    </w:tbl>
    <w:p w14:paraId="4D01877E" w14:textId="70C52774"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624355">
        <w:rPr>
          <w:rFonts w:ascii="Bookman Old Style" w:hAnsi="Bookman Old Style" w:cs="Arial"/>
          <w:sz w:val="16"/>
        </w:rPr>
        <w:t>8</w:t>
      </w:r>
      <w:r w:rsidRPr="007B0D3E">
        <w:rPr>
          <w:rFonts w:ascii="Bookman Old Style" w:hAnsi="Bookman Old Style" w:cs="Arial"/>
          <w:sz w:val="16"/>
        </w:rPr>
        <w:t>.</w:t>
      </w:r>
    </w:p>
    <w:p w14:paraId="4EB7BF32" w14:textId="6B76E70F" w:rsidR="00CE2259" w:rsidRDefault="00CE2259" w:rsidP="00B4195C">
      <w:pPr>
        <w:adjustRightInd w:val="0"/>
        <w:spacing w:before="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A92969">
        <w:rPr>
          <w:rFonts w:ascii="Bookman Old Style" w:hAnsi="Bookman Old Style" w:cs="Arial"/>
        </w:rPr>
        <w:t>es de tubería</w:t>
      </w:r>
      <w:r w:rsidR="00D566DC">
        <w:rPr>
          <w:rFonts w:ascii="Bookman Old Style" w:hAnsi="Bookman Old Style" w:cs="Arial"/>
        </w:rPr>
        <w:t>,</w:t>
      </w:r>
      <w:r w:rsidRPr="001954E9">
        <w:rPr>
          <w:rFonts w:ascii="Bookman Old Style" w:hAnsi="Bookman Old Style" w:cs="Arial"/>
        </w:rPr>
        <w:t xml:space="preserve"> se fija de la siguiente manera:</w:t>
      </w:r>
    </w:p>
    <w:p w14:paraId="4B8B0FAD" w14:textId="77777777" w:rsidR="00B4195C" w:rsidRPr="00B4195C" w:rsidRDefault="00B4195C" w:rsidP="00B4195C">
      <w:pPr>
        <w:adjustRightInd w:val="0"/>
        <w:spacing w:before="240"/>
        <w:ind w:left="0" w:right="23"/>
        <w:jc w:val="both"/>
        <w:rPr>
          <w:rFonts w:ascii="Bookman Old Style" w:hAnsi="Bookman Old Style" w:cs="Arial"/>
          <w:sz w:val="16"/>
          <w:szCs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834"/>
        <w:gridCol w:w="1964"/>
        <w:gridCol w:w="1965"/>
        <w:gridCol w:w="1965"/>
      </w:tblGrid>
      <w:tr w:rsidR="008F35DA" w:rsidRPr="00202111" w14:paraId="6CA973F7" w14:textId="4E036E69" w:rsidTr="003F541F">
        <w:trPr>
          <w:trHeight w:val="551"/>
          <w:tblHeader/>
        </w:trPr>
        <w:tc>
          <w:tcPr>
            <w:tcW w:w="9351" w:type="dxa"/>
            <w:gridSpan w:val="5"/>
            <w:shd w:val="clear" w:color="auto" w:fill="D9D9D9" w:themeFill="background1" w:themeFillShade="D9"/>
            <w:vAlign w:val="center"/>
          </w:tcPr>
          <w:p w14:paraId="74AF7F18" w14:textId="4CB4446B" w:rsidR="008F35DA" w:rsidRPr="00202111" w:rsidRDefault="008F35DA" w:rsidP="00202111">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8F35DA" w:rsidRPr="00202111" w14:paraId="548EB895" w14:textId="0BABAA77" w:rsidTr="009E4DE2">
        <w:trPr>
          <w:trHeight w:val="406"/>
          <w:tblHeader/>
        </w:trPr>
        <w:tc>
          <w:tcPr>
            <w:tcW w:w="2623" w:type="dxa"/>
            <w:shd w:val="clear" w:color="auto" w:fill="D9D9D9" w:themeFill="background1" w:themeFillShade="D9"/>
            <w:vAlign w:val="center"/>
          </w:tcPr>
          <w:p w14:paraId="3BD2C0BE" w14:textId="77777777" w:rsidR="008F35DA" w:rsidRPr="00202111" w:rsidRDefault="008F35DA"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34" w:type="dxa"/>
            <w:shd w:val="clear" w:color="auto" w:fill="D9D9D9" w:themeFill="background1" w:themeFillShade="D9"/>
            <w:vAlign w:val="center"/>
          </w:tcPr>
          <w:p w14:paraId="1F391629" w14:textId="77777777" w:rsidR="008F35DA" w:rsidRPr="00202111" w:rsidRDefault="008F35DA" w:rsidP="00202111">
            <w:pPr>
              <w:widowControl w:val="0"/>
              <w:adjustRightInd w:val="0"/>
              <w:ind w:left="0" w:right="20"/>
              <w:jc w:val="center"/>
              <w:rPr>
                <w:rFonts w:ascii="Bookman Old Style" w:hAnsi="Bookman Old Style" w:cs="Arial"/>
                <w:sz w:val="22"/>
                <w:szCs w:val="22"/>
              </w:rPr>
            </w:pPr>
          </w:p>
        </w:tc>
        <w:tc>
          <w:tcPr>
            <w:tcW w:w="1964" w:type="dxa"/>
            <w:shd w:val="clear" w:color="auto" w:fill="D9D9D9" w:themeFill="background1" w:themeFillShade="D9"/>
            <w:vAlign w:val="center"/>
          </w:tcPr>
          <w:p w14:paraId="6C13F444" w14:textId="450994C8" w:rsidR="008F35DA" w:rsidRPr="00202111" w:rsidRDefault="00272652"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8F35DA" w:rsidRPr="00202111">
              <w:rPr>
                <w:rFonts w:ascii="Bookman Old Style" w:hAnsi="Bookman Old Style" w:cs="Arial"/>
                <w:b/>
                <w:bCs/>
                <w:color w:val="000000"/>
                <w:sz w:val="22"/>
                <w:szCs w:val="22"/>
                <w:lang w:eastAsia="es-CO"/>
              </w:rPr>
              <w:t>20</w:t>
            </w:r>
            <w:r w:rsidR="008F35DA">
              <w:rPr>
                <w:rFonts w:ascii="Bookman Old Style" w:hAnsi="Bookman Old Style" w:cs="Arial"/>
                <w:b/>
                <w:bCs/>
                <w:color w:val="000000"/>
                <w:sz w:val="22"/>
                <w:szCs w:val="22"/>
                <w:lang w:eastAsia="es-CO"/>
              </w:rPr>
              <w:t>20</w:t>
            </w:r>
          </w:p>
        </w:tc>
        <w:tc>
          <w:tcPr>
            <w:tcW w:w="1965" w:type="dxa"/>
            <w:shd w:val="clear" w:color="auto" w:fill="D9D9D9" w:themeFill="background1" w:themeFillShade="D9"/>
            <w:vAlign w:val="center"/>
          </w:tcPr>
          <w:p w14:paraId="40C0D690" w14:textId="06D7B8D7" w:rsidR="008F35DA" w:rsidRPr="00202111" w:rsidRDefault="00272652" w:rsidP="0020211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8F35DA">
              <w:rPr>
                <w:rFonts w:ascii="Bookman Old Style" w:hAnsi="Bookman Old Style" w:cs="Arial"/>
                <w:b/>
                <w:bCs/>
                <w:color w:val="000000"/>
                <w:sz w:val="22"/>
                <w:szCs w:val="22"/>
                <w:lang w:eastAsia="es-CO"/>
              </w:rPr>
              <w:t>2021</w:t>
            </w:r>
          </w:p>
        </w:tc>
        <w:tc>
          <w:tcPr>
            <w:tcW w:w="1965" w:type="dxa"/>
            <w:shd w:val="clear" w:color="auto" w:fill="D9D9D9" w:themeFill="background1" w:themeFillShade="D9"/>
            <w:vAlign w:val="center"/>
          </w:tcPr>
          <w:p w14:paraId="53B75CB0" w14:textId="1ACA6D2F" w:rsidR="008F35DA" w:rsidRPr="00202111" w:rsidRDefault="00272652" w:rsidP="0020211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8F35DA">
              <w:rPr>
                <w:rFonts w:ascii="Bookman Old Style" w:hAnsi="Bookman Old Style" w:cs="Arial"/>
                <w:b/>
                <w:bCs/>
                <w:color w:val="000000"/>
                <w:sz w:val="22"/>
                <w:szCs w:val="22"/>
                <w:lang w:eastAsia="es-CO"/>
              </w:rPr>
              <w:t>2022</w:t>
            </w:r>
            <w:r w:rsidR="003F541F">
              <w:rPr>
                <w:rFonts w:ascii="Bookman Old Style" w:hAnsi="Bookman Old Style" w:cs="Arial"/>
                <w:b/>
                <w:bCs/>
                <w:color w:val="000000"/>
                <w:sz w:val="22"/>
                <w:szCs w:val="22"/>
                <w:lang w:eastAsia="es-CO"/>
              </w:rPr>
              <w:t xml:space="preserve"> en adelante</w:t>
            </w:r>
          </w:p>
        </w:tc>
      </w:tr>
      <w:tr w:rsidR="008F35DA" w:rsidRPr="00202111" w14:paraId="2B67DDD5" w14:textId="3C6BB463" w:rsidTr="009E4DE2">
        <w:trPr>
          <w:trHeight w:val="516"/>
        </w:trPr>
        <w:tc>
          <w:tcPr>
            <w:tcW w:w="2623" w:type="dxa"/>
            <w:shd w:val="clear" w:color="auto" w:fill="auto"/>
            <w:vAlign w:val="center"/>
          </w:tcPr>
          <w:p w14:paraId="024C0AEB" w14:textId="77777777" w:rsidR="008F35DA" w:rsidRPr="00202111" w:rsidRDefault="008F35DA" w:rsidP="00624355">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34" w:type="dxa"/>
            <w:shd w:val="clear" w:color="auto" w:fill="auto"/>
            <w:vAlign w:val="center"/>
          </w:tcPr>
          <w:p w14:paraId="3A4B843B" w14:textId="77777777" w:rsidR="008F35DA" w:rsidRPr="00202111" w:rsidRDefault="008F35DA" w:rsidP="0062435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64" w:type="dxa"/>
            <w:shd w:val="clear" w:color="auto" w:fill="auto"/>
            <w:vAlign w:val="center"/>
          </w:tcPr>
          <w:p w14:paraId="7E1CA160" w14:textId="29DBB3FE" w:rsidR="008F35DA" w:rsidRPr="00272652" w:rsidRDefault="008F35DA" w:rsidP="00624355">
            <w:pPr>
              <w:widowControl w:val="0"/>
              <w:adjustRightInd w:val="0"/>
              <w:ind w:left="0" w:right="20"/>
              <w:jc w:val="center"/>
              <w:rPr>
                <w:rFonts w:ascii="Bookman Old Style" w:hAnsi="Bookman Old Style" w:cs="Arial"/>
                <w:b/>
                <w:sz w:val="22"/>
                <w:szCs w:val="22"/>
              </w:rPr>
            </w:pPr>
            <w:r w:rsidRPr="009E4DE2">
              <w:rPr>
                <w:rFonts w:ascii="Bookman Old Style" w:hAnsi="Bookman Old Style"/>
                <w:b/>
              </w:rPr>
              <w:t>3.693,19</w:t>
            </w:r>
          </w:p>
        </w:tc>
        <w:tc>
          <w:tcPr>
            <w:tcW w:w="1965" w:type="dxa"/>
            <w:vAlign w:val="center"/>
          </w:tcPr>
          <w:p w14:paraId="71884EC3" w14:textId="1D3367F5" w:rsidR="008F35DA" w:rsidRPr="009E4DE2" w:rsidRDefault="00705AAF" w:rsidP="00624355">
            <w:pPr>
              <w:widowControl w:val="0"/>
              <w:adjustRightInd w:val="0"/>
              <w:ind w:left="0" w:right="20"/>
              <w:jc w:val="center"/>
              <w:rPr>
                <w:rFonts w:ascii="Bookman Old Style" w:hAnsi="Bookman Old Style"/>
                <w:b/>
              </w:rPr>
            </w:pPr>
            <w:r w:rsidRPr="009E4DE2">
              <w:rPr>
                <w:rFonts w:ascii="Bookman Old Style" w:hAnsi="Bookman Old Style"/>
                <w:b/>
              </w:rPr>
              <w:t>3.669,70</w:t>
            </w:r>
          </w:p>
        </w:tc>
        <w:tc>
          <w:tcPr>
            <w:tcW w:w="1965" w:type="dxa"/>
            <w:vAlign w:val="center"/>
          </w:tcPr>
          <w:p w14:paraId="0AF41BC0" w14:textId="12DDA546" w:rsidR="008F35DA" w:rsidRPr="009E4DE2" w:rsidRDefault="00705AAF" w:rsidP="00624355">
            <w:pPr>
              <w:widowControl w:val="0"/>
              <w:adjustRightInd w:val="0"/>
              <w:ind w:left="0" w:right="20"/>
              <w:jc w:val="center"/>
              <w:rPr>
                <w:rFonts w:ascii="Bookman Old Style" w:hAnsi="Bookman Old Style"/>
                <w:b/>
              </w:rPr>
            </w:pPr>
            <w:r w:rsidRPr="009E4DE2">
              <w:rPr>
                <w:rFonts w:ascii="Bookman Old Style" w:hAnsi="Bookman Old Style"/>
                <w:b/>
              </w:rPr>
              <w:t>3.646,25</w:t>
            </w:r>
          </w:p>
        </w:tc>
      </w:tr>
      <w:tr w:rsidR="008F35DA" w:rsidRPr="00202111" w14:paraId="53376B3C" w14:textId="51D949CC" w:rsidTr="009E4DE2">
        <w:trPr>
          <w:trHeight w:val="516"/>
        </w:trPr>
        <w:tc>
          <w:tcPr>
            <w:tcW w:w="2623" w:type="dxa"/>
            <w:shd w:val="clear" w:color="auto" w:fill="auto"/>
            <w:vAlign w:val="center"/>
          </w:tcPr>
          <w:p w14:paraId="415217B3" w14:textId="0B5FCD31" w:rsidR="008F35DA" w:rsidRPr="00202111" w:rsidRDefault="008F35DA" w:rsidP="00624355">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sidR="00447E41">
              <w:rPr>
                <w:rFonts w:ascii="Bookman Old Style" w:hAnsi="Bookman Old Style"/>
                <w:color w:val="000000"/>
                <w:sz w:val="22"/>
                <w:szCs w:val="22"/>
                <w:lang w:val="es-CO" w:eastAsia="es-CO"/>
              </w:rPr>
              <w:t xml:space="preserve"> pagada con recursos de EDALGAS S.A. E.S.P.</w:t>
            </w:r>
          </w:p>
        </w:tc>
        <w:tc>
          <w:tcPr>
            <w:tcW w:w="834" w:type="dxa"/>
            <w:shd w:val="clear" w:color="auto" w:fill="auto"/>
            <w:vAlign w:val="center"/>
          </w:tcPr>
          <w:p w14:paraId="0563FF78" w14:textId="77777777" w:rsidR="008F35DA" w:rsidRPr="00202111" w:rsidRDefault="008F35DA" w:rsidP="0062435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684C53CA" w14:textId="603A68DD" w:rsidR="008F35DA" w:rsidRPr="00272652" w:rsidRDefault="00705AAF" w:rsidP="00624355">
            <w:pPr>
              <w:widowControl w:val="0"/>
              <w:adjustRightInd w:val="0"/>
              <w:ind w:left="0" w:right="20"/>
              <w:jc w:val="center"/>
              <w:rPr>
                <w:rFonts w:ascii="Bookman Old Style" w:hAnsi="Bookman Old Style" w:cs="Arial"/>
                <w:sz w:val="22"/>
                <w:szCs w:val="22"/>
              </w:rPr>
            </w:pPr>
            <w:r w:rsidRPr="009E4DE2">
              <w:rPr>
                <w:rFonts w:ascii="Bookman Old Style" w:hAnsi="Bookman Old Style"/>
              </w:rPr>
              <w:t>2.447,47</w:t>
            </w:r>
          </w:p>
        </w:tc>
        <w:tc>
          <w:tcPr>
            <w:tcW w:w="1965" w:type="dxa"/>
            <w:vAlign w:val="center"/>
          </w:tcPr>
          <w:p w14:paraId="3203F25F" w14:textId="6CBA3D8E" w:rsidR="008F35DA" w:rsidRPr="009E4DE2" w:rsidRDefault="00705AAF" w:rsidP="00624355">
            <w:pPr>
              <w:widowControl w:val="0"/>
              <w:adjustRightInd w:val="0"/>
              <w:ind w:left="0" w:right="20"/>
              <w:jc w:val="center"/>
              <w:rPr>
                <w:rFonts w:ascii="Bookman Old Style" w:hAnsi="Bookman Old Style"/>
              </w:rPr>
            </w:pPr>
            <w:r w:rsidRPr="009E4DE2">
              <w:rPr>
                <w:rFonts w:ascii="Bookman Old Style" w:hAnsi="Bookman Old Style"/>
              </w:rPr>
              <w:t>2.424,86</w:t>
            </w:r>
          </w:p>
        </w:tc>
        <w:tc>
          <w:tcPr>
            <w:tcW w:w="1965" w:type="dxa"/>
            <w:vAlign w:val="center"/>
          </w:tcPr>
          <w:p w14:paraId="17F10807" w14:textId="636DB94E" w:rsidR="008F35DA" w:rsidRPr="009E4DE2" w:rsidRDefault="00705AAF" w:rsidP="00624355">
            <w:pPr>
              <w:widowControl w:val="0"/>
              <w:adjustRightInd w:val="0"/>
              <w:ind w:left="0" w:right="20"/>
              <w:jc w:val="center"/>
              <w:rPr>
                <w:rFonts w:ascii="Bookman Old Style" w:hAnsi="Bookman Old Style"/>
              </w:rPr>
            </w:pPr>
            <w:r w:rsidRPr="009E4DE2">
              <w:rPr>
                <w:rFonts w:ascii="Bookman Old Style" w:hAnsi="Bookman Old Style"/>
              </w:rPr>
              <w:t>2.402,30</w:t>
            </w:r>
          </w:p>
        </w:tc>
      </w:tr>
      <w:tr w:rsidR="008F35DA" w:rsidRPr="00202111" w14:paraId="53B52A84" w14:textId="14CDC41F" w:rsidTr="009E4DE2">
        <w:trPr>
          <w:trHeight w:val="517"/>
        </w:trPr>
        <w:tc>
          <w:tcPr>
            <w:tcW w:w="2623" w:type="dxa"/>
            <w:shd w:val="clear" w:color="auto" w:fill="auto"/>
            <w:vAlign w:val="center"/>
          </w:tcPr>
          <w:p w14:paraId="1019CA7F" w14:textId="77777777" w:rsidR="008F35DA" w:rsidRPr="00202111" w:rsidRDefault="008F35DA" w:rsidP="00624355">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34" w:type="dxa"/>
            <w:shd w:val="clear" w:color="auto" w:fill="auto"/>
            <w:vAlign w:val="center"/>
          </w:tcPr>
          <w:p w14:paraId="487A1A9D" w14:textId="77777777" w:rsidR="008F35DA" w:rsidRPr="00202111" w:rsidRDefault="008F35DA" w:rsidP="0062435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0F5BE6E2" w14:textId="3BD5D9D3" w:rsidR="008F35DA" w:rsidRPr="00272652" w:rsidRDefault="00705AAF" w:rsidP="00624355">
            <w:pPr>
              <w:widowControl w:val="0"/>
              <w:adjustRightInd w:val="0"/>
              <w:ind w:left="0" w:right="20"/>
              <w:jc w:val="center"/>
              <w:rPr>
                <w:rFonts w:ascii="Bookman Old Style" w:hAnsi="Bookman Old Style" w:cs="Arial"/>
                <w:sz w:val="22"/>
                <w:szCs w:val="22"/>
              </w:rPr>
            </w:pPr>
            <w:r w:rsidRPr="009E4DE2">
              <w:rPr>
                <w:rFonts w:ascii="Bookman Old Style" w:hAnsi="Bookman Old Style"/>
              </w:rPr>
              <w:t>1.245,72</w:t>
            </w:r>
          </w:p>
        </w:tc>
        <w:tc>
          <w:tcPr>
            <w:tcW w:w="1965" w:type="dxa"/>
            <w:vAlign w:val="center"/>
          </w:tcPr>
          <w:p w14:paraId="35C77091" w14:textId="3E0F3A57" w:rsidR="008F35DA" w:rsidRPr="009E4DE2" w:rsidRDefault="00705AAF" w:rsidP="00624355">
            <w:pPr>
              <w:widowControl w:val="0"/>
              <w:adjustRightInd w:val="0"/>
              <w:ind w:left="0" w:right="20"/>
              <w:jc w:val="center"/>
              <w:rPr>
                <w:rFonts w:ascii="Bookman Old Style" w:hAnsi="Bookman Old Style"/>
              </w:rPr>
            </w:pPr>
            <w:r w:rsidRPr="009E4DE2">
              <w:rPr>
                <w:rFonts w:ascii="Bookman Old Style" w:hAnsi="Bookman Old Style"/>
              </w:rPr>
              <w:t>1.244,84</w:t>
            </w:r>
          </w:p>
        </w:tc>
        <w:tc>
          <w:tcPr>
            <w:tcW w:w="1965" w:type="dxa"/>
            <w:vAlign w:val="center"/>
          </w:tcPr>
          <w:p w14:paraId="34E988FE" w14:textId="6EFE5C21" w:rsidR="008F35DA" w:rsidRPr="009E4DE2" w:rsidRDefault="00705AAF" w:rsidP="00624355">
            <w:pPr>
              <w:widowControl w:val="0"/>
              <w:adjustRightInd w:val="0"/>
              <w:ind w:left="0" w:right="20"/>
              <w:jc w:val="center"/>
              <w:rPr>
                <w:rFonts w:ascii="Bookman Old Style" w:hAnsi="Bookman Old Style"/>
              </w:rPr>
            </w:pPr>
            <w:r w:rsidRPr="009E4DE2">
              <w:rPr>
                <w:rFonts w:ascii="Bookman Old Style" w:hAnsi="Bookman Old Style"/>
              </w:rPr>
              <w:t>1.243,96</w:t>
            </w:r>
          </w:p>
        </w:tc>
      </w:tr>
    </w:tbl>
    <w:p w14:paraId="682CEF8E" w14:textId="48B41A8C"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 xml:space="preserve">Cifras en pesos del 31 de diciembre de </w:t>
      </w:r>
      <w:r w:rsidR="00624355" w:rsidRPr="007B0D3E">
        <w:rPr>
          <w:rFonts w:ascii="Bookman Old Style" w:hAnsi="Bookman Old Style" w:cs="Arial"/>
          <w:sz w:val="16"/>
          <w:lang w:val="x-none" w:eastAsia="x-none"/>
        </w:rPr>
        <w:t>20</w:t>
      </w:r>
      <w:r w:rsidR="00624355" w:rsidRPr="007B0D3E">
        <w:rPr>
          <w:rFonts w:ascii="Bookman Old Style" w:hAnsi="Bookman Old Style" w:cs="Arial"/>
          <w:sz w:val="16"/>
          <w:lang w:val="es-CO" w:eastAsia="x-none"/>
        </w:rPr>
        <w:t>1</w:t>
      </w:r>
      <w:r w:rsidR="00624355">
        <w:rPr>
          <w:rFonts w:ascii="Bookman Old Style" w:hAnsi="Bookman Old Style" w:cs="Arial"/>
          <w:sz w:val="16"/>
          <w:lang w:val="es-CO" w:eastAsia="x-none"/>
        </w:rPr>
        <w:t>8</w:t>
      </w:r>
    </w:p>
    <w:p w14:paraId="2A02F0AC" w14:textId="77777777" w:rsidR="00B4195C" w:rsidRDefault="00B4195C" w:rsidP="00B4195C">
      <w:pPr>
        <w:widowControl w:val="0"/>
        <w:adjustRightInd w:val="0"/>
        <w:spacing w:after="240"/>
        <w:ind w:left="0" w:right="20"/>
        <w:jc w:val="both"/>
        <w:rPr>
          <w:rFonts w:ascii="Bookman Old Style" w:hAnsi="Bookman Old Style" w:cs="Arial"/>
          <w:b/>
          <w:bCs/>
        </w:rPr>
      </w:pPr>
    </w:p>
    <w:p w14:paraId="3B227666" w14:textId="5F17AADE" w:rsidR="001D0C22" w:rsidRDefault="001D0C22" w:rsidP="00B4195C">
      <w:pPr>
        <w:widowControl w:val="0"/>
        <w:adjustRightInd w:val="0"/>
        <w:spacing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sidR="00447E41">
        <w:rPr>
          <w:rFonts w:ascii="Bookman Old Style" w:hAnsi="Bookman Old Style" w:cs="Arial"/>
        </w:rPr>
        <w:t>l</w:t>
      </w:r>
      <w:r w:rsidRPr="001954E9">
        <w:rPr>
          <w:rFonts w:ascii="Bookman Old Style" w:hAnsi="Bookman Old Style" w:cs="Arial"/>
        </w:rPr>
        <w:t xml:space="preserve"> Cargo de Distribución </w:t>
      </w:r>
      <w:r w:rsidR="00447E41">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artículo 12 </w:t>
      </w:r>
      <w:r w:rsidR="00272652" w:rsidRPr="001954E9">
        <w:rPr>
          <w:rFonts w:ascii="Bookman Old Style" w:hAnsi="Bookman Old Style" w:cs="Arial"/>
        </w:rPr>
        <w:t>de la</w:t>
      </w:r>
      <w:r w:rsidR="00272652">
        <w:rPr>
          <w:rFonts w:ascii="Bookman Old Style" w:hAnsi="Bookman Old Style" w:cs="Arial"/>
        </w:rPr>
        <w:t xml:space="preserve"> </w:t>
      </w:r>
      <w:r w:rsidR="00447E41">
        <w:rPr>
          <w:rFonts w:ascii="Bookman Old Style" w:hAnsi="Bookman Old Style" w:cs="Arial"/>
        </w:rPr>
        <w:t>M</w:t>
      </w:r>
      <w:r w:rsidR="00272652">
        <w:rPr>
          <w:rFonts w:ascii="Bookman Old Style" w:hAnsi="Bookman Old Style" w:cs="Arial"/>
        </w:rPr>
        <w:t>etodología</w:t>
      </w:r>
      <w:r w:rsidR="00447E41">
        <w:rPr>
          <w:rFonts w:ascii="Bookman Old Style" w:hAnsi="Bookman Old Style" w:cs="Arial"/>
        </w:rPr>
        <w:t xml:space="preserve"> contenida en las </w:t>
      </w:r>
      <w:r w:rsidR="00447E41" w:rsidRPr="006C7C28">
        <w:rPr>
          <w:rFonts w:ascii="Bookman Old Style" w:hAnsi="Bookman Old Style" w:cs="Arial"/>
        </w:rPr>
        <w:t xml:space="preserve">Resoluciones </w:t>
      </w:r>
      <w:r w:rsidR="00AD1062">
        <w:rPr>
          <w:rFonts w:ascii="Bookman Old Style" w:hAnsi="Bookman Old Style" w:cs="Arial"/>
        </w:rPr>
        <w:t>CREG 202 de 2013, 138 de 2014, 090 y 132 de 2018, y 011 de 2020</w:t>
      </w:r>
      <w:r>
        <w:rPr>
          <w:rFonts w:ascii="Bookman Old Style" w:hAnsi="Bookman Old Style" w:cs="Arial"/>
        </w:rPr>
        <w:t>.</w:t>
      </w:r>
    </w:p>
    <w:p w14:paraId="3425095D" w14:textId="2C9C4182"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00D566DC">
        <w:rPr>
          <w:rFonts w:ascii="Bookman Old Style" w:hAnsi="Bookman Old Style" w:cs="Arial"/>
        </w:rPr>
        <w:t>,</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834"/>
        <w:gridCol w:w="1964"/>
        <w:gridCol w:w="1965"/>
        <w:gridCol w:w="1965"/>
      </w:tblGrid>
      <w:tr w:rsidR="00705AAF" w:rsidRPr="00202111" w14:paraId="392E7683" w14:textId="77777777" w:rsidTr="00BF5EF1">
        <w:trPr>
          <w:trHeight w:val="551"/>
          <w:tblHeader/>
        </w:trPr>
        <w:tc>
          <w:tcPr>
            <w:tcW w:w="9351" w:type="dxa"/>
            <w:gridSpan w:val="5"/>
            <w:shd w:val="clear" w:color="auto" w:fill="D9D9D9" w:themeFill="background1" w:themeFillShade="D9"/>
            <w:vAlign w:val="center"/>
          </w:tcPr>
          <w:p w14:paraId="00257CB9" w14:textId="1E44147C" w:rsidR="00705AAF" w:rsidRPr="00202111" w:rsidRDefault="00705AAF" w:rsidP="00BF5EF1">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sidR="00361517">
              <w:rPr>
                <w:rFonts w:ascii="Bookman Old Style" w:hAnsi="Bookman Old Style"/>
                <w:b/>
                <w:bCs/>
                <w:color w:val="000000"/>
                <w:sz w:val="22"/>
                <w:szCs w:val="22"/>
                <w:lang w:eastAsia="es-CO"/>
              </w:rPr>
              <w:t>D</w:t>
            </w:r>
            <w:r>
              <w:rPr>
                <w:rFonts w:ascii="Bookman Old Style" w:hAnsi="Bookman Old Style"/>
                <w:b/>
                <w:bCs/>
                <w:color w:val="000000"/>
                <w:sz w:val="22"/>
                <w:szCs w:val="22"/>
                <w:lang w:eastAsia="es-CO"/>
              </w:rPr>
              <w:t xml:space="preserve">iferentes a los </w:t>
            </w:r>
            <w:r w:rsidRPr="00202111">
              <w:rPr>
                <w:rFonts w:ascii="Bookman Old Style" w:hAnsi="Bookman Old Style"/>
                <w:b/>
                <w:bCs/>
                <w:color w:val="000000"/>
                <w:sz w:val="22"/>
                <w:szCs w:val="22"/>
                <w:lang w:eastAsia="es-CO"/>
              </w:rPr>
              <w:t>de Uso Residencial</w:t>
            </w:r>
          </w:p>
        </w:tc>
      </w:tr>
      <w:tr w:rsidR="00705AAF" w:rsidRPr="00202111" w14:paraId="35103C00" w14:textId="77777777" w:rsidTr="009E4DE2">
        <w:trPr>
          <w:trHeight w:val="406"/>
          <w:tblHeader/>
        </w:trPr>
        <w:tc>
          <w:tcPr>
            <w:tcW w:w="2623" w:type="dxa"/>
            <w:shd w:val="clear" w:color="auto" w:fill="D9D9D9" w:themeFill="background1" w:themeFillShade="D9"/>
            <w:vAlign w:val="center"/>
          </w:tcPr>
          <w:p w14:paraId="468546FF" w14:textId="77777777" w:rsidR="00705AAF" w:rsidRPr="00202111" w:rsidRDefault="00705AAF" w:rsidP="00BF5EF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34" w:type="dxa"/>
            <w:shd w:val="clear" w:color="auto" w:fill="D9D9D9" w:themeFill="background1" w:themeFillShade="D9"/>
            <w:vAlign w:val="center"/>
          </w:tcPr>
          <w:p w14:paraId="020190D6" w14:textId="77777777" w:rsidR="00705AAF" w:rsidRPr="00202111" w:rsidRDefault="00705AAF" w:rsidP="00BF5EF1">
            <w:pPr>
              <w:widowControl w:val="0"/>
              <w:adjustRightInd w:val="0"/>
              <w:ind w:left="0" w:right="20"/>
              <w:jc w:val="center"/>
              <w:rPr>
                <w:rFonts w:ascii="Bookman Old Style" w:hAnsi="Bookman Old Style" w:cs="Arial"/>
                <w:sz w:val="22"/>
                <w:szCs w:val="22"/>
              </w:rPr>
            </w:pPr>
          </w:p>
        </w:tc>
        <w:tc>
          <w:tcPr>
            <w:tcW w:w="1964" w:type="dxa"/>
            <w:shd w:val="clear" w:color="auto" w:fill="D9D9D9" w:themeFill="background1" w:themeFillShade="D9"/>
            <w:vAlign w:val="center"/>
          </w:tcPr>
          <w:p w14:paraId="111E204F" w14:textId="1AC85EB4" w:rsidR="00705AAF" w:rsidRPr="00202111" w:rsidRDefault="00272652" w:rsidP="00BF5EF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705AAF" w:rsidRPr="00202111">
              <w:rPr>
                <w:rFonts w:ascii="Bookman Old Style" w:hAnsi="Bookman Old Style" w:cs="Arial"/>
                <w:b/>
                <w:bCs/>
                <w:color w:val="000000"/>
                <w:sz w:val="22"/>
                <w:szCs w:val="22"/>
                <w:lang w:eastAsia="es-CO"/>
              </w:rPr>
              <w:t>20</w:t>
            </w:r>
            <w:r w:rsidR="00705AAF">
              <w:rPr>
                <w:rFonts w:ascii="Bookman Old Style" w:hAnsi="Bookman Old Style" w:cs="Arial"/>
                <w:b/>
                <w:bCs/>
                <w:color w:val="000000"/>
                <w:sz w:val="22"/>
                <w:szCs w:val="22"/>
                <w:lang w:eastAsia="es-CO"/>
              </w:rPr>
              <w:t>20</w:t>
            </w:r>
          </w:p>
        </w:tc>
        <w:tc>
          <w:tcPr>
            <w:tcW w:w="1965" w:type="dxa"/>
            <w:shd w:val="clear" w:color="auto" w:fill="D9D9D9" w:themeFill="background1" w:themeFillShade="D9"/>
            <w:vAlign w:val="center"/>
          </w:tcPr>
          <w:p w14:paraId="4BCA43E1" w14:textId="061D1D8D" w:rsidR="00705AAF" w:rsidRPr="00202111" w:rsidRDefault="00272652" w:rsidP="00BF5EF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705AAF">
              <w:rPr>
                <w:rFonts w:ascii="Bookman Old Style" w:hAnsi="Bookman Old Style" w:cs="Arial"/>
                <w:b/>
                <w:bCs/>
                <w:color w:val="000000"/>
                <w:sz w:val="22"/>
                <w:szCs w:val="22"/>
                <w:lang w:eastAsia="es-CO"/>
              </w:rPr>
              <w:t>2021</w:t>
            </w:r>
          </w:p>
        </w:tc>
        <w:tc>
          <w:tcPr>
            <w:tcW w:w="1965" w:type="dxa"/>
            <w:shd w:val="clear" w:color="auto" w:fill="D9D9D9" w:themeFill="background1" w:themeFillShade="D9"/>
            <w:vAlign w:val="center"/>
          </w:tcPr>
          <w:p w14:paraId="299ADCAA" w14:textId="5B58C2AF" w:rsidR="00705AAF" w:rsidRPr="00202111" w:rsidRDefault="00272652" w:rsidP="00BF5EF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705AAF">
              <w:rPr>
                <w:rFonts w:ascii="Bookman Old Style" w:hAnsi="Bookman Old Style" w:cs="Arial"/>
                <w:b/>
                <w:bCs/>
                <w:color w:val="000000"/>
                <w:sz w:val="22"/>
                <w:szCs w:val="22"/>
                <w:lang w:eastAsia="es-CO"/>
              </w:rPr>
              <w:t>2022</w:t>
            </w:r>
            <w:r w:rsidR="003F541F">
              <w:rPr>
                <w:rFonts w:ascii="Bookman Old Style" w:hAnsi="Bookman Old Style" w:cs="Arial"/>
                <w:b/>
                <w:bCs/>
                <w:color w:val="000000"/>
                <w:sz w:val="22"/>
                <w:szCs w:val="22"/>
                <w:lang w:eastAsia="es-CO"/>
              </w:rPr>
              <w:t xml:space="preserve"> en adelante</w:t>
            </w:r>
          </w:p>
        </w:tc>
      </w:tr>
      <w:tr w:rsidR="00705AAF" w:rsidRPr="00202111" w14:paraId="70AE86C5" w14:textId="77777777" w:rsidTr="009E4DE2">
        <w:trPr>
          <w:trHeight w:val="516"/>
        </w:trPr>
        <w:tc>
          <w:tcPr>
            <w:tcW w:w="2623" w:type="dxa"/>
            <w:shd w:val="clear" w:color="auto" w:fill="auto"/>
            <w:vAlign w:val="center"/>
          </w:tcPr>
          <w:p w14:paraId="4ADAA876" w14:textId="77777777" w:rsidR="00705AAF" w:rsidRPr="00202111" w:rsidRDefault="00705AAF" w:rsidP="00BF5EF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34" w:type="dxa"/>
            <w:shd w:val="clear" w:color="auto" w:fill="auto"/>
            <w:vAlign w:val="center"/>
          </w:tcPr>
          <w:p w14:paraId="417D9640" w14:textId="77777777" w:rsidR="00705AAF" w:rsidRPr="00202111" w:rsidRDefault="00705AAF" w:rsidP="00BF5EF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64" w:type="dxa"/>
            <w:shd w:val="clear" w:color="auto" w:fill="auto"/>
            <w:vAlign w:val="center"/>
          </w:tcPr>
          <w:p w14:paraId="09F9F7DC" w14:textId="77777777" w:rsidR="00705AAF" w:rsidRPr="00272652" w:rsidRDefault="00705AAF" w:rsidP="00BF5EF1">
            <w:pPr>
              <w:widowControl w:val="0"/>
              <w:adjustRightInd w:val="0"/>
              <w:ind w:left="0" w:right="20"/>
              <w:jc w:val="center"/>
              <w:rPr>
                <w:rFonts w:ascii="Bookman Old Style" w:hAnsi="Bookman Old Style" w:cs="Arial"/>
                <w:b/>
                <w:sz w:val="22"/>
                <w:szCs w:val="22"/>
              </w:rPr>
            </w:pPr>
            <w:r w:rsidRPr="009E4DE2">
              <w:rPr>
                <w:rFonts w:ascii="Bookman Old Style" w:hAnsi="Bookman Old Style"/>
              </w:rPr>
              <w:t>3.693,19</w:t>
            </w:r>
          </w:p>
        </w:tc>
        <w:tc>
          <w:tcPr>
            <w:tcW w:w="1965" w:type="dxa"/>
            <w:vAlign w:val="center"/>
          </w:tcPr>
          <w:p w14:paraId="55A667E5" w14:textId="77777777" w:rsidR="00705AAF" w:rsidRPr="009E4DE2" w:rsidRDefault="00705AAF" w:rsidP="00BF5EF1">
            <w:pPr>
              <w:widowControl w:val="0"/>
              <w:adjustRightInd w:val="0"/>
              <w:ind w:left="0" w:right="20"/>
              <w:jc w:val="center"/>
              <w:rPr>
                <w:rFonts w:ascii="Bookman Old Style" w:hAnsi="Bookman Old Style"/>
              </w:rPr>
            </w:pPr>
            <w:r w:rsidRPr="009E4DE2">
              <w:rPr>
                <w:rFonts w:ascii="Bookman Old Style" w:hAnsi="Bookman Old Style"/>
              </w:rPr>
              <w:t>3.669,70</w:t>
            </w:r>
          </w:p>
        </w:tc>
        <w:tc>
          <w:tcPr>
            <w:tcW w:w="1965" w:type="dxa"/>
            <w:vAlign w:val="center"/>
          </w:tcPr>
          <w:p w14:paraId="6BECA623" w14:textId="77777777" w:rsidR="00705AAF" w:rsidRPr="009E4DE2" w:rsidRDefault="00705AAF" w:rsidP="00BF5EF1">
            <w:pPr>
              <w:widowControl w:val="0"/>
              <w:adjustRightInd w:val="0"/>
              <w:ind w:left="0" w:right="20"/>
              <w:jc w:val="center"/>
              <w:rPr>
                <w:rFonts w:ascii="Bookman Old Style" w:hAnsi="Bookman Old Style"/>
              </w:rPr>
            </w:pPr>
            <w:r w:rsidRPr="009E4DE2">
              <w:rPr>
                <w:rFonts w:ascii="Bookman Old Style" w:hAnsi="Bookman Old Style"/>
              </w:rPr>
              <w:t>3.646,25</w:t>
            </w:r>
          </w:p>
        </w:tc>
      </w:tr>
      <w:tr w:rsidR="00705AAF" w:rsidRPr="00202111" w14:paraId="5F229902" w14:textId="77777777" w:rsidTr="009E4DE2">
        <w:trPr>
          <w:trHeight w:val="516"/>
        </w:trPr>
        <w:tc>
          <w:tcPr>
            <w:tcW w:w="2623" w:type="dxa"/>
            <w:shd w:val="clear" w:color="auto" w:fill="auto"/>
            <w:vAlign w:val="center"/>
          </w:tcPr>
          <w:p w14:paraId="72752FB8" w14:textId="6853B637" w:rsidR="00705AAF" w:rsidRPr="00202111" w:rsidRDefault="00705AAF" w:rsidP="00BF5EF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w:t>
            </w:r>
            <w:r w:rsidR="00447E41">
              <w:rPr>
                <w:rFonts w:ascii="Bookman Old Style" w:hAnsi="Bookman Old Style"/>
                <w:color w:val="000000"/>
                <w:sz w:val="22"/>
                <w:szCs w:val="22"/>
                <w:lang w:val="es-CO" w:eastAsia="es-CO"/>
              </w:rPr>
              <w:t>pagada con recursos de EDALGAS S.A. E.S.P.</w:t>
            </w:r>
          </w:p>
        </w:tc>
        <w:tc>
          <w:tcPr>
            <w:tcW w:w="834" w:type="dxa"/>
            <w:shd w:val="clear" w:color="auto" w:fill="auto"/>
            <w:vAlign w:val="center"/>
          </w:tcPr>
          <w:p w14:paraId="14B4A54D" w14:textId="77777777" w:rsidR="00705AAF" w:rsidRPr="00202111" w:rsidRDefault="00705AAF" w:rsidP="00BF5EF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71362D66" w14:textId="77777777" w:rsidR="00705AAF" w:rsidRPr="00272652" w:rsidRDefault="00705AAF" w:rsidP="00BF5EF1">
            <w:pPr>
              <w:widowControl w:val="0"/>
              <w:adjustRightInd w:val="0"/>
              <w:ind w:left="0" w:right="20"/>
              <w:jc w:val="center"/>
              <w:rPr>
                <w:rFonts w:ascii="Bookman Old Style" w:hAnsi="Bookman Old Style" w:cs="Arial"/>
                <w:sz w:val="22"/>
                <w:szCs w:val="22"/>
              </w:rPr>
            </w:pPr>
            <w:r w:rsidRPr="009E4DE2">
              <w:rPr>
                <w:rFonts w:ascii="Bookman Old Style" w:hAnsi="Bookman Old Style"/>
              </w:rPr>
              <w:t>2.447,47</w:t>
            </w:r>
          </w:p>
        </w:tc>
        <w:tc>
          <w:tcPr>
            <w:tcW w:w="1965" w:type="dxa"/>
            <w:vAlign w:val="center"/>
          </w:tcPr>
          <w:p w14:paraId="46788542" w14:textId="77777777" w:rsidR="00705AAF" w:rsidRPr="009E4DE2" w:rsidRDefault="00705AAF" w:rsidP="00BF5EF1">
            <w:pPr>
              <w:widowControl w:val="0"/>
              <w:adjustRightInd w:val="0"/>
              <w:ind w:left="0" w:right="20"/>
              <w:jc w:val="center"/>
              <w:rPr>
                <w:rFonts w:ascii="Bookman Old Style" w:hAnsi="Bookman Old Style"/>
              </w:rPr>
            </w:pPr>
            <w:r w:rsidRPr="009E4DE2">
              <w:rPr>
                <w:rFonts w:ascii="Bookman Old Style" w:hAnsi="Bookman Old Style"/>
              </w:rPr>
              <w:t>2.424,86</w:t>
            </w:r>
          </w:p>
        </w:tc>
        <w:tc>
          <w:tcPr>
            <w:tcW w:w="1965" w:type="dxa"/>
            <w:vAlign w:val="center"/>
          </w:tcPr>
          <w:p w14:paraId="189D21B3" w14:textId="77777777" w:rsidR="00705AAF" w:rsidRPr="009E4DE2" w:rsidRDefault="00705AAF" w:rsidP="00BF5EF1">
            <w:pPr>
              <w:widowControl w:val="0"/>
              <w:adjustRightInd w:val="0"/>
              <w:ind w:left="0" w:right="20"/>
              <w:jc w:val="center"/>
              <w:rPr>
                <w:rFonts w:ascii="Bookman Old Style" w:hAnsi="Bookman Old Style"/>
              </w:rPr>
            </w:pPr>
            <w:r w:rsidRPr="009E4DE2">
              <w:rPr>
                <w:rFonts w:ascii="Bookman Old Style" w:hAnsi="Bookman Old Style"/>
              </w:rPr>
              <w:t>2.402,30</w:t>
            </w:r>
          </w:p>
        </w:tc>
      </w:tr>
      <w:tr w:rsidR="00705AAF" w:rsidRPr="00202111" w14:paraId="1B531C2D" w14:textId="77777777" w:rsidTr="009E4DE2">
        <w:trPr>
          <w:trHeight w:val="517"/>
        </w:trPr>
        <w:tc>
          <w:tcPr>
            <w:tcW w:w="2623" w:type="dxa"/>
            <w:shd w:val="clear" w:color="auto" w:fill="auto"/>
            <w:vAlign w:val="center"/>
          </w:tcPr>
          <w:p w14:paraId="4D54B86B" w14:textId="77777777" w:rsidR="00705AAF" w:rsidRPr="00202111" w:rsidRDefault="00705AAF" w:rsidP="00BF5EF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34" w:type="dxa"/>
            <w:shd w:val="clear" w:color="auto" w:fill="auto"/>
            <w:vAlign w:val="center"/>
          </w:tcPr>
          <w:p w14:paraId="4633C0C7" w14:textId="77777777" w:rsidR="00705AAF" w:rsidRPr="00202111" w:rsidRDefault="00705AAF" w:rsidP="00BF5EF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4A777F50" w14:textId="77777777" w:rsidR="00705AAF" w:rsidRPr="00272652" w:rsidRDefault="00705AAF" w:rsidP="00BF5EF1">
            <w:pPr>
              <w:widowControl w:val="0"/>
              <w:adjustRightInd w:val="0"/>
              <w:ind w:left="0" w:right="20"/>
              <w:jc w:val="center"/>
              <w:rPr>
                <w:rFonts w:ascii="Bookman Old Style" w:hAnsi="Bookman Old Style" w:cs="Arial"/>
                <w:sz w:val="22"/>
                <w:szCs w:val="22"/>
              </w:rPr>
            </w:pPr>
            <w:r w:rsidRPr="009E4DE2">
              <w:rPr>
                <w:rFonts w:ascii="Bookman Old Style" w:hAnsi="Bookman Old Style"/>
              </w:rPr>
              <w:t>1.245,72</w:t>
            </w:r>
          </w:p>
        </w:tc>
        <w:tc>
          <w:tcPr>
            <w:tcW w:w="1965" w:type="dxa"/>
            <w:vAlign w:val="center"/>
          </w:tcPr>
          <w:p w14:paraId="655C04EA" w14:textId="77777777" w:rsidR="00705AAF" w:rsidRPr="009E4DE2" w:rsidRDefault="00705AAF" w:rsidP="00BF5EF1">
            <w:pPr>
              <w:widowControl w:val="0"/>
              <w:adjustRightInd w:val="0"/>
              <w:ind w:left="0" w:right="20"/>
              <w:jc w:val="center"/>
              <w:rPr>
                <w:rFonts w:ascii="Bookman Old Style" w:hAnsi="Bookman Old Style"/>
              </w:rPr>
            </w:pPr>
            <w:r w:rsidRPr="009E4DE2">
              <w:rPr>
                <w:rFonts w:ascii="Bookman Old Style" w:hAnsi="Bookman Old Style"/>
              </w:rPr>
              <w:t>1.244,84</w:t>
            </w:r>
          </w:p>
        </w:tc>
        <w:tc>
          <w:tcPr>
            <w:tcW w:w="1965" w:type="dxa"/>
            <w:vAlign w:val="center"/>
          </w:tcPr>
          <w:p w14:paraId="16357195" w14:textId="77777777" w:rsidR="00705AAF" w:rsidRPr="009E4DE2" w:rsidRDefault="00705AAF" w:rsidP="00BF5EF1">
            <w:pPr>
              <w:widowControl w:val="0"/>
              <w:adjustRightInd w:val="0"/>
              <w:ind w:left="0" w:right="20"/>
              <w:jc w:val="center"/>
              <w:rPr>
                <w:rFonts w:ascii="Bookman Old Style" w:hAnsi="Bookman Old Style"/>
              </w:rPr>
            </w:pPr>
            <w:r w:rsidRPr="009E4DE2">
              <w:rPr>
                <w:rFonts w:ascii="Bookman Old Style" w:hAnsi="Bookman Old Style"/>
              </w:rPr>
              <w:t>1.243,96</w:t>
            </w:r>
          </w:p>
        </w:tc>
      </w:tr>
    </w:tbl>
    <w:p w14:paraId="230786C7" w14:textId="624C1D49"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624355">
        <w:rPr>
          <w:rFonts w:ascii="Bookman Old Style" w:hAnsi="Bookman Old Style" w:cs="Arial"/>
          <w:sz w:val="16"/>
          <w:lang w:val="es-CO" w:eastAsia="x-none"/>
        </w:rPr>
        <w:t>8</w:t>
      </w:r>
    </w:p>
    <w:p w14:paraId="789A3691" w14:textId="7A6F0907" w:rsidR="00447E41" w:rsidRDefault="00447E41" w:rsidP="00447E41">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se actualizará de conformidad con lo establecido en el artículo 12 de la</w:t>
      </w:r>
      <w:r>
        <w:rPr>
          <w:rFonts w:ascii="Bookman Old Style" w:hAnsi="Bookman Old Style" w:cs="Arial"/>
        </w:rPr>
        <w:t xml:space="preserve"> Metodología contenida en las </w:t>
      </w:r>
      <w:r w:rsidRPr="006C7C28">
        <w:rPr>
          <w:rFonts w:ascii="Bookman Old Style" w:hAnsi="Bookman Old Style" w:cs="Arial"/>
        </w:rPr>
        <w:t xml:space="preserve">Resoluciones </w:t>
      </w:r>
      <w:r w:rsidR="00AD1062">
        <w:rPr>
          <w:rFonts w:ascii="Bookman Old Style" w:hAnsi="Bookman Old Style" w:cs="Arial"/>
        </w:rPr>
        <w:t>CREG 202 de 2013, 138 de 2014, 090 y 132 de 2018, y 011 de 2020</w:t>
      </w:r>
      <w:r>
        <w:rPr>
          <w:rFonts w:ascii="Bookman Old Style" w:hAnsi="Bookman Old Style" w:cs="Arial"/>
        </w:rPr>
        <w:t>.</w:t>
      </w:r>
    </w:p>
    <w:p w14:paraId="2154F897" w14:textId="7777777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B917E4">
        <w:rPr>
          <w:rFonts w:ascii="Bookman Old Style" w:hAnsi="Bookman Old Style"/>
          <w:bCs/>
        </w:rPr>
        <w:t xml:space="preserve">cinco </w:t>
      </w:r>
      <w:r w:rsidR="00682647">
        <w:rPr>
          <w:rFonts w:ascii="Bookman Old Style" w:hAnsi="Bookman Old Style"/>
          <w:bCs/>
        </w:rPr>
        <w:t xml:space="preserve">(5) años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14:paraId="53D16CC8" w14:textId="77E33981"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De acuerdo con lo dispuesto en el parágrafo del Artículo 7 de la</w:t>
      </w:r>
      <w:r w:rsidR="00272652">
        <w:rPr>
          <w:rFonts w:ascii="Bookman Old Style" w:hAnsi="Bookman Old Style" w:cs="Arial"/>
        </w:rPr>
        <w:t xml:space="preserve"> </w:t>
      </w:r>
      <w:r w:rsidR="00447E41">
        <w:rPr>
          <w:rFonts w:ascii="Bookman Old Style" w:hAnsi="Bookman Old Style" w:cs="Arial"/>
        </w:rPr>
        <w:t>M</w:t>
      </w:r>
      <w:r w:rsidR="00272652">
        <w:rPr>
          <w:rFonts w:ascii="Bookman Old Style" w:hAnsi="Bookman Old Style" w:cs="Arial"/>
        </w:rPr>
        <w:t xml:space="preserve">etodología </w:t>
      </w:r>
      <w:r w:rsidR="00447E41">
        <w:rPr>
          <w:rFonts w:ascii="Bookman Old Style" w:hAnsi="Bookman Old Style" w:cs="Arial"/>
        </w:rPr>
        <w:t xml:space="preserve">contenida en las </w:t>
      </w:r>
      <w:r w:rsidR="00447E41" w:rsidRPr="006C7C28">
        <w:rPr>
          <w:rFonts w:ascii="Bookman Old Style" w:hAnsi="Bookman Old Style" w:cs="Arial"/>
        </w:rPr>
        <w:t xml:space="preserve">Resoluciones </w:t>
      </w:r>
      <w:r w:rsidR="00AD1062">
        <w:rPr>
          <w:rFonts w:ascii="Bookman Old Style" w:hAnsi="Bookman Old Style" w:cs="Arial"/>
        </w:rPr>
        <w:t>CREG 202 de 2013, 138 de 2014, 090 y 132 de 2018, y 011 de 2020</w:t>
      </w:r>
      <w:r w:rsidR="00D566DC">
        <w:rPr>
          <w:rFonts w:ascii="Bookman Old Style" w:hAnsi="Bookman Old Style" w:cs="Arial"/>
        </w:rPr>
        <w:t>,</w:t>
      </w:r>
      <w:r w:rsidR="00233AF5">
        <w:rPr>
          <w:rFonts w:ascii="Bookman Old Style" w:hAnsi="Bookman Old Style" w:cs="Arial"/>
        </w:rPr>
        <w:t xml:space="preserve"> </w:t>
      </w:r>
      <w:r w:rsidR="00C77445">
        <w:rPr>
          <w:rFonts w:ascii="Bookman Old Style" w:hAnsi="Bookman Old Style" w:cs="Arial"/>
        </w:rPr>
        <w:t>y todas aquellas que la modifiquen</w:t>
      </w:r>
      <w:r w:rsidR="003C3004" w:rsidRPr="001954E9">
        <w:rPr>
          <w:rFonts w:ascii="Bookman Old Style" w:hAnsi="Bookman Old Style" w:cs="Arial"/>
        </w:rPr>
        <w:t>,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D566DC">
        <w:rPr>
          <w:rFonts w:ascii="Bookman Old Style" w:hAnsi="Bookman Old Style"/>
        </w:rPr>
        <w:t xml:space="preserve"> </w:t>
      </w:r>
      <w:r w:rsidR="003C3004" w:rsidRPr="001954E9">
        <w:rPr>
          <w:rFonts w:ascii="Bookman Old Style" w:hAnsi="Bookman Old Style"/>
        </w:rPr>
        <w:t>lo dispuesto en esta resolución</w:t>
      </w:r>
      <w:r w:rsidR="00D566DC">
        <w:rPr>
          <w:rFonts w:ascii="Bookman Old Style" w:hAnsi="Bookman Old Style"/>
        </w:rPr>
        <w:t>,</w:t>
      </w:r>
      <w:r w:rsidR="003C3004" w:rsidRPr="001954E9">
        <w:rPr>
          <w:rFonts w:ascii="Bookman Old Style" w:hAnsi="Bookman Old Style"/>
        </w:rPr>
        <w:t xml:space="preserve"> </w:t>
      </w:r>
      <w:r w:rsidRPr="001954E9">
        <w:rPr>
          <w:rFonts w:ascii="Bookman Old Style" w:hAnsi="Bookman Old Style"/>
        </w:rPr>
        <w:t>perderán su vigencia.</w:t>
      </w:r>
      <w:r w:rsidR="00FE3B4D" w:rsidRPr="001954E9">
        <w:rPr>
          <w:rFonts w:ascii="Bookman Old Style" w:hAnsi="Bookman Old Style"/>
        </w:rPr>
        <w:t xml:space="preserve"> </w:t>
      </w:r>
    </w:p>
    <w:p w14:paraId="244709C7" w14:textId="6321F053"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D566DC">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resolución, no ha ejecutado al menos un 50% las inversiones propuestas para el primer año de inversión.</w:t>
      </w:r>
    </w:p>
    <w:p w14:paraId="544ED7F5" w14:textId="2BDA9D8D" w:rsidR="00682647" w:rsidRDefault="00682647" w:rsidP="009353D2">
      <w:pPr>
        <w:spacing w:before="240" w:after="240"/>
        <w:ind w:left="0"/>
        <w:jc w:val="both"/>
        <w:rPr>
          <w:rFonts w:ascii="Bookman Old Style" w:hAnsi="Bookman Old Style"/>
        </w:rPr>
      </w:pPr>
      <w:r>
        <w:rPr>
          <w:rFonts w:ascii="Bookman Old Style" w:hAnsi="Bookman Old Style"/>
        </w:rPr>
        <w:t xml:space="preserve">Para estos efectos, dentro de los 15 días hábiles siguientes a la firmeza de la presente resolución, </w:t>
      </w:r>
      <w:r w:rsidR="00DC7657">
        <w:rPr>
          <w:rFonts w:ascii="Bookman Old Style" w:hAnsi="Bookman Old Style"/>
        </w:rPr>
        <w:t xml:space="preserve">el distribuidor </w:t>
      </w:r>
      <w:r>
        <w:rPr>
          <w:rFonts w:ascii="Bookman Old Style" w:hAnsi="Bookman Old Style"/>
        </w:rPr>
        <w:t>deberá remitir a la 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B40D88">
        <w:rPr>
          <w:rFonts w:ascii="Bookman Old Style" w:hAnsi="Bookman Old Style"/>
        </w:rPr>
        <w:t>,</w:t>
      </w:r>
      <w:r>
        <w:rPr>
          <w:rFonts w:ascii="Bookman Old Style" w:hAnsi="Bookman Old Style"/>
        </w:rPr>
        <w:t xml:space="preserve"> hasta la fecha de su entrada en operación</w:t>
      </w:r>
      <w:r w:rsidR="00B40D88">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w:t>
      </w:r>
      <w:r w:rsidR="00B40D88">
        <w:rPr>
          <w:rFonts w:ascii="Bookman Old Style" w:hAnsi="Bookman Old Style"/>
        </w:rPr>
        <w:t>,</w:t>
      </w:r>
      <w:r>
        <w:rPr>
          <w:rFonts w:ascii="Bookman Old Style" w:hAnsi="Bookman Old Style"/>
        </w:rPr>
        <w:t xml:space="preserve"> de acuerdo con lo previsto en el Anexo 1 de la presente resolución.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14:paraId="6FBFA279" w14:textId="771B43CB" w:rsidR="00682647" w:rsidRDefault="00682647" w:rsidP="007158B5">
      <w:pPr>
        <w:spacing w:before="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w:t>
      </w:r>
      <w:r w:rsidR="00B40D88">
        <w:rPr>
          <w:rFonts w:ascii="Bookman Old Style" w:hAnsi="Bookman Old Style"/>
        </w:rPr>
        <w:t>,</w:t>
      </w:r>
      <w:r>
        <w:rPr>
          <w:rFonts w:ascii="Bookman Old Style" w:hAnsi="Bookman Old Style"/>
        </w:rPr>
        <w:t xml:space="preserve"> con las inversiones realmente ejecutadas</w:t>
      </w:r>
      <w:r w:rsidR="00B40D88">
        <w:rPr>
          <w:rFonts w:ascii="Bookman Old Style" w:hAnsi="Bookman Old Style"/>
        </w:rPr>
        <w:t>,</w:t>
      </w:r>
      <w:r>
        <w:rPr>
          <w:rFonts w:ascii="Bookman Old Style" w:hAnsi="Bookman Old Style"/>
        </w:rPr>
        <w:t xml:space="preserve"> en comparación con el programa de inversión aprobado.</w:t>
      </w:r>
    </w:p>
    <w:p w14:paraId="25C8FF4F" w14:textId="77777777" w:rsidR="00F07790" w:rsidRDefault="00F07790" w:rsidP="007158B5">
      <w:pPr>
        <w:spacing w:before="240"/>
        <w:ind w:left="0"/>
        <w:jc w:val="both"/>
      </w:pPr>
    </w:p>
    <w:p w14:paraId="2AF73D36" w14:textId="77777777" w:rsidR="00035D47" w:rsidRPr="001954E9" w:rsidRDefault="00035D47" w:rsidP="00F07790">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69F40D57"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52B0C2CF" w14:textId="0AA1D9C3" w:rsidR="00273C2C" w:rsidRPr="001954E9" w:rsidRDefault="00273C2C"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r w:rsidR="00447E41">
        <w:rPr>
          <w:rFonts w:ascii="Bookman Old Style" w:hAnsi="Bookman Old Style" w:cs="Arial"/>
        </w:rPr>
        <w:t>.</w:t>
      </w:r>
    </w:p>
    <w:p w14:paraId="622E50DF" w14:textId="6C04CA24" w:rsidR="00327FC7" w:rsidRDefault="00327FC7" w:rsidP="0025222F">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B40D88">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w:t>
      </w:r>
      <w:r w:rsidR="009C3A18">
        <w:rPr>
          <w:rFonts w:ascii="Bookman Old Style" w:hAnsi="Bookman Old Style" w:cs="Arial"/>
        </w:rPr>
        <w:t>.</w:t>
      </w:r>
      <w:r w:rsidRPr="001954E9">
        <w:rPr>
          <w:rFonts w:ascii="Bookman Old Style" w:hAnsi="Bookman Old Style" w:cs="Arial"/>
        </w:rPr>
        <w:t xml:space="preserve">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25E15467" w14:textId="77777777" w:rsidR="00F07790" w:rsidRPr="001954E9" w:rsidRDefault="00F07790" w:rsidP="007158B5">
      <w:pPr>
        <w:widowControl w:val="0"/>
        <w:adjustRightInd w:val="0"/>
        <w:ind w:left="0" w:right="23"/>
        <w:jc w:val="both"/>
        <w:rPr>
          <w:rFonts w:ascii="Bookman Old Style" w:hAnsi="Bookman Old Style" w:cs="Arial"/>
        </w:rPr>
      </w:pPr>
    </w:p>
    <w:p w14:paraId="506FC1A4" w14:textId="77777777" w:rsidR="00327FC7" w:rsidRPr="001954E9" w:rsidRDefault="00327FC7" w:rsidP="00F07790">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6A64A2B1"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31C252A4" w14:textId="260A0344"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2C68A3">
        <w:rPr>
          <w:rFonts w:ascii="Bookman Old Style" w:hAnsi="Bookman Old Style" w:cs="Arial"/>
          <w:lang w:val="es-ES_tradnl"/>
        </w:rPr>
        <w:t>EDALGAS S.A. E.S.P.</w:t>
      </w:r>
      <w:r w:rsidR="00077A0F">
        <w:rPr>
          <w:rFonts w:ascii="Bookman Old Style" w:hAnsi="Bookman Old Style" w:cs="Arial"/>
          <w:lang w:val="es-ES_tradnl"/>
        </w:rPr>
        <w:t xml:space="preserve"> </w:t>
      </w:r>
      <w:r w:rsidR="00316D76" w:rsidRPr="00341E8F">
        <w:rPr>
          <w:rFonts w:ascii="Bookman Old Style" w:hAnsi="Bookman Old Style" w:cs="Arial"/>
          <w:spacing w:val="-4"/>
        </w:rPr>
        <w:t xml:space="preserve">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153520A5" w14:textId="77777777" w:rsidR="00272652" w:rsidRDefault="00272652" w:rsidP="00341E8F">
      <w:pPr>
        <w:widowControl w:val="0"/>
        <w:adjustRightInd w:val="0"/>
        <w:ind w:left="0" w:right="20"/>
        <w:jc w:val="center"/>
        <w:rPr>
          <w:rFonts w:ascii="Bookman Old Style" w:hAnsi="Bookman Old Style" w:cs="Arial"/>
          <w:b/>
        </w:rPr>
      </w:pPr>
    </w:p>
    <w:p w14:paraId="3D0E096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E81EA03" w14:textId="77777777" w:rsidR="00272652" w:rsidRPr="001954E9" w:rsidRDefault="00272652" w:rsidP="00341E8F">
      <w:pPr>
        <w:widowControl w:val="0"/>
        <w:adjustRightInd w:val="0"/>
        <w:ind w:left="0" w:right="20"/>
        <w:jc w:val="both"/>
        <w:rPr>
          <w:rFonts w:ascii="Bookman Old Style" w:hAnsi="Bookman Old Style" w:cs="Arial"/>
        </w:rPr>
      </w:pPr>
    </w:p>
    <w:p w14:paraId="133D5BC1" w14:textId="3EBFF2DA"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r w:rsidR="00B4195C">
        <w:rPr>
          <w:rFonts w:ascii="Bookman Old Style" w:hAnsi="Bookman Old Style" w:cs="Arial"/>
        </w:rPr>
        <w:t xml:space="preserve"> a </w:t>
      </w:r>
      <w:r w:rsidR="00B4195C" w:rsidRPr="00B4195C">
        <w:rPr>
          <w:rFonts w:ascii="Bookman Old Style" w:hAnsi="Bookman Old Style" w:cs="Arial"/>
          <w:b/>
          <w:bCs/>
        </w:rPr>
        <w:t>23 ABR. 2020</w:t>
      </w:r>
    </w:p>
    <w:p w14:paraId="15D5F037" w14:textId="1562E17E"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p w14:paraId="0D714EA8" w14:textId="026713CD" w:rsidR="00272652" w:rsidRDefault="00272652" w:rsidP="00341E8F">
      <w:pPr>
        <w:widowControl w:val="0"/>
        <w:tabs>
          <w:tab w:val="left" w:pos="-720"/>
        </w:tabs>
        <w:suppressAutoHyphens/>
        <w:adjustRightInd w:val="0"/>
        <w:ind w:left="0" w:right="20"/>
        <w:jc w:val="both"/>
        <w:rPr>
          <w:rFonts w:ascii="Bookman Old Style" w:hAnsi="Bookman Old Style" w:cs="Arial"/>
          <w:spacing w:val="-3"/>
        </w:rPr>
      </w:pPr>
    </w:p>
    <w:p w14:paraId="476F563F" w14:textId="77777777" w:rsidR="00B4195C" w:rsidRDefault="00B4195C" w:rsidP="00341E8F">
      <w:pPr>
        <w:widowControl w:val="0"/>
        <w:tabs>
          <w:tab w:val="left" w:pos="-720"/>
        </w:tabs>
        <w:suppressAutoHyphens/>
        <w:adjustRightInd w:val="0"/>
        <w:ind w:left="0" w:right="20"/>
        <w:jc w:val="both"/>
        <w:rPr>
          <w:rFonts w:ascii="Bookman Old Style" w:hAnsi="Bookman Old Style" w:cs="Arial"/>
          <w:spacing w:val="-3"/>
        </w:rPr>
      </w:pPr>
    </w:p>
    <w:p w14:paraId="2D9016CB" w14:textId="77777777" w:rsidR="00272652" w:rsidRDefault="00272652" w:rsidP="00341E8F">
      <w:pPr>
        <w:widowControl w:val="0"/>
        <w:tabs>
          <w:tab w:val="left" w:pos="-720"/>
        </w:tabs>
        <w:suppressAutoHyphens/>
        <w:adjustRightInd w:val="0"/>
        <w:ind w:left="0" w:right="20"/>
        <w:jc w:val="both"/>
        <w:rPr>
          <w:rFonts w:ascii="Bookman Old Style" w:hAnsi="Bookman Old Style" w:cs="Arial"/>
          <w:spacing w:val="-3"/>
        </w:rPr>
      </w:pPr>
    </w:p>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984132" w:rsidRPr="00666660" w14:paraId="40479583" w14:textId="77777777" w:rsidTr="00B4195C">
        <w:trPr>
          <w:trHeight w:val="887"/>
          <w:jc w:val="center"/>
        </w:trPr>
        <w:tc>
          <w:tcPr>
            <w:tcW w:w="4820" w:type="dxa"/>
          </w:tcPr>
          <w:p w14:paraId="4B6D3D08" w14:textId="77777777" w:rsidR="00C54A13" w:rsidRDefault="00C54A13" w:rsidP="00C54A13">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4BA6A80" w14:textId="1DD60EED" w:rsidR="00C90029" w:rsidRDefault="00C54A13" w:rsidP="009E4DE2">
            <w:pPr>
              <w:suppressAutoHyphens/>
              <w:ind w:left="0"/>
              <w:jc w:val="center"/>
              <w:rPr>
                <w:rFonts w:ascii="Bookman Old Style" w:hAnsi="Bookman Old Style"/>
              </w:rPr>
            </w:pPr>
            <w:r>
              <w:rPr>
                <w:rFonts w:ascii="Bookman Old Style" w:hAnsi="Bookman Old Style"/>
              </w:rPr>
              <w:t>Viceministro de Energía</w:t>
            </w:r>
            <w:r w:rsidR="00ED01F1">
              <w:rPr>
                <w:rFonts w:ascii="Bookman Old Style" w:hAnsi="Bookman Old Style"/>
              </w:rPr>
              <w:t xml:space="preserve">, </w:t>
            </w:r>
            <w:r w:rsidR="00C90029">
              <w:rPr>
                <w:rFonts w:ascii="Bookman Old Style" w:hAnsi="Bookman Old Style"/>
              </w:rPr>
              <w:t>Delegado de la Ministra</w:t>
            </w:r>
            <w:r w:rsidR="007158B5">
              <w:rPr>
                <w:rFonts w:ascii="Bookman Old Style" w:hAnsi="Bookman Old Style"/>
              </w:rPr>
              <w:t xml:space="preserve"> </w:t>
            </w:r>
            <w:r w:rsidR="00C90029">
              <w:rPr>
                <w:rFonts w:ascii="Bookman Old Style" w:hAnsi="Bookman Old Style"/>
              </w:rPr>
              <w:t>de Minas y Energía</w:t>
            </w:r>
          </w:p>
          <w:p w14:paraId="5E949580" w14:textId="77777777" w:rsidR="00984132" w:rsidRPr="00BD0865" w:rsidRDefault="00C90029" w:rsidP="00C54A13">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19" w:type="dxa"/>
          </w:tcPr>
          <w:p w14:paraId="05384A03" w14:textId="1AA57412" w:rsidR="0027242C" w:rsidRPr="00666660" w:rsidRDefault="00F63A4E"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B7C07E4"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53F9AB5"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441EDC9B" w14:textId="77777777" w:rsidR="00273C2C" w:rsidRDefault="00273C2C" w:rsidP="00341E8F">
      <w:pPr>
        <w:keepNext/>
        <w:widowControl w:val="0"/>
        <w:adjustRightInd w:val="0"/>
        <w:ind w:left="0"/>
        <w:jc w:val="center"/>
        <w:outlineLvl w:val="0"/>
        <w:rPr>
          <w:rFonts w:ascii="Bookman Old Style" w:hAnsi="Bookman Old Style"/>
          <w:b/>
          <w:bCs/>
        </w:rPr>
      </w:pPr>
    </w:p>
    <w:p w14:paraId="6F0211C1" w14:textId="77777777"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D700516" w14:textId="77777777" w:rsidR="007D31F1" w:rsidRDefault="007D31F1" w:rsidP="00341E8F">
      <w:pPr>
        <w:widowControl w:val="0"/>
        <w:adjustRightInd w:val="0"/>
        <w:ind w:left="0"/>
        <w:jc w:val="center"/>
        <w:rPr>
          <w:rFonts w:ascii="Bookman Old Style" w:hAnsi="Bookman Old Style" w:cs="Arial"/>
          <w:bCs/>
          <w:sz w:val="14"/>
        </w:rPr>
      </w:pPr>
    </w:p>
    <w:p w14:paraId="0D7FED18" w14:textId="77777777" w:rsidR="00186562" w:rsidRDefault="00186562" w:rsidP="00341E8F">
      <w:pPr>
        <w:widowControl w:val="0"/>
        <w:adjustRightInd w:val="0"/>
        <w:ind w:left="0"/>
        <w:jc w:val="center"/>
        <w:rPr>
          <w:rFonts w:ascii="Bookman Old Style" w:hAnsi="Bookman Old Style" w:cs="Arial"/>
          <w:bCs/>
          <w:sz w:val="14"/>
        </w:rPr>
      </w:pPr>
    </w:p>
    <w:tbl>
      <w:tblPr>
        <w:tblW w:w="5064" w:type="pct"/>
        <w:tblLayout w:type="fixed"/>
        <w:tblCellMar>
          <w:left w:w="70" w:type="dxa"/>
          <w:right w:w="70" w:type="dxa"/>
        </w:tblCellMar>
        <w:tblLook w:val="04A0" w:firstRow="1" w:lastRow="0" w:firstColumn="1" w:lastColumn="0" w:noHBand="0" w:noVBand="1"/>
      </w:tblPr>
      <w:tblGrid>
        <w:gridCol w:w="985"/>
        <w:gridCol w:w="1428"/>
        <w:gridCol w:w="853"/>
        <w:gridCol w:w="986"/>
        <w:gridCol w:w="996"/>
        <w:gridCol w:w="992"/>
        <w:gridCol w:w="452"/>
        <w:gridCol w:w="454"/>
        <w:gridCol w:w="452"/>
        <w:gridCol w:w="454"/>
        <w:gridCol w:w="454"/>
        <w:gridCol w:w="960"/>
      </w:tblGrid>
      <w:tr w:rsidR="00AE1A34" w:rsidRPr="00AE1A34" w14:paraId="159B864E" w14:textId="77777777" w:rsidTr="00B31A9C">
        <w:trPr>
          <w:trHeight w:val="164"/>
        </w:trPr>
        <w:tc>
          <w:tcPr>
            <w:tcW w:w="520" w:type="pct"/>
            <w:vMerge w:val="restart"/>
            <w:tcBorders>
              <w:top w:val="single" w:sz="4" w:space="0" w:color="auto"/>
              <w:left w:val="single" w:sz="4" w:space="0" w:color="auto"/>
              <w:right w:val="single" w:sz="4" w:space="0" w:color="auto"/>
            </w:tcBorders>
            <w:shd w:val="clear" w:color="000000" w:fill="D9D9D9"/>
            <w:noWrap/>
            <w:vAlign w:val="center"/>
          </w:tcPr>
          <w:p w14:paraId="7FB76BDC"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Municipio</w:t>
            </w:r>
          </w:p>
        </w:tc>
        <w:tc>
          <w:tcPr>
            <w:tcW w:w="754" w:type="pct"/>
            <w:vMerge w:val="restart"/>
            <w:tcBorders>
              <w:top w:val="single" w:sz="4" w:space="0" w:color="auto"/>
              <w:left w:val="single" w:sz="4" w:space="0" w:color="auto"/>
              <w:right w:val="single" w:sz="4" w:space="0" w:color="auto"/>
            </w:tcBorders>
            <w:shd w:val="clear" w:color="000000" w:fill="D9D9D9"/>
            <w:vAlign w:val="center"/>
          </w:tcPr>
          <w:p w14:paraId="3AB1D554"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Unidad Constructiva</w:t>
            </w:r>
          </w:p>
        </w:tc>
        <w:tc>
          <w:tcPr>
            <w:tcW w:w="450" w:type="pct"/>
            <w:vMerge w:val="restart"/>
            <w:tcBorders>
              <w:top w:val="single" w:sz="4" w:space="0" w:color="auto"/>
              <w:left w:val="single" w:sz="4" w:space="0" w:color="auto"/>
              <w:right w:val="single" w:sz="4" w:space="0" w:color="auto"/>
            </w:tcBorders>
            <w:shd w:val="clear" w:color="000000" w:fill="D9D9D9"/>
            <w:vAlign w:val="center"/>
          </w:tcPr>
          <w:p w14:paraId="5351BB7A"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Código UC</w:t>
            </w:r>
          </w:p>
        </w:tc>
        <w:tc>
          <w:tcPr>
            <w:tcW w:w="521" w:type="pct"/>
            <w:vMerge w:val="restart"/>
            <w:tcBorders>
              <w:top w:val="single" w:sz="4" w:space="0" w:color="auto"/>
              <w:left w:val="single" w:sz="4" w:space="0" w:color="auto"/>
              <w:right w:val="single" w:sz="4" w:space="0" w:color="auto"/>
            </w:tcBorders>
            <w:shd w:val="clear" w:color="000000" w:fill="D9D9D9"/>
            <w:vAlign w:val="center"/>
          </w:tcPr>
          <w:p w14:paraId="0192077F"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Costo unitario</w:t>
            </w:r>
          </w:p>
        </w:tc>
        <w:tc>
          <w:tcPr>
            <w:tcW w:w="526" w:type="pct"/>
            <w:vMerge w:val="restart"/>
            <w:tcBorders>
              <w:top w:val="single" w:sz="4" w:space="0" w:color="auto"/>
              <w:left w:val="single" w:sz="4" w:space="0" w:color="auto"/>
              <w:right w:val="single" w:sz="4" w:space="0" w:color="auto"/>
            </w:tcBorders>
            <w:shd w:val="clear" w:color="000000" w:fill="D9D9D9"/>
            <w:vAlign w:val="center"/>
          </w:tcPr>
          <w:p w14:paraId="5A365440"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Tipo de Inversión</w:t>
            </w:r>
          </w:p>
        </w:tc>
        <w:tc>
          <w:tcPr>
            <w:tcW w:w="524" w:type="pct"/>
            <w:vMerge w:val="restart"/>
            <w:tcBorders>
              <w:top w:val="single" w:sz="4" w:space="0" w:color="auto"/>
              <w:left w:val="single" w:sz="4" w:space="0" w:color="auto"/>
              <w:right w:val="single" w:sz="4" w:space="0" w:color="auto"/>
            </w:tcBorders>
            <w:shd w:val="clear" w:color="000000" w:fill="D9D9D9"/>
            <w:vAlign w:val="center"/>
          </w:tcPr>
          <w:p w14:paraId="714AEF2B"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Red</w:t>
            </w:r>
          </w:p>
        </w:tc>
        <w:tc>
          <w:tcPr>
            <w:tcW w:w="1197" w:type="pct"/>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62C63AB5"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Cantidad</w:t>
            </w:r>
          </w:p>
        </w:tc>
        <w:tc>
          <w:tcPr>
            <w:tcW w:w="508" w:type="pct"/>
            <w:tcBorders>
              <w:top w:val="single" w:sz="4" w:space="0" w:color="auto"/>
              <w:left w:val="single" w:sz="4" w:space="0" w:color="auto"/>
              <w:right w:val="single" w:sz="4" w:space="0" w:color="auto"/>
            </w:tcBorders>
            <w:shd w:val="clear" w:color="000000" w:fill="D9D9D9"/>
            <w:vAlign w:val="center"/>
          </w:tcPr>
          <w:p w14:paraId="69C715C8"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Costo total</w:t>
            </w:r>
          </w:p>
        </w:tc>
      </w:tr>
      <w:tr w:rsidR="00ED01F1" w:rsidRPr="00AE1A34" w14:paraId="2C1D28BF" w14:textId="77777777" w:rsidTr="00B31A9C">
        <w:trPr>
          <w:trHeight w:val="270"/>
        </w:trPr>
        <w:tc>
          <w:tcPr>
            <w:tcW w:w="520" w:type="pct"/>
            <w:vMerge/>
            <w:tcBorders>
              <w:left w:val="single" w:sz="4" w:space="0" w:color="auto"/>
              <w:bottom w:val="single" w:sz="4" w:space="0" w:color="auto"/>
              <w:right w:val="single" w:sz="4" w:space="0" w:color="auto"/>
            </w:tcBorders>
            <w:shd w:val="clear" w:color="000000" w:fill="D9D9D9"/>
            <w:noWrap/>
            <w:vAlign w:val="bottom"/>
          </w:tcPr>
          <w:p w14:paraId="0A7C205A" w14:textId="77777777" w:rsidR="00AE1A34" w:rsidRPr="00ED01F1" w:rsidRDefault="00AE1A34" w:rsidP="00AE1A34">
            <w:pPr>
              <w:ind w:left="0"/>
              <w:jc w:val="center"/>
              <w:rPr>
                <w:rFonts w:ascii="Bookman Old Style" w:hAnsi="Bookman Old Style"/>
                <w:b/>
                <w:color w:val="000000"/>
                <w:sz w:val="11"/>
                <w:szCs w:val="11"/>
                <w:lang w:val="es-CO" w:eastAsia="es-CO"/>
              </w:rPr>
            </w:pPr>
          </w:p>
        </w:tc>
        <w:tc>
          <w:tcPr>
            <w:tcW w:w="754" w:type="pct"/>
            <w:vMerge/>
            <w:tcBorders>
              <w:left w:val="single" w:sz="4" w:space="0" w:color="auto"/>
              <w:bottom w:val="single" w:sz="4" w:space="0" w:color="auto"/>
              <w:right w:val="single" w:sz="4" w:space="0" w:color="auto"/>
            </w:tcBorders>
            <w:shd w:val="clear" w:color="000000" w:fill="D9D9D9"/>
            <w:vAlign w:val="center"/>
          </w:tcPr>
          <w:p w14:paraId="56F1D125" w14:textId="77777777" w:rsidR="00AE1A34" w:rsidRPr="00ED01F1" w:rsidRDefault="00AE1A34" w:rsidP="00AE1A34">
            <w:pPr>
              <w:ind w:left="0"/>
              <w:jc w:val="center"/>
              <w:rPr>
                <w:rFonts w:ascii="Bookman Old Style" w:hAnsi="Bookman Old Style"/>
                <w:b/>
                <w:color w:val="000000"/>
                <w:sz w:val="11"/>
                <w:szCs w:val="11"/>
                <w:lang w:val="es-CO" w:eastAsia="es-CO"/>
              </w:rPr>
            </w:pPr>
          </w:p>
        </w:tc>
        <w:tc>
          <w:tcPr>
            <w:tcW w:w="450" w:type="pct"/>
            <w:vMerge/>
            <w:tcBorders>
              <w:left w:val="single" w:sz="4" w:space="0" w:color="auto"/>
              <w:bottom w:val="single" w:sz="4" w:space="0" w:color="auto"/>
              <w:right w:val="single" w:sz="4" w:space="0" w:color="auto"/>
            </w:tcBorders>
            <w:shd w:val="clear" w:color="000000" w:fill="D9D9D9"/>
            <w:vAlign w:val="center"/>
          </w:tcPr>
          <w:p w14:paraId="15F157FA" w14:textId="77777777" w:rsidR="00AE1A34" w:rsidRPr="00ED01F1" w:rsidRDefault="00AE1A34" w:rsidP="00AE1A34">
            <w:pPr>
              <w:ind w:left="0"/>
              <w:jc w:val="center"/>
              <w:rPr>
                <w:rFonts w:ascii="Bookman Old Style" w:hAnsi="Bookman Old Style"/>
                <w:b/>
                <w:color w:val="000000"/>
                <w:sz w:val="11"/>
                <w:szCs w:val="11"/>
                <w:lang w:val="es-CO" w:eastAsia="es-CO"/>
              </w:rPr>
            </w:pPr>
          </w:p>
        </w:tc>
        <w:tc>
          <w:tcPr>
            <w:tcW w:w="521" w:type="pct"/>
            <w:vMerge/>
            <w:tcBorders>
              <w:left w:val="single" w:sz="4" w:space="0" w:color="auto"/>
              <w:bottom w:val="single" w:sz="4" w:space="0" w:color="auto"/>
              <w:right w:val="single" w:sz="4" w:space="0" w:color="auto"/>
            </w:tcBorders>
            <w:shd w:val="clear" w:color="000000" w:fill="D9D9D9"/>
            <w:vAlign w:val="center"/>
          </w:tcPr>
          <w:p w14:paraId="66C8DBFF" w14:textId="77777777" w:rsidR="00AE1A34" w:rsidRPr="00ED01F1" w:rsidRDefault="00AE1A34" w:rsidP="00AE1A34">
            <w:pPr>
              <w:ind w:left="0"/>
              <w:jc w:val="center"/>
              <w:rPr>
                <w:rFonts w:ascii="Bookman Old Style" w:hAnsi="Bookman Old Style"/>
                <w:b/>
                <w:color w:val="000000"/>
                <w:sz w:val="11"/>
                <w:szCs w:val="11"/>
                <w:lang w:val="es-CO" w:eastAsia="es-CO"/>
              </w:rPr>
            </w:pPr>
          </w:p>
        </w:tc>
        <w:tc>
          <w:tcPr>
            <w:tcW w:w="526" w:type="pct"/>
            <w:vMerge/>
            <w:tcBorders>
              <w:left w:val="single" w:sz="4" w:space="0" w:color="auto"/>
              <w:bottom w:val="single" w:sz="4" w:space="0" w:color="auto"/>
              <w:right w:val="single" w:sz="4" w:space="0" w:color="auto"/>
            </w:tcBorders>
            <w:shd w:val="clear" w:color="000000" w:fill="D9D9D9"/>
            <w:vAlign w:val="center"/>
          </w:tcPr>
          <w:p w14:paraId="42ACBF18" w14:textId="77777777" w:rsidR="00AE1A34" w:rsidRPr="00ED01F1" w:rsidRDefault="00AE1A34" w:rsidP="00AE1A34">
            <w:pPr>
              <w:ind w:left="0"/>
              <w:jc w:val="center"/>
              <w:rPr>
                <w:rFonts w:ascii="Bookman Old Style" w:hAnsi="Bookman Old Style"/>
                <w:b/>
                <w:color w:val="000000"/>
                <w:sz w:val="11"/>
                <w:szCs w:val="11"/>
                <w:lang w:val="es-CO" w:eastAsia="es-CO"/>
              </w:rPr>
            </w:pPr>
          </w:p>
        </w:tc>
        <w:tc>
          <w:tcPr>
            <w:tcW w:w="524" w:type="pct"/>
            <w:vMerge/>
            <w:tcBorders>
              <w:left w:val="single" w:sz="4" w:space="0" w:color="auto"/>
              <w:bottom w:val="single" w:sz="4" w:space="0" w:color="auto"/>
              <w:right w:val="single" w:sz="4" w:space="0" w:color="auto"/>
            </w:tcBorders>
            <w:shd w:val="clear" w:color="000000" w:fill="D9D9D9"/>
            <w:vAlign w:val="center"/>
          </w:tcPr>
          <w:p w14:paraId="782BE66A" w14:textId="77777777" w:rsidR="00AE1A34" w:rsidRPr="00ED01F1" w:rsidRDefault="00AE1A34" w:rsidP="00AE1A34">
            <w:pPr>
              <w:ind w:left="0"/>
              <w:jc w:val="center"/>
              <w:rPr>
                <w:rFonts w:ascii="Bookman Old Style" w:hAnsi="Bookman Old Style"/>
                <w:b/>
                <w:color w:val="000000"/>
                <w:sz w:val="11"/>
                <w:szCs w:val="11"/>
                <w:lang w:val="es-CO" w:eastAsia="es-CO"/>
              </w:rPr>
            </w:pPr>
          </w:p>
        </w:tc>
        <w:tc>
          <w:tcPr>
            <w:tcW w:w="239" w:type="pct"/>
            <w:tcBorders>
              <w:top w:val="single" w:sz="4" w:space="0" w:color="auto"/>
              <w:left w:val="single" w:sz="4" w:space="0" w:color="auto"/>
              <w:bottom w:val="single" w:sz="4" w:space="0" w:color="auto"/>
              <w:right w:val="single" w:sz="4" w:space="0" w:color="auto"/>
            </w:tcBorders>
            <w:shd w:val="clear" w:color="000000" w:fill="D9D9D9"/>
            <w:vAlign w:val="center"/>
          </w:tcPr>
          <w:p w14:paraId="47336386"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Año 1</w:t>
            </w:r>
          </w:p>
        </w:tc>
        <w:tc>
          <w:tcPr>
            <w:tcW w:w="240" w:type="pct"/>
            <w:tcBorders>
              <w:top w:val="single" w:sz="4" w:space="0" w:color="auto"/>
              <w:left w:val="single" w:sz="4" w:space="0" w:color="auto"/>
              <w:bottom w:val="single" w:sz="4" w:space="0" w:color="auto"/>
              <w:right w:val="single" w:sz="4" w:space="0" w:color="auto"/>
            </w:tcBorders>
            <w:shd w:val="clear" w:color="000000" w:fill="D9D9D9"/>
            <w:vAlign w:val="center"/>
          </w:tcPr>
          <w:p w14:paraId="197DDEA1"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Año 2</w:t>
            </w:r>
          </w:p>
        </w:tc>
        <w:tc>
          <w:tcPr>
            <w:tcW w:w="239" w:type="pct"/>
            <w:tcBorders>
              <w:top w:val="single" w:sz="4" w:space="0" w:color="auto"/>
              <w:left w:val="single" w:sz="4" w:space="0" w:color="auto"/>
              <w:bottom w:val="single" w:sz="4" w:space="0" w:color="auto"/>
              <w:right w:val="single" w:sz="4" w:space="0" w:color="auto"/>
            </w:tcBorders>
            <w:shd w:val="clear" w:color="000000" w:fill="D9D9D9"/>
            <w:vAlign w:val="center"/>
          </w:tcPr>
          <w:p w14:paraId="0CD27CE4"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Año 3</w:t>
            </w:r>
          </w:p>
        </w:tc>
        <w:tc>
          <w:tcPr>
            <w:tcW w:w="240" w:type="pct"/>
            <w:tcBorders>
              <w:top w:val="single" w:sz="4" w:space="0" w:color="auto"/>
              <w:left w:val="single" w:sz="4" w:space="0" w:color="auto"/>
              <w:bottom w:val="single" w:sz="4" w:space="0" w:color="auto"/>
              <w:right w:val="single" w:sz="4" w:space="0" w:color="auto"/>
            </w:tcBorders>
            <w:shd w:val="clear" w:color="000000" w:fill="D9D9D9"/>
            <w:vAlign w:val="center"/>
          </w:tcPr>
          <w:p w14:paraId="020DE55D"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Año 4</w:t>
            </w:r>
          </w:p>
        </w:tc>
        <w:tc>
          <w:tcPr>
            <w:tcW w:w="240" w:type="pct"/>
            <w:tcBorders>
              <w:top w:val="single" w:sz="4" w:space="0" w:color="auto"/>
              <w:left w:val="single" w:sz="4" w:space="0" w:color="auto"/>
              <w:bottom w:val="single" w:sz="4" w:space="0" w:color="auto"/>
              <w:right w:val="single" w:sz="4" w:space="0" w:color="auto"/>
            </w:tcBorders>
            <w:shd w:val="clear" w:color="000000" w:fill="D9D9D9"/>
            <w:vAlign w:val="center"/>
          </w:tcPr>
          <w:p w14:paraId="6A24CC8B" w14:textId="77777777" w:rsidR="00AE1A34" w:rsidRPr="00ED01F1" w:rsidRDefault="00AE1A34" w:rsidP="00AE1A34">
            <w:pPr>
              <w:ind w:left="0"/>
              <w:jc w:val="center"/>
              <w:rPr>
                <w:rFonts w:ascii="Bookman Old Style" w:hAnsi="Bookman Old Style"/>
                <w:b/>
                <w:color w:val="000000"/>
                <w:sz w:val="11"/>
                <w:szCs w:val="11"/>
                <w:lang w:val="es-CO" w:eastAsia="es-CO"/>
              </w:rPr>
            </w:pPr>
            <w:r w:rsidRPr="00ED01F1">
              <w:rPr>
                <w:rFonts w:ascii="Bookman Old Style" w:hAnsi="Bookman Old Style"/>
                <w:b/>
                <w:color w:val="000000"/>
                <w:sz w:val="11"/>
                <w:szCs w:val="11"/>
                <w:lang w:val="es-CO" w:eastAsia="es-CO"/>
              </w:rPr>
              <w:t>Año 5</w:t>
            </w:r>
          </w:p>
        </w:tc>
        <w:tc>
          <w:tcPr>
            <w:tcW w:w="508" w:type="pct"/>
            <w:tcBorders>
              <w:left w:val="single" w:sz="4" w:space="0" w:color="auto"/>
              <w:bottom w:val="single" w:sz="4" w:space="0" w:color="auto"/>
              <w:right w:val="single" w:sz="4" w:space="0" w:color="auto"/>
            </w:tcBorders>
            <w:shd w:val="clear" w:color="000000" w:fill="D9D9D9"/>
            <w:vAlign w:val="center"/>
          </w:tcPr>
          <w:p w14:paraId="20C7CD56" w14:textId="77777777" w:rsidR="00AE1A34" w:rsidRPr="00ED01F1" w:rsidRDefault="00AE1A34" w:rsidP="00AE1A34">
            <w:pPr>
              <w:ind w:left="0"/>
              <w:jc w:val="center"/>
              <w:rPr>
                <w:rFonts w:ascii="Bookman Old Style" w:hAnsi="Bookman Old Style"/>
                <w:b/>
                <w:color w:val="000000"/>
                <w:sz w:val="11"/>
                <w:szCs w:val="11"/>
                <w:lang w:val="es-CO" w:eastAsia="es-CO"/>
              </w:rPr>
            </w:pPr>
          </w:p>
        </w:tc>
      </w:tr>
      <w:tr w:rsidR="00B31A9C" w:rsidRPr="002360BC" w14:paraId="606C6ABB"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0EC51" w14:textId="2A78B0E9"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Playarrica-San Antonio-Tolima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6E3D4" w14:textId="542457A7"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Tubería de Polietileno de 2 pulg. en Calzada Concreto</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EEDFE" w14:textId="635F0D7C"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TPE2CO</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D0909" w14:textId="08979991"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91.684.308</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056FD" w14:textId="65913914"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Inherentes a la Operación</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61501" w14:textId="4A428F87"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Primaria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0B330" w14:textId="02B83280"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1,1</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6FA9A" w14:textId="621E42A1"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8A855" w14:textId="15EBCBFD"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E9C2C" w14:textId="412FA3BB"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A25EB" w14:textId="7F90EA78"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D6B5C" w14:textId="117C9697"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100.852.739</w:t>
            </w:r>
          </w:p>
        </w:tc>
      </w:tr>
      <w:tr w:rsidR="00B31A9C" w:rsidRPr="002360BC" w14:paraId="63B9013D"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7E9F" w14:textId="55E28DF2"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Playarrica-San Antonio-Tolima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168CF" w14:textId="2B516FE4"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Tubería de Polietileno de 2 pulg. en Zona Verde</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EBF3D" w14:textId="639747C4"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TPE2ZV</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B7289" w14:textId="17EA6D39"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34.760.633</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5B07D" w14:textId="47202562"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Inherentes a la Operación</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06029" w14:textId="377BA450"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Primaria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5D9EF" w14:textId="54D0CC3B"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1</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AC3F" w14:textId="4C2F564C"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AC1A1" w14:textId="7CD317B8"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32809" w14:textId="7E597681"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3C67F" w14:textId="0B4F55CB"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2DF30" w14:textId="672752A9"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34.760.633</w:t>
            </w:r>
          </w:p>
        </w:tc>
      </w:tr>
      <w:tr w:rsidR="00B31A9C" w:rsidRPr="002360BC" w14:paraId="6DDE3526"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161F8" w14:textId="586FCEEC"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Playarrica-San Antonio-Tolima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834A5" w14:textId="514DAAF6"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Cruce de vía de 20 a 40 m</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877B5" w14:textId="6040929F"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TMP-2</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52576" w14:textId="18FCD9F4"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913.812</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AD704" w14:textId="7D09CE3B"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Especiales</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7824E" w14:textId="4CD82BC0"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Primaria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EB99D" w14:textId="2A2F6EB3"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30</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7641" w14:textId="3EBD785F"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C7AA0" w14:textId="239C5ADF"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90BE5" w14:textId="61717013"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9F369" w14:textId="1984FC9B"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BDBDB" w14:textId="08C3C84A"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27.414.360</w:t>
            </w:r>
          </w:p>
        </w:tc>
      </w:tr>
      <w:tr w:rsidR="00B31A9C" w:rsidRPr="002360BC" w14:paraId="0137C732"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9F5C9" w14:textId="223FE0E2"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Playarrica-San Antonio-Tolima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6C09E" w14:textId="1656102D"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Estación de GLP de 1000 galones</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82167" w14:textId="56FD91FB"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TMP-3</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62DA4" w14:textId="2961D52A"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80.000.000</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1DE23" w14:textId="69FC111E"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Especiales</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38FA7" w14:textId="0360E54D"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Primaria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AB038" w14:textId="15365970"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1</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710D0" w14:textId="0BCFB82C"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CC572" w14:textId="3834EBE7"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5DA4" w14:textId="0B354F28"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80B09" w14:textId="5293F6D3"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C236D" w14:textId="4C36A309"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80.000.000</w:t>
            </w:r>
          </w:p>
        </w:tc>
      </w:tr>
      <w:tr w:rsidR="00B31A9C" w:rsidRPr="002360BC" w14:paraId="664796E3"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17E4A" w14:textId="5683F4C6"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Playarrica-San Antonio-Tolima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6AE69" w14:textId="2CFF88EA"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Cruce de vía de 9 a 20 m</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DA2B2" w14:textId="09924095"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TMP-4</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77B7A" w14:textId="64D9AF8D"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386.110</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D7FB" w14:textId="7A113319"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Especiales</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277CD" w14:textId="041C6B5B"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Primaria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AAF1E" w14:textId="6747001E"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15</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CDBDB" w14:textId="34344B2A"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B1EC0" w14:textId="570A9814"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77C72" w14:textId="5E386BF5"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E134D" w14:textId="518298FB"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774C6" w14:textId="21CE0F36"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5.791.650</w:t>
            </w:r>
          </w:p>
        </w:tc>
      </w:tr>
      <w:tr w:rsidR="00B31A9C" w:rsidRPr="002360BC" w14:paraId="2DB29DB1"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45CD4" w14:textId="6483118D"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Playarrica-San Antonio-Tolima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A0D1B" w14:textId="649F401D"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Tubería de Polietileno de 3/4 pulg. en Andén Tableta, Baldosín, Gravilla</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5815A" w14:textId="53150744"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TPE3/4TA</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02A8D" w14:textId="5C69DBF9"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57.900.966</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06F6" w14:textId="09FA630B"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Inherentes a la Operación</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0FDDC" w14:textId="1E11C571"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Secundaria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7C062" w14:textId="1329F321"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0,5</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C32F7" w14:textId="4BA04CEC"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BEC86" w14:textId="0F19537A"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D8C67" w14:textId="096D370F"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FF5FA" w14:textId="3B359421"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C5841" w14:textId="2EC6BE2F"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28.950.483</w:t>
            </w:r>
          </w:p>
        </w:tc>
      </w:tr>
      <w:tr w:rsidR="00B31A9C" w:rsidRPr="002360BC" w14:paraId="643BB606"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84E51" w14:textId="1ABB4E62"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Playarrica-San Antonio-Tolima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14A0D" w14:textId="7C9D22F6"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Tubería de Polietileno de 3/4 pulg. en Zona Verde</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29948" w14:textId="17C1ADA8"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TPE3/4ZV</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F40B7" w14:textId="50EBFF5E"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20.016.239</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272FE" w14:textId="7AC9F125"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Inherentes a la Operación</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22AD4" w14:textId="001642A8"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Secundaria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1D577" w14:textId="571F8A56"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2,1</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716E4" w14:textId="0B4B9301"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5E871" w14:textId="2C531C25"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3190E" w14:textId="3455FB02"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1E67" w14:textId="3775C355"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C3A0C" w14:textId="08817497"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42.034.102</w:t>
            </w:r>
          </w:p>
        </w:tc>
      </w:tr>
      <w:tr w:rsidR="00B31A9C" w:rsidRPr="002360BC" w14:paraId="11AF7C81"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2F1F3" w14:textId="28A9652C"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 xml:space="preserve">La </w:t>
            </w:r>
            <w:r w:rsidR="00C000EF">
              <w:rPr>
                <w:rFonts w:ascii="Bookman Old Style" w:hAnsi="Bookman Old Style"/>
                <w:sz w:val="12"/>
                <w:szCs w:val="12"/>
              </w:rPr>
              <w:t>F</w:t>
            </w:r>
            <w:r w:rsidRPr="00B31A9C">
              <w:rPr>
                <w:rFonts w:ascii="Bookman Old Style" w:hAnsi="Bookman Old Style"/>
                <w:sz w:val="12"/>
                <w:szCs w:val="12"/>
              </w:rPr>
              <w:t>lorida-San Antonio-Tolima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8D517" w14:textId="020E0249"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Estación de GLP de 500 galones</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396B7" w14:textId="6E7A6F00"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TMP-1</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9CFA3" w14:textId="6A0153F4"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47.964.402</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F5BEE" w14:textId="4FFE9946"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Especiales</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6B0BF" w14:textId="754ADFE7"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Primaria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76FD2" w14:textId="547C9A13"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1</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99C5C" w14:textId="3A94ECF6"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063CA" w14:textId="63D63A25"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12B94" w14:textId="02DD1C60"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19586" w14:textId="5CFA6BA8"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1F777" w14:textId="6E363FDE"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47.964.402</w:t>
            </w:r>
          </w:p>
        </w:tc>
      </w:tr>
      <w:tr w:rsidR="00B31A9C" w:rsidRPr="002360BC" w14:paraId="2CD503C0"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82666" w14:textId="2A54B8AE"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 xml:space="preserve">La </w:t>
            </w:r>
            <w:r w:rsidR="00C000EF">
              <w:rPr>
                <w:rFonts w:ascii="Bookman Old Style" w:hAnsi="Bookman Old Style"/>
                <w:sz w:val="12"/>
                <w:szCs w:val="12"/>
              </w:rPr>
              <w:t>F</w:t>
            </w:r>
            <w:r w:rsidRPr="00B31A9C">
              <w:rPr>
                <w:rFonts w:ascii="Bookman Old Style" w:hAnsi="Bookman Old Style"/>
                <w:sz w:val="12"/>
                <w:szCs w:val="12"/>
              </w:rPr>
              <w:t xml:space="preserve">lorida-San </w:t>
            </w:r>
            <w:r w:rsidR="00AC1D52">
              <w:rPr>
                <w:rFonts w:ascii="Bookman Old Style" w:hAnsi="Bookman Old Style"/>
                <w:sz w:val="12"/>
                <w:szCs w:val="12"/>
              </w:rPr>
              <w:t>A</w:t>
            </w:r>
            <w:r w:rsidRPr="00B31A9C">
              <w:rPr>
                <w:rFonts w:ascii="Bookman Old Style" w:hAnsi="Bookman Old Style"/>
                <w:sz w:val="12"/>
                <w:szCs w:val="12"/>
              </w:rPr>
              <w:t>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F5E01C" w14:textId="6E2633D6"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Tubería de Polietileno de 1 pulg. en Calzada Concreto</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36FD5" w14:textId="4A9F9AF8"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TPE1CO</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61A2A" w14:textId="6808EA3E"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80.222.118</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6AAA7" w14:textId="390F37AC"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Inherentes a la Operación</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DAA00" w14:textId="17D79196"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Secundaria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1F99F6" w14:textId="43F8E1A3"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0,04</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27C04" w14:textId="57C3BC8A"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3C4C7F" w14:textId="1FDBFE02"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F499A" w14:textId="515DD8E7"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C76BE4" w14:textId="58B7887A"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2E698" w14:textId="03ACEF25"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3.208.885</w:t>
            </w:r>
          </w:p>
        </w:tc>
      </w:tr>
      <w:tr w:rsidR="00B31A9C" w:rsidRPr="002360BC" w14:paraId="1FBA53C9"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FDAEE0" w14:textId="4F3BFB37"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 xml:space="preserve">La </w:t>
            </w:r>
            <w:r w:rsidR="00C000EF">
              <w:rPr>
                <w:rFonts w:ascii="Bookman Old Style" w:hAnsi="Bookman Old Style"/>
                <w:sz w:val="12"/>
                <w:szCs w:val="12"/>
              </w:rPr>
              <w:t>F</w:t>
            </w:r>
            <w:r w:rsidRPr="00B31A9C">
              <w:rPr>
                <w:rFonts w:ascii="Bookman Old Style" w:hAnsi="Bookman Old Style"/>
                <w:sz w:val="12"/>
                <w:szCs w:val="12"/>
              </w:rPr>
              <w:t xml:space="preserve">lorida-San </w:t>
            </w:r>
            <w:r w:rsidR="00AC1D52">
              <w:rPr>
                <w:rFonts w:ascii="Bookman Old Style" w:hAnsi="Bookman Old Style"/>
                <w:sz w:val="12"/>
                <w:szCs w:val="12"/>
              </w:rPr>
              <w:t>A</w:t>
            </w:r>
            <w:r w:rsidRPr="00B31A9C">
              <w:rPr>
                <w:rFonts w:ascii="Bookman Old Style" w:hAnsi="Bookman Old Style"/>
                <w:sz w:val="12"/>
                <w:szCs w:val="12"/>
              </w:rPr>
              <w:t>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A7DD9" w14:textId="08AC1A1D"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Tubería de Polietileno de 3/4 pulg. en Zona Verde</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AC9B2" w14:textId="4D7275C5"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TPE3/4ZV</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896AB" w14:textId="3B1CD8FD"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20.016.239</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8F244" w14:textId="5CBD3441"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Inherentes a la Operación</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2F3DF" w14:textId="618A935A"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Secundaria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26B55" w14:textId="1C43D98F"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3,8</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C7400" w14:textId="36237F38"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ADF7F" w14:textId="103F5E25"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CC727" w14:textId="55DA329F"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10FF7" w14:textId="3AB58EB3"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E46AE" w14:textId="170D31BD"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76.061.708</w:t>
            </w:r>
          </w:p>
        </w:tc>
      </w:tr>
      <w:tr w:rsidR="00B31A9C" w:rsidRPr="002360BC" w14:paraId="37B21C45" w14:textId="77777777" w:rsidTr="00B31A9C">
        <w:trPr>
          <w:trHeight w:val="270"/>
        </w:trPr>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CFFF0" w14:textId="55A123BB"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 xml:space="preserve">La </w:t>
            </w:r>
            <w:r w:rsidR="00C000EF">
              <w:rPr>
                <w:rFonts w:ascii="Bookman Old Style" w:hAnsi="Bookman Old Style"/>
                <w:sz w:val="12"/>
                <w:szCs w:val="12"/>
              </w:rPr>
              <w:t>F</w:t>
            </w:r>
            <w:r w:rsidRPr="00B31A9C">
              <w:rPr>
                <w:rFonts w:ascii="Bookman Old Style" w:hAnsi="Bookman Old Style"/>
                <w:sz w:val="12"/>
                <w:szCs w:val="12"/>
              </w:rPr>
              <w:t xml:space="preserve">lorida-San </w:t>
            </w:r>
            <w:r w:rsidR="00AC1D52">
              <w:rPr>
                <w:rFonts w:ascii="Bookman Old Style" w:hAnsi="Bookman Old Style"/>
                <w:sz w:val="12"/>
                <w:szCs w:val="12"/>
              </w:rPr>
              <w:t>A</w:t>
            </w:r>
            <w:r w:rsidRPr="00B31A9C">
              <w:rPr>
                <w:rFonts w:ascii="Bookman Old Style" w:hAnsi="Bookman Old Style"/>
                <w:sz w:val="12"/>
                <w:szCs w:val="12"/>
              </w:rPr>
              <w:t>ntonio-Tolima</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6383B0" w14:textId="7806591F"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Tubería de Polietileno de 1 pulg. en Zona Verde</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FC72F" w14:textId="2695F4C5"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TPE1ZV</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94485" w14:textId="61DC02CE"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22.800.800</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D67244" w14:textId="50647F7D" w:rsidR="00B31A9C" w:rsidRPr="00B31A9C" w:rsidRDefault="00B31A9C" w:rsidP="00B31A9C">
            <w:pPr>
              <w:ind w:left="0"/>
              <w:rPr>
                <w:rFonts w:ascii="Bookman Old Style" w:hAnsi="Bookman Old Style"/>
                <w:color w:val="000000"/>
                <w:sz w:val="12"/>
                <w:szCs w:val="12"/>
                <w:lang w:val="es-CO" w:eastAsia="es-CO"/>
              </w:rPr>
            </w:pPr>
            <w:r w:rsidRPr="00B31A9C">
              <w:rPr>
                <w:rFonts w:ascii="Bookman Old Style" w:hAnsi="Bookman Old Style"/>
                <w:sz w:val="12"/>
                <w:szCs w:val="12"/>
              </w:rPr>
              <w:t>Activos Inherentes a la Operación</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A6D46" w14:textId="3A7BB268"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Secundaria</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EF6B6" w14:textId="36780B03"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0,95</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B8D9E" w14:textId="6DC4AFE0"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4B6A5" w14:textId="55998889"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FC662" w14:textId="72D7893F"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A93C4" w14:textId="453B11B2" w:rsidR="00B31A9C" w:rsidRPr="00B31A9C" w:rsidRDefault="00B31A9C" w:rsidP="00B31A9C">
            <w:pPr>
              <w:ind w:left="0"/>
              <w:jc w:val="center"/>
              <w:rPr>
                <w:rFonts w:ascii="Bookman Old Style" w:hAnsi="Bookman Old Style"/>
                <w:color w:val="000000"/>
                <w:sz w:val="12"/>
                <w:szCs w:val="12"/>
                <w:lang w:val="es-CO" w:eastAsia="es-CO"/>
              </w:rPr>
            </w:pPr>
            <w:r w:rsidRPr="00B31A9C">
              <w:rPr>
                <w:rFonts w:ascii="Bookman Old Style" w:hAnsi="Bookman Old Style"/>
                <w:sz w:val="12"/>
                <w:szCs w:val="12"/>
              </w:rPr>
              <w:t>-</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38AD7" w14:textId="208C5A52" w:rsidR="00B31A9C" w:rsidRPr="00B31A9C" w:rsidRDefault="00B31A9C" w:rsidP="00B31A9C">
            <w:pPr>
              <w:ind w:left="0"/>
              <w:jc w:val="right"/>
              <w:rPr>
                <w:rFonts w:ascii="Bookman Old Style" w:hAnsi="Bookman Old Style"/>
                <w:color w:val="000000"/>
                <w:sz w:val="12"/>
                <w:szCs w:val="12"/>
                <w:lang w:val="es-CO" w:eastAsia="es-CO"/>
              </w:rPr>
            </w:pPr>
            <w:r w:rsidRPr="00B31A9C">
              <w:rPr>
                <w:rFonts w:ascii="Bookman Old Style" w:hAnsi="Bookman Old Style"/>
                <w:sz w:val="12"/>
                <w:szCs w:val="12"/>
              </w:rPr>
              <w:t>21.660.760</w:t>
            </w:r>
          </w:p>
        </w:tc>
      </w:tr>
    </w:tbl>
    <w:p w14:paraId="6E1F9A56" w14:textId="77777777" w:rsidR="00BF359F" w:rsidRDefault="00BF359F" w:rsidP="00341E8F">
      <w:pPr>
        <w:widowControl w:val="0"/>
        <w:adjustRightInd w:val="0"/>
        <w:ind w:left="0"/>
        <w:jc w:val="center"/>
        <w:rPr>
          <w:rFonts w:ascii="Bookman Old Style" w:hAnsi="Bookman Old Style" w:cs="Arial"/>
          <w:bCs/>
          <w:sz w:val="14"/>
        </w:rPr>
      </w:pPr>
    </w:p>
    <w:p w14:paraId="4D70C290" w14:textId="5BED383B"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2360BC" w:rsidRPr="00CF6508">
        <w:rPr>
          <w:rFonts w:ascii="Bookman Old Style" w:hAnsi="Bookman Old Style" w:cs="Arial"/>
          <w:bCs/>
          <w:sz w:val="14"/>
        </w:rPr>
        <w:t>201</w:t>
      </w:r>
      <w:r w:rsidR="002360BC">
        <w:rPr>
          <w:rFonts w:ascii="Bookman Old Style" w:hAnsi="Bookman Old Style" w:cs="Arial"/>
          <w:bCs/>
          <w:sz w:val="14"/>
        </w:rPr>
        <w:t>8</w:t>
      </w:r>
      <w:r w:rsidRPr="00CF6508">
        <w:rPr>
          <w:rFonts w:ascii="Bookman Old Style" w:hAnsi="Bookman Old Style" w:cs="Arial"/>
          <w:bCs/>
          <w:sz w:val="14"/>
        </w:rPr>
        <w:t>)</w:t>
      </w:r>
    </w:p>
    <w:p w14:paraId="79E4E8BF" w14:textId="77777777" w:rsidR="00273C2C" w:rsidRPr="001954E9" w:rsidRDefault="00273C2C" w:rsidP="00341E8F">
      <w:pPr>
        <w:widowControl w:val="0"/>
        <w:adjustRightInd w:val="0"/>
        <w:ind w:left="0"/>
        <w:jc w:val="center"/>
        <w:rPr>
          <w:rFonts w:ascii="Bookman Old Style" w:hAnsi="Bookman Old Style" w:cs="Arial"/>
          <w:bCs/>
          <w:sz w:val="20"/>
        </w:rPr>
      </w:pPr>
    </w:p>
    <w:p w14:paraId="5DC1F0CE" w14:textId="77777777" w:rsidR="00273C2C" w:rsidRDefault="00273C2C" w:rsidP="00341E8F">
      <w:pPr>
        <w:widowControl w:val="0"/>
        <w:adjustRightInd w:val="0"/>
        <w:ind w:left="0"/>
        <w:jc w:val="center"/>
        <w:rPr>
          <w:rFonts w:ascii="Bookman Old Style" w:hAnsi="Bookman Old Style" w:cs="Arial"/>
          <w:bCs/>
          <w:sz w:val="20"/>
        </w:rPr>
      </w:pPr>
    </w:p>
    <w:p w14:paraId="743FEDC4" w14:textId="77777777" w:rsidR="007158B5" w:rsidRDefault="007158B5" w:rsidP="00341E8F">
      <w:pPr>
        <w:widowControl w:val="0"/>
        <w:adjustRightInd w:val="0"/>
        <w:ind w:left="0"/>
        <w:jc w:val="center"/>
        <w:rPr>
          <w:rFonts w:ascii="Bookman Old Style" w:hAnsi="Bookman Old Style" w:cs="Arial"/>
          <w:bCs/>
          <w:sz w:val="20"/>
        </w:rPr>
      </w:pPr>
    </w:p>
    <w:p w14:paraId="53917DB9" w14:textId="77777777" w:rsidR="007158B5" w:rsidRDefault="007158B5" w:rsidP="00341E8F">
      <w:pPr>
        <w:widowControl w:val="0"/>
        <w:adjustRightInd w:val="0"/>
        <w:ind w:left="0"/>
        <w:jc w:val="center"/>
        <w:rPr>
          <w:rFonts w:ascii="Bookman Old Style" w:hAnsi="Bookman Old Style" w:cs="Arial"/>
          <w:bCs/>
          <w:sz w:val="20"/>
        </w:rPr>
      </w:pPr>
    </w:p>
    <w:p w14:paraId="0F91166D" w14:textId="77777777" w:rsidR="007158B5" w:rsidRPr="001954E9" w:rsidRDefault="007158B5" w:rsidP="00341E8F">
      <w:pPr>
        <w:widowControl w:val="0"/>
        <w:adjustRightInd w:val="0"/>
        <w:ind w:left="0"/>
        <w:jc w:val="center"/>
        <w:rPr>
          <w:rFonts w:ascii="Bookman Old Style" w:hAnsi="Bookman Old Style" w:cs="Arial"/>
          <w:bCs/>
          <w:sz w:val="20"/>
        </w:rPr>
      </w:pPr>
    </w:p>
    <w:p w14:paraId="4C15FC82" w14:textId="77777777" w:rsidR="00887878" w:rsidRDefault="00887878" w:rsidP="00341E8F">
      <w:pPr>
        <w:widowControl w:val="0"/>
        <w:adjustRightInd w:val="0"/>
        <w:ind w:left="0"/>
        <w:jc w:val="center"/>
        <w:rPr>
          <w:rFonts w:ascii="Bookman Old Style" w:hAnsi="Bookman Old Style" w:cs="Arial"/>
          <w:bCs/>
          <w:sz w:val="20"/>
        </w:rPr>
      </w:pPr>
    </w:p>
    <w:p w14:paraId="0284E7D0" w14:textId="77777777" w:rsidR="00984132" w:rsidRDefault="00984132" w:rsidP="00341E8F">
      <w:pPr>
        <w:widowControl w:val="0"/>
        <w:adjustRightInd w:val="0"/>
        <w:ind w:left="0"/>
        <w:jc w:val="center"/>
        <w:rPr>
          <w:rFonts w:ascii="Bookman Old Style" w:hAnsi="Bookman Old Style" w:cs="Arial"/>
          <w:bCs/>
          <w:sz w:val="20"/>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7158B5" w:rsidRPr="00666660" w14:paraId="2B7C445E" w14:textId="77777777" w:rsidTr="002C68A3">
        <w:trPr>
          <w:trHeight w:val="887"/>
          <w:jc w:val="center"/>
        </w:trPr>
        <w:tc>
          <w:tcPr>
            <w:tcW w:w="5171" w:type="dxa"/>
          </w:tcPr>
          <w:p w14:paraId="3FBDCF35" w14:textId="77777777" w:rsidR="007158B5" w:rsidRDefault="007158B5" w:rsidP="002C68A3">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28723230" w14:textId="38075B5C" w:rsidR="007158B5" w:rsidRDefault="007158B5" w:rsidP="009E4DE2">
            <w:pPr>
              <w:suppressAutoHyphens/>
              <w:ind w:left="0"/>
              <w:jc w:val="center"/>
              <w:rPr>
                <w:rFonts w:ascii="Bookman Old Style" w:hAnsi="Bookman Old Style"/>
              </w:rPr>
            </w:pPr>
            <w:r>
              <w:rPr>
                <w:rFonts w:ascii="Bookman Old Style" w:hAnsi="Bookman Old Style"/>
              </w:rPr>
              <w:t>Viceministro de Energía</w:t>
            </w:r>
            <w:r w:rsidR="00ED01F1">
              <w:rPr>
                <w:rFonts w:ascii="Bookman Old Style" w:hAnsi="Bookman Old Style"/>
              </w:rPr>
              <w:t xml:space="preserve">, </w:t>
            </w:r>
            <w:r>
              <w:rPr>
                <w:rFonts w:ascii="Bookman Old Style" w:hAnsi="Bookman Old Style"/>
              </w:rPr>
              <w:t>Delegado de la Ministra de Minas y Energía</w:t>
            </w:r>
          </w:p>
          <w:p w14:paraId="3FFC1429" w14:textId="77777777" w:rsidR="007158B5" w:rsidRPr="00BD0865" w:rsidRDefault="007158B5" w:rsidP="002C68A3">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0" w:type="dxa"/>
          </w:tcPr>
          <w:p w14:paraId="449E2FA0" w14:textId="27C6ADE2" w:rsidR="007158B5" w:rsidRPr="00666660" w:rsidRDefault="00F63A4E" w:rsidP="002C68A3">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0395F8F3" w14:textId="77777777" w:rsidR="007158B5" w:rsidRPr="00666660" w:rsidRDefault="007158B5" w:rsidP="002C68A3">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59578591" w14:textId="77777777" w:rsidR="007158B5" w:rsidRDefault="007158B5" w:rsidP="00341E8F">
      <w:pPr>
        <w:widowControl w:val="0"/>
        <w:adjustRightInd w:val="0"/>
        <w:ind w:left="0"/>
        <w:jc w:val="center"/>
        <w:rPr>
          <w:rFonts w:ascii="Bookman Old Style" w:hAnsi="Bookman Old Style" w:cs="Arial"/>
          <w:bCs/>
          <w:sz w:val="20"/>
        </w:rPr>
      </w:pPr>
    </w:p>
    <w:p w14:paraId="0DABE717" w14:textId="77777777" w:rsidR="00195EC1" w:rsidRDefault="00195EC1" w:rsidP="00341E8F">
      <w:pPr>
        <w:widowControl w:val="0"/>
        <w:adjustRightInd w:val="0"/>
        <w:ind w:left="0"/>
        <w:jc w:val="center"/>
        <w:rPr>
          <w:rFonts w:ascii="Bookman Old Style" w:hAnsi="Bookman Old Style" w:cs="Arial"/>
          <w:bCs/>
          <w:sz w:val="20"/>
        </w:rPr>
      </w:pPr>
    </w:p>
    <w:p w14:paraId="16CD27E9"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5780E538" w14:textId="77777777" w:rsidR="00273C2C" w:rsidRDefault="00273C2C" w:rsidP="004D7020">
      <w:pPr>
        <w:widowControl w:val="0"/>
        <w:adjustRightInd w:val="0"/>
        <w:ind w:left="0"/>
        <w:jc w:val="center"/>
        <w:rPr>
          <w:rFonts w:ascii="Bookman Old Style" w:hAnsi="Bookman Old Style" w:cs="Arial"/>
          <w:b/>
          <w:bCs/>
        </w:rPr>
      </w:pPr>
    </w:p>
    <w:p w14:paraId="06E66B71"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50B47636" w14:textId="77777777" w:rsidR="00893CDB" w:rsidRPr="001954E9" w:rsidRDefault="00893CDB" w:rsidP="00341E8F">
      <w:pPr>
        <w:widowControl w:val="0"/>
        <w:adjustRightInd w:val="0"/>
        <w:ind w:left="0"/>
        <w:jc w:val="center"/>
        <w:rPr>
          <w:rFonts w:ascii="Bookman Old Style" w:hAnsi="Bookman Old Style" w:cs="Arial"/>
          <w:b/>
        </w:rPr>
      </w:pPr>
    </w:p>
    <w:p w14:paraId="3627DD3E"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325F7562" w14:textId="77777777" w:rsidR="007D31F1" w:rsidRDefault="007D31F1"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05C47A2D"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326EC9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7505631"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0078C1D"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C97071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8F8771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EFD96ED"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193FFAD"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5</w:t>
            </w:r>
          </w:p>
        </w:tc>
      </w:tr>
      <w:tr w:rsidR="002360BC" w:rsidRPr="00ED01F1" w14:paraId="4AA62AEB"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5D8FBA2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DE57801"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1739B8A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C6D7C91"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2F508C5C"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0257C6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922C3EC"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5C337A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D3A284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B28113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B2A75A0"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26EF6FF1"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2E71C6F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63C96651"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0670F50"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3A64" w14:textId="00152C73" w:rsidR="002360BC" w:rsidRPr="009E4DE2" w:rsidRDefault="002360BC">
            <w:pPr>
              <w:ind w:left="0" w:hanging="12"/>
              <w:jc w:val="right"/>
              <w:rPr>
                <w:rFonts w:ascii="Bookman Old Style" w:hAnsi="Bookman Old Style" w:cs="Arial"/>
                <w:color w:val="000000"/>
                <w:sz w:val="12"/>
                <w:szCs w:val="12"/>
                <w:lang w:val="es-CO" w:eastAsia="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8A3EF5B" w14:textId="6E40DAA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207</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4227EE1" w14:textId="0C98633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A6A4B49" w14:textId="6804A4C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211</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AD72FA5" w14:textId="20CD9D6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C4BBE29" w14:textId="4783E3D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215</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0CAEFFA" w14:textId="072D234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46535CC" w14:textId="17DE1B0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219</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9CD7CC6" w14:textId="67C1967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B386B1B" w14:textId="5AA501B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223</w:t>
            </w:r>
          </w:p>
        </w:tc>
      </w:tr>
      <w:tr w:rsidR="002360BC" w:rsidRPr="00ED01F1" w14:paraId="143C9AC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DEB01F7"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BB753D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3177920" w14:textId="20775E9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8EB8AA" w14:textId="00D47E5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187</w:t>
            </w:r>
          </w:p>
        </w:tc>
        <w:tc>
          <w:tcPr>
            <w:tcW w:w="760" w:type="dxa"/>
            <w:tcBorders>
              <w:top w:val="nil"/>
              <w:left w:val="nil"/>
              <w:bottom w:val="single" w:sz="4" w:space="0" w:color="auto"/>
              <w:right w:val="single" w:sz="4" w:space="0" w:color="auto"/>
            </w:tcBorders>
            <w:shd w:val="clear" w:color="auto" w:fill="auto"/>
            <w:noWrap/>
            <w:vAlign w:val="center"/>
          </w:tcPr>
          <w:p w14:paraId="7C4F04C8" w14:textId="3744837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77613E" w14:textId="1FCC5C7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191</w:t>
            </w:r>
          </w:p>
        </w:tc>
        <w:tc>
          <w:tcPr>
            <w:tcW w:w="760" w:type="dxa"/>
            <w:tcBorders>
              <w:top w:val="nil"/>
              <w:left w:val="nil"/>
              <w:bottom w:val="single" w:sz="4" w:space="0" w:color="auto"/>
              <w:right w:val="single" w:sz="4" w:space="0" w:color="auto"/>
            </w:tcBorders>
            <w:shd w:val="clear" w:color="auto" w:fill="auto"/>
            <w:noWrap/>
            <w:vAlign w:val="center"/>
          </w:tcPr>
          <w:p w14:paraId="44DA79A4" w14:textId="549C365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7954A2" w14:textId="07911D2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195</w:t>
            </w:r>
          </w:p>
        </w:tc>
        <w:tc>
          <w:tcPr>
            <w:tcW w:w="760" w:type="dxa"/>
            <w:tcBorders>
              <w:top w:val="nil"/>
              <w:left w:val="nil"/>
              <w:bottom w:val="single" w:sz="4" w:space="0" w:color="auto"/>
              <w:right w:val="single" w:sz="4" w:space="0" w:color="auto"/>
            </w:tcBorders>
            <w:shd w:val="clear" w:color="auto" w:fill="auto"/>
            <w:noWrap/>
            <w:vAlign w:val="center"/>
          </w:tcPr>
          <w:p w14:paraId="25B08C57" w14:textId="757E729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104B602" w14:textId="03A9E10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199</w:t>
            </w:r>
          </w:p>
        </w:tc>
        <w:tc>
          <w:tcPr>
            <w:tcW w:w="760" w:type="dxa"/>
            <w:tcBorders>
              <w:top w:val="nil"/>
              <w:left w:val="nil"/>
              <w:bottom w:val="single" w:sz="4" w:space="0" w:color="auto"/>
              <w:right w:val="single" w:sz="4" w:space="0" w:color="auto"/>
            </w:tcBorders>
            <w:shd w:val="clear" w:color="auto" w:fill="auto"/>
            <w:noWrap/>
            <w:vAlign w:val="center"/>
          </w:tcPr>
          <w:p w14:paraId="2CC71A62" w14:textId="542DF01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4BE928" w14:textId="4DBFA9F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203</w:t>
            </w:r>
          </w:p>
        </w:tc>
      </w:tr>
      <w:tr w:rsidR="002360BC" w:rsidRPr="00ED01F1" w14:paraId="082902C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40AB475"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9B9E97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C3F12FD" w14:textId="7A61D60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C83EB1" w14:textId="60170C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5F19CA6A" w14:textId="2A3BA38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773499" w14:textId="4BFF021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2729C799" w14:textId="3251C2D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DAEF5C" w14:textId="23AA316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521D476E" w14:textId="50CF001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84A2AD7" w14:textId="2A48FEB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605A58D0" w14:textId="5FD333B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0E142F" w14:textId="24BECC5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r>
      <w:tr w:rsidR="002360BC" w:rsidRPr="00ED01F1" w14:paraId="230AA96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85C4C82"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7EFE44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91460F6" w14:textId="26A6F69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D8A4FF" w14:textId="7A845A5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3E8621" w14:textId="545E442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8AC825E" w14:textId="608E42A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123D04" w14:textId="102B9A5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FBBBFBB" w14:textId="7D17F19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B75DC0" w14:textId="71E8267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94491E" w14:textId="59B572B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C5F0D9" w14:textId="64F014C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B56C5B" w14:textId="33062E9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4976676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B111BFF"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A6BE81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8B3AE44" w14:textId="3F9A97A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03166D4" w14:textId="55D54FA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242C416" w14:textId="005F9A7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693724" w14:textId="6714261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752DEE" w14:textId="15A6385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6FD2BD" w14:textId="5368EA7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F456E0" w14:textId="2B961D8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B5D4BE" w14:textId="0FEC27B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DAF8983" w14:textId="52FB3BC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3B569B" w14:textId="78E196E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2E72B27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E6AA8BF"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CD893A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BA57FED" w14:textId="470E08D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7299683" w14:textId="7496802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80239E" w14:textId="4637652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E319F8" w14:textId="13AD367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683A6D" w14:textId="0A2D24A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9640D7" w14:textId="3D4E7FC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423865" w14:textId="34F581E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57A4EB0" w14:textId="2EBAA5B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29812A" w14:textId="72DE066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4D102F" w14:textId="695985E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5B99B9D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1346AF4"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2F7B43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3C93D7C" w14:textId="3ECC977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487006" w14:textId="78072A9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FE75F1" w14:textId="1048CC6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FF5745" w14:textId="4A12A55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C3DF29" w14:textId="75FC345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A5513B7" w14:textId="0476BFA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CE23BEF" w14:textId="6892231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21FB64" w14:textId="6A06DAA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8B614AD" w14:textId="0FE543D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4419AB" w14:textId="4083E83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0FF9BA0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37A7B24"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CD2E35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168D447" w14:textId="4E3CCB6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A486E0" w14:textId="68C2A0B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BD72C78" w14:textId="27E20DF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D1E36A" w14:textId="24D33E7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0E41F5" w14:textId="1DC92AA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0535C9" w14:textId="5DB6181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ED3B6F" w14:textId="240FF5E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0DDBE1" w14:textId="75C35A2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B9164F" w14:textId="2FC1035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99D129" w14:textId="67BCB55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49B7399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A6392B5"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90031F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789FFFC" w14:textId="39567DC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2E6149" w14:textId="7062B57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56CF04" w14:textId="5D44D4D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508758" w14:textId="6309520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7653255" w14:textId="0075B06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48BEEC" w14:textId="55B603A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D1279E" w14:textId="6F7E68F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E9C7F7" w14:textId="7133E26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A93A54" w14:textId="7E7A5D3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2F7C10" w14:textId="7677CE9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6CF8514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5295683"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DE88E5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DA9AD00" w14:textId="7875465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5E832F" w14:textId="36C6EEC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DB8607" w14:textId="3539EBB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B1A039" w14:textId="2AF8D19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5C70D7" w14:textId="71275D9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61C28C" w14:textId="393EE3D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71318D" w14:textId="04F7509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86CD01" w14:textId="4CD0B27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7396F3" w14:textId="1EEE712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72BE39" w14:textId="35F0541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439A303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D539A1E"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B4C2BB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435FBE0" w14:textId="7A1BEF3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0C8588" w14:textId="71EF674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6BA558" w14:textId="784D6DE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B31363" w14:textId="0D915FB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FB7E74" w14:textId="77E2629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2EF88A" w14:textId="2DDDD76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019C27" w14:textId="7A67413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D04BBA" w14:textId="6BC6E5F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AF5E3F3" w14:textId="66D8A2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36E91F" w14:textId="4DFE294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4C226487"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D39762B" w14:textId="77777777" w:rsidR="002360BC" w:rsidRPr="009E4DE2" w:rsidRDefault="002360BC" w:rsidP="002360BC">
            <w:pPr>
              <w:ind w:left="0"/>
              <w:jc w:val="center"/>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70771993" w14:textId="79FA389B" w:rsidR="002360BC" w:rsidRPr="009E4DE2" w:rsidRDefault="002360BC">
            <w:pPr>
              <w:ind w:left="0" w:hanging="12"/>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1D00F5" w14:textId="20999E94" w:rsidR="002360BC" w:rsidRPr="009E4DE2" w:rsidRDefault="002360BC">
            <w:pPr>
              <w:ind w:left="0" w:hanging="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207</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BA87DB" w14:textId="0A3F721E"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FA8FAA" w14:textId="718120DC"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211</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661B97" w14:textId="1EB10B4E"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3D377D" w14:textId="17C32CBF"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215</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8682C3" w14:textId="2EAECA9D"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535033" w14:textId="452F269E"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219</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389ACE" w14:textId="5E1BF1F9"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97A85A" w14:textId="438183BD"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223</w:t>
            </w:r>
          </w:p>
        </w:tc>
      </w:tr>
    </w:tbl>
    <w:p w14:paraId="5E777518" w14:textId="77777777" w:rsidR="00205F5B" w:rsidRPr="00ED01F1" w:rsidRDefault="00205F5B"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6F5ABB9A"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7D402B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B782C80"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C4FE911"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0ACFE5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7A69FF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E543F7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114A06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10</w:t>
            </w:r>
          </w:p>
        </w:tc>
      </w:tr>
      <w:tr w:rsidR="002360BC" w:rsidRPr="00ED01F1" w14:paraId="1975B873"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06DBEC8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E0D819C"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2732089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580C7F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885697C"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12CB0C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1A87CB4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68ECAC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0F05CF3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CEA6CA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8574B69"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7F4E804"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592ACE05"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5431C2D5"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40C41EB"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9945C" w14:textId="6258BC21" w:rsidR="002360BC" w:rsidRPr="009E4DE2" w:rsidRDefault="002360BC">
            <w:pPr>
              <w:ind w:left="-12" w:firstLine="12"/>
              <w:jc w:val="right"/>
              <w:rPr>
                <w:rFonts w:ascii="Bookman Old Style" w:hAnsi="Bookman Old Style" w:cs="Arial"/>
                <w:color w:val="000000"/>
                <w:sz w:val="12"/>
                <w:szCs w:val="12"/>
                <w:lang w:val="es-CO" w:eastAsia="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2CD6BE8" w14:textId="183EF80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227</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DB17EFD" w14:textId="718918AC"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D61BCB4" w14:textId="7D6752D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231</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991048E" w14:textId="7FD4CCB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B689A25" w14:textId="7B05DD34"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235</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6EE601F" w14:textId="56FF48FA"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1EA6792" w14:textId="771AAC9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239</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8940B80" w14:textId="25A31AF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28A27F0" w14:textId="1944C76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243</w:t>
            </w:r>
          </w:p>
        </w:tc>
      </w:tr>
      <w:tr w:rsidR="002360BC" w:rsidRPr="00ED01F1" w14:paraId="0BBE3CB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A2E799F"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3FCA08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DA6433D" w14:textId="18BA684E"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6E54D9" w14:textId="36E86DAE"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207</w:t>
            </w:r>
          </w:p>
        </w:tc>
        <w:tc>
          <w:tcPr>
            <w:tcW w:w="760" w:type="dxa"/>
            <w:tcBorders>
              <w:top w:val="nil"/>
              <w:left w:val="nil"/>
              <w:bottom w:val="single" w:sz="4" w:space="0" w:color="auto"/>
              <w:right w:val="single" w:sz="4" w:space="0" w:color="auto"/>
            </w:tcBorders>
            <w:shd w:val="clear" w:color="auto" w:fill="auto"/>
            <w:noWrap/>
            <w:vAlign w:val="center"/>
          </w:tcPr>
          <w:p w14:paraId="69B9F2EE" w14:textId="43695FA9"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A97618" w14:textId="3A1F5AE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211</w:t>
            </w:r>
          </w:p>
        </w:tc>
        <w:tc>
          <w:tcPr>
            <w:tcW w:w="760" w:type="dxa"/>
            <w:tcBorders>
              <w:top w:val="nil"/>
              <w:left w:val="nil"/>
              <w:bottom w:val="single" w:sz="4" w:space="0" w:color="auto"/>
              <w:right w:val="single" w:sz="4" w:space="0" w:color="auto"/>
            </w:tcBorders>
            <w:shd w:val="clear" w:color="auto" w:fill="auto"/>
            <w:noWrap/>
            <w:vAlign w:val="center"/>
          </w:tcPr>
          <w:p w14:paraId="09244433" w14:textId="5CC421C9"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5904F6" w14:textId="1C7EC46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215</w:t>
            </w:r>
          </w:p>
        </w:tc>
        <w:tc>
          <w:tcPr>
            <w:tcW w:w="760" w:type="dxa"/>
            <w:tcBorders>
              <w:top w:val="nil"/>
              <w:left w:val="nil"/>
              <w:bottom w:val="single" w:sz="4" w:space="0" w:color="auto"/>
              <w:right w:val="single" w:sz="4" w:space="0" w:color="auto"/>
            </w:tcBorders>
            <w:shd w:val="clear" w:color="auto" w:fill="auto"/>
            <w:noWrap/>
            <w:vAlign w:val="center"/>
          </w:tcPr>
          <w:p w14:paraId="25202032" w14:textId="417EB25F"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C7FD4EF" w14:textId="3D2A4D97"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219</w:t>
            </w:r>
          </w:p>
        </w:tc>
        <w:tc>
          <w:tcPr>
            <w:tcW w:w="760" w:type="dxa"/>
            <w:tcBorders>
              <w:top w:val="nil"/>
              <w:left w:val="nil"/>
              <w:bottom w:val="single" w:sz="4" w:space="0" w:color="auto"/>
              <w:right w:val="single" w:sz="4" w:space="0" w:color="auto"/>
            </w:tcBorders>
            <w:shd w:val="clear" w:color="auto" w:fill="auto"/>
            <w:noWrap/>
            <w:vAlign w:val="center"/>
          </w:tcPr>
          <w:p w14:paraId="2F18CC90" w14:textId="71302E9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6C6DD4" w14:textId="676AB1D6"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223</w:t>
            </w:r>
          </w:p>
        </w:tc>
      </w:tr>
      <w:tr w:rsidR="002360BC" w:rsidRPr="00ED01F1" w14:paraId="440BDCF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C2C75D4"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0B0F9B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068C80E" w14:textId="2F913238"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ECFB48D" w14:textId="70B069D8"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614E5B8A" w14:textId="4283D2ED"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1AA091" w14:textId="620F1FE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168E8F94" w14:textId="38B5E06E"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26DD61" w14:textId="3D9B3FC4"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4C07D06B" w14:textId="3896827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D36E36" w14:textId="73C6CF8E"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6438098C" w14:textId="2917D71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D32A55" w14:textId="035B38AB"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r>
      <w:tr w:rsidR="002360BC" w:rsidRPr="00ED01F1" w14:paraId="6BA0E8BC"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629B526"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917211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75E12C0" w14:textId="68D7DB17"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0238F4" w14:textId="73DE405E"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4F9D04" w14:textId="488DE58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477B06" w14:textId="5E57D61A"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473D1E" w14:textId="06E5D85F"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007A9F" w14:textId="3513D5B7"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6CED9E" w14:textId="2C6543D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E4A7A7" w14:textId="25B5722D"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00A908" w14:textId="7557C027"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615906" w14:textId="683BDFBC"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1B95A4A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70D5EED"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6FF606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E22DD29" w14:textId="00873B95"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8B4423" w14:textId="6F78CBEB"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C1CF2E" w14:textId="4BF1BDE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35D0BB" w14:textId="79C303D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C95788A" w14:textId="5B506F54"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3E2178" w14:textId="1FB0649F"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96E28A" w14:textId="1B2D5F88"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7DC231" w14:textId="1949041C"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8FA785" w14:textId="2FCE6FA5"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1A6B5E" w14:textId="48FCAE4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1B4185C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6DA7AA6"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6A0264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8E9EBFB" w14:textId="7E1858F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0EC2C4" w14:textId="7362805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52B717" w14:textId="061FFAD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46B7B0" w14:textId="6E9D349A"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01959C" w14:textId="0693000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1D53DC5" w14:textId="0BC5CD4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AF559A" w14:textId="7A017275"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73E724" w14:textId="64B69E5D"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7713BE" w14:textId="372AEE6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3D1453" w14:textId="0F9CF37B"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1A269C1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BB5002D"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9D487A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963F7B0" w14:textId="02EABD4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2210B9" w14:textId="5E4B3EC4"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E877BB" w14:textId="18275079"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45F16A" w14:textId="361BE227"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4B36FD" w14:textId="64DA533A"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896CAF" w14:textId="73B7A0B5"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1B818A" w14:textId="35671CE5"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4570A9" w14:textId="6D254039"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FFE1F5" w14:textId="14439DBF"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8C3053" w14:textId="12E318E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3A6FCEF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63F2A8C"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05010E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AA64CA9" w14:textId="494073F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8D7ACD6" w14:textId="2FD7136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0E657C" w14:textId="1292971F"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58146C" w14:textId="797BBDF4"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2144CED" w14:textId="141FC92C"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D7E3D4" w14:textId="09CD6E58"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84C4403" w14:textId="3AA7515A"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D9F4A4" w14:textId="600C8BA8"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8B1159" w14:textId="7E6EACC6"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2527AC" w14:textId="1E57426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34EA806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E64DA7C"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E1EBCB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C39664E" w14:textId="7B265CAB"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16AB47" w14:textId="5793047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B5C732" w14:textId="245E5EB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A77B25" w14:textId="265B4719"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2BF3D6" w14:textId="5BAA4248"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3637D3" w14:textId="628D8154"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10886C0" w14:textId="5315C4CE"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263936" w14:textId="0473745F"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6D8EB4" w14:textId="3C776ECC"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E08712C" w14:textId="2142369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65C6E9F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34C939C"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BC7973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30221FB" w14:textId="5F243EE9"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3DE68B5" w14:textId="4D8F3D65"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63CF61" w14:textId="443683F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179E17" w14:textId="55E38775"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18E119" w14:textId="1E1EB6B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8068F4" w14:textId="681336B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472FA2" w14:textId="7B7A7776"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FB2F44" w14:textId="27CD165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51469B" w14:textId="448E6EB3"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0E6860" w14:textId="694F65A4"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16CAFD0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B0A8053"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CE9B09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C2872CA" w14:textId="2FD5E902"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C87272" w14:textId="324A7098"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DB48B1" w14:textId="419B4309"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80A0DD" w14:textId="2B91A131"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A83426" w14:textId="43EDD53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E564EE" w14:textId="42A569F7"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C5DD11B" w14:textId="2B0DFCC0"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2BE00F" w14:textId="47E97F4F"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3F84D5" w14:textId="376825C5"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D789B6" w14:textId="436EAEEB" w:rsidR="002360BC" w:rsidRPr="009E4DE2" w:rsidRDefault="002360BC">
            <w:pPr>
              <w:ind w:left="-12" w:firstLine="12"/>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2DE6058A"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459132B" w14:textId="77777777" w:rsidR="002360BC" w:rsidRPr="009E4DE2" w:rsidRDefault="002360BC" w:rsidP="002360BC">
            <w:pPr>
              <w:ind w:left="0"/>
              <w:jc w:val="center"/>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6840F923" w14:textId="17D83B04" w:rsidR="002360BC" w:rsidRPr="009E4DE2" w:rsidRDefault="002360BC">
            <w:pPr>
              <w:ind w:left="0"/>
              <w:jc w:val="right"/>
              <w:rPr>
                <w:rFonts w:ascii="Bookman Old Style" w:hAnsi="Bookman Old Style" w:cs="Arial"/>
                <w:b/>
                <w:color w:val="000000"/>
                <w:sz w:val="12"/>
                <w:szCs w:val="12"/>
                <w:lang w:val="es-CO" w:eastAsia="es-CO"/>
              </w:rPr>
            </w:pPr>
            <w:r w:rsidRPr="009E4DE2">
              <w:rPr>
                <w:rFonts w:ascii="Bookman Old Style" w:hAnsi="Bookman Old Style"/>
                <w:b/>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A2AD7A" w14:textId="4CEF851C"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227</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E5DB2A" w14:textId="729CF2DC"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15BCCB" w14:textId="356D8EE9"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231</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F865C1" w14:textId="57D10B36"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6464D2" w14:textId="0CC31308"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235</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7C9F9C" w14:textId="351B6A2E"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03FCE9" w14:textId="66724592"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239</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0A5D4D" w14:textId="6B63CB1B"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AA009A" w14:textId="6BA77F2E"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243</w:t>
            </w:r>
          </w:p>
        </w:tc>
      </w:tr>
    </w:tbl>
    <w:p w14:paraId="6C6F40B1" w14:textId="77777777" w:rsidR="002360BC" w:rsidRPr="00ED01F1" w:rsidRDefault="002360BC"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3C2DC11E"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311C40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B9A38F4"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687BE8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0A4783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0A49A8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5C981B0"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E8129C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15</w:t>
            </w:r>
          </w:p>
        </w:tc>
      </w:tr>
      <w:tr w:rsidR="002360BC" w:rsidRPr="00ED01F1" w14:paraId="4391400A"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42566A5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83AB8F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4FD7A7E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F509179"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0E998E9"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C9C073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18CD0061"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0B943C5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0DBAACC"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634421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DD8D22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2034C4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6BEB2BB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3652A516"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B941496"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67EEF" w14:textId="32585967" w:rsidR="002360BC" w:rsidRPr="009E4DE2" w:rsidRDefault="002360BC">
            <w:pPr>
              <w:ind w:left="0"/>
              <w:jc w:val="right"/>
              <w:rPr>
                <w:rFonts w:ascii="Bookman Old Style" w:hAnsi="Bookman Old Style" w:cs="Arial"/>
                <w:color w:val="000000"/>
                <w:sz w:val="12"/>
                <w:szCs w:val="12"/>
                <w:lang w:val="es-CO" w:eastAsia="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7A05265" w14:textId="4C71BC3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247</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C85AFAD" w14:textId="772D06C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FB16886" w14:textId="32EC104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252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403AD14" w14:textId="1286684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C13AE48" w14:textId="3541A14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257</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A11EE13" w14:textId="3218812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CE73AA7" w14:textId="0C13155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262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DC1D3EF" w14:textId="167AB0E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FEC6BAA" w14:textId="03A92CA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267</w:t>
            </w:r>
          </w:p>
        </w:tc>
      </w:tr>
      <w:tr w:rsidR="002360BC" w:rsidRPr="00ED01F1" w14:paraId="73F9E455"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7F87527"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1B32E3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200ADAC" w14:textId="46743B6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139A71" w14:textId="668D278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227</w:t>
            </w:r>
          </w:p>
        </w:tc>
        <w:tc>
          <w:tcPr>
            <w:tcW w:w="760" w:type="dxa"/>
            <w:tcBorders>
              <w:top w:val="nil"/>
              <w:left w:val="nil"/>
              <w:bottom w:val="single" w:sz="4" w:space="0" w:color="auto"/>
              <w:right w:val="single" w:sz="4" w:space="0" w:color="auto"/>
            </w:tcBorders>
            <w:shd w:val="clear" w:color="auto" w:fill="auto"/>
            <w:noWrap/>
            <w:vAlign w:val="center"/>
          </w:tcPr>
          <w:p w14:paraId="3E18BDAA" w14:textId="64DDD1F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30E9B7" w14:textId="5DDC535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232</w:t>
            </w:r>
          </w:p>
        </w:tc>
        <w:tc>
          <w:tcPr>
            <w:tcW w:w="760" w:type="dxa"/>
            <w:tcBorders>
              <w:top w:val="nil"/>
              <w:left w:val="nil"/>
              <w:bottom w:val="single" w:sz="4" w:space="0" w:color="auto"/>
              <w:right w:val="single" w:sz="4" w:space="0" w:color="auto"/>
            </w:tcBorders>
            <w:shd w:val="clear" w:color="auto" w:fill="auto"/>
            <w:noWrap/>
            <w:vAlign w:val="center"/>
          </w:tcPr>
          <w:p w14:paraId="2D82EBD8" w14:textId="25FCB3F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29E998F" w14:textId="47DECDF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237</w:t>
            </w:r>
          </w:p>
        </w:tc>
        <w:tc>
          <w:tcPr>
            <w:tcW w:w="760" w:type="dxa"/>
            <w:tcBorders>
              <w:top w:val="nil"/>
              <w:left w:val="nil"/>
              <w:bottom w:val="single" w:sz="4" w:space="0" w:color="auto"/>
              <w:right w:val="single" w:sz="4" w:space="0" w:color="auto"/>
            </w:tcBorders>
            <w:shd w:val="clear" w:color="auto" w:fill="auto"/>
            <w:noWrap/>
            <w:vAlign w:val="center"/>
          </w:tcPr>
          <w:p w14:paraId="6975BF7D" w14:textId="601A0E5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40159E" w14:textId="08C1680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242</w:t>
            </w:r>
          </w:p>
        </w:tc>
        <w:tc>
          <w:tcPr>
            <w:tcW w:w="760" w:type="dxa"/>
            <w:tcBorders>
              <w:top w:val="nil"/>
              <w:left w:val="nil"/>
              <w:bottom w:val="single" w:sz="4" w:space="0" w:color="auto"/>
              <w:right w:val="single" w:sz="4" w:space="0" w:color="auto"/>
            </w:tcBorders>
            <w:shd w:val="clear" w:color="auto" w:fill="auto"/>
            <w:noWrap/>
            <w:vAlign w:val="center"/>
          </w:tcPr>
          <w:p w14:paraId="668A4E39" w14:textId="474F6DD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E7DC43" w14:textId="7C4AE66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247</w:t>
            </w:r>
          </w:p>
        </w:tc>
      </w:tr>
      <w:tr w:rsidR="002360BC" w:rsidRPr="00ED01F1" w14:paraId="7E591A5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4B98398"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BFA3BA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9CF62E9" w14:textId="47E6711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127E8E" w14:textId="2269557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748DD570" w14:textId="3FE469A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423150" w14:textId="3136430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066A74DA" w14:textId="3511E89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1177CF" w14:textId="21E6258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622E1347" w14:textId="75AF853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A68501" w14:textId="38EF997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3B4934A8" w14:textId="35B2A8E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75DAD7" w14:textId="11FB0D0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r>
      <w:tr w:rsidR="002360BC" w:rsidRPr="00ED01F1" w14:paraId="131FCD7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B55145D"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9FB159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0773717" w14:textId="5348BD5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8937E9" w14:textId="05BD73E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32B539" w14:textId="5C10797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B5EFB70" w14:textId="5391ADE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E0C638" w14:textId="6B50715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21043E" w14:textId="2045824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ACBDAD" w14:textId="41AFAE5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F57921" w14:textId="71753CA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34B464" w14:textId="585314F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F92C29" w14:textId="1F744EF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5ED56EC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61A9E15"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62F608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296C6CD" w14:textId="274DFEA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55834F" w14:textId="3539C7D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9B498F" w14:textId="07B46A7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61E750" w14:textId="7674F38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F3C546" w14:textId="7162654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E3E6C5" w14:textId="20BB978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18F354" w14:textId="3027D36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3B963C" w14:textId="5EAB9A6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FF68E4" w14:textId="160274B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67DEA6" w14:textId="249BFD1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7C9B2E65"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D06C3E5"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796039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1151BDC" w14:textId="10D39A6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1DABCDD" w14:textId="516F4F4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F8C1A04" w14:textId="2F16529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CED9FA" w14:textId="6172B61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8D4A73" w14:textId="3B90A19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6DF6B8" w14:textId="423F103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9EBBA0" w14:textId="7878842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90A73F" w14:textId="6288C53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6CBF42" w14:textId="5826C6D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F1F044" w14:textId="1717FE5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6CD310A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84FDF1C"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B2F304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C5BFE57" w14:textId="04C1A61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3934AF" w14:textId="7FC65A2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A6F8B0" w14:textId="0EF11C0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9F4CFC" w14:textId="11AE336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59193D" w14:textId="29C9DFE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82A341D" w14:textId="58062F5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1E3F83" w14:textId="24D4CD6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774B8C" w14:textId="2CB632E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9A1439" w14:textId="52231C1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A06AACA" w14:textId="0FFF024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275EF3F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832A783"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A514C7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BF05A03" w14:textId="4A1D69B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B9EF92" w14:textId="4F2627A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287CA4" w14:textId="5AC3377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42A027" w14:textId="58C946C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106ECB0" w14:textId="6F760BA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1B2BA70" w14:textId="05CB195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A70B64" w14:textId="1572F15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6CE336" w14:textId="47C9379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558514" w14:textId="5A66088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DF30C5" w14:textId="15D8AC6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0D391D6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0C25B59"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B37082D"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9416B95" w14:textId="45B9C70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C91223" w14:textId="6ABC080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C9AED7" w14:textId="1F5F0BF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455E20" w14:textId="07EEEA0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38BA4E" w14:textId="545BE4E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502385" w14:textId="3E9C064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6F6F58" w14:textId="585A37F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0F6E7E" w14:textId="75254D6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0EA46D" w14:textId="4C5C3DB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C6BC78" w14:textId="614019C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25E2D1C5"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32937FA"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F5569E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ACDAFD2" w14:textId="540BBC5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DED564" w14:textId="3D7526C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AD4FD2" w14:textId="0887FB6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DBF3BF" w14:textId="0BFCE94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22B2AA" w14:textId="7CB0423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2CFA26" w14:textId="77669D1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856E34" w14:textId="2950B23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E19808" w14:textId="5070740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924E42" w14:textId="275DD10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D134C8" w14:textId="1F698CE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36F7D75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99648BD"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57129C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15D0DE3" w14:textId="20B7B99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EA9FB3" w14:textId="0D5994C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8FD4E86" w14:textId="679FCE2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8BA42DF" w14:textId="3C5D59B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CA436D5" w14:textId="5045F30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D870B6" w14:textId="6071E53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46895BD" w14:textId="2ACF0C0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454029" w14:textId="49CF81D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BB6732" w14:textId="0CCFF32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72BE34" w14:textId="24A1184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389A6B0D"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D0BECC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2D888563" w14:textId="0C96E9AD" w:rsidR="002360BC" w:rsidRPr="009E4DE2" w:rsidRDefault="002360BC">
            <w:pPr>
              <w:ind w:left="-12" w:firstLine="12"/>
              <w:jc w:val="right"/>
              <w:rPr>
                <w:rFonts w:ascii="Bookman Old Style" w:hAnsi="Bookman Old Style" w:cs="Arial"/>
                <w:b/>
                <w:color w:val="000000"/>
                <w:sz w:val="12"/>
                <w:szCs w:val="12"/>
                <w:lang w:val="es-CO" w:eastAsia="es-CO"/>
              </w:rPr>
            </w:pPr>
            <w:r w:rsidRPr="009E4DE2">
              <w:rPr>
                <w:rFonts w:ascii="Bookman Old Style" w:hAnsi="Bookman Old Style" w:cs="Arial"/>
                <w:b/>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71E5AD" w14:textId="58C7C2C9"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247</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851F53" w14:textId="4B82475D"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0F8831" w14:textId="5FDA963F"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252</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E8C639" w14:textId="4E9E391D"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094D74" w14:textId="0E66C770"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257</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ED1F54" w14:textId="00EAA41C"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D7983A" w14:textId="42EBB797"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262</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F7EA8B" w14:textId="527A602F"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EDD1E7" w14:textId="21C98494"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267</w:t>
            </w:r>
          </w:p>
        </w:tc>
      </w:tr>
    </w:tbl>
    <w:p w14:paraId="1709AD4A" w14:textId="77777777" w:rsidR="002360BC" w:rsidRPr="00ED01F1" w:rsidRDefault="002360BC"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5949CF56"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949A20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8D9146C"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AF14A1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5B3A8C0"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85D8C2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7D70CDD"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015397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20</w:t>
            </w:r>
          </w:p>
        </w:tc>
      </w:tr>
      <w:tr w:rsidR="002360BC" w:rsidRPr="00ED01F1" w14:paraId="70790D0F"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7FA3F8E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091580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72EB5D7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A6D4BF0"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E07088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EDF3B2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4ECF04D"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70CBAF7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117148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7D7ACCE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B14195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7D1D84B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0162E155"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6EF6FBA5"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420EB3F"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D7E91" w14:textId="38726DE9" w:rsidR="002360BC" w:rsidRPr="009E4DE2" w:rsidRDefault="002360BC">
            <w:pPr>
              <w:ind w:left="0"/>
              <w:jc w:val="right"/>
              <w:rPr>
                <w:rFonts w:ascii="Bookman Old Style" w:hAnsi="Bookman Old Style" w:cs="Arial"/>
                <w:color w:val="000000"/>
                <w:sz w:val="12"/>
                <w:szCs w:val="12"/>
                <w:lang w:val="es-CO" w:eastAsia="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B1D60BC" w14:textId="3127582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272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114E0E5" w14:textId="5AB691D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9046771" w14:textId="5FED93E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277</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9012101" w14:textId="4E71349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B5C2417" w14:textId="1D05AF5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282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8E16297" w14:textId="3C21E4A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9902BB2" w14:textId="6BCB56A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287</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AE93AA3" w14:textId="0FD796C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07B3311" w14:textId="277522D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292</w:t>
            </w:r>
          </w:p>
        </w:tc>
      </w:tr>
      <w:tr w:rsidR="002360BC" w:rsidRPr="00ED01F1" w14:paraId="64D4F20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96B184D"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C90121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E122883" w14:textId="01DC89E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9A8F99E" w14:textId="0E37CA3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252</w:t>
            </w:r>
          </w:p>
        </w:tc>
        <w:tc>
          <w:tcPr>
            <w:tcW w:w="760" w:type="dxa"/>
            <w:tcBorders>
              <w:top w:val="nil"/>
              <w:left w:val="nil"/>
              <w:bottom w:val="single" w:sz="4" w:space="0" w:color="auto"/>
              <w:right w:val="single" w:sz="4" w:space="0" w:color="auto"/>
            </w:tcBorders>
            <w:shd w:val="clear" w:color="auto" w:fill="auto"/>
            <w:noWrap/>
            <w:vAlign w:val="center"/>
          </w:tcPr>
          <w:p w14:paraId="327CD593" w14:textId="4B13F77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A1A4490" w14:textId="239F106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257</w:t>
            </w:r>
          </w:p>
        </w:tc>
        <w:tc>
          <w:tcPr>
            <w:tcW w:w="760" w:type="dxa"/>
            <w:tcBorders>
              <w:top w:val="nil"/>
              <w:left w:val="nil"/>
              <w:bottom w:val="single" w:sz="4" w:space="0" w:color="auto"/>
              <w:right w:val="single" w:sz="4" w:space="0" w:color="auto"/>
            </w:tcBorders>
            <w:shd w:val="clear" w:color="auto" w:fill="auto"/>
            <w:noWrap/>
            <w:vAlign w:val="center"/>
          </w:tcPr>
          <w:p w14:paraId="5CC5322F" w14:textId="5BE1128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23283E" w14:textId="7B6B038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262</w:t>
            </w:r>
          </w:p>
        </w:tc>
        <w:tc>
          <w:tcPr>
            <w:tcW w:w="760" w:type="dxa"/>
            <w:tcBorders>
              <w:top w:val="nil"/>
              <w:left w:val="nil"/>
              <w:bottom w:val="single" w:sz="4" w:space="0" w:color="auto"/>
              <w:right w:val="single" w:sz="4" w:space="0" w:color="auto"/>
            </w:tcBorders>
            <w:shd w:val="clear" w:color="auto" w:fill="auto"/>
            <w:noWrap/>
            <w:vAlign w:val="center"/>
          </w:tcPr>
          <w:p w14:paraId="23CB8CF8" w14:textId="6660E8A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EBD3A5" w14:textId="302452B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267</w:t>
            </w:r>
          </w:p>
        </w:tc>
        <w:tc>
          <w:tcPr>
            <w:tcW w:w="760" w:type="dxa"/>
            <w:tcBorders>
              <w:top w:val="nil"/>
              <w:left w:val="nil"/>
              <w:bottom w:val="single" w:sz="4" w:space="0" w:color="auto"/>
              <w:right w:val="single" w:sz="4" w:space="0" w:color="auto"/>
            </w:tcBorders>
            <w:shd w:val="clear" w:color="auto" w:fill="auto"/>
            <w:noWrap/>
            <w:vAlign w:val="center"/>
          </w:tcPr>
          <w:p w14:paraId="3C233AB5" w14:textId="334B88C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8FFC75" w14:textId="5148E89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272</w:t>
            </w:r>
          </w:p>
        </w:tc>
      </w:tr>
      <w:tr w:rsidR="002360BC" w:rsidRPr="00ED01F1" w14:paraId="4BD10A1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855514D"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C1CEC9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CADFD41" w14:textId="7B6A58C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D985A0" w14:textId="650F4A5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48E80AE4" w14:textId="4D40BB4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F69669" w14:textId="4EAE426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76F4FBDB" w14:textId="7643139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6EE5DD" w14:textId="49110D3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4C7518F0" w14:textId="5F555A2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34A9E3B" w14:textId="60D29B9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c>
          <w:tcPr>
            <w:tcW w:w="760" w:type="dxa"/>
            <w:tcBorders>
              <w:top w:val="nil"/>
              <w:left w:val="nil"/>
              <w:bottom w:val="single" w:sz="4" w:space="0" w:color="auto"/>
              <w:right w:val="single" w:sz="4" w:space="0" w:color="auto"/>
            </w:tcBorders>
            <w:shd w:val="clear" w:color="auto" w:fill="auto"/>
            <w:noWrap/>
            <w:vAlign w:val="center"/>
          </w:tcPr>
          <w:p w14:paraId="20A51E9E" w14:textId="6A99BFA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9945D6D" w14:textId="2592C86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20</w:t>
            </w:r>
          </w:p>
        </w:tc>
      </w:tr>
      <w:tr w:rsidR="002360BC" w:rsidRPr="00ED01F1" w14:paraId="40151AF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D7E13EA"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8CECAE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049EF89" w14:textId="47C7E7A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770D6B" w14:textId="6C2772B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4AB9FC" w14:textId="12EC534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CDB29D" w14:textId="36B58B7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4A2878" w14:textId="3F9598C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BFF721E" w14:textId="74EEACC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C9994D" w14:textId="3C63C14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0B05DA" w14:textId="15E757B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EC3EBB" w14:textId="4CDC8FA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2F712A" w14:textId="68E1752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2BE61FB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4B782B8"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F1E874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138EF70" w14:textId="6555404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464F17" w14:textId="4142540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454F00F" w14:textId="5C5651F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98A4CF7" w14:textId="048AC65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B74738" w14:textId="668EF06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33FE9F" w14:textId="1EF49C6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BBD3FC" w14:textId="77CB61C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C02332" w14:textId="14611AF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12F4EE" w14:textId="0E2957A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4B180B" w14:textId="77227E9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39FABA8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65B480F"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6E8311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4B0A17C" w14:textId="63C84E3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301998" w14:textId="6ED00A1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B52A653" w14:textId="56BD23D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CC38A48" w14:textId="7CD6C08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9CB49D" w14:textId="24FC8D3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AC9B74F" w14:textId="3E11C59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8A4E75" w14:textId="37CF991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F0A29C" w14:textId="0EA81B2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9B3F25" w14:textId="77FF749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D24DAD" w14:textId="3F3C394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3B9C6B7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2D23D88"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68F739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852DC0C" w14:textId="69C2B8E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D090EC" w14:textId="7C39574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554A266" w14:textId="5BDA223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E6F5C7" w14:textId="0779537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6F9B26" w14:textId="5BCA5AF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9FE20F" w14:textId="1CF6F0F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B050CF" w14:textId="57807F9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18FC9A" w14:textId="2E3B11D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19F6CE6" w14:textId="465EE96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217BEF" w14:textId="5843150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0708506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AD4C1A6"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F15E754"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6585C42" w14:textId="55515AB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D8022D" w14:textId="4E6C1B6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D86D03" w14:textId="4B2CA94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DADED1" w14:textId="251D016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BA2996B" w14:textId="188A5B7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E47F22" w14:textId="4A34A3F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EDE5FC" w14:textId="1D12953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9CDBF3" w14:textId="62CAC29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AEC63A" w14:textId="48C78A4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FF78DD0" w14:textId="3096818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148C40B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500A820"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53EBC5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2CD862B" w14:textId="657B8FC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A0EA8D" w14:textId="58EC8B9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52EF46" w14:textId="5173CEA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B23848" w14:textId="59E6D42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25F28F" w14:textId="13D9957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D7079B" w14:textId="6EE7F96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4B8CDE" w14:textId="653C4A5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67E609" w14:textId="2A92AFE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F0A263" w14:textId="30A6D44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9295DD" w14:textId="6DCF135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449EFFAE"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39A6E03"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67B4D4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3502449" w14:textId="2AC17E7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8CE4A8" w14:textId="7C58A40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2CB63B" w14:textId="5AD98F8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57CDEC" w14:textId="71E8861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83C46E" w14:textId="57F3745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1386CD" w14:textId="22B0D5A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275451" w14:textId="5907D67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DA8C5A" w14:textId="6061FA0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474C3C" w14:textId="11F7A41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44773C" w14:textId="3BDC3D3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1E39380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2C3899C"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282DF84"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1C5AD7C" w14:textId="37A068F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9D426B" w14:textId="173487C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09CA94" w14:textId="06C7334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AD6317" w14:textId="35EBE8F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BF1C3B" w14:textId="7442B7C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AAEA15" w14:textId="5AC363B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4E321FD" w14:textId="67A37DD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89BB236" w14:textId="315817B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10B082" w14:textId="7FC5F01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5064D5" w14:textId="7287E50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Calibri"/>
                <w:color w:val="000000"/>
                <w:sz w:val="12"/>
                <w:szCs w:val="12"/>
                <w:lang w:val="es-CO"/>
              </w:rPr>
              <w:t>-</w:t>
            </w:r>
          </w:p>
        </w:tc>
      </w:tr>
      <w:tr w:rsidR="002360BC" w:rsidRPr="00ED01F1" w14:paraId="552A7D9B"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426B5D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2C1BB2E8" w14:textId="18891986" w:rsidR="002360BC" w:rsidRPr="009E4DE2" w:rsidRDefault="002360BC">
            <w:pPr>
              <w:ind w:left="-12"/>
              <w:jc w:val="right"/>
              <w:rPr>
                <w:rFonts w:ascii="Bookman Old Style" w:hAnsi="Bookman Old Style" w:cs="Arial"/>
                <w:b/>
                <w:color w:val="000000"/>
                <w:sz w:val="12"/>
                <w:szCs w:val="12"/>
                <w:lang w:val="es-CO" w:eastAsia="es-CO"/>
              </w:rPr>
            </w:pPr>
            <w:r w:rsidRPr="009E4DE2">
              <w:rPr>
                <w:rFonts w:ascii="Bookman Old Style" w:hAnsi="Bookman Old Style" w:cs="Arial"/>
                <w:b/>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AB3D08" w14:textId="78C496AC"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272</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513212" w14:textId="14BC7386"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FAD865" w14:textId="0A3DDB0F"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277</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4C7E45" w14:textId="430F0428"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950645" w14:textId="74E46B24"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282</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1E3971" w14:textId="6B3DCE59"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8E7C9D" w14:textId="6266DD46"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287</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4F87B2" w14:textId="03F1C001"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15B0C0" w14:textId="2B7AF4D2" w:rsidR="002360BC" w:rsidRPr="009E4DE2" w:rsidRDefault="002360BC">
            <w:pPr>
              <w:ind w:left="-12"/>
              <w:jc w:val="right"/>
              <w:rPr>
                <w:rFonts w:ascii="Bookman Old Style" w:hAnsi="Bookman Old Style" w:cs="Arial"/>
                <w:b/>
                <w:color w:val="000000"/>
                <w:sz w:val="12"/>
                <w:szCs w:val="12"/>
                <w:lang w:val="es-CO"/>
              </w:rPr>
            </w:pPr>
            <w:r w:rsidRPr="009E4DE2">
              <w:rPr>
                <w:rFonts w:ascii="Bookman Old Style" w:hAnsi="Bookman Old Style" w:cs="Calibri"/>
                <w:b/>
                <w:color w:val="000000"/>
                <w:sz w:val="12"/>
                <w:szCs w:val="12"/>
                <w:lang w:val="es-CO"/>
              </w:rPr>
              <w:t>292</w:t>
            </w:r>
          </w:p>
        </w:tc>
      </w:tr>
    </w:tbl>
    <w:p w14:paraId="5A218490" w14:textId="77777777" w:rsidR="002360BC" w:rsidRPr="00ED01F1" w:rsidRDefault="002360BC"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6D6E07B6"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2E77FAC"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619D0E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76F616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6F90E41"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BA4991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4912FF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0EADEB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5</w:t>
            </w:r>
          </w:p>
        </w:tc>
      </w:tr>
      <w:tr w:rsidR="002360BC" w:rsidRPr="00ED01F1" w14:paraId="78D3EBD7"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312AC20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062A2E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7310EE6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B97E2B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3CE1E1A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09A5C5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CD48669"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0035551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190D4EC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2E9528A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2B46560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45E82FD"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63A8898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750B7F54" w14:textId="64EFF8BE"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520ACD4"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32FD5" w14:textId="36980674" w:rsidR="002360BC" w:rsidRPr="009E4DE2" w:rsidRDefault="002360BC">
            <w:pPr>
              <w:ind w:left="0" w:hanging="12"/>
              <w:jc w:val="right"/>
              <w:rPr>
                <w:rFonts w:ascii="Bookman Old Style" w:hAnsi="Bookman Old Style" w:cs="Arial"/>
                <w:color w:val="000000"/>
                <w:sz w:val="12"/>
                <w:szCs w:val="12"/>
                <w:lang w:val="es-CO" w:eastAsia="es-CO"/>
              </w:rPr>
            </w:pPr>
            <w:r w:rsidRPr="009E4DE2">
              <w:rPr>
                <w:rFonts w:ascii="Bookman Old Style" w:hAnsi="Bookman Old Style" w:cs="Arial"/>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69EF104" w14:textId="068C6A6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93</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A912335" w14:textId="1DCB4FC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D0092A7" w14:textId="6136781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95</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A06E7D0" w14:textId="02A0922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5F7D38E" w14:textId="1A21628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97</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F7BC2E1" w14:textId="4157734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9F018D7" w14:textId="1096B69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99</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AF5C78B" w14:textId="33883C7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1F51EB9" w14:textId="7EE6333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101</w:t>
            </w:r>
          </w:p>
        </w:tc>
      </w:tr>
      <w:tr w:rsidR="002360BC" w:rsidRPr="00ED01F1" w14:paraId="7B55300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3B0F6A7" w14:textId="65267EA4"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46F3531D"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FC84F55" w14:textId="22AC661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985AE0" w14:textId="667BD3E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93</w:t>
            </w:r>
          </w:p>
        </w:tc>
        <w:tc>
          <w:tcPr>
            <w:tcW w:w="760" w:type="dxa"/>
            <w:tcBorders>
              <w:top w:val="nil"/>
              <w:left w:val="nil"/>
              <w:bottom w:val="single" w:sz="4" w:space="0" w:color="auto"/>
              <w:right w:val="single" w:sz="4" w:space="0" w:color="auto"/>
            </w:tcBorders>
            <w:shd w:val="clear" w:color="auto" w:fill="auto"/>
            <w:noWrap/>
            <w:vAlign w:val="center"/>
          </w:tcPr>
          <w:p w14:paraId="69E32BE6" w14:textId="6C89A75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B17FF4E" w14:textId="650B4B4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95</w:t>
            </w:r>
          </w:p>
        </w:tc>
        <w:tc>
          <w:tcPr>
            <w:tcW w:w="760" w:type="dxa"/>
            <w:tcBorders>
              <w:top w:val="nil"/>
              <w:left w:val="nil"/>
              <w:bottom w:val="single" w:sz="4" w:space="0" w:color="auto"/>
              <w:right w:val="single" w:sz="4" w:space="0" w:color="auto"/>
            </w:tcBorders>
            <w:shd w:val="clear" w:color="auto" w:fill="auto"/>
            <w:noWrap/>
            <w:vAlign w:val="center"/>
          </w:tcPr>
          <w:p w14:paraId="72AA2AA0" w14:textId="0C84920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322D6C" w14:textId="3CCBF32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97</w:t>
            </w:r>
          </w:p>
        </w:tc>
        <w:tc>
          <w:tcPr>
            <w:tcW w:w="760" w:type="dxa"/>
            <w:tcBorders>
              <w:top w:val="nil"/>
              <w:left w:val="nil"/>
              <w:bottom w:val="single" w:sz="4" w:space="0" w:color="auto"/>
              <w:right w:val="single" w:sz="4" w:space="0" w:color="auto"/>
            </w:tcBorders>
            <w:shd w:val="clear" w:color="auto" w:fill="auto"/>
            <w:noWrap/>
            <w:vAlign w:val="center"/>
          </w:tcPr>
          <w:p w14:paraId="71052DEC" w14:textId="3481305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BF9E95" w14:textId="1743659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99</w:t>
            </w:r>
          </w:p>
        </w:tc>
        <w:tc>
          <w:tcPr>
            <w:tcW w:w="760" w:type="dxa"/>
            <w:tcBorders>
              <w:top w:val="nil"/>
              <w:left w:val="nil"/>
              <w:bottom w:val="single" w:sz="4" w:space="0" w:color="auto"/>
              <w:right w:val="single" w:sz="4" w:space="0" w:color="auto"/>
            </w:tcBorders>
            <w:shd w:val="clear" w:color="auto" w:fill="auto"/>
            <w:noWrap/>
            <w:vAlign w:val="center"/>
          </w:tcPr>
          <w:p w14:paraId="4833B10A" w14:textId="065DD24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1BB0AB" w14:textId="637EC60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101</w:t>
            </w:r>
          </w:p>
        </w:tc>
      </w:tr>
      <w:tr w:rsidR="002360BC" w:rsidRPr="00ED01F1" w14:paraId="0198AB0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E20D803" w14:textId="10D54FD1"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1D0BB68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566C8F6" w14:textId="7E5D1FF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3876BC" w14:textId="275754B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82FDD52" w14:textId="0A0FF80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4A5027" w14:textId="5DD8F28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F1DF4D" w14:textId="59B4C04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1085FC" w14:textId="710E04C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F0D570" w14:textId="6E3F62E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38E8B5" w14:textId="125DDFE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2441204" w14:textId="3AE9307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873E804" w14:textId="25E7ADE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19244DC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8E639FB" w14:textId="6263D08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134B377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79C8B87" w14:textId="3AA29B2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BA1A111" w14:textId="560A21B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AD0003" w14:textId="7245610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E65014" w14:textId="7EBBF6E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9AD2B4" w14:textId="5CF5A3B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920927" w14:textId="7CADA2F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75D4C5" w14:textId="621F81E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70347F" w14:textId="1DC48CA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89AEF68" w14:textId="76E184E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DF71F9" w14:textId="57C7CC8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3B0114A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0C88990" w14:textId="2A43AF73"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48520A9D"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E6E16CF" w14:textId="0B98C1A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6DBAA6" w14:textId="214035B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9E35A9" w14:textId="7BACDFE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C7D9FE9" w14:textId="04DFD64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6C8FE0" w14:textId="0344D35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D8633D" w14:textId="277B82A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63CCFD" w14:textId="3A847F1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0BBD7BB" w14:textId="4EBC6A8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500842" w14:textId="4F3CBE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59B854" w14:textId="0FC016C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58FACC9C"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38235F7" w14:textId="01AE918B"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255D22C4"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10B9179" w14:textId="3DBAC93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D88163" w14:textId="0733120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E86FD0" w14:textId="730409B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162A0F" w14:textId="72FA1A0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585915" w14:textId="43E18ED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5E2B55" w14:textId="7C89A4E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7B13843" w14:textId="24B9C78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C8611E" w14:textId="5D5F3D4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42A29F" w14:textId="2330C10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65AF16" w14:textId="34CD726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6897620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88872FC" w14:textId="21122EE8"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15B0001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C015F2F" w14:textId="4350471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AD5135" w14:textId="19804C4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31154DE" w14:textId="5BAF6B9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F190CF" w14:textId="1D8AEA7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04D059A" w14:textId="300434E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DCCBD2" w14:textId="0E13CA5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2842044" w14:textId="34E144F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D69689" w14:textId="12127B4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059EAB3" w14:textId="1A6A924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8DA248" w14:textId="46A13B5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2A437E5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299418D" w14:textId="519E309B"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1C7473E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A8E0DF3" w14:textId="2F34CC7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B9F83E" w14:textId="3402673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7561FA" w14:textId="6C9401D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3C8C9C" w14:textId="74F5C76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EB1FE1" w14:textId="43714B6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532C119" w14:textId="5A1B0CC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26A510" w14:textId="13C6EB6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972D82" w14:textId="777DA22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2B98DC6" w14:textId="3BBDD16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80AB96" w14:textId="47747EE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2A2A9A4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A52E2B0" w14:textId="3CBB8F3D"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8CF694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806C600" w14:textId="371BB7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E6B57C" w14:textId="7DD28F5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CD1475" w14:textId="56C45B1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96D879" w14:textId="05CB6B2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FB5920" w14:textId="6BA3052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96D8D2" w14:textId="4BAC86D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D08D2F7" w14:textId="5355D12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925679" w14:textId="04CBD13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70C4CD4" w14:textId="64FAAF2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EC37EF" w14:textId="47BCF71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2D13A37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F6D5016" w14:textId="0272E45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FA641F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83DA91B" w14:textId="216D432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8D1466" w14:textId="2751D28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54719B" w14:textId="27AB598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973E5E" w14:textId="68E23D6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408E1D" w14:textId="6C817D5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598D2F1" w14:textId="618BE2A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E12A4F" w14:textId="3FFFEAF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32112D5" w14:textId="40AC421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DC5237" w14:textId="35EA498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4AE3D8" w14:textId="3FD618C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1A38D00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5730FCD" w14:textId="0CAE9488"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0A322A2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188E01B" w14:textId="7E48E56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0A4AE5" w14:textId="62D4985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E7F9ED" w14:textId="43E42D5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26BBE8F" w14:textId="2DF484B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7A360A" w14:textId="70EE691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77D90D" w14:textId="477D628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CEA322" w14:textId="3B23051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554044" w14:textId="65CFEFC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8F66A4" w14:textId="0442E02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6177AC" w14:textId="7C933E4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sz w:val="12"/>
                <w:szCs w:val="12"/>
                <w:lang w:val="es-CO"/>
              </w:rPr>
              <w:t>-</w:t>
            </w:r>
          </w:p>
        </w:tc>
      </w:tr>
      <w:tr w:rsidR="002360BC" w:rsidRPr="00ED01F1" w14:paraId="0CA11B6E"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90C45B" w14:textId="77777777" w:rsidR="002360BC" w:rsidRPr="009E4DE2" w:rsidRDefault="002360BC" w:rsidP="002360BC">
            <w:pPr>
              <w:ind w:left="0"/>
              <w:jc w:val="center"/>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1CC9928E" w14:textId="5BECF656" w:rsidR="002360BC" w:rsidRPr="009E4DE2" w:rsidRDefault="002360BC">
            <w:pPr>
              <w:ind w:left="0" w:hanging="12"/>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080D9A" w14:textId="71DA3B7E" w:rsidR="002360BC" w:rsidRPr="009E4DE2" w:rsidRDefault="002360BC">
            <w:pPr>
              <w:ind w:left="0" w:hanging="12"/>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93</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FEB9BD" w14:textId="34CFDE21"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287DF9" w14:textId="208DF57B"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95</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758C07" w14:textId="3EC176AD"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89C8D4" w14:textId="5D7F72C1"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97</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EA3027" w14:textId="3BD929AC"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46186A" w14:textId="1D7EFD9E"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99</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2388F5" w14:textId="0C450F7A"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49C897" w14:textId="614D3380"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sz w:val="12"/>
                <w:szCs w:val="12"/>
                <w:lang w:val="es-CO"/>
              </w:rPr>
              <w:t>101</w:t>
            </w:r>
          </w:p>
        </w:tc>
      </w:tr>
    </w:tbl>
    <w:p w14:paraId="1BA604E2" w14:textId="77777777" w:rsidR="002360BC" w:rsidRPr="00ED01F1" w:rsidRDefault="002360BC"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14437B7A"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B16153D"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939956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125A53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C4071D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F5D3CA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6EC6E7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756B3F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10</w:t>
            </w:r>
          </w:p>
        </w:tc>
      </w:tr>
      <w:tr w:rsidR="002360BC" w:rsidRPr="00ED01F1" w14:paraId="17BDD941"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7BE4C23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1FCDD4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2CC2BAE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588E0EC"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2F298FA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87801C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EE93DE1"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4F7D3F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228C0599"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70BF880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ED1B53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E225FB1"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7DC14FCC"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69443ED2" w14:textId="2084DE5B"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7A2ADE92"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nil"/>
              <w:left w:val="nil"/>
              <w:bottom w:val="single" w:sz="4" w:space="0" w:color="auto"/>
              <w:right w:val="single" w:sz="4" w:space="0" w:color="auto"/>
            </w:tcBorders>
            <w:shd w:val="clear" w:color="auto" w:fill="auto"/>
            <w:noWrap/>
            <w:vAlign w:val="center"/>
          </w:tcPr>
          <w:p w14:paraId="59A97089" w14:textId="48ACEB0A" w:rsidR="002360BC" w:rsidRPr="009E4DE2" w:rsidRDefault="002360BC">
            <w:pPr>
              <w:ind w:left="-12" w:firstLine="12"/>
              <w:jc w:val="right"/>
              <w:rPr>
                <w:rFonts w:ascii="Bookman Old Style" w:hAnsi="Bookman Old Style" w:cs="Arial"/>
                <w:color w:val="000000"/>
                <w:sz w:val="14"/>
                <w:szCs w:val="14"/>
                <w:lang w:val="es-CO" w:eastAsia="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4F2E61" w14:textId="21866C56"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103</w:t>
            </w:r>
          </w:p>
        </w:tc>
        <w:tc>
          <w:tcPr>
            <w:tcW w:w="760" w:type="dxa"/>
            <w:tcBorders>
              <w:top w:val="nil"/>
              <w:left w:val="nil"/>
              <w:bottom w:val="single" w:sz="4" w:space="0" w:color="auto"/>
              <w:right w:val="single" w:sz="4" w:space="0" w:color="auto"/>
            </w:tcBorders>
            <w:shd w:val="clear" w:color="auto" w:fill="auto"/>
            <w:noWrap/>
            <w:vAlign w:val="center"/>
          </w:tcPr>
          <w:p w14:paraId="7CB32DAE" w14:textId="63F32F08"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EC6261" w14:textId="1C15D863"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105</w:t>
            </w:r>
          </w:p>
        </w:tc>
        <w:tc>
          <w:tcPr>
            <w:tcW w:w="760" w:type="dxa"/>
            <w:tcBorders>
              <w:top w:val="nil"/>
              <w:left w:val="nil"/>
              <w:bottom w:val="single" w:sz="4" w:space="0" w:color="auto"/>
              <w:right w:val="single" w:sz="4" w:space="0" w:color="auto"/>
            </w:tcBorders>
            <w:shd w:val="clear" w:color="auto" w:fill="auto"/>
            <w:noWrap/>
            <w:vAlign w:val="center"/>
          </w:tcPr>
          <w:p w14:paraId="0786C197" w14:textId="60131DB9"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BD609F" w14:textId="2CF78ACF"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107</w:t>
            </w:r>
          </w:p>
        </w:tc>
        <w:tc>
          <w:tcPr>
            <w:tcW w:w="760" w:type="dxa"/>
            <w:tcBorders>
              <w:top w:val="nil"/>
              <w:left w:val="nil"/>
              <w:bottom w:val="single" w:sz="4" w:space="0" w:color="auto"/>
              <w:right w:val="single" w:sz="4" w:space="0" w:color="auto"/>
            </w:tcBorders>
            <w:shd w:val="clear" w:color="auto" w:fill="auto"/>
            <w:noWrap/>
            <w:vAlign w:val="center"/>
          </w:tcPr>
          <w:p w14:paraId="1730A3E5" w14:textId="0039469F"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0C482E" w14:textId="14192AAE"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109</w:t>
            </w:r>
          </w:p>
        </w:tc>
        <w:tc>
          <w:tcPr>
            <w:tcW w:w="760" w:type="dxa"/>
            <w:tcBorders>
              <w:top w:val="nil"/>
              <w:left w:val="nil"/>
              <w:bottom w:val="single" w:sz="4" w:space="0" w:color="auto"/>
              <w:right w:val="single" w:sz="4" w:space="0" w:color="auto"/>
            </w:tcBorders>
            <w:shd w:val="clear" w:color="auto" w:fill="auto"/>
            <w:noWrap/>
            <w:vAlign w:val="center"/>
          </w:tcPr>
          <w:p w14:paraId="3239EB32" w14:textId="6CEC080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00B8E0" w14:textId="353482B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111</w:t>
            </w:r>
          </w:p>
        </w:tc>
      </w:tr>
      <w:tr w:rsidR="002360BC" w:rsidRPr="00ED01F1" w14:paraId="05F0B22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C1F50FF" w14:textId="24531554"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8734BA2"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nil"/>
              <w:bottom w:val="single" w:sz="4" w:space="0" w:color="auto"/>
              <w:right w:val="single" w:sz="4" w:space="0" w:color="auto"/>
            </w:tcBorders>
            <w:shd w:val="clear" w:color="auto" w:fill="auto"/>
            <w:noWrap/>
            <w:vAlign w:val="center"/>
          </w:tcPr>
          <w:p w14:paraId="5A296F93" w14:textId="54FA351C"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AA3F8F" w14:textId="73A6E8C0"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103</w:t>
            </w:r>
          </w:p>
        </w:tc>
        <w:tc>
          <w:tcPr>
            <w:tcW w:w="760" w:type="dxa"/>
            <w:tcBorders>
              <w:top w:val="nil"/>
              <w:left w:val="nil"/>
              <w:bottom w:val="single" w:sz="4" w:space="0" w:color="auto"/>
              <w:right w:val="single" w:sz="4" w:space="0" w:color="auto"/>
            </w:tcBorders>
            <w:shd w:val="clear" w:color="auto" w:fill="auto"/>
            <w:noWrap/>
            <w:vAlign w:val="center"/>
          </w:tcPr>
          <w:p w14:paraId="58550CAA" w14:textId="4C9F736C"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D3CD0C" w14:textId="748B3DBB"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105</w:t>
            </w:r>
          </w:p>
        </w:tc>
        <w:tc>
          <w:tcPr>
            <w:tcW w:w="760" w:type="dxa"/>
            <w:tcBorders>
              <w:top w:val="nil"/>
              <w:left w:val="nil"/>
              <w:bottom w:val="single" w:sz="4" w:space="0" w:color="auto"/>
              <w:right w:val="single" w:sz="4" w:space="0" w:color="auto"/>
            </w:tcBorders>
            <w:shd w:val="clear" w:color="auto" w:fill="auto"/>
            <w:noWrap/>
            <w:vAlign w:val="center"/>
          </w:tcPr>
          <w:p w14:paraId="456E166F" w14:textId="606A0130"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5F6855" w14:textId="20E7D2BC"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107</w:t>
            </w:r>
          </w:p>
        </w:tc>
        <w:tc>
          <w:tcPr>
            <w:tcW w:w="760" w:type="dxa"/>
            <w:tcBorders>
              <w:top w:val="nil"/>
              <w:left w:val="nil"/>
              <w:bottom w:val="single" w:sz="4" w:space="0" w:color="auto"/>
              <w:right w:val="single" w:sz="4" w:space="0" w:color="auto"/>
            </w:tcBorders>
            <w:shd w:val="clear" w:color="auto" w:fill="auto"/>
            <w:noWrap/>
            <w:vAlign w:val="center"/>
          </w:tcPr>
          <w:p w14:paraId="06324DB7" w14:textId="3495BDD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DC07DF" w14:textId="61C933D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109</w:t>
            </w:r>
          </w:p>
        </w:tc>
        <w:tc>
          <w:tcPr>
            <w:tcW w:w="760" w:type="dxa"/>
            <w:tcBorders>
              <w:top w:val="nil"/>
              <w:left w:val="nil"/>
              <w:bottom w:val="single" w:sz="4" w:space="0" w:color="auto"/>
              <w:right w:val="single" w:sz="4" w:space="0" w:color="auto"/>
            </w:tcBorders>
            <w:shd w:val="clear" w:color="auto" w:fill="auto"/>
            <w:noWrap/>
            <w:vAlign w:val="center"/>
          </w:tcPr>
          <w:p w14:paraId="5E26DE29" w14:textId="0A79C4CC"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25B72B" w14:textId="3F9C55DB"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111</w:t>
            </w:r>
          </w:p>
        </w:tc>
      </w:tr>
      <w:tr w:rsidR="002360BC" w:rsidRPr="00ED01F1" w14:paraId="0E7A35C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DEF7195" w14:textId="2265FEAA"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65E5652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nil"/>
              <w:bottom w:val="single" w:sz="4" w:space="0" w:color="auto"/>
              <w:right w:val="single" w:sz="4" w:space="0" w:color="auto"/>
            </w:tcBorders>
            <w:shd w:val="clear" w:color="auto" w:fill="auto"/>
            <w:noWrap/>
            <w:vAlign w:val="center"/>
          </w:tcPr>
          <w:p w14:paraId="2C66651B" w14:textId="0A9D6AD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F4191C6" w14:textId="3D523BFD"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825862" w14:textId="6583833B"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858064" w14:textId="360BD683"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C9B5F88" w14:textId="1DFC5388"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ACD120" w14:textId="223E4B60"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DFA7F8" w14:textId="5384F56E"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3BABCA" w14:textId="55ED9132"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3A1DED" w14:textId="0400276A"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9AFA1F" w14:textId="0CF29158"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r>
      <w:tr w:rsidR="002360BC" w:rsidRPr="00ED01F1" w14:paraId="69D3EDC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16CF354" w14:textId="3DE771FF"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4BBF893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nil"/>
              <w:bottom w:val="single" w:sz="4" w:space="0" w:color="auto"/>
              <w:right w:val="single" w:sz="4" w:space="0" w:color="auto"/>
            </w:tcBorders>
            <w:shd w:val="clear" w:color="auto" w:fill="auto"/>
            <w:noWrap/>
            <w:vAlign w:val="center"/>
          </w:tcPr>
          <w:p w14:paraId="0DFF3F66" w14:textId="385F469B"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2FF124" w14:textId="24EF857F"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103</w:t>
            </w:r>
          </w:p>
        </w:tc>
        <w:tc>
          <w:tcPr>
            <w:tcW w:w="760" w:type="dxa"/>
            <w:tcBorders>
              <w:top w:val="nil"/>
              <w:left w:val="nil"/>
              <w:bottom w:val="single" w:sz="4" w:space="0" w:color="auto"/>
              <w:right w:val="single" w:sz="4" w:space="0" w:color="auto"/>
            </w:tcBorders>
            <w:shd w:val="clear" w:color="auto" w:fill="auto"/>
            <w:noWrap/>
            <w:vAlign w:val="center"/>
          </w:tcPr>
          <w:p w14:paraId="0E42B7B1" w14:textId="3F6809C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8DAAF6" w14:textId="13CC25FD"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105</w:t>
            </w:r>
          </w:p>
        </w:tc>
        <w:tc>
          <w:tcPr>
            <w:tcW w:w="760" w:type="dxa"/>
            <w:tcBorders>
              <w:top w:val="nil"/>
              <w:left w:val="nil"/>
              <w:bottom w:val="single" w:sz="4" w:space="0" w:color="auto"/>
              <w:right w:val="single" w:sz="4" w:space="0" w:color="auto"/>
            </w:tcBorders>
            <w:shd w:val="clear" w:color="auto" w:fill="auto"/>
            <w:noWrap/>
            <w:vAlign w:val="center"/>
          </w:tcPr>
          <w:p w14:paraId="45E478E8" w14:textId="5E4CB34A"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FF3871" w14:textId="3A1EEBC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107</w:t>
            </w:r>
          </w:p>
        </w:tc>
        <w:tc>
          <w:tcPr>
            <w:tcW w:w="760" w:type="dxa"/>
            <w:tcBorders>
              <w:top w:val="nil"/>
              <w:left w:val="nil"/>
              <w:bottom w:val="single" w:sz="4" w:space="0" w:color="auto"/>
              <w:right w:val="single" w:sz="4" w:space="0" w:color="auto"/>
            </w:tcBorders>
            <w:shd w:val="clear" w:color="auto" w:fill="auto"/>
            <w:noWrap/>
            <w:vAlign w:val="center"/>
          </w:tcPr>
          <w:p w14:paraId="222530ED" w14:textId="790AE32B"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D2C0D4" w14:textId="44A9F273"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109</w:t>
            </w:r>
          </w:p>
        </w:tc>
        <w:tc>
          <w:tcPr>
            <w:tcW w:w="760" w:type="dxa"/>
            <w:tcBorders>
              <w:top w:val="nil"/>
              <w:left w:val="nil"/>
              <w:bottom w:val="single" w:sz="4" w:space="0" w:color="auto"/>
              <w:right w:val="single" w:sz="4" w:space="0" w:color="auto"/>
            </w:tcBorders>
            <w:shd w:val="clear" w:color="auto" w:fill="auto"/>
            <w:noWrap/>
            <w:vAlign w:val="center"/>
          </w:tcPr>
          <w:p w14:paraId="3B3C387E" w14:textId="5C9972F0"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500B73" w14:textId="48DE5169"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111</w:t>
            </w:r>
          </w:p>
        </w:tc>
      </w:tr>
      <w:tr w:rsidR="002360BC" w:rsidRPr="00ED01F1" w14:paraId="6E04DFC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256C611" w14:textId="730D289A"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5F91F9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nil"/>
              <w:bottom w:val="single" w:sz="4" w:space="0" w:color="auto"/>
              <w:right w:val="single" w:sz="4" w:space="0" w:color="auto"/>
            </w:tcBorders>
            <w:shd w:val="clear" w:color="auto" w:fill="auto"/>
            <w:noWrap/>
            <w:vAlign w:val="center"/>
          </w:tcPr>
          <w:p w14:paraId="513CC9A8" w14:textId="796F3654"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11038E" w14:textId="7C4EEF84"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103</w:t>
            </w:r>
          </w:p>
        </w:tc>
        <w:tc>
          <w:tcPr>
            <w:tcW w:w="760" w:type="dxa"/>
            <w:tcBorders>
              <w:top w:val="nil"/>
              <w:left w:val="nil"/>
              <w:bottom w:val="single" w:sz="4" w:space="0" w:color="auto"/>
              <w:right w:val="single" w:sz="4" w:space="0" w:color="auto"/>
            </w:tcBorders>
            <w:shd w:val="clear" w:color="auto" w:fill="auto"/>
            <w:noWrap/>
            <w:vAlign w:val="center"/>
          </w:tcPr>
          <w:p w14:paraId="3BC22A0A" w14:textId="055A3C62"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2D3981A" w14:textId="1A2D6BB3"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105</w:t>
            </w:r>
          </w:p>
        </w:tc>
        <w:tc>
          <w:tcPr>
            <w:tcW w:w="760" w:type="dxa"/>
            <w:tcBorders>
              <w:top w:val="nil"/>
              <w:left w:val="nil"/>
              <w:bottom w:val="single" w:sz="4" w:space="0" w:color="auto"/>
              <w:right w:val="single" w:sz="4" w:space="0" w:color="auto"/>
            </w:tcBorders>
            <w:shd w:val="clear" w:color="auto" w:fill="auto"/>
            <w:noWrap/>
            <w:vAlign w:val="center"/>
          </w:tcPr>
          <w:p w14:paraId="2A7EE873" w14:textId="438BBA9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A856CC" w14:textId="0F422C8B"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107</w:t>
            </w:r>
          </w:p>
        </w:tc>
        <w:tc>
          <w:tcPr>
            <w:tcW w:w="760" w:type="dxa"/>
            <w:tcBorders>
              <w:top w:val="nil"/>
              <w:left w:val="nil"/>
              <w:bottom w:val="single" w:sz="4" w:space="0" w:color="auto"/>
              <w:right w:val="single" w:sz="4" w:space="0" w:color="auto"/>
            </w:tcBorders>
            <w:shd w:val="clear" w:color="auto" w:fill="auto"/>
            <w:noWrap/>
            <w:vAlign w:val="center"/>
          </w:tcPr>
          <w:p w14:paraId="1216B3D8" w14:textId="1A42347A"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BFE0FE2" w14:textId="59C55E8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109</w:t>
            </w:r>
          </w:p>
        </w:tc>
        <w:tc>
          <w:tcPr>
            <w:tcW w:w="760" w:type="dxa"/>
            <w:tcBorders>
              <w:top w:val="nil"/>
              <w:left w:val="nil"/>
              <w:bottom w:val="single" w:sz="4" w:space="0" w:color="auto"/>
              <w:right w:val="single" w:sz="4" w:space="0" w:color="auto"/>
            </w:tcBorders>
            <w:shd w:val="clear" w:color="auto" w:fill="auto"/>
            <w:noWrap/>
            <w:vAlign w:val="center"/>
          </w:tcPr>
          <w:p w14:paraId="2CB3FD3C" w14:textId="11B5C74E"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06C01D" w14:textId="297D4F49"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111</w:t>
            </w:r>
          </w:p>
        </w:tc>
      </w:tr>
      <w:tr w:rsidR="002360BC" w:rsidRPr="00ED01F1" w14:paraId="184C44C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C0A3E9F" w14:textId="5ADB7FC0"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40112584"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nil"/>
              <w:bottom w:val="single" w:sz="4" w:space="0" w:color="auto"/>
              <w:right w:val="single" w:sz="4" w:space="0" w:color="auto"/>
            </w:tcBorders>
            <w:shd w:val="clear" w:color="auto" w:fill="auto"/>
            <w:noWrap/>
            <w:vAlign w:val="center"/>
          </w:tcPr>
          <w:p w14:paraId="6CD904EE" w14:textId="7D693E0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C9EFF58" w14:textId="721A33A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B6A790" w14:textId="7543E6FB"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C471BED" w14:textId="4901F3B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F071A0E" w14:textId="063ACFDE"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7F6574" w14:textId="0B38977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863C8DD" w14:textId="34FE48A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1DA931" w14:textId="19ED7F48"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F08DA7" w14:textId="620FBD2D"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76F2C5" w14:textId="7E91A776"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r>
      <w:tr w:rsidR="002360BC" w:rsidRPr="00ED01F1" w14:paraId="3065572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0F6B479" w14:textId="31C0C07E"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376524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nil"/>
              <w:bottom w:val="single" w:sz="4" w:space="0" w:color="auto"/>
              <w:right w:val="single" w:sz="4" w:space="0" w:color="auto"/>
            </w:tcBorders>
            <w:shd w:val="clear" w:color="auto" w:fill="auto"/>
            <w:noWrap/>
            <w:vAlign w:val="center"/>
          </w:tcPr>
          <w:p w14:paraId="7D407E0E" w14:textId="047A3A6E"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30EBBA" w14:textId="4E39715A"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5D0162A" w14:textId="02530A09"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EF09B2" w14:textId="1D1C418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53D398" w14:textId="6CEACE58"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E95791" w14:textId="65796B2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BD13E81" w14:textId="3BBA25F0"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5792C2" w14:textId="24E97F04"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A609A6" w14:textId="08A6C0A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CCF1CE" w14:textId="37D071F6"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r>
      <w:tr w:rsidR="002360BC" w:rsidRPr="00ED01F1" w14:paraId="1AA7BB7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ACC9163" w14:textId="4AA57026"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4F25B3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nil"/>
              <w:bottom w:val="single" w:sz="4" w:space="0" w:color="auto"/>
              <w:right w:val="single" w:sz="4" w:space="0" w:color="auto"/>
            </w:tcBorders>
            <w:shd w:val="clear" w:color="auto" w:fill="auto"/>
            <w:noWrap/>
            <w:vAlign w:val="center"/>
          </w:tcPr>
          <w:p w14:paraId="70A2BF39" w14:textId="5EA9B03F"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8ED0EA" w14:textId="2E70E053"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F1675E" w14:textId="202147FB"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3174A21" w14:textId="3DB87BF0"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F83AAAE" w14:textId="2A93C5E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37B51F" w14:textId="075819DC"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2C2CEB" w14:textId="39DDD8E4"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C4183A" w14:textId="53E9EFC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E22F48" w14:textId="2C44B6C2"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3C9833" w14:textId="752E9F5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r>
      <w:tr w:rsidR="002360BC" w:rsidRPr="00ED01F1" w14:paraId="6F3B0FD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FCF7D07" w14:textId="47CC3B7E"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45FC433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nil"/>
              <w:bottom w:val="single" w:sz="4" w:space="0" w:color="auto"/>
              <w:right w:val="single" w:sz="4" w:space="0" w:color="auto"/>
            </w:tcBorders>
            <w:shd w:val="clear" w:color="auto" w:fill="auto"/>
            <w:noWrap/>
            <w:vAlign w:val="center"/>
          </w:tcPr>
          <w:p w14:paraId="79AC8939" w14:textId="38FE4846"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193888" w14:textId="19AC89E0"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9A97BE" w14:textId="19CAA0B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BC21DF" w14:textId="1A368EAF"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6C5DA6" w14:textId="11AF85FC"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5189E3" w14:textId="30A25699"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23A879" w14:textId="77FEC466"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031016" w14:textId="2D31E9DE"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8CE593" w14:textId="7A7EBE2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4FFA1E" w14:textId="3494E9F2"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r>
      <w:tr w:rsidR="002360BC" w:rsidRPr="00ED01F1" w14:paraId="524F678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7DB8039" w14:textId="01133AE0"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4AD2F1B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nil"/>
              <w:bottom w:val="single" w:sz="4" w:space="0" w:color="auto"/>
              <w:right w:val="single" w:sz="4" w:space="0" w:color="auto"/>
            </w:tcBorders>
            <w:shd w:val="clear" w:color="auto" w:fill="auto"/>
            <w:noWrap/>
            <w:vAlign w:val="center"/>
          </w:tcPr>
          <w:p w14:paraId="199089C6" w14:textId="55D1FCB3"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02278D" w14:textId="4971E9AA"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B43606" w14:textId="438ECEFA"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8949F1" w14:textId="2029AB91"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E65A26" w14:textId="303A30AA"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F1D351A" w14:textId="478DC3C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E8B035B" w14:textId="223A4E3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0C9CE4" w14:textId="304C669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EBA0B4" w14:textId="1CEBAB0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811D56" w14:textId="41FF870A"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r>
      <w:tr w:rsidR="002360BC" w:rsidRPr="00ED01F1" w14:paraId="4C00C41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B426BB2" w14:textId="59C65EA4"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4E2A6F7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nil"/>
              <w:bottom w:val="single" w:sz="4" w:space="0" w:color="auto"/>
              <w:right w:val="single" w:sz="4" w:space="0" w:color="auto"/>
            </w:tcBorders>
            <w:shd w:val="clear" w:color="auto" w:fill="auto"/>
            <w:noWrap/>
            <w:vAlign w:val="center"/>
          </w:tcPr>
          <w:p w14:paraId="4D032656" w14:textId="40C913C9"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E27F9F" w14:textId="58FF5DE8"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46AA16" w14:textId="5823201F"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9F7F816" w14:textId="0E42DA0C"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F56BFD" w14:textId="4BB9D965"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3C9676" w14:textId="2C10A8E0"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6506A2" w14:textId="17DF4579"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BBC3F8E" w14:textId="17750A47"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DF0818" w14:textId="31FF2689"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4674F0" w14:textId="60FCC1CC" w:rsidR="002360BC" w:rsidRPr="009E4DE2" w:rsidRDefault="002360BC">
            <w:pPr>
              <w:ind w:left="-12" w:firstLine="12"/>
              <w:jc w:val="right"/>
              <w:rPr>
                <w:rFonts w:ascii="Bookman Old Style" w:hAnsi="Bookman Old Style" w:cs="Arial"/>
                <w:color w:val="000000"/>
                <w:sz w:val="14"/>
                <w:szCs w:val="14"/>
                <w:lang w:val="es-CO"/>
              </w:rPr>
            </w:pPr>
            <w:r w:rsidRPr="009E4DE2">
              <w:rPr>
                <w:rFonts w:ascii="Bookman Old Style" w:hAnsi="Bookman Old Style"/>
                <w:sz w:val="14"/>
                <w:szCs w:val="14"/>
                <w:lang w:val="es-CO"/>
              </w:rPr>
              <w:t>-</w:t>
            </w:r>
          </w:p>
        </w:tc>
      </w:tr>
      <w:tr w:rsidR="002360BC" w:rsidRPr="00ED01F1" w14:paraId="3E3B6604"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6FD3AA" w14:textId="77777777" w:rsidR="002360BC" w:rsidRPr="009E4DE2" w:rsidRDefault="002360BC" w:rsidP="002360BC">
            <w:pPr>
              <w:ind w:left="0"/>
              <w:jc w:val="center"/>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6117FFC4" w14:textId="2B67E859" w:rsidR="002360BC" w:rsidRPr="009E4DE2" w:rsidRDefault="002360BC">
            <w:pPr>
              <w:ind w:left="0"/>
              <w:jc w:val="right"/>
              <w:rPr>
                <w:rFonts w:ascii="Bookman Old Style" w:hAnsi="Bookman Old Style" w:cs="Arial"/>
                <w:b/>
                <w:color w:val="000000"/>
                <w:sz w:val="14"/>
                <w:szCs w:val="14"/>
                <w:lang w:val="es-CO" w:eastAsia="es-CO"/>
              </w:rPr>
            </w:pPr>
            <w:r w:rsidRPr="009E4DE2">
              <w:rPr>
                <w:rFonts w:ascii="Bookman Old Style" w:hAnsi="Bookman Old Style"/>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70BBE854" w14:textId="37831974"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103</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73CCCE75" w14:textId="76E94F26"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131946BB" w14:textId="42086F07"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105</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4BBB40E2" w14:textId="65119CEC"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69B50CD8" w14:textId="682E5241"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107</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61BAA624" w14:textId="7D544664"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50848D97" w14:textId="73228572"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109</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0838C3E2" w14:textId="07C9809A"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04BF6968" w14:textId="288F5E12" w:rsidR="002360BC" w:rsidRPr="009E4DE2" w:rsidRDefault="002360BC">
            <w:pPr>
              <w:ind w:left="0"/>
              <w:jc w:val="right"/>
              <w:rPr>
                <w:rFonts w:ascii="Bookman Old Style" w:hAnsi="Bookman Old Style" w:cs="Arial"/>
                <w:b/>
                <w:color w:val="000000"/>
                <w:sz w:val="14"/>
                <w:szCs w:val="14"/>
                <w:lang w:val="es-CO"/>
              </w:rPr>
            </w:pPr>
            <w:r w:rsidRPr="009E4DE2">
              <w:rPr>
                <w:rFonts w:ascii="Bookman Old Style" w:hAnsi="Bookman Old Style"/>
                <w:b/>
                <w:sz w:val="14"/>
                <w:szCs w:val="14"/>
                <w:lang w:val="es-CO"/>
              </w:rPr>
              <w:t>111</w:t>
            </w:r>
          </w:p>
        </w:tc>
      </w:tr>
    </w:tbl>
    <w:p w14:paraId="07C579E1" w14:textId="77777777" w:rsidR="002360BC" w:rsidRPr="00ED01F1" w:rsidRDefault="002360BC"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127E7E9C"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DE158B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9157C9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85955F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644C06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695DBB4"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E1A494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17A0E2D"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15</w:t>
            </w:r>
          </w:p>
        </w:tc>
      </w:tr>
      <w:tr w:rsidR="002360BC" w:rsidRPr="00ED01F1" w14:paraId="523B7725"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19CBEB3C"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F0C17F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4E0131C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EDF9C9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038681D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5A3068D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0E33592D"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2F0CEFD"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4B41B03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21285A0"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0B9D1BD4"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2541392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5D4DB3D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4E56B3B0" w14:textId="2A29AD6C"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6F383A55"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nil"/>
              <w:left w:val="nil"/>
              <w:bottom w:val="single" w:sz="4" w:space="0" w:color="auto"/>
              <w:right w:val="single" w:sz="4" w:space="0" w:color="auto"/>
            </w:tcBorders>
            <w:shd w:val="clear" w:color="auto" w:fill="auto"/>
            <w:noWrap/>
            <w:vAlign w:val="center"/>
          </w:tcPr>
          <w:p w14:paraId="5B22AF16" w14:textId="76139847" w:rsidR="002360BC" w:rsidRPr="009E4DE2" w:rsidRDefault="002360BC">
            <w:pPr>
              <w:ind w:left="0"/>
              <w:jc w:val="right"/>
              <w:rPr>
                <w:rFonts w:ascii="Bookman Old Style" w:hAnsi="Bookman Old Style" w:cs="Arial"/>
                <w:color w:val="000000"/>
                <w:sz w:val="14"/>
                <w:szCs w:val="14"/>
                <w:lang w:val="es-CO" w:eastAsia="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CA3C185" w14:textId="0970392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113</w:t>
            </w:r>
          </w:p>
        </w:tc>
        <w:tc>
          <w:tcPr>
            <w:tcW w:w="760" w:type="dxa"/>
            <w:tcBorders>
              <w:top w:val="nil"/>
              <w:left w:val="nil"/>
              <w:bottom w:val="single" w:sz="4" w:space="0" w:color="auto"/>
              <w:right w:val="single" w:sz="4" w:space="0" w:color="auto"/>
            </w:tcBorders>
            <w:shd w:val="clear" w:color="auto" w:fill="auto"/>
            <w:noWrap/>
            <w:vAlign w:val="center"/>
          </w:tcPr>
          <w:p w14:paraId="1144060D" w14:textId="6EC380B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9A8E86D" w14:textId="507A2D0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115</w:t>
            </w:r>
          </w:p>
        </w:tc>
        <w:tc>
          <w:tcPr>
            <w:tcW w:w="760" w:type="dxa"/>
            <w:tcBorders>
              <w:top w:val="nil"/>
              <w:left w:val="nil"/>
              <w:bottom w:val="single" w:sz="4" w:space="0" w:color="auto"/>
              <w:right w:val="single" w:sz="4" w:space="0" w:color="auto"/>
            </w:tcBorders>
            <w:shd w:val="clear" w:color="auto" w:fill="auto"/>
            <w:noWrap/>
            <w:vAlign w:val="center"/>
          </w:tcPr>
          <w:p w14:paraId="5FE99748" w14:textId="7DECA2A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5D7E66" w14:textId="6A22718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117</w:t>
            </w:r>
          </w:p>
        </w:tc>
        <w:tc>
          <w:tcPr>
            <w:tcW w:w="760" w:type="dxa"/>
            <w:tcBorders>
              <w:top w:val="nil"/>
              <w:left w:val="nil"/>
              <w:bottom w:val="single" w:sz="4" w:space="0" w:color="auto"/>
              <w:right w:val="single" w:sz="4" w:space="0" w:color="auto"/>
            </w:tcBorders>
            <w:shd w:val="clear" w:color="auto" w:fill="auto"/>
            <w:noWrap/>
            <w:vAlign w:val="center"/>
          </w:tcPr>
          <w:p w14:paraId="60C6CF57" w14:textId="0FB1871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0D36F7" w14:textId="488905D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119</w:t>
            </w:r>
          </w:p>
        </w:tc>
        <w:tc>
          <w:tcPr>
            <w:tcW w:w="760" w:type="dxa"/>
            <w:tcBorders>
              <w:top w:val="nil"/>
              <w:left w:val="nil"/>
              <w:bottom w:val="single" w:sz="4" w:space="0" w:color="auto"/>
              <w:right w:val="single" w:sz="4" w:space="0" w:color="auto"/>
            </w:tcBorders>
            <w:shd w:val="clear" w:color="auto" w:fill="auto"/>
            <w:noWrap/>
            <w:vAlign w:val="center"/>
          </w:tcPr>
          <w:p w14:paraId="04026CF6" w14:textId="2902327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1ADAED" w14:textId="0778144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121</w:t>
            </w:r>
          </w:p>
        </w:tc>
      </w:tr>
      <w:tr w:rsidR="002360BC" w:rsidRPr="00ED01F1" w14:paraId="68029C4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8F89E11" w14:textId="1BEEC022"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44D4A1A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nil"/>
              <w:bottom w:val="single" w:sz="4" w:space="0" w:color="auto"/>
              <w:right w:val="single" w:sz="4" w:space="0" w:color="auto"/>
            </w:tcBorders>
            <w:shd w:val="clear" w:color="auto" w:fill="auto"/>
            <w:noWrap/>
            <w:vAlign w:val="center"/>
          </w:tcPr>
          <w:p w14:paraId="2C4B7032" w14:textId="35205B04"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1BFBCA" w14:textId="68537A94"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113</w:t>
            </w:r>
          </w:p>
        </w:tc>
        <w:tc>
          <w:tcPr>
            <w:tcW w:w="760" w:type="dxa"/>
            <w:tcBorders>
              <w:top w:val="nil"/>
              <w:left w:val="nil"/>
              <w:bottom w:val="single" w:sz="4" w:space="0" w:color="auto"/>
              <w:right w:val="single" w:sz="4" w:space="0" w:color="auto"/>
            </w:tcBorders>
            <w:shd w:val="clear" w:color="auto" w:fill="auto"/>
            <w:noWrap/>
            <w:vAlign w:val="center"/>
          </w:tcPr>
          <w:p w14:paraId="7D97551D" w14:textId="3BE31134"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1A9267B" w14:textId="59294C5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115</w:t>
            </w:r>
          </w:p>
        </w:tc>
        <w:tc>
          <w:tcPr>
            <w:tcW w:w="760" w:type="dxa"/>
            <w:tcBorders>
              <w:top w:val="nil"/>
              <w:left w:val="nil"/>
              <w:bottom w:val="single" w:sz="4" w:space="0" w:color="auto"/>
              <w:right w:val="single" w:sz="4" w:space="0" w:color="auto"/>
            </w:tcBorders>
            <w:shd w:val="clear" w:color="auto" w:fill="auto"/>
            <w:noWrap/>
            <w:vAlign w:val="center"/>
          </w:tcPr>
          <w:p w14:paraId="41361AB8" w14:textId="22BCA01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ABDD1C" w14:textId="3E90C4B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117</w:t>
            </w:r>
          </w:p>
        </w:tc>
        <w:tc>
          <w:tcPr>
            <w:tcW w:w="760" w:type="dxa"/>
            <w:tcBorders>
              <w:top w:val="nil"/>
              <w:left w:val="nil"/>
              <w:bottom w:val="single" w:sz="4" w:space="0" w:color="auto"/>
              <w:right w:val="single" w:sz="4" w:space="0" w:color="auto"/>
            </w:tcBorders>
            <w:shd w:val="clear" w:color="auto" w:fill="auto"/>
            <w:noWrap/>
            <w:vAlign w:val="center"/>
          </w:tcPr>
          <w:p w14:paraId="034E53F7" w14:textId="53708F5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F7E792" w14:textId="360BD87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119</w:t>
            </w:r>
          </w:p>
        </w:tc>
        <w:tc>
          <w:tcPr>
            <w:tcW w:w="760" w:type="dxa"/>
            <w:tcBorders>
              <w:top w:val="nil"/>
              <w:left w:val="nil"/>
              <w:bottom w:val="single" w:sz="4" w:space="0" w:color="auto"/>
              <w:right w:val="single" w:sz="4" w:space="0" w:color="auto"/>
            </w:tcBorders>
            <w:shd w:val="clear" w:color="auto" w:fill="auto"/>
            <w:noWrap/>
            <w:vAlign w:val="center"/>
          </w:tcPr>
          <w:p w14:paraId="377BB8C3" w14:textId="5179455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6BF0D3" w14:textId="496D67E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121</w:t>
            </w:r>
          </w:p>
        </w:tc>
      </w:tr>
      <w:tr w:rsidR="002360BC" w:rsidRPr="00ED01F1" w14:paraId="7059592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7323086" w14:textId="314D9F29"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6B7C71A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nil"/>
              <w:bottom w:val="single" w:sz="4" w:space="0" w:color="auto"/>
              <w:right w:val="single" w:sz="4" w:space="0" w:color="auto"/>
            </w:tcBorders>
            <w:shd w:val="clear" w:color="auto" w:fill="auto"/>
            <w:noWrap/>
            <w:vAlign w:val="center"/>
          </w:tcPr>
          <w:p w14:paraId="201FE503" w14:textId="562F48F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A16E7F" w14:textId="4366111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18BFC7" w14:textId="5869E39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81ED43" w14:textId="2592420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782E79" w14:textId="638F69E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9BAE59" w14:textId="1D64426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7C76BB" w14:textId="1B38780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E3BB14" w14:textId="74F551F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8CAB42" w14:textId="53CB18B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92D745" w14:textId="442AC82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1BC5CD5E"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EBE9E10" w14:textId="09DFB453"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61C2A4C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nil"/>
              <w:bottom w:val="single" w:sz="4" w:space="0" w:color="auto"/>
              <w:right w:val="single" w:sz="4" w:space="0" w:color="auto"/>
            </w:tcBorders>
            <w:shd w:val="clear" w:color="auto" w:fill="auto"/>
            <w:noWrap/>
            <w:vAlign w:val="center"/>
          </w:tcPr>
          <w:p w14:paraId="03374AE5" w14:textId="21200BF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40F14E" w14:textId="1806860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762D6F" w14:textId="0EF01E6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B9BBB1" w14:textId="2F6198B4"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6229E6" w14:textId="061D1D2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9EE4A06" w14:textId="0338189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9AB08D" w14:textId="3DB486F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741266" w14:textId="37DBD41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F2B296" w14:textId="11928BD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BA1509" w14:textId="38C7A41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59A33E5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E64537D" w14:textId="6615921E"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39E388B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nil"/>
              <w:bottom w:val="single" w:sz="4" w:space="0" w:color="auto"/>
              <w:right w:val="single" w:sz="4" w:space="0" w:color="auto"/>
            </w:tcBorders>
            <w:shd w:val="clear" w:color="auto" w:fill="auto"/>
            <w:noWrap/>
            <w:vAlign w:val="center"/>
          </w:tcPr>
          <w:p w14:paraId="69000DE5" w14:textId="1AB2067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220659" w14:textId="5ABB39E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5A5D59" w14:textId="025DD4B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BBBF114" w14:textId="3AF2DB2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1C6C9F" w14:textId="2FA3C6C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80003A" w14:textId="5C687EC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95A391" w14:textId="1F409C1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B093C5" w14:textId="7B87AF5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21B8D8" w14:textId="0174F8E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BD0CDC" w14:textId="7E8DB49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3ED6513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69AA6EE" w14:textId="64936B0D"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602DBD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nil"/>
              <w:bottom w:val="single" w:sz="4" w:space="0" w:color="auto"/>
              <w:right w:val="single" w:sz="4" w:space="0" w:color="auto"/>
            </w:tcBorders>
            <w:shd w:val="clear" w:color="auto" w:fill="auto"/>
            <w:noWrap/>
            <w:vAlign w:val="center"/>
          </w:tcPr>
          <w:p w14:paraId="46B7B538" w14:textId="22DD2D5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B00C73" w14:textId="2E4E9AF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DA48DB" w14:textId="51709BD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29D26C" w14:textId="655C052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87A6368" w14:textId="04B0FA1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447576" w14:textId="27699E2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5AD9E6" w14:textId="128C987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B6648EF" w14:textId="6F08CB3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08E6BE" w14:textId="372DC39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88F2C5" w14:textId="00E786A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7F5B411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EF5DF01" w14:textId="067ECFFB"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7978FC2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nil"/>
              <w:bottom w:val="single" w:sz="4" w:space="0" w:color="auto"/>
              <w:right w:val="single" w:sz="4" w:space="0" w:color="auto"/>
            </w:tcBorders>
            <w:shd w:val="clear" w:color="auto" w:fill="auto"/>
            <w:noWrap/>
            <w:vAlign w:val="center"/>
          </w:tcPr>
          <w:p w14:paraId="316E7FB8" w14:textId="5C2B5E0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72692FA" w14:textId="5C0D867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E1788F" w14:textId="1BA78CB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DAC39D" w14:textId="6D8C817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8F4AAE" w14:textId="7E4D9C6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30DDBD" w14:textId="22DBDFE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B75E20" w14:textId="7D39BC7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EA2A985" w14:textId="6342D01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4E407C" w14:textId="0122126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0CC7D6" w14:textId="7BF5DE8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4518218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ADC31B1" w14:textId="49FD8622"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1C6B51B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nil"/>
              <w:bottom w:val="single" w:sz="4" w:space="0" w:color="auto"/>
              <w:right w:val="single" w:sz="4" w:space="0" w:color="auto"/>
            </w:tcBorders>
            <w:shd w:val="clear" w:color="auto" w:fill="auto"/>
            <w:noWrap/>
            <w:vAlign w:val="center"/>
          </w:tcPr>
          <w:p w14:paraId="5C2A50B6" w14:textId="33FBE8F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E674CA7" w14:textId="1CE6DE7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F48A25" w14:textId="4A44EF1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64815D" w14:textId="6A29879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C3910C" w14:textId="2ACB9FA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2A03F0C" w14:textId="407537B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89F5FFD" w14:textId="3C8F23C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324255" w14:textId="0BE24614"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276D0D" w14:textId="62F5CFC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8F7214" w14:textId="07A0907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74D319D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9CB6E6B" w14:textId="1E0F97CD"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1C57DD0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nil"/>
              <w:bottom w:val="single" w:sz="4" w:space="0" w:color="auto"/>
              <w:right w:val="single" w:sz="4" w:space="0" w:color="auto"/>
            </w:tcBorders>
            <w:shd w:val="clear" w:color="auto" w:fill="auto"/>
            <w:noWrap/>
            <w:vAlign w:val="center"/>
          </w:tcPr>
          <w:p w14:paraId="71C84849" w14:textId="1ECC25E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8A0F6F" w14:textId="615F454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7ED2FD" w14:textId="364CB3C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71208F" w14:textId="7A8E6EB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FACFF5" w14:textId="068812C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08EB2E" w14:textId="3FFE858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33233E" w14:textId="6F332EE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DBF212" w14:textId="130657E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E24946" w14:textId="07FAD6B4"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21C6C3" w14:textId="7B85478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64520B0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193B96D" w14:textId="573F57F5"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7B3D86E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nil"/>
              <w:bottom w:val="single" w:sz="4" w:space="0" w:color="auto"/>
              <w:right w:val="single" w:sz="4" w:space="0" w:color="auto"/>
            </w:tcBorders>
            <w:shd w:val="clear" w:color="auto" w:fill="auto"/>
            <w:noWrap/>
            <w:vAlign w:val="center"/>
          </w:tcPr>
          <w:p w14:paraId="026D32E0" w14:textId="1C9E7C6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455EAB" w14:textId="7681504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4D8ECE" w14:textId="03711AF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6C46A7" w14:textId="20E1E90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DF825B" w14:textId="779E907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998C97A" w14:textId="0450D1C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764727" w14:textId="426A0BC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948A7E" w14:textId="00E14EB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91F032" w14:textId="4E27C50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B881A1" w14:textId="413F434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2617180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A7DEA07" w14:textId="341E2C98"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0B87EA42"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nil"/>
              <w:bottom w:val="single" w:sz="4" w:space="0" w:color="auto"/>
              <w:right w:val="single" w:sz="4" w:space="0" w:color="auto"/>
            </w:tcBorders>
            <w:shd w:val="clear" w:color="auto" w:fill="auto"/>
            <w:noWrap/>
            <w:vAlign w:val="center"/>
          </w:tcPr>
          <w:p w14:paraId="7832A60A" w14:textId="6096C06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18B316" w14:textId="7287A10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9B2ABC" w14:textId="4ED74E7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BC33CAC" w14:textId="216CB5F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FB6C2D" w14:textId="466EC0D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771BE16" w14:textId="00C4694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1960D44" w14:textId="7B432F2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8790D0" w14:textId="2B3F0DC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CB74BA" w14:textId="0B589D44"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B49B7A6" w14:textId="5056E84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03C04101"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F00706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2EE5B075" w14:textId="39B608A7" w:rsidR="002360BC" w:rsidRPr="009E4DE2" w:rsidRDefault="002360BC">
            <w:pPr>
              <w:ind w:left="-12" w:firstLine="12"/>
              <w:jc w:val="right"/>
              <w:rPr>
                <w:rFonts w:ascii="Bookman Old Style" w:hAnsi="Bookman Old Style" w:cs="Arial"/>
                <w:b/>
                <w:color w:val="000000"/>
                <w:sz w:val="14"/>
                <w:szCs w:val="14"/>
                <w:lang w:val="es-CO" w:eastAsia="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3CAF4E72" w14:textId="4092B072"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113</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2C61525E" w14:textId="34CBFAF3"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2CA1A9A8" w14:textId="5ED96248"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115</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50F64CC6" w14:textId="0D83DD74"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13EC315B" w14:textId="45604AE4"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117</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672E3956" w14:textId="3A096B90"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735A8ACE" w14:textId="6BF0D27C"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119</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738BF69F" w14:textId="5EB84CD3"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5B812048" w14:textId="0D48BA48" w:rsidR="002360BC" w:rsidRPr="009E4DE2" w:rsidRDefault="002360BC">
            <w:pPr>
              <w:ind w:left="-12" w:firstLine="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121</w:t>
            </w:r>
          </w:p>
        </w:tc>
      </w:tr>
    </w:tbl>
    <w:p w14:paraId="018A647C" w14:textId="77777777" w:rsidR="002360BC" w:rsidRPr="00ED01F1" w:rsidRDefault="002360BC"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6AE6F335"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53DA77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94E3F7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9E5CF9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05AF3F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C4E542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3FF149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BC5B61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20</w:t>
            </w:r>
          </w:p>
        </w:tc>
      </w:tr>
      <w:tr w:rsidR="002360BC" w:rsidRPr="00ED01F1" w14:paraId="020255AF"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390D1F4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775DDB4"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0FC72659"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616E3A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17281D71"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78FE2C1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49EFAAA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0A73B42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13D2CE9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94CB7A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2F2E1CA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70DA86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6D6345A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2E9DBB05" w14:textId="04A18DDA"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741C7B3E"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nil"/>
              <w:left w:val="nil"/>
              <w:bottom w:val="single" w:sz="4" w:space="0" w:color="auto"/>
              <w:right w:val="single" w:sz="4" w:space="0" w:color="auto"/>
            </w:tcBorders>
            <w:shd w:val="clear" w:color="auto" w:fill="auto"/>
            <w:noWrap/>
            <w:vAlign w:val="center"/>
          </w:tcPr>
          <w:p w14:paraId="03B0F4DC" w14:textId="0A4648C8" w:rsidR="002360BC" w:rsidRPr="009E4DE2" w:rsidRDefault="002360BC">
            <w:pPr>
              <w:ind w:left="0"/>
              <w:jc w:val="right"/>
              <w:rPr>
                <w:rFonts w:ascii="Bookman Old Style" w:hAnsi="Bookman Old Style" w:cs="Arial"/>
                <w:color w:val="000000"/>
                <w:sz w:val="14"/>
                <w:szCs w:val="14"/>
                <w:lang w:val="es-CO" w:eastAsia="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AE4ECD" w14:textId="7D37199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123</w:t>
            </w:r>
          </w:p>
        </w:tc>
        <w:tc>
          <w:tcPr>
            <w:tcW w:w="760" w:type="dxa"/>
            <w:tcBorders>
              <w:top w:val="nil"/>
              <w:left w:val="nil"/>
              <w:bottom w:val="single" w:sz="4" w:space="0" w:color="auto"/>
              <w:right w:val="single" w:sz="4" w:space="0" w:color="auto"/>
            </w:tcBorders>
            <w:shd w:val="clear" w:color="auto" w:fill="auto"/>
            <w:noWrap/>
            <w:vAlign w:val="center"/>
          </w:tcPr>
          <w:p w14:paraId="5811CEC3" w14:textId="5FF5706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35E2D6" w14:textId="1C23059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125</w:t>
            </w:r>
          </w:p>
        </w:tc>
        <w:tc>
          <w:tcPr>
            <w:tcW w:w="760" w:type="dxa"/>
            <w:tcBorders>
              <w:top w:val="nil"/>
              <w:left w:val="nil"/>
              <w:bottom w:val="single" w:sz="4" w:space="0" w:color="auto"/>
              <w:right w:val="single" w:sz="4" w:space="0" w:color="auto"/>
            </w:tcBorders>
            <w:shd w:val="clear" w:color="auto" w:fill="auto"/>
            <w:noWrap/>
            <w:vAlign w:val="center"/>
          </w:tcPr>
          <w:p w14:paraId="344BF6F9" w14:textId="67CFA36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4E7005" w14:textId="23070C8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128</w:t>
            </w:r>
          </w:p>
        </w:tc>
        <w:tc>
          <w:tcPr>
            <w:tcW w:w="760" w:type="dxa"/>
            <w:tcBorders>
              <w:top w:val="nil"/>
              <w:left w:val="nil"/>
              <w:bottom w:val="single" w:sz="4" w:space="0" w:color="auto"/>
              <w:right w:val="single" w:sz="4" w:space="0" w:color="auto"/>
            </w:tcBorders>
            <w:shd w:val="clear" w:color="auto" w:fill="auto"/>
            <w:noWrap/>
            <w:vAlign w:val="center"/>
          </w:tcPr>
          <w:p w14:paraId="192C472F" w14:textId="2400783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B3A7F8" w14:textId="151391A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131</w:t>
            </w:r>
          </w:p>
        </w:tc>
        <w:tc>
          <w:tcPr>
            <w:tcW w:w="760" w:type="dxa"/>
            <w:tcBorders>
              <w:top w:val="nil"/>
              <w:left w:val="nil"/>
              <w:bottom w:val="single" w:sz="4" w:space="0" w:color="auto"/>
              <w:right w:val="single" w:sz="4" w:space="0" w:color="auto"/>
            </w:tcBorders>
            <w:shd w:val="clear" w:color="auto" w:fill="auto"/>
            <w:noWrap/>
            <w:vAlign w:val="center"/>
          </w:tcPr>
          <w:p w14:paraId="513FC363" w14:textId="1732704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379531" w14:textId="50CB52E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134</w:t>
            </w:r>
          </w:p>
        </w:tc>
      </w:tr>
      <w:tr w:rsidR="002360BC" w:rsidRPr="00ED01F1" w14:paraId="76F450E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474E5A0" w14:textId="44CB9460"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6399F4A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nil"/>
              <w:bottom w:val="single" w:sz="4" w:space="0" w:color="auto"/>
              <w:right w:val="single" w:sz="4" w:space="0" w:color="auto"/>
            </w:tcBorders>
            <w:shd w:val="clear" w:color="auto" w:fill="auto"/>
            <w:noWrap/>
            <w:vAlign w:val="center"/>
          </w:tcPr>
          <w:p w14:paraId="244AA599" w14:textId="43C12C2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EBFA1A4" w14:textId="6EF7D33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123</w:t>
            </w:r>
          </w:p>
        </w:tc>
        <w:tc>
          <w:tcPr>
            <w:tcW w:w="760" w:type="dxa"/>
            <w:tcBorders>
              <w:top w:val="nil"/>
              <w:left w:val="nil"/>
              <w:bottom w:val="single" w:sz="4" w:space="0" w:color="auto"/>
              <w:right w:val="single" w:sz="4" w:space="0" w:color="auto"/>
            </w:tcBorders>
            <w:shd w:val="clear" w:color="auto" w:fill="auto"/>
            <w:noWrap/>
            <w:vAlign w:val="center"/>
          </w:tcPr>
          <w:p w14:paraId="78A90038" w14:textId="3FA8A2C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7A56EA" w14:textId="515F5CC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125</w:t>
            </w:r>
          </w:p>
        </w:tc>
        <w:tc>
          <w:tcPr>
            <w:tcW w:w="760" w:type="dxa"/>
            <w:tcBorders>
              <w:top w:val="nil"/>
              <w:left w:val="nil"/>
              <w:bottom w:val="single" w:sz="4" w:space="0" w:color="auto"/>
              <w:right w:val="single" w:sz="4" w:space="0" w:color="auto"/>
            </w:tcBorders>
            <w:shd w:val="clear" w:color="auto" w:fill="auto"/>
            <w:noWrap/>
            <w:vAlign w:val="center"/>
          </w:tcPr>
          <w:p w14:paraId="1E64F825" w14:textId="16E0C36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2907291" w14:textId="347C93A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128</w:t>
            </w:r>
          </w:p>
        </w:tc>
        <w:tc>
          <w:tcPr>
            <w:tcW w:w="760" w:type="dxa"/>
            <w:tcBorders>
              <w:top w:val="nil"/>
              <w:left w:val="nil"/>
              <w:bottom w:val="single" w:sz="4" w:space="0" w:color="auto"/>
              <w:right w:val="single" w:sz="4" w:space="0" w:color="auto"/>
            </w:tcBorders>
            <w:shd w:val="clear" w:color="auto" w:fill="auto"/>
            <w:noWrap/>
            <w:vAlign w:val="center"/>
          </w:tcPr>
          <w:p w14:paraId="1A87F753" w14:textId="7054109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27EC0A" w14:textId="7B5F5A8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131</w:t>
            </w:r>
          </w:p>
        </w:tc>
        <w:tc>
          <w:tcPr>
            <w:tcW w:w="760" w:type="dxa"/>
            <w:tcBorders>
              <w:top w:val="nil"/>
              <w:left w:val="nil"/>
              <w:bottom w:val="single" w:sz="4" w:space="0" w:color="auto"/>
              <w:right w:val="single" w:sz="4" w:space="0" w:color="auto"/>
            </w:tcBorders>
            <w:shd w:val="clear" w:color="auto" w:fill="auto"/>
            <w:noWrap/>
            <w:vAlign w:val="center"/>
          </w:tcPr>
          <w:p w14:paraId="2F972103" w14:textId="7983892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DA40C9" w14:textId="6070AE5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134</w:t>
            </w:r>
          </w:p>
        </w:tc>
      </w:tr>
      <w:tr w:rsidR="002360BC" w:rsidRPr="00ED01F1" w14:paraId="2AC9F98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5D0D815" w14:textId="5107F8D9"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07FE649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nil"/>
              <w:bottom w:val="single" w:sz="4" w:space="0" w:color="auto"/>
              <w:right w:val="single" w:sz="4" w:space="0" w:color="auto"/>
            </w:tcBorders>
            <w:shd w:val="clear" w:color="auto" w:fill="auto"/>
            <w:noWrap/>
            <w:vAlign w:val="center"/>
          </w:tcPr>
          <w:p w14:paraId="4565A8DB" w14:textId="79D0A76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0BB5A5" w14:textId="139BE35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445DD9" w14:textId="115F11F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D11EAD" w14:textId="6605ABC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92D2AE" w14:textId="3C9C1E7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A90C31" w14:textId="1D2215B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45895F" w14:textId="2933B18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B3C5A0" w14:textId="580D910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B142DF" w14:textId="761FAAC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5F443E" w14:textId="343249B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7A8B790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177A02B" w14:textId="39E26BBB"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0548547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nil"/>
              <w:bottom w:val="single" w:sz="4" w:space="0" w:color="auto"/>
              <w:right w:val="single" w:sz="4" w:space="0" w:color="auto"/>
            </w:tcBorders>
            <w:shd w:val="clear" w:color="auto" w:fill="auto"/>
            <w:noWrap/>
            <w:vAlign w:val="center"/>
          </w:tcPr>
          <w:p w14:paraId="42DCE73E" w14:textId="2E03E2C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A00E17" w14:textId="43D6C69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4956A8" w14:textId="785004F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8E3DC0" w14:textId="6E867E4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E3DCF9" w14:textId="1A358E3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A0F75A" w14:textId="77DEB54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F3E08B1" w14:textId="6090937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E055B4" w14:textId="1D9B19E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44A758" w14:textId="6E959CE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D4A359" w14:textId="0DD69A6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6B827CE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3ADF5F3" w14:textId="3E4BC90A"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53C15C5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nil"/>
              <w:bottom w:val="single" w:sz="4" w:space="0" w:color="auto"/>
              <w:right w:val="single" w:sz="4" w:space="0" w:color="auto"/>
            </w:tcBorders>
            <w:shd w:val="clear" w:color="auto" w:fill="auto"/>
            <w:noWrap/>
            <w:vAlign w:val="center"/>
          </w:tcPr>
          <w:p w14:paraId="3C00797B" w14:textId="45B2609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9413188" w14:textId="601DF8E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16240B" w14:textId="3F82795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719ABA" w14:textId="409BFA8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49BE85" w14:textId="23571AD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1EABD7" w14:textId="1F35A66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5B32170" w14:textId="7A6AE90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16805B" w14:textId="118D5FA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E470584" w14:textId="7B1D645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AB665B" w14:textId="2D660AD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4AEC5C7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7FDE36A" w14:textId="7C6C51E1"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320A0FF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nil"/>
              <w:bottom w:val="single" w:sz="4" w:space="0" w:color="auto"/>
              <w:right w:val="single" w:sz="4" w:space="0" w:color="auto"/>
            </w:tcBorders>
            <w:shd w:val="clear" w:color="auto" w:fill="auto"/>
            <w:noWrap/>
            <w:vAlign w:val="center"/>
          </w:tcPr>
          <w:p w14:paraId="4713EC0C" w14:textId="323EB00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53565C" w14:textId="284407E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24E4A2" w14:textId="26A6C5D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63F331" w14:textId="3AB54A5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1757E8F" w14:textId="64AB684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85130A" w14:textId="27BBD4B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380701" w14:textId="25460ED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7176D3" w14:textId="3A70445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E83EBE" w14:textId="74C6277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BBBA71" w14:textId="350D774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1607C7F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8A40BC8" w14:textId="628E2F5B"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7864ED9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nil"/>
              <w:bottom w:val="single" w:sz="4" w:space="0" w:color="auto"/>
              <w:right w:val="single" w:sz="4" w:space="0" w:color="auto"/>
            </w:tcBorders>
            <w:shd w:val="clear" w:color="auto" w:fill="auto"/>
            <w:noWrap/>
            <w:vAlign w:val="center"/>
          </w:tcPr>
          <w:p w14:paraId="52FBB64F" w14:textId="0F5F090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8DE9AA" w14:textId="195A55F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49E6FD" w14:textId="45E0F31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2F55A4" w14:textId="434C532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F57DB3" w14:textId="5B8AE1E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E3FF17" w14:textId="6CC4686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BDDEA3" w14:textId="0852BAB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12DF6A" w14:textId="6BE2306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11DB4C" w14:textId="44F40B5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16BAC4" w14:textId="4CF45B3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279F422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38F5BF8" w14:textId="03BB9166"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6DC821F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nil"/>
              <w:bottom w:val="single" w:sz="4" w:space="0" w:color="auto"/>
              <w:right w:val="single" w:sz="4" w:space="0" w:color="auto"/>
            </w:tcBorders>
            <w:shd w:val="clear" w:color="auto" w:fill="auto"/>
            <w:noWrap/>
            <w:vAlign w:val="center"/>
          </w:tcPr>
          <w:p w14:paraId="31CCF281" w14:textId="5456EE8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8001A0" w14:textId="4B8E371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CB2AE5" w14:textId="50CC80F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396FE1" w14:textId="49F40BB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85D8AA" w14:textId="4172E43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D5C800" w14:textId="743ED6E0"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668477" w14:textId="384F2DDC"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F48240" w14:textId="01361AAF"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35B3DB" w14:textId="0BFE910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441B3E5" w14:textId="36CF03DA"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1740A19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3B932C6" w14:textId="4DC5B9A4"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12DDABA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nil"/>
              <w:bottom w:val="single" w:sz="4" w:space="0" w:color="auto"/>
              <w:right w:val="single" w:sz="4" w:space="0" w:color="auto"/>
            </w:tcBorders>
            <w:shd w:val="clear" w:color="auto" w:fill="auto"/>
            <w:noWrap/>
            <w:vAlign w:val="center"/>
          </w:tcPr>
          <w:p w14:paraId="5D0ED15A" w14:textId="02C5AE1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823F91" w14:textId="3F183DE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BCD574C" w14:textId="0DC096B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9ACC3D" w14:textId="4B3423A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99FA88" w14:textId="557218D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2CF9FC" w14:textId="58EC6A2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7F3CCC" w14:textId="13737C4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24C2884" w14:textId="5BFD936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BB1198" w14:textId="3A6CB1E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9EAC31" w14:textId="56A89BD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3E82954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5837313" w14:textId="356F9C46"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3EE25E3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nil"/>
              <w:bottom w:val="single" w:sz="4" w:space="0" w:color="auto"/>
              <w:right w:val="single" w:sz="4" w:space="0" w:color="auto"/>
            </w:tcBorders>
            <w:shd w:val="clear" w:color="auto" w:fill="auto"/>
            <w:noWrap/>
            <w:vAlign w:val="center"/>
          </w:tcPr>
          <w:p w14:paraId="0D464F29" w14:textId="2804032D"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579B2E" w14:textId="7511B94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E911E6" w14:textId="036AF077"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606464" w14:textId="2E56B7C8"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8F8473E" w14:textId="448978A1"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D1D331" w14:textId="4925DDF5"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79FC516" w14:textId="1C1634C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589F00" w14:textId="1E18544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D8C42D" w14:textId="3C5AA24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EAD1E2" w14:textId="6C4D681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4A821DE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2A5BE41" w14:textId="15CAFF2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 xml:space="preserve">La florida-San </w:t>
            </w:r>
            <w:r w:rsidR="00DD669C" w:rsidRPr="009E4DE2">
              <w:rPr>
                <w:rFonts w:ascii="Bookman Old Style" w:hAnsi="Bookman Old Style" w:cs="Arial"/>
                <w:color w:val="000000"/>
                <w:sz w:val="12"/>
                <w:szCs w:val="12"/>
                <w:lang w:val="es-CO"/>
              </w:rPr>
              <w:t>Antonio</w:t>
            </w:r>
            <w:r w:rsidRPr="009E4DE2">
              <w:rPr>
                <w:rFonts w:ascii="Bookman Old Style" w:hAnsi="Bookman Old Style" w:cs="Arial"/>
                <w:color w:val="000000"/>
                <w:sz w:val="12"/>
                <w:szCs w:val="12"/>
                <w:lang w:val="es-CO"/>
              </w:rPr>
              <w:t>-Tolima</w:t>
            </w:r>
          </w:p>
        </w:tc>
        <w:tc>
          <w:tcPr>
            <w:tcW w:w="850" w:type="dxa"/>
            <w:tcBorders>
              <w:top w:val="nil"/>
              <w:left w:val="nil"/>
              <w:bottom w:val="single" w:sz="4" w:space="0" w:color="auto"/>
              <w:right w:val="single" w:sz="4" w:space="0" w:color="auto"/>
            </w:tcBorders>
            <w:shd w:val="clear" w:color="auto" w:fill="auto"/>
            <w:noWrap/>
            <w:vAlign w:val="center"/>
          </w:tcPr>
          <w:p w14:paraId="1B8087F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nil"/>
              <w:bottom w:val="single" w:sz="4" w:space="0" w:color="auto"/>
              <w:right w:val="single" w:sz="4" w:space="0" w:color="auto"/>
            </w:tcBorders>
            <w:shd w:val="clear" w:color="auto" w:fill="auto"/>
            <w:noWrap/>
            <w:vAlign w:val="center"/>
          </w:tcPr>
          <w:p w14:paraId="2CEC41EE" w14:textId="3292F86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AA1A54" w14:textId="0D082D7E"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EC104AC" w14:textId="00AA7863"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DD1393" w14:textId="72C23F46"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44C71F" w14:textId="70D3A4A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97A624" w14:textId="2F9D79B4"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CD5731" w14:textId="4B1827CB"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96E1C5" w14:textId="4A42778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601CDB" w14:textId="6C2EA592"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3FD2AE" w14:textId="05CA16F9" w:rsidR="002360BC" w:rsidRPr="009E4DE2" w:rsidRDefault="002360BC">
            <w:pPr>
              <w:ind w:left="0"/>
              <w:jc w:val="right"/>
              <w:rPr>
                <w:rFonts w:ascii="Bookman Old Style" w:hAnsi="Bookman Old Style" w:cs="Arial"/>
                <w:color w:val="000000"/>
                <w:sz w:val="14"/>
                <w:szCs w:val="14"/>
                <w:lang w:val="es-CO"/>
              </w:rPr>
            </w:pPr>
            <w:r w:rsidRPr="009E4DE2">
              <w:rPr>
                <w:rFonts w:ascii="Bookman Old Style" w:hAnsi="Bookman Old Style" w:cs="Arial"/>
                <w:sz w:val="14"/>
                <w:szCs w:val="14"/>
                <w:lang w:val="es-CO"/>
              </w:rPr>
              <w:t>-</w:t>
            </w:r>
          </w:p>
        </w:tc>
      </w:tr>
      <w:tr w:rsidR="002360BC" w:rsidRPr="00ED01F1" w14:paraId="4E249C1E"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CC0EAD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0FFE63D2" w14:textId="1A8520BA" w:rsidR="002360BC" w:rsidRPr="009E4DE2" w:rsidRDefault="002360BC">
            <w:pPr>
              <w:ind w:left="-12"/>
              <w:jc w:val="right"/>
              <w:rPr>
                <w:rFonts w:ascii="Bookman Old Style" w:hAnsi="Bookman Old Style" w:cs="Arial"/>
                <w:b/>
                <w:color w:val="000000"/>
                <w:sz w:val="14"/>
                <w:szCs w:val="14"/>
                <w:lang w:val="es-CO" w:eastAsia="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2D4832CD" w14:textId="7DEE950C"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123</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45D1AF33" w14:textId="51E4E472"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183B115E" w14:textId="4E136869"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125</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2D1614D2" w14:textId="6CB732B5"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432995AE" w14:textId="53D4D3B8"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128</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2D600270" w14:textId="56BF1DC1"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574A4E70" w14:textId="073A73FA"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131</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58B01107" w14:textId="0E394F38"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w:t>
            </w:r>
          </w:p>
        </w:tc>
        <w:tc>
          <w:tcPr>
            <w:tcW w:w="760" w:type="dxa"/>
            <w:tcBorders>
              <w:top w:val="nil"/>
              <w:left w:val="nil"/>
              <w:bottom w:val="single" w:sz="4" w:space="0" w:color="auto"/>
              <w:right w:val="single" w:sz="4" w:space="0" w:color="auto"/>
            </w:tcBorders>
            <w:shd w:val="clear" w:color="auto" w:fill="F2F2F2" w:themeFill="background1" w:themeFillShade="F2"/>
            <w:noWrap/>
            <w:vAlign w:val="center"/>
          </w:tcPr>
          <w:p w14:paraId="758A1A6C" w14:textId="0DE85FD5" w:rsidR="002360BC" w:rsidRPr="009E4DE2" w:rsidRDefault="002360BC">
            <w:pPr>
              <w:ind w:left="-12"/>
              <w:jc w:val="right"/>
              <w:rPr>
                <w:rFonts w:ascii="Bookman Old Style" w:hAnsi="Bookman Old Style" w:cs="Arial"/>
                <w:b/>
                <w:color w:val="000000"/>
                <w:sz w:val="14"/>
                <w:szCs w:val="14"/>
                <w:lang w:val="es-CO"/>
              </w:rPr>
            </w:pPr>
            <w:r w:rsidRPr="009E4DE2">
              <w:rPr>
                <w:rFonts w:ascii="Bookman Old Style" w:hAnsi="Bookman Old Style" w:cs="Arial"/>
                <w:b/>
                <w:sz w:val="14"/>
                <w:szCs w:val="14"/>
                <w:lang w:val="es-CO"/>
              </w:rPr>
              <w:t>134</w:t>
            </w:r>
          </w:p>
        </w:tc>
      </w:tr>
    </w:tbl>
    <w:p w14:paraId="6D86008A" w14:textId="77777777" w:rsidR="002360BC" w:rsidRDefault="002360BC" w:rsidP="00341E8F">
      <w:pPr>
        <w:widowControl w:val="0"/>
        <w:adjustRightInd w:val="0"/>
        <w:ind w:left="0"/>
        <w:jc w:val="center"/>
        <w:rPr>
          <w:rFonts w:ascii="Bookman Old Style" w:hAnsi="Bookman Old Style" w:cs="Arial"/>
          <w:b/>
        </w:rPr>
      </w:pPr>
    </w:p>
    <w:p w14:paraId="48CF9F93" w14:textId="77777777" w:rsidR="00FE1EB5" w:rsidRDefault="00FE1EB5" w:rsidP="00341E8F">
      <w:pPr>
        <w:widowControl w:val="0"/>
        <w:adjustRightInd w:val="0"/>
        <w:ind w:left="0"/>
        <w:jc w:val="center"/>
        <w:rPr>
          <w:rFonts w:ascii="Bookman Old Style" w:hAnsi="Bookman Old Style" w:cs="Arial"/>
          <w:b/>
        </w:rPr>
      </w:pPr>
    </w:p>
    <w:p w14:paraId="6029A48A" w14:textId="77777777" w:rsidR="00FE1EB5" w:rsidRDefault="00FE1EB5" w:rsidP="00341E8F">
      <w:pPr>
        <w:widowControl w:val="0"/>
        <w:adjustRightInd w:val="0"/>
        <w:ind w:left="0"/>
        <w:jc w:val="center"/>
        <w:rPr>
          <w:rFonts w:ascii="Bookman Old Style" w:hAnsi="Bookman Old Style" w:cs="Arial"/>
          <w:b/>
        </w:rPr>
      </w:pPr>
    </w:p>
    <w:p w14:paraId="389A2FAE" w14:textId="77777777" w:rsidR="00EA345B" w:rsidRDefault="00EA345B" w:rsidP="00341E8F">
      <w:pPr>
        <w:widowControl w:val="0"/>
        <w:adjustRightInd w:val="0"/>
        <w:ind w:left="0"/>
        <w:jc w:val="center"/>
        <w:rPr>
          <w:rFonts w:ascii="Bookman Old Style" w:hAnsi="Bookman Old Style" w:cs="Arial"/>
          <w:b/>
        </w:rPr>
      </w:pPr>
    </w:p>
    <w:p w14:paraId="0E23EF1F" w14:textId="77777777" w:rsidR="003E048C" w:rsidRDefault="003E048C" w:rsidP="00341E8F">
      <w:pPr>
        <w:widowControl w:val="0"/>
        <w:adjustRightInd w:val="0"/>
        <w:ind w:left="0"/>
        <w:jc w:val="center"/>
        <w:rPr>
          <w:rFonts w:ascii="Bookman Old Style" w:hAnsi="Bookman Old Style" w:cs="Arial"/>
          <w:b/>
          <w:sz w:val="20"/>
        </w:rPr>
      </w:pPr>
    </w:p>
    <w:p w14:paraId="139921A0" w14:textId="77777777" w:rsidR="00D1721A" w:rsidRDefault="00D1721A" w:rsidP="00341E8F">
      <w:pPr>
        <w:widowControl w:val="0"/>
        <w:adjustRightInd w:val="0"/>
        <w:ind w:left="0"/>
        <w:jc w:val="center"/>
        <w:rPr>
          <w:rFonts w:ascii="Bookman Old Style" w:hAnsi="Bookman Old Style" w:cs="Arial"/>
          <w:b/>
          <w:sz w:val="20"/>
        </w:rPr>
      </w:pPr>
    </w:p>
    <w:p w14:paraId="74ABB4CA" w14:textId="77777777" w:rsidR="00D1721A" w:rsidRDefault="00D1721A">
      <w:pPr>
        <w:ind w:left="0"/>
        <w:rPr>
          <w:rFonts w:ascii="Bookman Old Style" w:hAnsi="Bookman Old Style" w:cs="Arial"/>
          <w:b/>
          <w:sz w:val="20"/>
        </w:rPr>
      </w:pPr>
      <w:r>
        <w:rPr>
          <w:rFonts w:ascii="Bookman Old Style" w:hAnsi="Bookman Old Style" w:cs="Arial"/>
          <w:b/>
          <w:sz w:val="20"/>
        </w:rPr>
        <w:br w:type="page"/>
      </w:r>
    </w:p>
    <w:p w14:paraId="7A439607" w14:textId="77777777"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(m3)</w:t>
      </w:r>
    </w:p>
    <w:p w14:paraId="6B709325" w14:textId="77777777" w:rsidR="00FE1EB5" w:rsidRDefault="00FE1EB5" w:rsidP="00FE1EB5">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37EC16B5"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8C9E53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46BECC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B66D6F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352CC8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A7D335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027FB8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8E86EB5"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5</w:t>
            </w:r>
          </w:p>
        </w:tc>
      </w:tr>
      <w:tr w:rsidR="002360BC" w:rsidRPr="00ED01F1" w14:paraId="50B145AE"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772FE861"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3F2CE2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14DB337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853184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6D73BC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A1D0EE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7D22E1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553F8864"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0160425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4DEC20C"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0C7458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07C2A14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63F5583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3BCB02D9"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639021D"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31716" w14:textId="1E12B87F" w:rsidR="002360BC" w:rsidRPr="00ED01F1" w:rsidRDefault="002360BC">
            <w:pPr>
              <w:ind w:left="0"/>
              <w:jc w:val="right"/>
              <w:rPr>
                <w:rFonts w:ascii="Bookman Old Style" w:hAnsi="Bookman Old Style"/>
                <w:color w:val="000000"/>
                <w:sz w:val="12"/>
                <w:szCs w:val="12"/>
                <w:lang w:val="es-CO" w:eastAsia="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B6966E7" w14:textId="641CD28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14.656</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59DA9CC" w14:textId="513F8A8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C87D6F1" w14:textId="25F11FB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14.939</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24DC19B" w14:textId="70CC19C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C0919EB" w14:textId="1B0FCFB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15.222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4343892" w14:textId="5335041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26AF79B" w14:textId="61ED1FC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15.505</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CA9C27C" w14:textId="3BC422D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796EC56" w14:textId="318B1FC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15.788</w:t>
            </w:r>
          </w:p>
        </w:tc>
      </w:tr>
      <w:tr w:rsidR="002360BC" w:rsidRPr="00ED01F1" w14:paraId="0388A4C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6450513"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0E0895D"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10277FF" w14:textId="6E0A18A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C248DA" w14:textId="5746564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13.240</w:t>
            </w:r>
          </w:p>
        </w:tc>
        <w:tc>
          <w:tcPr>
            <w:tcW w:w="760" w:type="dxa"/>
            <w:tcBorders>
              <w:top w:val="nil"/>
              <w:left w:val="nil"/>
              <w:bottom w:val="single" w:sz="4" w:space="0" w:color="auto"/>
              <w:right w:val="single" w:sz="4" w:space="0" w:color="auto"/>
            </w:tcBorders>
            <w:shd w:val="clear" w:color="auto" w:fill="auto"/>
            <w:noWrap/>
            <w:vAlign w:val="center"/>
          </w:tcPr>
          <w:p w14:paraId="2671BD85" w14:textId="32B034D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80677D" w14:textId="763E6F4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13.523</w:t>
            </w:r>
          </w:p>
        </w:tc>
        <w:tc>
          <w:tcPr>
            <w:tcW w:w="760" w:type="dxa"/>
            <w:tcBorders>
              <w:top w:val="nil"/>
              <w:left w:val="nil"/>
              <w:bottom w:val="single" w:sz="4" w:space="0" w:color="auto"/>
              <w:right w:val="single" w:sz="4" w:space="0" w:color="auto"/>
            </w:tcBorders>
            <w:shd w:val="clear" w:color="auto" w:fill="auto"/>
            <w:noWrap/>
            <w:vAlign w:val="center"/>
          </w:tcPr>
          <w:p w14:paraId="7D0F0DE2" w14:textId="18CD0A8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949176" w14:textId="303BDA3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13.806</w:t>
            </w:r>
          </w:p>
        </w:tc>
        <w:tc>
          <w:tcPr>
            <w:tcW w:w="760" w:type="dxa"/>
            <w:tcBorders>
              <w:top w:val="nil"/>
              <w:left w:val="nil"/>
              <w:bottom w:val="single" w:sz="4" w:space="0" w:color="auto"/>
              <w:right w:val="single" w:sz="4" w:space="0" w:color="auto"/>
            </w:tcBorders>
            <w:shd w:val="clear" w:color="auto" w:fill="auto"/>
            <w:noWrap/>
            <w:vAlign w:val="center"/>
          </w:tcPr>
          <w:p w14:paraId="6F9D272B" w14:textId="74D7ACA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AF48B83" w14:textId="4465CA2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14.089</w:t>
            </w:r>
          </w:p>
        </w:tc>
        <w:tc>
          <w:tcPr>
            <w:tcW w:w="760" w:type="dxa"/>
            <w:tcBorders>
              <w:top w:val="nil"/>
              <w:left w:val="nil"/>
              <w:bottom w:val="single" w:sz="4" w:space="0" w:color="auto"/>
              <w:right w:val="single" w:sz="4" w:space="0" w:color="auto"/>
            </w:tcBorders>
            <w:shd w:val="clear" w:color="auto" w:fill="auto"/>
            <w:noWrap/>
            <w:vAlign w:val="center"/>
          </w:tcPr>
          <w:p w14:paraId="12991A34" w14:textId="727251A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8EE8E0" w14:textId="4FA18A9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14.372</w:t>
            </w:r>
          </w:p>
        </w:tc>
      </w:tr>
      <w:tr w:rsidR="002360BC" w:rsidRPr="00ED01F1" w14:paraId="2FB2B5B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C254F9D"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E6C092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1A83C8B" w14:textId="1EAFA24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276163" w14:textId="0E4EBAF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37CFD1FB" w14:textId="6F75B47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B7664F" w14:textId="1D68233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28DCB7DF" w14:textId="30296BC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86B151" w14:textId="7D7249B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684D38F4" w14:textId="36C4C9A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8EE23F" w14:textId="6474835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058A8386" w14:textId="0137A97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E4703E" w14:textId="098A378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1.416</w:t>
            </w:r>
          </w:p>
        </w:tc>
      </w:tr>
      <w:tr w:rsidR="002360BC" w:rsidRPr="00ED01F1" w14:paraId="4A6493F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5F21A59"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3E9C59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A4EE67D" w14:textId="17921E6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ED03B4" w14:textId="5B21004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2B3F65F" w14:textId="6D6BD7F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FF5627" w14:textId="4D9E0E0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99067D" w14:textId="1E65A6E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9AA7AC" w14:textId="4C9A3C3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71F6F83" w14:textId="33DF1F8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05E283" w14:textId="6E01F28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8CF810C" w14:textId="5C98A2A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9691D0" w14:textId="35C20FF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4A428C3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F8DDF99"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0C7BB2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962FD4B" w14:textId="66D8EB5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9BD5FB" w14:textId="247A825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6CA658" w14:textId="746C3DB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366598" w14:textId="5D4AFAE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E45A14" w14:textId="0F4CFFF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9606D49" w14:textId="0EA8C73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4D4FF4" w14:textId="38533B5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8011397" w14:textId="5EE281D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C595A6D" w14:textId="32CBD79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EEE7E1" w14:textId="5E50109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C8FBEC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60AD068"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7EA143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A16C506" w14:textId="41B9B0C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912364" w14:textId="7FB3BA3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076D40" w14:textId="512F86A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F6F363" w14:textId="1721C5D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8E3ED36" w14:textId="550CC69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101F0F" w14:textId="352C69C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84789C" w14:textId="49990A5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13E3BF" w14:textId="081848B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14DF85" w14:textId="57C62EF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CFAF96" w14:textId="6272516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37E767F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1975F85"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73828C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080AA90" w14:textId="5338AF9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1C3B8B" w14:textId="15A339E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250630" w14:textId="1D06FF9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6B05E0" w14:textId="659F294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CD4330" w14:textId="7F28044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972FA0" w14:textId="68B581F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0AE6E4" w14:textId="6147831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488388" w14:textId="27BC798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EAD5EA" w14:textId="119A388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1D6639" w14:textId="5AA0865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5B089C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38CE8C4"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FCA863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78BABBE" w14:textId="5AED28E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4887F7" w14:textId="560012F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94F6CF" w14:textId="093795A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CD2236" w14:textId="065A9A5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A6689B" w14:textId="78EE096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07C6DF" w14:textId="786AA13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651435" w14:textId="1939A1F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C4FBC4" w14:textId="7ABDA48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FB3EC1" w14:textId="4723289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A366EF" w14:textId="5AA3B06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62481DFE"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0A1B464"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6921CC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E6787FC" w14:textId="0139FEF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D8D280" w14:textId="5532308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102707" w14:textId="05988F7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B63007" w14:textId="5840538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5D5962" w14:textId="7C926C0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3ABA19" w14:textId="7FADB0E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024572" w14:textId="7940A40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2F03A1" w14:textId="7B46265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AAE977" w14:textId="3F5B0F0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CB59FE" w14:textId="44ED331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FDBDC0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3B3865F"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936AFF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209A58B" w14:textId="2288753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20A748" w14:textId="4C59CBE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BE2A35" w14:textId="5D1DC74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C65FDCE" w14:textId="049B319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C6BDC6" w14:textId="69E5705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6B2B06" w14:textId="0E138A0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85E53B5" w14:textId="637ED3C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BE0804" w14:textId="026B6C5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466350" w14:textId="253CC6F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5CB014" w14:textId="0CC4231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2F3EAED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09621C3"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A9A087D"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244644C" w14:textId="5861599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C89CFD" w14:textId="05F7790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F3B6689" w14:textId="7E30082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D95A54" w14:textId="1389958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16B2A14" w14:textId="05A7C7A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39E16A" w14:textId="7B3A045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895010" w14:textId="399636E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8D14FC3" w14:textId="651E6A0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EDDB30" w14:textId="6767DA3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FE70EB" w14:textId="2E13B69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9F07FFC"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2C6C5F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6EA5C70F" w14:textId="77777777" w:rsidR="002360BC" w:rsidRPr="009E4DE2" w:rsidRDefault="002360BC">
            <w:pPr>
              <w:ind w:left="-12" w:firstLine="12"/>
              <w:jc w:val="right"/>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8D26FFA" w14:textId="350EF44D"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14.656</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6C1EA874" w14:textId="4E682195"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6F3153C9" w14:textId="3F057AEC"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14.939</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52684AB7" w14:textId="2E07B6E8"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060742B3" w14:textId="2A049C8B"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15.222</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5F9675F0" w14:textId="3AB0180F"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A3758C6" w14:textId="2A2B223B"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15.505</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8555C94" w14:textId="796D6E2C"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6DCD5987" w14:textId="0AC171C2"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15.788</w:t>
            </w:r>
          </w:p>
        </w:tc>
      </w:tr>
    </w:tbl>
    <w:p w14:paraId="1A6ACEC6" w14:textId="77777777" w:rsidR="00F74608" w:rsidRPr="00ED01F1" w:rsidRDefault="00F74608"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0DAE109D"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E8B4EE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15DFC7C"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DABE65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6B10B9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115CA0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BF5A27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966F411"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10</w:t>
            </w:r>
          </w:p>
        </w:tc>
      </w:tr>
      <w:tr w:rsidR="002360BC" w:rsidRPr="00ED01F1" w14:paraId="499E5E4C"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69C001B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60FC46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25EE1F8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B3C2070"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0CB52A7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D2B503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21B1ACF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8456F2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AC5E27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748DCB04"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EB245D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82E772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5BBF288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5B9473DB"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92D8820"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C1F3A" w14:textId="659B7F7E" w:rsidR="002360BC" w:rsidRPr="009E4DE2" w:rsidRDefault="002360BC">
            <w:pPr>
              <w:ind w:left="0" w:hanging="12"/>
              <w:jc w:val="right"/>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BD6A141" w14:textId="0571433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16.072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3F50265" w14:textId="77F159F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969B6FB" w14:textId="7F59916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16.355</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79D904D" w14:textId="6154115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2B5C101" w14:textId="78C5348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16.638</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1B9ED7A" w14:textId="3F6923E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4D817F3" w14:textId="191768A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16.921</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11B795B" w14:textId="30D729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60B54C0" w14:textId="0234BC5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17.204</w:t>
            </w:r>
          </w:p>
        </w:tc>
      </w:tr>
      <w:tr w:rsidR="002360BC" w:rsidRPr="00ED01F1" w14:paraId="71F9F51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F82E0FE"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AFE463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7D892EF" w14:textId="4B53CBD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89A47B" w14:textId="7AF1648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14.656</w:t>
            </w:r>
          </w:p>
        </w:tc>
        <w:tc>
          <w:tcPr>
            <w:tcW w:w="760" w:type="dxa"/>
            <w:tcBorders>
              <w:top w:val="nil"/>
              <w:left w:val="nil"/>
              <w:bottom w:val="single" w:sz="4" w:space="0" w:color="auto"/>
              <w:right w:val="single" w:sz="4" w:space="0" w:color="auto"/>
            </w:tcBorders>
            <w:shd w:val="clear" w:color="auto" w:fill="auto"/>
            <w:noWrap/>
            <w:vAlign w:val="center"/>
          </w:tcPr>
          <w:p w14:paraId="5D77CB5D" w14:textId="4664A3A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C18FF7" w14:textId="349D4A4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14.939</w:t>
            </w:r>
          </w:p>
        </w:tc>
        <w:tc>
          <w:tcPr>
            <w:tcW w:w="760" w:type="dxa"/>
            <w:tcBorders>
              <w:top w:val="nil"/>
              <w:left w:val="nil"/>
              <w:bottom w:val="single" w:sz="4" w:space="0" w:color="auto"/>
              <w:right w:val="single" w:sz="4" w:space="0" w:color="auto"/>
            </w:tcBorders>
            <w:shd w:val="clear" w:color="auto" w:fill="auto"/>
            <w:noWrap/>
            <w:vAlign w:val="center"/>
          </w:tcPr>
          <w:p w14:paraId="37BCE720" w14:textId="1129606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FB7BC8" w14:textId="2D895FF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15.222</w:t>
            </w:r>
          </w:p>
        </w:tc>
        <w:tc>
          <w:tcPr>
            <w:tcW w:w="760" w:type="dxa"/>
            <w:tcBorders>
              <w:top w:val="nil"/>
              <w:left w:val="nil"/>
              <w:bottom w:val="single" w:sz="4" w:space="0" w:color="auto"/>
              <w:right w:val="single" w:sz="4" w:space="0" w:color="auto"/>
            </w:tcBorders>
            <w:shd w:val="clear" w:color="auto" w:fill="auto"/>
            <w:noWrap/>
            <w:vAlign w:val="center"/>
          </w:tcPr>
          <w:p w14:paraId="1EC89A99" w14:textId="0020D98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DFAB7D" w14:textId="0FD6D0D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15.505</w:t>
            </w:r>
          </w:p>
        </w:tc>
        <w:tc>
          <w:tcPr>
            <w:tcW w:w="760" w:type="dxa"/>
            <w:tcBorders>
              <w:top w:val="nil"/>
              <w:left w:val="nil"/>
              <w:bottom w:val="single" w:sz="4" w:space="0" w:color="auto"/>
              <w:right w:val="single" w:sz="4" w:space="0" w:color="auto"/>
            </w:tcBorders>
            <w:shd w:val="clear" w:color="auto" w:fill="auto"/>
            <w:noWrap/>
            <w:vAlign w:val="center"/>
          </w:tcPr>
          <w:p w14:paraId="6FC28DF5" w14:textId="3D41616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CCEF03" w14:textId="4C404B5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15.788</w:t>
            </w:r>
          </w:p>
        </w:tc>
      </w:tr>
      <w:tr w:rsidR="002360BC" w:rsidRPr="00ED01F1" w14:paraId="6FF6569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D3B891C"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007BB6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3AE5703" w14:textId="1BF09D7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24CBEB8" w14:textId="21E7D1E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753D6E42" w14:textId="0FFC207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0BBDCE0" w14:textId="2E49C5B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521563CD" w14:textId="6634D5E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A294EE" w14:textId="1AB5B1A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0D381FB1" w14:textId="6DACB44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2489BD" w14:textId="34183B7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3DC4F998" w14:textId="4A9AA83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8A7FF34" w14:textId="44301E8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r>
      <w:tr w:rsidR="002360BC" w:rsidRPr="00ED01F1" w14:paraId="4EFDCFB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863C8FF"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722D40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E2DC266" w14:textId="647702A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87AE6E" w14:textId="04FC1FC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3B709A" w14:textId="0A1205D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5B9817" w14:textId="1E4BB44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E68385" w14:textId="072BB4F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506501" w14:textId="2C273C8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3F891D" w14:textId="250B42F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7C0EC1" w14:textId="600A0A1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4EC732" w14:textId="0C1108C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3CB522" w14:textId="25A8BCA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E2B1D1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A175F32"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DAC03B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B1660F5" w14:textId="6AC6F69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92981B" w14:textId="0CF3D58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E21C73" w14:textId="7CF78D1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B6A3D0C" w14:textId="60739C9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B4C3F6" w14:textId="36B04E7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CE7C99" w14:textId="4A726BE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8ED752" w14:textId="5C9BDF2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E7212F" w14:textId="0D30513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F0CAFD" w14:textId="34456B6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9A80742" w14:textId="517DA15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5462E80"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7069720"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2E075D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814F944" w14:textId="4C8EA7B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7AB88D6" w14:textId="29CCDB3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AD3922" w14:textId="6BA5FBE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759A74" w14:textId="78E7C1C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B32A76" w14:textId="4D69ECE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70ADEE" w14:textId="45CF49E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CD8516" w14:textId="62CC64F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8777FF8" w14:textId="21EAD59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754B47" w14:textId="037BA3F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DD591C5" w14:textId="59A1989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D8D175C"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072A8C2"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9C1068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D2419D1" w14:textId="40645EF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FF70B7" w14:textId="0E9A6AC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941E2F" w14:textId="528A13E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56B4BC" w14:textId="6E20FC9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606AF6" w14:textId="0AAC766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F430F7" w14:textId="4C84B9F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074628" w14:textId="0F0FC3D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1B1884" w14:textId="0477889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884B55" w14:textId="70AE434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7BECB61" w14:textId="04CB759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CDA9B1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8C61D6F"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363EC4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B6C98DE" w14:textId="68B7D12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0314926" w14:textId="12BBCEB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D0221B" w14:textId="07B981A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B91D7C" w14:textId="32AB06B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ACCFF3" w14:textId="5C71866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B27612" w14:textId="7DEE909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684D62" w14:textId="46C4298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6D6EF6" w14:textId="410AD26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469C59" w14:textId="7A87561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E8D906" w14:textId="4BD3A79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B72784C"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97C8804"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97ABFF2"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5226D1F" w14:textId="110FB71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C11FAB" w14:textId="48C9B11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E8C20F" w14:textId="768D992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F69723E" w14:textId="6B51F9B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50A897" w14:textId="5AC1321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606A45" w14:textId="786439D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D9A27F" w14:textId="4E0BD88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3BBC47" w14:textId="0DDE210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B2B6FA" w14:textId="11BA8CD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225DBA" w14:textId="49BE0B7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5F4B32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17DB947"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F399F14"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0988447" w14:textId="6DE08A8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17729B" w14:textId="14089AA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C9483D8" w14:textId="79F2C72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892BFA6" w14:textId="0AF26D5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CF1667" w14:textId="0DC6092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9B31C0" w14:textId="0C13FD2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D085C4" w14:textId="25C747D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A88327" w14:textId="51A37C5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BC2592" w14:textId="40390EC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FA0092" w14:textId="649D16C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F4D101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78A08BB"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57DC9E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5B644FC" w14:textId="225DDC6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812A47" w14:textId="3206896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3F9825" w14:textId="245592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BC9FAD" w14:textId="5B30CAE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46A0B1" w14:textId="50708FA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8F6F0D" w14:textId="1F3200C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CA4543D" w14:textId="2650EA5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406E39" w14:textId="33D1947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D12DD0" w14:textId="58E38C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D76BBD" w14:textId="7A0D68E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2695B9DC"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A6E574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26174FB5" w14:textId="77777777" w:rsidR="002360BC" w:rsidRPr="009E4DE2" w:rsidRDefault="002360BC">
            <w:pPr>
              <w:ind w:left="0"/>
              <w:jc w:val="right"/>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7599178" w14:textId="794A17AD"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16.072</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722E83B4" w14:textId="55D5B47D"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7D7F8BCB" w14:textId="1B61C92D"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16.355</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122F13F" w14:textId="7E19EF35"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548DB329" w14:textId="0882F4E8"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16.638</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5B1F0B5A" w14:textId="70B14B84"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51036545" w14:textId="263BD25B"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16.921</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0A50DF49" w14:textId="3AB78B16"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5B92B77A" w14:textId="26A22CC9"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17.204</w:t>
            </w:r>
          </w:p>
        </w:tc>
      </w:tr>
    </w:tbl>
    <w:p w14:paraId="5907EE09" w14:textId="77777777" w:rsidR="002360BC" w:rsidRPr="009E4DE2" w:rsidRDefault="002360BC" w:rsidP="002360BC">
      <w:pPr>
        <w:widowControl w:val="0"/>
        <w:adjustRightInd w:val="0"/>
        <w:ind w:left="0"/>
        <w:jc w:val="center"/>
        <w:rPr>
          <w:rFonts w:ascii="Bookman Old Style" w:hAnsi="Bookman Old Style" w:cs="Arial"/>
          <w:b/>
          <w:szCs w:val="20"/>
          <w:lang w:val="es-CO"/>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4293DFBB"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043A331"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DD8530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EF7527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124A92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6792C6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1A96E5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BFA0B6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15</w:t>
            </w:r>
          </w:p>
        </w:tc>
      </w:tr>
      <w:tr w:rsidR="002360BC" w:rsidRPr="00ED01F1" w14:paraId="1237305A"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3DFAF20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F24FD3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29132A0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5F4042D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3F50BB9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73A9F3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3EFB2D1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4FDADF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30791B4"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46D905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A472D4D"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77A1B8B0"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7158EE5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6A469C46"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1E61062"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F491B" w14:textId="2632593D" w:rsidR="002360BC" w:rsidRPr="009E4DE2" w:rsidRDefault="002360BC">
            <w:pPr>
              <w:ind w:left="0" w:hanging="12"/>
              <w:jc w:val="right"/>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F7471EA" w14:textId="43E7309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17.488</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143076F" w14:textId="14D1C4F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380F6AD" w14:textId="4CE0C28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17.842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5844462" w14:textId="57F4488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E402F0E" w14:textId="0F05C4A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18.196</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F5A028D" w14:textId="59EB9B2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B20CC96" w14:textId="48EB5DC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18.550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4558FF3" w14:textId="102E651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180480D" w14:textId="7E2E403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18.904</w:t>
            </w:r>
          </w:p>
        </w:tc>
      </w:tr>
      <w:tr w:rsidR="002360BC" w:rsidRPr="00ED01F1" w14:paraId="6D32903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BBC74B7"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7D68D1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CEF6187" w14:textId="01950F5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7D5E66" w14:textId="4907E5E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16.072</w:t>
            </w:r>
          </w:p>
        </w:tc>
        <w:tc>
          <w:tcPr>
            <w:tcW w:w="760" w:type="dxa"/>
            <w:tcBorders>
              <w:top w:val="nil"/>
              <w:left w:val="nil"/>
              <w:bottom w:val="single" w:sz="4" w:space="0" w:color="auto"/>
              <w:right w:val="single" w:sz="4" w:space="0" w:color="auto"/>
            </w:tcBorders>
            <w:shd w:val="clear" w:color="auto" w:fill="auto"/>
            <w:noWrap/>
            <w:vAlign w:val="center"/>
          </w:tcPr>
          <w:p w14:paraId="629B272D" w14:textId="269F48E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3AC50F" w14:textId="3076A00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16.426</w:t>
            </w:r>
          </w:p>
        </w:tc>
        <w:tc>
          <w:tcPr>
            <w:tcW w:w="760" w:type="dxa"/>
            <w:tcBorders>
              <w:top w:val="nil"/>
              <w:left w:val="nil"/>
              <w:bottom w:val="single" w:sz="4" w:space="0" w:color="auto"/>
              <w:right w:val="single" w:sz="4" w:space="0" w:color="auto"/>
            </w:tcBorders>
            <w:shd w:val="clear" w:color="auto" w:fill="auto"/>
            <w:noWrap/>
            <w:vAlign w:val="center"/>
          </w:tcPr>
          <w:p w14:paraId="6AA6B6E0" w14:textId="748639E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8C294E8" w14:textId="2FDE123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16.780</w:t>
            </w:r>
          </w:p>
        </w:tc>
        <w:tc>
          <w:tcPr>
            <w:tcW w:w="760" w:type="dxa"/>
            <w:tcBorders>
              <w:top w:val="nil"/>
              <w:left w:val="nil"/>
              <w:bottom w:val="single" w:sz="4" w:space="0" w:color="auto"/>
              <w:right w:val="single" w:sz="4" w:space="0" w:color="auto"/>
            </w:tcBorders>
            <w:shd w:val="clear" w:color="auto" w:fill="auto"/>
            <w:noWrap/>
            <w:vAlign w:val="center"/>
          </w:tcPr>
          <w:p w14:paraId="7BD74079" w14:textId="16AA13E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BD16B01" w14:textId="25C68B1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17.134</w:t>
            </w:r>
          </w:p>
        </w:tc>
        <w:tc>
          <w:tcPr>
            <w:tcW w:w="760" w:type="dxa"/>
            <w:tcBorders>
              <w:top w:val="nil"/>
              <w:left w:val="nil"/>
              <w:bottom w:val="single" w:sz="4" w:space="0" w:color="auto"/>
              <w:right w:val="single" w:sz="4" w:space="0" w:color="auto"/>
            </w:tcBorders>
            <w:shd w:val="clear" w:color="auto" w:fill="auto"/>
            <w:noWrap/>
            <w:vAlign w:val="center"/>
          </w:tcPr>
          <w:p w14:paraId="7C02C161" w14:textId="76E8753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C1930A" w14:textId="04E38A3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17.488</w:t>
            </w:r>
          </w:p>
        </w:tc>
      </w:tr>
      <w:tr w:rsidR="002360BC" w:rsidRPr="00ED01F1" w14:paraId="055E69A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7D386EA"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8EB9F7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2508320" w14:textId="2CCE479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C32AA3" w14:textId="0FCBBA4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2B4751AF" w14:textId="0992FCB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156F54" w14:textId="6821E36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535CD1AA" w14:textId="7219D7D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E45308" w14:textId="5EEA57C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14521F71" w14:textId="367506B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8CFB1B" w14:textId="7FCDCD0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148A1879" w14:textId="42D50CB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D98F62" w14:textId="3184C1C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r>
      <w:tr w:rsidR="002360BC" w:rsidRPr="00ED01F1" w14:paraId="1AAFAF85"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2074D30"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D28DC0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38E4EE9" w14:textId="401E416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763455" w14:textId="487787D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C28C1B" w14:textId="6A8E1BA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859882" w14:textId="5DB97DB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C38B5FB" w14:textId="4B28176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AA273E" w14:textId="7464A50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8B02CD3" w14:textId="5343BEB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B45014" w14:textId="1ADC3D3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70D64C" w14:textId="3BC0625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DA02F0" w14:textId="7E19E2E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DEA78EE"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0ED3E3B"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879512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129FD7C" w14:textId="6649DD8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EE551D" w14:textId="12FD6D3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4415EB" w14:textId="74F90C9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B09D726" w14:textId="7EDC2D7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8FB389" w14:textId="4D955C1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E7435E" w14:textId="2E1A4C1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105A9E" w14:textId="405C6DC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7147B4" w14:textId="47D6E39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D871E0" w14:textId="1CB9AFF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955BAB" w14:textId="0448465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3D3FE51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72DF2B7"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8C52F6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FB90D03" w14:textId="26F0199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9351093" w14:textId="2CBF68D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C97AC5" w14:textId="2B119EB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77A736" w14:textId="2FF4373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056C60A" w14:textId="3839C01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F85E8D" w14:textId="3750275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5016CB" w14:textId="53E42CE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876635" w14:textId="498D6A6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68A77E" w14:textId="7EDAC4F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EE5501" w14:textId="6265600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360434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744D2D6"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659450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9B98C29" w14:textId="6857AB5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E42D557" w14:textId="68A416A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FF3947" w14:textId="356DF05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454E5A" w14:textId="5C6194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3DBD2BF" w14:textId="3C3FED0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30D38F" w14:textId="6B5805A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30FD8C" w14:textId="495CC9A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97BD393" w14:textId="34E68DB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E70A7EF" w14:textId="4F76993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E76D7D" w14:textId="3A6D4F0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28E598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F02DA94"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B88586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8B42BFB" w14:textId="128C485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07F760" w14:textId="162D2B3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AA0ABE" w14:textId="082871E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6B184D" w14:textId="0CEE860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09036C9" w14:textId="2D07B4F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929DAD" w14:textId="2AAAA03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B7DBF9" w14:textId="1164EEA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7ECF66" w14:textId="773A01B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E76448" w14:textId="51D6E4A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FEEB1B" w14:textId="718470D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A96EC6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A0E620B"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4D4288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A235F12" w14:textId="0F63B1D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02E69F" w14:textId="500D86D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C561444" w14:textId="781BE13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D543883" w14:textId="36E3ABB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08E231" w14:textId="50C9B95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DA3B28" w14:textId="052457C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1C40B4" w14:textId="0DE7B0B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EB04B1" w14:textId="3BD50F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1FE932" w14:textId="32677AD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41F669" w14:textId="046A769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3265F9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AF88949"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BB762D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5581AEA" w14:textId="4F2A436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0D550D" w14:textId="1129653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A84CFF3" w14:textId="0EEE01F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2AA39F" w14:textId="34A0F1F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D3FED4" w14:textId="7B9407D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E3CC5B" w14:textId="5B7140E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238186" w14:textId="2BE4C5B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2CC095" w14:textId="21F005F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E4D1DF" w14:textId="7721C07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542543" w14:textId="5C34CFD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6750F9C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22E2569"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F5DE2C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FD261B0" w14:textId="5F0352C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FA628D" w14:textId="215B7DD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A364E2" w14:textId="57B3DB8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620BA3" w14:textId="156B27F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656EBE" w14:textId="3ED97FF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5632AE" w14:textId="6D4AFDA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E33E3D" w14:textId="23DB834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D77BE9" w14:textId="643DD1A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B953A3" w14:textId="694483C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CA84AF" w14:textId="63E7FB1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45D4EEEB"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88B16B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7AF358FF" w14:textId="77777777" w:rsidR="002360BC" w:rsidRPr="009E4DE2" w:rsidRDefault="002360BC">
            <w:pPr>
              <w:ind w:left="-12" w:firstLine="12"/>
              <w:jc w:val="right"/>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4AA2BC4" w14:textId="055C9A3D"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17.488</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6F5DE53A" w14:textId="2B25AFB7"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002FD8E9" w14:textId="327B636B"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17.842</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6A1196B" w14:textId="52361A50"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D58EF3F" w14:textId="058064C9"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18.196</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7DF0FCA" w14:textId="0C2C36EE"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536D924C" w14:textId="272BFC07"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18.550</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D924640" w14:textId="3BEB51D7"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5F9DDA84" w14:textId="61FBEC32"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18.904</w:t>
            </w:r>
          </w:p>
        </w:tc>
      </w:tr>
    </w:tbl>
    <w:p w14:paraId="14DE759B" w14:textId="77777777" w:rsidR="002360BC" w:rsidRPr="009E4DE2" w:rsidRDefault="002360BC" w:rsidP="002360BC">
      <w:pPr>
        <w:widowControl w:val="0"/>
        <w:adjustRightInd w:val="0"/>
        <w:ind w:left="0"/>
        <w:jc w:val="center"/>
        <w:rPr>
          <w:rFonts w:ascii="Bookman Old Style" w:hAnsi="Bookman Old Style" w:cs="Arial"/>
          <w:b/>
          <w:szCs w:val="20"/>
          <w:lang w:val="es-CO"/>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7E926AE4"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55272AE"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7065FF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A9C700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E81B81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17F5EFC"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E6BB83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58731E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20</w:t>
            </w:r>
          </w:p>
        </w:tc>
      </w:tr>
      <w:tr w:rsidR="002360BC" w:rsidRPr="00ED01F1" w14:paraId="30288B46"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521BB65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C2E4D9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67647A7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4BB1FC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9BF6C2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FA6452D"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8B8C41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34759D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234E120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0517561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B4F64C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5FD9589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0D42084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1E73BDEB"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949B0C5"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F4B95" w14:textId="072197C3" w:rsidR="002360BC" w:rsidRPr="009E4DE2" w:rsidRDefault="002360BC">
            <w:pPr>
              <w:ind w:left="0"/>
              <w:jc w:val="right"/>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4D3810D" w14:textId="41B79A4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19.258</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10A952F" w14:textId="7BF8814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E09EE29" w14:textId="26B6B9C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19.612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E027CAD" w14:textId="2A16EB9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075D444" w14:textId="07E0B0A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19.966</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35CD8E5" w14:textId="48F5205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BF998C4" w14:textId="64DBB3D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20.320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16678C3" w14:textId="0BB4064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3339759" w14:textId="6D3C66C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20.674</w:t>
            </w:r>
          </w:p>
        </w:tc>
      </w:tr>
      <w:tr w:rsidR="002360BC" w:rsidRPr="00ED01F1" w14:paraId="27175E8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9434DB3"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608ACA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5D59B8C" w14:textId="43368EB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BD523B" w14:textId="7B35BAF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17.842</w:t>
            </w:r>
          </w:p>
        </w:tc>
        <w:tc>
          <w:tcPr>
            <w:tcW w:w="760" w:type="dxa"/>
            <w:tcBorders>
              <w:top w:val="nil"/>
              <w:left w:val="nil"/>
              <w:bottom w:val="single" w:sz="4" w:space="0" w:color="auto"/>
              <w:right w:val="single" w:sz="4" w:space="0" w:color="auto"/>
            </w:tcBorders>
            <w:shd w:val="clear" w:color="auto" w:fill="auto"/>
            <w:noWrap/>
            <w:vAlign w:val="center"/>
          </w:tcPr>
          <w:p w14:paraId="60086B63" w14:textId="0443735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0C9985" w14:textId="23DE6B6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18.196</w:t>
            </w:r>
          </w:p>
        </w:tc>
        <w:tc>
          <w:tcPr>
            <w:tcW w:w="760" w:type="dxa"/>
            <w:tcBorders>
              <w:top w:val="nil"/>
              <w:left w:val="nil"/>
              <w:bottom w:val="single" w:sz="4" w:space="0" w:color="auto"/>
              <w:right w:val="single" w:sz="4" w:space="0" w:color="auto"/>
            </w:tcBorders>
            <w:shd w:val="clear" w:color="auto" w:fill="auto"/>
            <w:noWrap/>
            <w:vAlign w:val="center"/>
          </w:tcPr>
          <w:p w14:paraId="046A5405" w14:textId="7870489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E25E8FA" w14:textId="0F14BBB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18.550</w:t>
            </w:r>
          </w:p>
        </w:tc>
        <w:tc>
          <w:tcPr>
            <w:tcW w:w="760" w:type="dxa"/>
            <w:tcBorders>
              <w:top w:val="nil"/>
              <w:left w:val="nil"/>
              <w:bottom w:val="single" w:sz="4" w:space="0" w:color="auto"/>
              <w:right w:val="single" w:sz="4" w:space="0" w:color="auto"/>
            </w:tcBorders>
            <w:shd w:val="clear" w:color="auto" w:fill="auto"/>
            <w:noWrap/>
            <w:vAlign w:val="center"/>
          </w:tcPr>
          <w:p w14:paraId="0F67C29F" w14:textId="39C8B62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A214B9" w14:textId="2AC0C5C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18.904</w:t>
            </w:r>
          </w:p>
        </w:tc>
        <w:tc>
          <w:tcPr>
            <w:tcW w:w="760" w:type="dxa"/>
            <w:tcBorders>
              <w:top w:val="nil"/>
              <w:left w:val="nil"/>
              <w:bottom w:val="single" w:sz="4" w:space="0" w:color="auto"/>
              <w:right w:val="single" w:sz="4" w:space="0" w:color="auto"/>
            </w:tcBorders>
            <w:shd w:val="clear" w:color="auto" w:fill="auto"/>
            <w:noWrap/>
            <w:vAlign w:val="center"/>
          </w:tcPr>
          <w:p w14:paraId="5701B135" w14:textId="32D0EED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F81A56" w14:textId="0D40182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19.258</w:t>
            </w:r>
          </w:p>
        </w:tc>
      </w:tr>
      <w:tr w:rsidR="002360BC" w:rsidRPr="00ED01F1" w14:paraId="2DD2A79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6919870"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A91DA2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86ADF5D" w14:textId="2BC9412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07BA6B" w14:textId="4E4A898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6E876738" w14:textId="29F49D0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B8FD311" w14:textId="2293786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37A1199B" w14:textId="0759FB9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600E66" w14:textId="1B4B412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121536A6" w14:textId="2A163BF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DE3EBE" w14:textId="5A372F8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c>
          <w:tcPr>
            <w:tcW w:w="760" w:type="dxa"/>
            <w:tcBorders>
              <w:top w:val="nil"/>
              <w:left w:val="nil"/>
              <w:bottom w:val="single" w:sz="4" w:space="0" w:color="auto"/>
              <w:right w:val="single" w:sz="4" w:space="0" w:color="auto"/>
            </w:tcBorders>
            <w:shd w:val="clear" w:color="auto" w:fill="auto"/>
            <w:noWrap/>
            <w:vAlign w:val="center"/>
          </w:tcPr>
          <w:p w14:paraId="3319E0F5" w14:textId="32C236F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D7D9FE" w14:textId="521EADE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1.416</w:t>
            </w:r>
          </w:p>
        </w:tc>
      </w:tr>
      <w:tr w:rsidR="002360BC" w:rsidRPr="00ED01F1" w14:paraId="621E9EB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573F5D2"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CAA38F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958B7CC" w14:textId="669CF0E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8FD2F2" w14:textId="16DC46F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79C4C7A" w14:textId="1CB50C4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2ED7DC" w14:textId="0ECC4EC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1BF05C" w14:textId="73C6734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CE0C04E" w14:textId="2F83DE6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3E43BC" w14:textId="01D9796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B93D25" w14:textId="7E45DA8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6B709C" w14:textId="2377D7F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CBE50B" w14:textId="398BB79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B59D84C"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BBB32B6"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795495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52C0EB5" w14:textId="6FEA380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3D301C" w14:textId="0994031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6B93C3" w14:textId="0927B78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1087C4" w14:textId="74700FC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354192" w14:textId="4C791F6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214FEF" w14:textId="5E2A4CD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04721E" w14:textId="062BE85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9AD120" w14:textId="0B5358F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9558580" w14:textId="0822B3A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EF6746" w14:textId="33B6B49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2FD28C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0CBBCB8"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313A1E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3370A8F" w14:textId="584F013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9D0284" w14:textId="16FFEE3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765161" w14:textId="07F5676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1CBE65" w14:textId="5072619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C0FF75" w14:textId="60318E6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D151261" w14:textId="486D23C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C6EFC37" w14:textId="5D9ED5A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CE8FE4" w14:textId="38ED4D1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72E35C" w14:textId="4CA1B33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892FD7" w14:textId="5D1D556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6A60B69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511C2FD"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572514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DA5FEAB" w14:textId="001D126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27BE16" w14:textId="38F917A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B43546" w14:textId="7C0E0C3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6C8BC2" w14:textId="7402914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3A5655" w14:textId="48DF969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0EF84F" w14:textId="50CA0BE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58CB3C" w14:textId="3C0BBF9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79A325" w14:textId="710B8DC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74C749" w14:textId="2978E05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0E3DAC" w14:textId="63ABACD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5761CB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B49A729"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39E7D60"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23CAF88" w14:textId="6D55387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26BE5D" w14:textId="0B9004D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261B3FA" w14:textId="5FB7FCF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424E85" w14:textId="5CFA637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CB0FD9" w14:textId="697FC4A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2BAEE7" w14:textId="5C1BC1F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E1C12A" w14:textId="5CDB0F7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9BC3BA7" w14:textId="3754826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4955DF" w14:textId="514C278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7054E9" w14:textId="0E09F35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FCE4DD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F38DA3F"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319721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23A8F9B" w14:textId="694540A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A4106F" w14:textId="23DAF23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177E70" w14:textId="4015AA3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5A824E" w14:textId="1BC62CE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45A83A" w14:textId="57ADA12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539443" w14:textId="66F403F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6B925F" w14:textId="3EFAC22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DB4405" w14:textId="31760CB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CD30CE" w14:textId="553F1B8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D6497E" w14:textId="77EE32D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C56098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88E61D1"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94B67DD"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CDC7A6D" w14:textId="0C64DF2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518C3B" w14:textId="21F5E4C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7D64BE" w14:textId="02918BA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8E6E11" w14:textId="4AA203D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215FFD" w14:textId="36F058A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6C3BBC" w14:textId="6234B39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3C786E" w14:textId="4FC78C2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E50BB2" w14:textId="03492E1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FE8F8B" w14:textId="43AE23A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1D5A634" w14:textId="5FAEC43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620FD59E"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BB79A4A"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Playarrica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DA6EF7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83D4EE4" w14:textId="16DE105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08768A" w14:textId="44E3152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B873C2" w14:textId="26A76DF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D3DBB54" w14:textId="389D33B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4488E43" w14:textId="7A0600F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8666D9" w14:textId="4E23BC9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2469BF" w14:textId="4713814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F9B934" w14:textId="13B4F70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742BA42" w14:textId="7DF3943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F062EC" w14:textId="3BA28C5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E06AFC1"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482FF1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0080F664" w14:textId="77777777" w:rsidR="002360BC" w:rsidRPr="009E4DE2" w:rsidRDefault="002360BC">
            <w:pPr>
              <w:ind w:left="-72" w:firstLine="72"/>
              <w:jc w:val="right"/>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E79166B" w14:textId="1888ACA9"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19.258</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365DFAA3" w14:textId="1AF6D925"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E6516A8" w14:textId="77350E1A"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19.612</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172303E6" w14:textId="24AFEA3C"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3559525E" w14:textId="6F97E528"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19.966</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3EB9A263" w14:textId="5F9B7687"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72977951" w14:textId="43D6918E"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20.320</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381611F6" w14:textId="6083F913"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1BBD5D2" w14:textId="42381022"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20.674</w:t>
            </w:r>
          </w:p>
        </w:tc>
      </w:tr>
    </w:tbl>
    <w:p w14:paraId="4191707B" w14:textId="77777777" w:rsidR="002360BC" w:rsidRPr="009E4DE2" w:rsidRDefault="002360BC" w:rsidP="002360BC">
      <w:pPr>
        <w:keepNext/>
        <w:spacing w:before="240"/>
        <w:ind w:left="0"/>
        <w:jc w:val="center"/>
        <w:rPr>
          <w:rFonts w:ascii="Bookman Old Style" w:hAnsi="Bookman Old Style" w:cs="Arial"/>
          <w:sz w:val="20"/>
          <w:szCs w:val="22"/>
          <w:lang w:val="x-none"/>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2B93C29A"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394F1B5"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4096A20"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838F80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C9043C4"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5848F9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9858872"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2D0492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5</w:t>
            </w:r>
          </w:p>
        </w:tc>
      </w:tr>
      <w:tr w:rsidR="002360BC" w:rsidRPr="00ED01F1" w14:paraId="5446802A"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5E9D487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2F1D1C0"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2208886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C6555C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1698408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9F16731"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D10BA4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5C85E0A"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2CC6A7D"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571E3AD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3DC4267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29058831"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6B87FCB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2FAFA639"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0889FD1"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7D6DE" w14:textId="4E7ECA33" w:rsidR="002360BC" w:rsidRPr="00ED01F1" w:rsidRDefault="002360BC">
            <w:pPr>
              <w:ind w:left="0"/>
              <w:jc w:val="right"/>
              <w:rPr>
                <w:rFonts w:ascii="Bookman Old Style" w:hAnsi="Bookman Old Style"/>
                <w:color w:val="000000"/>
                <w:sz w:val="12"/>
                <w:szCs w:val="12"/>
                <w:lang w:val="es-CO" w:eastAsia="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EAAB021" w14:textId="6DB5F5E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6.584</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533D125" w14:textId="6114C74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FEB50EE" w14:textId="7C92D13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6.726</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18CA829" w14:textId="1171610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C1BDD5F" w14:textId="68ABBCA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6.868</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408735C" w14:textId="31A5B1E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33E4ED6" w14:textId="7E6291E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7.009</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8634D58" w14:textId="623960A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49B0E80" w14:textId="5EDF28C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7.151</w:t>
            </w:r>
          </w:p>
        </w:tc>
      </w:tr>
      <w:tr w:rsidR="002360BC" w:rsidRPr="00ED01F1" w14:paraId="4B8E92B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AF61B58"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E83E15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4690022" w14:textId="49A3E76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36C1F0" w14:textId="327FB4F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6.584</w:t>
            </w:r>
          </w:p>
        </w:tc>
        <w:tc>
          <w:tcPr>
            <w:tcW w:w="760" w:type="dxa"/>
            <w:tcBorders>
              <w:top w:val="nil"/>
              <w:left w:val="nil"/>
              <w:bottom w:val="single" w:sz="4" w:space="0" w:color="auto"/>
              <w:right w:val="single" w:sz="4" w:space="0" w:color="auto"/>
            </w:tcBorders>
            <w:shd w:val="clear" w:color="auto" w:fill="auto"/>
            <w:noWrap/>
            <w:vAlign w:val="center"/>
          </w:tcPr>
          <w:p w14:paraId="1EBAE6C3" w14:textId="17C9EE2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3380C3" w14:textId="2D49418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6.726</w:t>
            </w:r>
          </w:p>
        </w:tc>
        <w:tc>
          <w:tcPr>
            <w:tcW w:w="760" w:type="dxa"/>
            <w:tcBorders>
              <w:top w:val="nil"/>
              <w:left w:val="nil"/>
              <w:bottom w:val="single" w:sz="4" w:space="0" w:color="auto"/>
              <w:right w:val="single" w:sz="4" w:space="0" w:color="auto"/>
            </w:tcBorders>
            <w:shd w:val="clear" w:color="auto" w:fill="auto"/>
            <w:noWrap/>
            <w:vAlign w:val="center"/>
          </w:tcPr>
          <w:p w14:paraId="69DF7BF9" w14:textId="7041A55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A3F612" w14:textId="1B073A7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6.868</w:t>
            </w:r>
          </w:p>
        </w:tc>
        <w:tc>
          <w:tcPr>
            <w:tcW w:w="760" w:type="dxa"/>
            <w:tcBorders>
              <w:top w:val="nil"/>
              <w:left w:val="nil"/>
              <w:bottom w:val="single" w:sz="4" w:space="0" w:color="auto"/>
              <w:right w:val="single" w:sz="4" w:space="0" w:color="auto"/>
            </w:tcBorders>
            <w:shd w:val="clear" w:color="auto" w:fill="auto"/>
            <w:noWrap/>
            <w:vAlign w:val="center"/>
          </w:tcPr>
          <w:p w14:paraId="5623EF9F" w14:textId="5DE8F96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AC93DC" w14:textId="5A13D15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7.009</w:t>
            </w:r>
          </w:p>
        </w:tc>
        <w:tc>
          <w:tcPr>
            <w:tcW w:w="760" w:type="dxa"/>
            <w:tcBorders>
              <w:top w:val="nil"/>
              <w:left w:val="nil"/>
              <w:bottom w:val="single" w:sz="4" w:space="0" w:color="auto"/>
              <w:right w:val="single" w:sz="4" w:space="0" w:color="auto"/>
            </w:tcBorders>
            <w:shd w:val="clear" w:color="auto" w:fill="auto"/>
            <w:noWrap/>
            <w:vAlign w:val="center"/>
          </w:tcPr>
          <w:p w14:paraId="66B12461" w14:textId="2F6547F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CD85B0" w14:textId="3C58B91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7.151</w:t>
            </w:r>
          </w:p>
        </w:tc>
      </w:tr>
      <w:tr w:rsidR="002360BC" w:rsidRPr="00ED01F1" w14:paraId="0C11F21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79F7842"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BD5468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FFF9EFB" w14:textId="63EB433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82D96D" w14:textId="5A95C88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DC070F" w14:textId="344006B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E07A9D5" w14:textId="24E2D98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0B32FC" w14:textId="14935B5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AFC8E3" w14:textId="1EA938A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9BA700C" w14:textId="6B0829C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69766C" w14:textId="79EF273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F0BCA9" w14:textId="293DF62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829EC5" w14:textId="07EBD43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1EF648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7802B74"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B0FBA3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568795F" w14:textId="2E0540E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0508CE" w14:textId="426FAFD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2F91C4" w14:textId="6595E3D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F7D841" w14:textId="155C75F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301D76" w14:textId="56E19E4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E72EC7" w14:textId="4061D5B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FA6C53" w14:textId="5361726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B1A726F" w14:textId="2F6F726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A4F4B3" w14:textId="1E02490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4C51EB" w14:textId="251922C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B4B060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7EFBBA7"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2FEA2D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DBA4CFA" w14:textId="5F1AB38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27ED1B" w14:textId="74C6437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C0204B" w14:textId="711C4E2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A39DE9" w14:textId="3B9AF25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EDC41F" w14:textId="140652C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9898FE2" w14:textId="0A180A2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61BAE6" w14:textId="6B23B77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94BF5AE" w14:textId="289FFDE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1CCBCF" w14:textId="758616D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C3957F" w14:textId="5E4A32A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3773D65"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833DD31"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8B96AA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C3E72CC" w14:textId="3B2A3FE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C6D0ED" w14:textId="0C4A6C0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04A059D" w14:textId="2E98D73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2C63911" w14:textId="4696E01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8823A2" w14:textId="457DACA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CBCB42" w14:textId="1F2FB2F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414871" w14:textId="09FE32A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84EA00" w14:textId="0037CF4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811B866" w14:textId="16C761D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DBF5F3" w14:textId="39457FC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D3FD3F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07B4EE4"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58E5CC4"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189A02C" w14:textId="04550C5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D29113" w14:textId="6EF9942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145E9E" w14:textId="2658191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C7EAFA3" w14:textId="2206509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24CAB2" w14:textId="5E03075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80D746" w14:textId="7DFCB55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CF4C48" w14:textId="3433A0E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AE344F" w14:textId="5A345AD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197F7B" w14:textId="704EDAB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03C8825" w14:textId="649C379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5DA951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4B2E951"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EADB2AD"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8AC6034" w14:textId="322AEB2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7F37E10" w14:textId="1F782B4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37F71D" w14:textId="652570D7"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10026D" w14:textId="4C476EC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3A0936" w14:textId="6BBCDD7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80089B" w14:textId="16107F1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D6C753" w14:textId="04C09A0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A9A1A5" w14:textId="743411C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5AB1414" w14:textId="52C43B3C"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2E14A4" w14:textId="0FB117A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EFD4BE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D96986D"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5627E3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E90DE1E" w14:textId="219DF3F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A61272" w14:textId="21AC5CA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1E6877" w14:textId="08E2352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9AA141" w14:textId="474F2EAD"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29168E" w14:textId="7FEA24C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52F431" w14:textId="789B520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86ED4E4" w14:textId="22DF3BD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EEA078B" w14:textId="0B702053"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303BBC" w14:textId="4EF4224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C7065C6" w14:textId="5EC90E6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BE8D7E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65590C5"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B9FA3B8"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6588EA2" w14:textId="7CAE993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648697" w14:textId="7921DD9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8C0900" w14:textId="5149E81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421D0B" w14:textId="657D8838"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60F2E1" w14:textId="707DEDA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D52914F" w14:textId="2E2FB04B"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9D48EF" w14:textId="4AD2F43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03CC5F" w14:textId="4C1CDA9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C4204C" w14:textId="50E7E91A"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F17B789" w14:textId="044B2C09"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E708FB3"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EAF067F" w14:textId="77777777" w:rsidR="002360BC" w:rsidRPr="009E4DE2" w:rsidRDefault="002360BC" w:rsidP="002360BC">
            <w:pPr>
              <w:ind w:left="0"/>
              <w:rPr>
                <w:rFonts w:ascii="Bookman Old Style" w:hAnsi="Bookman Old Style" w:cs="Arial"/>
                <w:szCs w:val="20"/>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B98E03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2DFADDF" w14:textId="375F5B21"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A1E2DE3" w14:textId="58239C1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D32A31" w14:textId="383F235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0673A3" w14:textId="19F2074F"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8F2C41" w14:textId="5DDD3A54"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A16CA3" w14:textId="0AA9FEA0"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2D19DCD" w14:textId="4B4B6ACE"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9FB396" w14:textId="5B99B072"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B973E7" w14:textId="1B0B3B45"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A07336" w14:textId="689923F6" w:rsidR="002360BC" w:rsidRPr="00ED01F1" w:rsidRDefault="002360BC">
            <w:pPr>
              <w:ind w:left="0"/>
              <w:jc w:val="right"/>
              <w:rPr>
                <w:rFonts w:ascii="Bookman Old Style" w:hAnsi="Bookman Old Style"/>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2744D165"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45788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772DBD37" w14:textId="77777777" w:rsidR="002360BC" w:rsidRPr="009E4DE2" w:rsidRDefault="002360BC">
            <w:pPr>
              <w:ind w:left="-12" w:firstLine="12"/>
              <w:jc w:val="right"/>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0C0CF95" w14:textId="2B10E587"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6.584</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6FE8507B" w14:textId="02C7C90E"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3E647838" w14:textId="46431C0A"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6.726</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F64C7CC" w14:textId="2B865D84"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851B394" w14:textId="10899A1E"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6.868</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0162FFC6" w14:textId="79DDC1E0"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DFAFB96" w14:textId="496C9E1A"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7.009</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30928D39" w14:textId="268646E8"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01409FF3" w14:textId="26ADC14A"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7.151</w:t>
            </w:r>
          </w:p>
        </w:tc>
      </w:tr>
    </w:tbl>
    <w:p w14:paraId="1621D84D" w14:textId="77777777" w:rsidR="002360BC" w:rsidRPr="009E4DE2" w:rsidRDefault="002360BC" w:rsidP="002360BC">
      <w:pPr>
        <w:widowControl w:val="0"/>
        <w:adjustRightInd w:val="0"/>
        <w:ind w:left="0"/>
        <w:jc w:val="center"/>
        <w:rPr>
          <w:rFonts w:ascii="Bookman Old Style" w:hAnsi="Bookman Old Style" w:cs="Arial"/>
          <w:b/>
          <w:szCs w:val="20"/>
          <w:lang w:val="es-CO"/>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3ECA2533"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B73C15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2CC69F4"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7097AD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BA46FC"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2420E9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B37411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1C85DF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10</w:t>
            </w:r>
          </w:p>
        </w:tc>
      </w:tr>
      <w:tr w:rsidR="002360BC" w:rsidRPr="00ED01F1" w14:paraId="094F6FBE"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6C01E62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E72ABB"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025F033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20AAF5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3EF67BF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0FDD8B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570C51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0245FBE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1DE23E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52139A2D"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50E919B"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2AF4B84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21A55D7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477E729D"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8FFB96A"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9032E" w14:textId="67AF7E2A" w:rsidR="002360BC" w:rsidRPr="009E4DE2" w:rsidRDefault="002360BC">
            <w:pPr>
              <w:ind w:left="0" w:hanging="12"/>
              <w:jc w:val="right"/>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E7BD639" w14:textId="47DC3B8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7.292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FD632BC" w14:textId="4889ED0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7650AAB" w14:textId="7B368D5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7.434</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A57410C" w14:textId="12E5D23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0675E2D" w14:textId="37A6921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7.576</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8949EB8" w14:textId="1AA61A8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899BF6E" w14:textId="4F5D851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7.717</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D51A4D9" w14:textId="6FE0F01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02E0C94" w14:textId="786FF92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7.859</w:t>
            </w:r>
          </w:p>
        </w:tc>
      </w:tr>
      <w:tr w:rsidR="002360BC" w:rsidRPr="00ED01F1" w14:paraId="4C3365F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FFF4D95"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050458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2889501" w14:textId="3AF4930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C900FC" w14:textId="0370A19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7.292</w:t>
            </w:r>
          </w:p>
        </w:tc>
        <w:tc>
          <w:tcPr>
            <w:tcW w:w="760" w:type="dxa"/>
            <w:tcBorders>
              <w:top w:val="nil"/>
              <w:left w:val="nil"/>
              <w:bottom w:val="single" w:sz="4" w:space="0" w:color="auto"/>
              <w:right w:val="single" w:sz="4" w:space="0" w:color="auto"/>
            </w:tcBorders>
            <w:shd w:val="clear" w:color="auto" w:fill="auto"/>
            <w:noWrap/>
            <w:vAlign w:val="center"/>
          </w:tcPr>
          <w:p w14:paraId="5637912D" w14:textId="326710E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CC93CB9" w14:textId="75E91D2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7.434</w:t>
            </w:r>
          </w:p>
        </w:tc>
        <w:tc>
          <w:tcPr>
            <w:tcW w:w="760" w:type="dxa"/>
            <w:tcBorders>
              <w:top w:val="nil"/>
              <w:left w:val="nil"/>
              <w:bottom w:val="single" w:sz="4" w:space="0" w:color="auto"/>
              <w:right w:val="single" w:sz="4" w:space="0" w:color="auto"/>
            </w:tcBorders>
            <w:shd w:val="clear" w:color="auto" w:fill="auto"/>
            <w:noWrap/>
            <w:vAlign w:val="center"/>
          </w:tcPr>
          <w:p w14:paraId="3F2B42B9" w14:textId="27676BE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9AB91EA" w14:textId="1D84E6E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7.576</w:t>
            </w:r>
          </w:p>
        </w:tc>
        <w:tc>
          <w:tcPr>
            <w:tcW w:w="760" w:type="dxa"/>
            <w:tcBorders>
              <w:top w:val="nil"/>
              <w:left w:val="nil"/>
              <w:bottom w:val="single" w:sz="4" w:space="0" w:color="auto"/>
              <w:right w:val="single" w:sz="4" w:space="0" w:color="auto"/>
            </w:tcBorders>
            <w:shd w:val="clear" w:color="auto" w:fill="auto"/>
            <w:noWrap/>
            <w:vAlign w:val="center"/>
          </w:tcPr>
          <w:p w14:paraId="4609AEA0" w14:textId="5ED36F6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7D0A43" w14:textId="33F8267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7.717</w:t>
            </w:r>
          </w:p>
        </w:tc>
        <w:tc>
          <w:tcPr>
            <w:tcW w:w="760" w:type="dxa"/>
            <w:tcBorders>
              <w:top w:val="nil"/>
              <w:left w:val="nil"/>
              <w:bottom w:val="single" w:sz="4" w:space="0" w:color="auto"/>
              <w:right w:val="single" w:sz="4" w:space="0" w:color="auto"/>
            </w:tcBorders>
            <w:shd w:val="clear" w:color="auto" w:fill="auto"/>
            <w:noWrap/>
            <w:vAlign w:val="center"/>
          </w:tcPr>
          <w:p w14:paraId="63FF99E2" w14:textId="026BD61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BF6285" w14:textId="0DADFB4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7.859</w:t>
            </w:r>
          </w:p>
        </w:tc>
      </w:tr>
      <w:tr w:rsidR="002360BC" w:rsidRPr="00ED01F1" w14:paraId="40B366EE"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ADC039B"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5833EB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70960B8" w14:textId="4EA10C5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D0712C" w14:textId="382DE64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0928843" w14:textId="740AFE3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082661B" w14:textId="75831C1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93E5B6" w14:textId="6379DAC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E05107" w14:textId="0BF3E84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91788C" w14:textId="502602C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CA6835" w14:textId="6B1B9F8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0C6876" w14:textId="271CC88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103AFB" w14:textId="7D8B472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A0F431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D8097B2"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9485C5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80B0C76" w14:textId="75655F5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E9CDB5" w14:textId="3CF57F5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854D22" w14:textId="325D3A9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2ECC38E" w14:textId="04281BD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016ECE3" w14:textId="394A24F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8A9330" w14:textId="56C990E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3D604C" w14:textId="1C8A706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A3FE81" w14:textId="74CEF77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676BDD" w14:textId="69FCCFE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A1BE52" w14:textId="5671AE7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3ED45E1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68E2B31"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71BBC1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E0C58B0" w14:textId="3ACB767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B31B99" w14:textId="1A16567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36973F" w14:textId="43A4AA3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551D7C" w14:textId="478A106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58F078" w14:textId="309AA87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0DFDF1" w14:textId="1C949D5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D3D1EE" w14:textId="117A408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2966F7" w14:textId="083C198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5FBA7E" w14:textId="462C6DF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82466C" w14:textId="3818E64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0599E1E"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42BB0A3"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B24543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4BBF1373" w14:textId="7F5B128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C5A0455" w14:textId="7CFDB44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651DC0" w14:textId="284FA3D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3325BE" w14:textId="3DFC2F2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3BBF72" w14:textId="2A27311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62C2E97" w14:textId="1E5E087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0416DA" w14:textId="31C556A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ED51F5" w14:textId="044C618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6DF6A6" w14:textId="6B7EDD1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B9C258F" w14:textId="58F67EB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2E0300FD"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9139D19"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07E846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0AA2DBD" w14:textId="761EB79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A97D68" w14:textId="2E4B8BD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03CDF23" w14:textId="6ACC6E8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49322E" w14:textId="1342E32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170147" w14:textId="09A32A8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98D038" w14:textId="54AF34B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78BC80" w14:textId="474946A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DE45145" w14:textId="3B0347E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0E8495" w14:textId="6534DDD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010AAA" w14:textId="1862961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84B5B1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449AC99"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96F3662"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A862E69" w14:textId="39F9867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8AF3FB2" w14:textId="13DCE4C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62B696D" w14:textId="29C63BC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786BAB" w14:textId="500CFFA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C73644" w14:textId="6E57684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D79C2EB" w14:textId="0F84928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3780A6" w14:textId="75970F8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4F1A87" w14:textId="1592034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B965B2" w14:textId="44D7D27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F7F0E10" w14:textId="26FD464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56EB84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DF167FA"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12EC2A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9ED680A" w14:textId="474623A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BD2165" w14:textId="02C9071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9B710C2" w14:textId="1644DF7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0ABFFD" w14:textId="3AFBD62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741AC3" w14:textId="23C80BA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337A1D" w14:textId="28C7A44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8E08B1E" w14:textId="2456FA9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945DCE8" w14:textId="70F187E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389669" w14:textId="2DFB5B0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DEF03B9" w14:textId="22203B1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729E33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3A0878A"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07C636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EFDDE3F" w14:textId="171A0EC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441ECE" w14:textId="1CAC94A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5EB1DC" w14:textId="6C54CA0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DA037D" w14:textId="581B61B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C49F95" w14:textId="530206F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2B1AC8" w14:textId="39E4D3E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AF23AD" w14:textId="4951992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F88675" w14:textId="06F1830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4AEB7A" w14:textId="196D4A3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389146" w14:textId="4DE4843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4DB0C9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CFEF5C4"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C276E44"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FBE0F86" w14:textId="06012A6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9668C4D" w14:textId="678AC80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21534C" w14:textId="7FE1471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F853E9B" w14:textId="0FCCD14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BFC2C2" w14:textId="24043D1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89F6F76" w14:textId="6E05AB4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83B352" w14:textId="28AB4CA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832622" w14:textId="5743BD2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5ABBEC" w14:textId="6BAA21D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E810D9" w14:textId="5FAD65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517BB5B7"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7E68FF"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768EF9AA" w14:textId="77777777" w:rsidR="002360BC" w:rsidRPr="009E4DE2" w:rsidRDefault="002360BC">
            <w:pPr>
              <w:ind w:left="0"/>
              <w:jc w:val="right"/>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60CF8D9" w14:textId="3AD4C8E4"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7.292</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1AB3940C" w14:textId="74C5C239"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76434375" w14:textId="11C4B2FB"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7.434</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0D7FDB10" w14:textId="6EFB81FC"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7D03BC84" w14:textId="134239F4"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7.576</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13640DA4" w14:textId="59FCB936"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006BFF75" w14:textId="5156DE9B"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7.717</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A33EBCB" w14:textId="737992E3"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4E99EBE" w14:textId="4E24D279" w:rsidR="002360BC" w:rsidRPr="009E4DE2" w:rsidRDefault="002360BC">
            <w:pPr>
              <w:ind w:left="0"/>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7.859</w:t>
            </w:r>
          </w:p>
        </w:tc>
      </w:tr>
    </w:tbl>
    <w:p w14:paraId="11F70D64" w14:textId="77777777" w:rsidR="002360BC" w:rsidRPr="009E4DE2" w:rsidRDefault="002360BC" w:rsidP="002360BC">
      <w:pPr>
        <w:widowControl w:val="0"/>
        <w:adjustRightInd w:val="0"/>
        <w:ind w:left="0"/>
        <w:jc w:val="center"/>
        <w:rPr>
          <w:rFonts w:ascii="Bookman Old Style" w:hAnsi="Bookman Old Style" w:cs="Arial"/>
          <w:b/>
          <w:szCs w:val="20"/>
          <w:lang w:val="es-CO"/>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577A449E"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DC97BFC"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5A6576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973D0A1"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B176B8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C851F5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A102BC4"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96BCBE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15</w:t>
            </w:r>
          </w:p>
        </w:tc>
      </w:tr>
      <w:tr w:rsidR="002360BC" w:rsidRPr="00ED01F1" w14:paraId="64FBC6FA"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08A74A3A"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4D74AF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2263D2E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6A9EB45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579784C"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0008DDC5"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F308017"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2AEF50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CFB1323"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471A20B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067231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1FBB06AC"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1C3F6A3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2A0D6480"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ED549C1"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B675A" w14:textId="48B1A97B" w:rsidR="002360BC" w:rsidRPr="009E4DE2" w:rsidRDefault="002360BC">
            <w:pPr>
              <w:ind w:left="0" w:hanging="12"/>
              <w:jc w:val="right"/>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438B34D" w14:textId="6E14C37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8.000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E434F03" w14:textId="676448C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73B0F37" w14:textId="64D00EF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8.142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FC384C1" w14:textId="77E0FD3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AC8966F" w14:textId="239AD00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8.284</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C40149D" w14:textId="0C0E355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163A148" w14:textId="6CBC50C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8.425</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62EFD42" w14:textId="5D293C3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3B685FF" w14:textId="68CA1C1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8.567</w:t>
            </w:r>
          </w:p>
        </w:tc>
      </w:tr>
      <w:tr w:rsidR="002360BC" w:rsidRPr="00ED01F1" w14:paraId="576FE9D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7DBA7DC"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0C38CD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9001AB4" w14:textId="14DB920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0D677A" w14:textId="7756A62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8.000</w:t>
            </w:r>
          </w:p>
        </w:tc>
        <w:tc>
          <w:tcPr>
            <w:tcW w:w="760" w:type="dxa"/>
            <w:tcBorders>
              <w:top w:val="nil"/>
              <w:left w:val="nil"/>
              <w:bottom w:val="single" w:sz="4" w:space="0" w:color="auto"/>
              <w:right w:val="single" w:sz="4" w:space="0" w:color="auto"/>
            </w:tcBorders>
            <w:shd w:val="clear" w:color="auto" w:fill="auto"/>
            <w:noWrap/>
            <w:vAlign w:val="center"/>
          </w:tcPr>
          <w:p w14:paraId="61475F00" w14:textId="5E97F9C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147F3C" w14:textId="09933CF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8.142</w:t>
            </w:r>
          </w:p>
        </w:tc>
        <w:tc>
          <w:tcPr>
            <w:tcW w:w="760" w:type="dxa"/>
            <w:tcBorders>
              <w:top w:val="nil"/>
              <w:left w:val="nil"/>
              <w:bottom w:val="single" w:sz="4" w:space="0" w:color="auto"/>
              <w:right w:val="single" w:sz="4" w:space="0" w:color="auto"/>
            </w:tcBorders>
            <w:shd w:val="clear" w:color="auto" w:fill="auto"/>
            <w:noWrap/>
            <w:vAlign w:val="center"/>
          </w:tcPr>
          <w:p w14:paraId="4F61DA6B" w14:textId="4C75CCB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805087E" w14:textId="20F97D5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8.284</w:t>
            </w:r>
          </w:p>
        </w:tc>
        <w:tc>
          <w:tcPr>
            <w:tcW w:w="760" w:type="dxa"/>
            <w:tcBorders>
              <w:top w:val="nil"/>
              <w:left w:val="nil"/>
              <w:bottom w:val="single" w:sz="4" w:space="0" w:color="auto"/>
              <w:right w:val="single" w:sz="4" w:space="0" w:color="auto"/>
            </w:tcBorders>
            <w:shd w:val="clear" w:color="auto" w:fill="auto"/>
            <w:noWrap/>
            <w:vAlign w:val="center"/>
          </w:tcPr>
          <w:p w14:paraId="7423D0DE" w14:textId="49FE067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10C1AC" w14:textId="1E2CE2F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8.425</w:t>
            </w:r>
          </w:p>
        </w:tc>
        <w:tc>
          <w:tcPr>
            <w:tcW w:w="760" w:type="dxa"/>
            <w:tcBorders>
              <w:top w:val="nil"/>
              <w:left w:val="nil"/>
              <w:bottom w:val="single" w:sz="4" w:space="0" w:color="auto"/>
              <w:right w:val="single" w:sz="4" w:space="0" w:color="auto"/>
            </w:tcBorders>
            <w:shd w:val="clear" w:color="auto" w:fill="auto"/>
            <w:noWrap/>
            <w:vAlign w:val="center"/>
          </w:tcPr>
          <w:p w14:paraId="26E2A20D" w14:textId="2D1AFAE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6F99E6" w14:textId="4B23EE6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8.567</w:t>
            </w:r>
          </w:p>
        </w:tc>
      </w:tr>
      <w:tr w:rsidR="002360BC" w:rsidRPr="00ED01F1" w14:paraId="315AF9E4"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7B6ABC69"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8CB0A25"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0510CFA" w14:textId="2809228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6B9D00" w14:textId="008F670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72DC19" w14:textId="01CD30F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0726F6A" w14:textId="172777D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292885" w14:textId="4785B3B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3046FA0" w14:textId="587F2B2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3B29F5" w14:textId="3E93284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C59E3B" w14:textId="31D784B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540B96" w14:textId="138E5B9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4D3E46" w14:textId="712F958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3CE4CC9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A318057"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8153B4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1902367" w14:textId="1B2EA58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AB15FD" w14:textId="6017C1A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B775025" w14:textId="14377F8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4A6EFC" w14:textId="7513F23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90A7B2" w14:textId="4BE5552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7E0BBD" w14:textId="23B3F2C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9534B8" w14:textId="2F7A7B6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142F43" w14:textId="1A53310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6614ED" w14:textId="24886B4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E3D9E0B" w14:textId="7EFC17D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2F42608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0896000"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1349AB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A215472" w14:textId="34C5FBE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B1890E" w14:textId="496D993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E3D0CE" w14:textId="494ABC9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CE25EA" w14:textId="3C26D83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912287" w14:textId="27396EC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E66872" w14:textId="2852F31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54187E7" w14:textId="0E03A00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E075C06" w14:textId="7F8EED2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B620102" w14:textId="5F9063E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9CD97BA" w14:textId="37A3B8F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D5C94DB"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07F2B50"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9AD5BF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1AAE5D57" w14:textId="3CB02E5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3F8C14" w14:textId="4F6E620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ED9AF4" w14:textId="1C67CD2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5E6B9D" w14:textId="7950572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53523B" w14:textId="3ABC825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886865D" w14:textId="2EA1D42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BDD6AF5" w14:textId="6BCE1E0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85D3CA8" w14:textId="5C0CBC4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BECB20E" w14:textId="40C1A5B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2777F54" w14:textId="412716E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0F64005"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3C75926"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1B3B424"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3612786F" w14:textId="1D4709C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DA30C5E" w14:textId="4722C1C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1E6E60" w14:textId="35362DA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7D5F5E" w14:textId="1D05C5A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C09B25" w14:textId="1753280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0CE058" w14:textId="7461D42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A0733DC" w14:textId="173C951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5D58FC" w14:textId="038E52A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2BA21F" w14:textId="1C8BB28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5F772A8" w14:textId="45BD461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229FCD1"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202C102"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EB31E4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89C6F3F" w14:textId="1743974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64CE5B" w14:textId="51FF0149"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4D464F" w14:textId="612B098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18F28F5" w14:textId="11081D3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C22F3D4" w14:textId="0984B78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F0E808" w14:textId="3418F3D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02307A" w14:textId="3B6D01D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B0AB3A7" w14:textId="33204DA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9AE6E8" w14:textId="21C6B17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9938EF" w14:textId="48898873"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46E1AD5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FD4CF84"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229E2E1"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BF1A91C" w14:textId="64B3041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0F142B4" w14:textId="3AC0380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298E1AF" w14:textId="7A74F04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E16DECD" w14:textId="6D58061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E6E2B59" w14:textId="0668D0D4"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381DD1C" w14:textId="2E8534D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80C4499" w14:textId="6380B04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B0A216" w14:textId="5A8FFE1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846ED2D" w14:textId="3EB577B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05A040" w14:textId="0290B35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4CDB07B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5AC3A045"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1DE863B7"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746257D" w14:textId="59D1473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192D96" w14:textId="1AA64F9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F6B307" w14:textId="0C8AC276"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43EDDB9" w14:textId="7F8B7142"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CCD54E" w14:textId="3E1F83B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F1FD5AB" w14:textId="3CC9AAFC"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54F423" w14:textId="71A5562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D26B5A9" w14:textId="243A8E7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113F128" w14:textId="435D94D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17606C" w14:textId="274B7F5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00F97CC"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9C3FAAF"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3E74C113"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01FC3E8" w14:textId="7E783CC1"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DAB5220" w14:textId="067F13A5"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07A9454" w14:textId="1B0CDCF0"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9993A59" w14:textId="15EADA0B"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604E63" w14:textId="5010450D"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ABEE94" w14:textId="7AD8421F"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9EC699A" w14:textId="68E4B17A"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D9BF783" w14:textId="57F78F0E"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37329C3" w14:textId="2E4BA8F8"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16217E" w14:textId="742B8DC7" w:rsidR="002360BC" w:rsidRPr="009E4DE2" w:rsidRDefault="002360BC">
            <w:pPr>
              <w:ind w:left="0" w:hanging="12"/>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8F14A0C"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13F2959"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1F223D09" w14:textId="77777777" w:rsidR="002360BC" w:rsidRPr="009E4DE2" w:rsidRDefault="002360BC">
            <w:pPr>
              <w:ind w:left="-12" w:firstLine="12"/>
              <w:jc w:val="right"/>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F8C5390" w14:textId="66416C27"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8.000</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56EBE96" w14:textId="657C84EF"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44926353" w14:textId="50894BED"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8.142</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3EF93108" w14:textId="35C9FFB9"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78DADD7D" w14:textId="1C8B7B42"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8.284</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7F6FFF97" w14:textId="77098B0C"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06AD3560" w14:textId="59605FA0"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8.425</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3DE55E8B" w14:textId="267AC7D2"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368DCF4" w14:textId="616F7AC1" w:rsidR="002360BC" w:rsidRPr="009E4DE2" w:rsidRDefault="002360BC">
            <w:pPr>
              <w:ind w:left="-12" w:firstLine="1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8.567</w:t>
            </w:r>
          </w:p>
        </w:tc>
      </w:tr>
    </w:tbl>
    <w:p w14:paraId="2BB253D3" w14:textId="77777777" w:rsidR="002360BC" w:rsidRPr="009E4DE2" w:rsidRDefault="002360BC" w:rsidP="002360BC">
      <w:pPr>
        <w:widowControl w:val="0"/>
        <w:adjustRightInd w:val="0"/>
        <w:ind w:left="0"/>
        <w:jc w:val="center"/>
        <w:rPr>
          <w:rFonts w:ascii="Bookman Old Style" w:hAnsi="Bookman Old Style" w:cs="Arial"/>
          <w:b/>
          <w:szCs w:val="20"/>
          <w:lang w:val="es-CO"/>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2360BC" w:rsidRPr="00ED01F1" w14:paraId="014B30C9" w14:textId="77777777" w:rsidTr="00CC6911">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346989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6590257"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FBBBF0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09BB638"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0AA8446"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8A123B5"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19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8E3AC05"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Año 20</w:t>
            </w:r>
          </w:p>
        </w:tc>
      </w:tr>
      <w:tr w:rsidR="002360BC" w:rsidRPr="00ED01F1" w14:paraId="0EB0DF57" w14:textId="77777777" w:rsidTr="00CC6911">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14:paraId="3C9B30E3"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8AF5234"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14:paraId="68F15CBF"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0E7FECA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5CA646F0"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71FC4C9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771309CE"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306C12A8"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3D148362"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570123F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14:paraId="61CD7AA4"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14:paraId="22E6E376" w14:textId="77777777" w:rsidR="002360BC" w:rsidRPr="009E4DE2" w:rsidRDefault="002360BC" w:rsidP="002360BC">
            <w:pPr>
              <w:ind w:left="0"/>
              <w:jc w:val="center"/>
              <w:rPr>
                <w:rFonts w:ascii="Bookman Old Style" w:hAnsi="Bookman Old Style" w:cs="Arial"/>
                <w:b/>
                <w:bCs/>
                <w:color w:val="000000"/>
                <w:sz w:val="10"/>
                <w:szCs w:val="12"/>
                <w:lang w:val="es-CO" w:eastAsia="es-CO"/>
              </w:rPr>
            </w:pPr>
            <w:r w:rsidRPr="009E4DE2">
              <w:rPr>
                <w:rFonts w:ascii="Bookman Old Style" w:hAnsi="Bookman Old Style" w:cs="Arial"/>
                <w:b/>
                <w:bCs/>
                <w:color w:val="000000"/>
                <w:sz w:val="10"/>
                <w:szCs w:val="12"/>
                <w:lang w:val="es-CO" w:eastAsia="es-CO"/>
              </w:rPr>
              <w:t>Secundaria</w:t>
            </w:r>
          </w:p>
        </w:tc>
      </w:tr>
      <w:tr w:rsidR="002360BC" w:rsidRPr="00ED01F1" w14:paraId="2721927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14:paraId="3274CC4C"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45CE4238" w14:textId="77777777" w:rsidR="002360BC" w:rsidRPr="009E4DE2" w:rsidRDefault="002360BC" w:rsidP="002360BC">
            <w:pPr>
              <w:ind w:left="0"/>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Residencial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F4A8B" w14:textId="1869E3A9" w:rsidR="002360BC" w:rsidRPr="009E4DE2" w:rsidRDefault="002360BC">
            <w:pPr>
              <w:ind w:left="0"/>
              <w:jc w:val="right"/>
              <w:rPr>
                <w:rFonts w:ascii="Bookman Old Style" w:hAnsi="Bookman Old Style" w:cs="Arial"/>
                <w:color w:val="000000"/>
                <w:sz w:val="12"/>
                <w:szCs w:val="12"/>
                <w:lang w:val="es-CO" w:eastAsia="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F6B750F" w14:textId="537CB01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8.708</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876B3FE" w14:textId="40A63AD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CE3CE58" w14:textId="4BADC5B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8.850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A6FF337" w14:textId="0E53701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3D25861" w14:textId="1848D8D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9.062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7953B16" w14:textId="4D191A7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308772A" w14:textId="1C44778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9.275</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6D03443" w14:textId="7CC09A2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C71DC6A" w14:textId="601859F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9.487</w:t>
            </w:r>
          </w:p>
        </w:tc>
      </w:tr>
      <w:tr w:rsidR="002360BC" w:rsidRPr="00ED01F1" w14:paraId="38682817"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DFCD5C4"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7A1A7AD"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1</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0FAA9222" w14:textId="1FDF05B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DB4E69D" w14:textId="447858F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8.708</w:t>
            </w:r>
          </w:p>
        </w:tc>
        <w:tc>
          <w:tcPr>
            <w:tcW w:w="760" w:type="dxa"/>
            <w:tcBorders>
              <w:top w:val="nil"/>
              <w:left w:val="nil"/>
              <w:bottom w:val="single" w:sz="4" w:space="0" w:color="auto"/>
              <w:right w:val="single" w:sz="4" w:space="0" w:color="auto"/>
            </w:tcBorders>
            <w:shd w:val="clear" w:color="auto" w:fill="auto"/>
            <w:noWrap/>
            <w:vAlign w:val="center"/>
          </w:tcPr>
          <w:p w14:paraId="3FFFDAB8" w14:textId="41AC7AD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5769BD6" w14:textId="465851F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8.850</w:t>
            </w:r>
          </w:p>
        </w:tc>
        <w:tc>
          <w:tcPr>
            <w:tcW w:w="760" w:type="dxa"/>
            <w:tcBorders>
              <w:top w:val="nil"/>
              <w:left w:val="nil"/>
              <w:bottom w:val="single" w:sz="4" w:space="0" w:color="auto"/>
              <w:right w:val="single" w:sz="4" w:space="0" w:color="auto"/>
            </w:tcBorders>
            <w:shd w:val="clear" w:color="auto" w:fill="auto"/>
            <w:noWrap/>
            <w:vAlign w:val="center"/>
          </w:tcPr>
          <w:p w14:paraId="42453629" w14:textId="22041BD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43B9F6E" w14:textId="1A75BD5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9.062</w:t>
            </w:r>
          </w:p>
        </w:tc>
        <w:tc>
          <w:tcPr>
            <w:tcW w:w="760" w:type="dxa"/>
            <w:tcBorders>
              <w:top w:val="nil"/>
              <w:left w:val="nil"/>
              <w:bottom w:val="single" w:sz="4" w:space="0" w:color="auto"/>
              <w:right w:val="single" w:sz="4" w:space="0" w:color="auto"/>
            </w:tcBorders>
            <w:shd w:val="clear" w:color="auto" w:fill="auto"/>
            <w:noWrap/>
            <w:vAlign w:val="center"/>
          </w:tcPr>
          <w:p w14:paraId="2E602550" w14:textId="2C9D6EF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9844CB3" w14:textId="513F89E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9.275</w:t>
            </w:r>
          </w:p>
        </w:tc>
        <w:tc>
          <w:tcPr>
            <w:tcW w:w="760" w:type="dxa"/>
            <w:tcBorders>
              <w:top w:val="nil"/>
              <w:left w:val="nil"/>
              <w:bottom w:val="single" w:sz="4" w:space="0" w:color="auto"/>
              <w:right w:val="single" w:sz="4" w:space="0" w:color="auto"/>
            </w:tcBorders>
            <w:shd w:val="clear" w:color="auto" w:fill="auto"/>
            <w:noWrap/>
            <w:vAlign w:val="center"/>
          </w:tcPr>
          <w:p w14:paraId="237F3251" w14:textId="119B59C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1BA053F" w14:textId="118CF66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9.487</w:t>
            </w:r>
          </w:p>
        </w:tc>
      </w:tr>
      <w:tr w:rsidR="002360BC" w:rsidRPr="00ED01F1" w14:paraId="521D4B3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ED6CAE8"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132E3DF"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2</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85CC7B0" w14:textId="040F4AC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A659770" w14:textId="599B8BB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6F57C3" w14:textId="48F483B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86B6E5" w14:textId="7DFE36E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3234DFA" w14:textId="4D1D83A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73410C" w14:textId="1AD456E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9318F1" w14:textId="5EEF4D2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309625" w14:textId="0C51DEF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CFCAC96" w14:textId="0B33B2F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475B13E" w14:textId="1D584D9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81EF3B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48DBB049"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2F06AD8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3</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E3CA336" w14:textId="578DF20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4E0FCD" w14:textId="459D9D1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C12CBA" w14:textId="0F25EFC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DD9BB5" w14:textId="79949FE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1AB5B2E" w14:textId="0B00610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5D5A0D2" w14:textId="1BC423A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F87591C" w14:textId="532397E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6722FDB" w14:textId="5543FC5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5A2D699" w14:textId="1872A6A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30F96F5" w14:textId="3DED538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DC6B3F9"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2678B4F6"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FC3070A"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4</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77F1F8BD" w14:textId="3634DEF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8E054B0" w14:textId="46E2211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1D984F" w14:textId="3D497B8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7690DA1" w14:textId="5F301F7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43CA7F0" w14:textId="47E59E4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60382D9" w14:textId="42C164E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BF7E73" w14:textId="309877F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062BD6C" w14:textId="3CA22BB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09A231" w14:textId="73F1067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9FEFFF" w14:textId="5C21811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C0E55E6"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6AF322FC"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C91FAFC"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5</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7565C81" w14:textId="205F6FB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7279B3B" w14:textId="2EFAF1F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57ADC28" w14:textId="6F99B08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5CCD70" w14:textId="2838783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442128A" w14:textId="7C62981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5CDEB3C" w14:textId="3D7DB82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7C631FE" w14:textId="70DAC12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978A4E7" w14:textId="5C865E1D"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45B24A3" w14:textId="7AAEB56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7993837" w14:textId="79DF09C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66BB80A"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1D0209B6"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23B4496"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Estrato 6</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6C3148B" w14:textId="55860E4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4F8019E" w14:textId="073BAA2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9630489" w14:textId="5F21739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B1B219" w14:textId="6B96183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A0A10A4" w14:textId="5D2B190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F2D6030" w14:textId="10DF0E50"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ACFC78A" w14:textId="7D2CDCB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26B228" w14:textId="1968472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8D64C6" w14:textId="06D2044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65FDB45" w14:textId="793F0DF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3E4593B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D802688"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78531382"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Comercial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262055D8" w14:textId="379D64F8"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189FD6F" w14:textId="5FFF0DF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5CC6D7A" w14:textId="52A8EFC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E90DF92" w14:textId="20CEAAF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6DDE6B7" w14:textId="23EF829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E8CBED" w14:textId="322266A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2E42DF3" w14:textId="73C33F46"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6C37782" w14:textId="79F3F9A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3CC5A7F" w14:textId="20F2972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1B88150" w14:textId="04B6F6E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1852DF2F"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E40DE23"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6996B03E"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Industrial</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4F417F5" w14:textId="376E203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347FF40" w14:textId="343195F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C180DA5" w14:textId="10569B0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1D05326" w14:textId="6E58019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012BB55" w14:textId="34537BF9"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9A9A6B0" w14:textId="6A6C6FD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C6C7C9E" w14:textId="1CAA785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F5623C" w14:textId="59DFAFD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8C67169" w14:textId="54A3AF3A"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FF9AC47" w14:textId="04F3A5C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77F4F4F2"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3E48DB2D"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0C0D23AB"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GNCV</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6F1E142F" w14:textId="15F14AA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FF950B3" w14:textId="045286E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A99C628" w14:textId="369C59C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853D25D" w14:textId="659F2B72"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2B9E77F" w14:textId="4867627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0F29EF9" w14:textId="290EAF5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76C973E5" w14:textId="6239231F"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970164C" w14:textId="7574C40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4C143B99" w14:textId="4452F4F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F3F3C31" w14:textId="39970C9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004786A8" w14:textId="77777777" w:rsidTr="009E4DE2">
        <w:trPr>
          <w:trHeight w:val="300"/>
        </w:trPr>
        <w:tc>
          <w:tcPr>
            <w:tcW w:w="913" w:type="dxa"/>
            <w:tcBorders>
              <w:top w:val="nil"/>
              <w:left w:val="single" w:sz="4" w:space="0" w:color="auto"/>
              <w:bottom w:val="single" w:sz="4" w:space="0" w:color="auto"/>
              <w:right w:val="single" w:sz="4" w:space="0" w:color="auto"/>
            </w:tcBorders>
            <w:shd w:val="clear" w:color="auto" w:fill="auto"/>
            <w:noWrap/>
          </w:tcPr>
          <w:p w14:paraId="0B65DD41" w14:textId="77777777" w:rsidR="002360BC" w:rsidRPr="009E4DE2" w:rsidRDefault="002360BC" w:rsidP="002360BC">
            <w:pPr>
              <w:ind w:left="0"/>
              <w:rPr>
                <w:rFonts w:ascii="Bookman Old Style" w:hAnsi="Bookman Old Style" w:cs="Arial"/>
                <w:sz w:val="12"/>
                <w:szCs w:val="12"/>
                <w:lang w:val="es-CO"/>
              </w:rPr>
            </w:pPr>
            <w:r w:rsidRPr="009E4DE2">
              <w:rPr>
                <w:rFonts w:ascii="Bookman Old Style" w:hAnsi="Bookman Old Style" w:cs="Arial"/>
                <w:color w:val="000000"/>
                <w:sz w:val="12"/>
                <w:szCs w:val="12"/>
                <w:lang w:val="es-CO"/>
              </w:rPr>
              <w:t>La Florida - San Antonio - Tolima</w:t>
            </w:r>
          </w:p>
        </w:tc>
        <w:tc>
          <w:tcPr>
            <w:tcW w:w="850" w:type="dxa"/>
            <w:tcBorders>
              <w:top w:val="nil"/>
              <w:left w:val="nil"/>
              <w:bottom w:val="single" w:sz="4" w:space="0" w:color="auto"/>
              <w:right w:val="single" w:sz="4" w:space="0" w:color="auto"/>
            </w:tcBorders>
            <w:shd w:val="clear" w:color="auto" w:fill="auto"/>
            <w:noWrap/>
            <w:vAlign w:val="center"/>
          </w:tcPr>
          <w:p w14:paraId="5DE5CB79" w14:textId="77777777" w:rsidR="002360BC" w:rsidRPr="009E4DE2" w:rsidRDefault="002360BC" w:rsidP="002360BC">
            <w:pPr>
              <w:ind w:left="0"/>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Otros</w:t>
            </w:r>
          </w:p>
        </w:tc>
        <w:tc>
          <w:tcPr>
            <w:tcW w:w="759" w:type="dxa"/>
            <w:tcBorders>
              <w:top w:val="nil"/>
              <w:left w:val="single" w:sz="4" w:space="0" w:color="auto"/>
              <w:bottom w:val="single" w:sz="4" w:space="0" w:color="auto"/>
              <w:right w:val="single" w:sz="4" w:space="0" w:color="auto"/>
            </w:tcBorders>
            <w:shd w:val="clear" w:color="auto" w:fill="auto"/>
            <w:noWrap/>
            <w:vAlign w:val="center"/>
          </w:tcPr>
          <w:p w14:paraId="53BBB806" w14:textId="10C5A4C3"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38F9A90" w14:textId="22D43E27"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17298518" w14:textId="00DA16F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2EE3AA15" w14:textId="1D5BF08C"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F00C297" w14:textId="73E836A5"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B360854" w14:textId="4962F9EB"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32EA4087" w14:textId="13C14CA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5FBA55DB" w14:textId="5EE13911"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0A7C9219" w14:textId="09910DA4"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c>
          <w:tcPr>
            <w:tcW w:w="760" w:type="dxa"/>
            <w:tcBorders>
              <w:top w:val="nil"/>
              <w:left w:val="nil"/>
              <w:bottom w:val="single" w:sz="4" w:space="0" w:color="auto"/>
              <w:right w:val="single" w:sz="4" w:space="0" w:color="auto"/>
            </w:tcBorders>
            <w:shd w:val="clear" w:color="auto" w:fill="auto"/>
            <w:noWrap/>
            <w:vAlign w:val="center"/>
          </w:tcPr>
          <w:p w14:paraId="67FD6CE5" w14:textId="4CD3B3EE" w:rsidR="002360BC" w:rsidRPr="009E4DE2" w:rsidRDefault="002360BC">
            <w:pPr>
              <w:ind w:left="0"/>
              <w:jc w:val="right"/>
              <w:rPr>
                <w:rFonts w:ascii="Bookman Old Style" w:hAnsi="Bookman Old Style" w:cs="Arial"/>
                <w:color w:val="000000"/>
                <w:sz w:val="12"/>
                <w:szCs w:val="12"/>
                <w:lang w:val="es-CO"/>
              </w:rPr>
            </w:pPr>
            <w:r w:rsidRPr="009E4DE2">
              <w:rPr>
                <w:rFonts w:ascii="Bookman Old Style" w:hAnsi="Bookman Old Style" w:cs="Arial"/>
                <w:color w:val="000000"/>
                <w:sz w:val="12"/>
                <w:szCs w:val="12"/>
                <w:lang w:val="es-CO"/>
              </w:rPr>
              <w:t>-</w:t>
            </w:r>
          </w:p>
        </w:tc>
      </w:tr>
      <w:tr w:rsidR="002360BC" w:rsidRPr="00ED01F1" w14:paraId="480D121A" w14:textId="77777777" w:rsidTr="009E4DE2">
        <w:trPr>
          <w:trHeight w:val="300"/>
        </w:trPr>
        <w:tc>
          <w:tcPr>
            <w:tcW w:w="176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3057900" w14:textId="77777777" w:rsidR="002360BC" w:rsidRPr="009E4DE2" w:rsidRDefault="002360BC" w:rsidP="002360BC">
            <w:pPr>
              <w:ind w:left="0"/>
              <w:jc w:val="center"/>
              <w:rPr>
                <w:rFonts w:ascii="Bookman Old Style" w:hAnsi="Bookman Old Style" w:cs="Arial"/>
                <w:b/>
                <w:bCs/>
                <w:color w:val="000000"/>
                <w:sz w:val="12"/>
                <w:szCs w:val="12"/>
                <w:lang w:val="es-CO" w:eastAsia="es-CO"/>
              </w:rPr>
            </w:pPr>
            <w:r w:rsidRPr="009E4DE2">
              <w:rPr>
                <w:rFonts w:ascii="Bookman Old Style" w:hAnsi="Bookman Old Style" w:cs="Arial"/>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F2F2F2" w:themeFill="background1" w:themeFillShade="F2"/>
            <w:noWrap/>
            <w:vAlign w:val="center"/>
          </w:tcPr>
          <w:p w14:paraId="13FFE805" w14:textId="77777777" w:rsidR="002360BC" w:rsidRPr="009E4DE2" w:rsidRDefault="002360BC">
            <w:pPr>
              <w:ind w:left="-72" w:firstLine="72"/>
              <w:jc w:val="right"/>
              <w:rPr>
                <w:rFonts w:ascii="Bookman Old Style" w:hAnsi="Bookman Old Style" w:cs="Arial"/>
                <w:b/>
                <w:color w:val="000000"/>
                <w:sz w:val="12"/>
                <w:szCs w:val="12"/>
                <w:lang w:val="es-CO" w:eastAsia="es-CO"/>
              </w:rPr>
            </w:pPr>
            <w:r w:rsidRPr="009E4DE2">
              <w:rPr>
                <w:rFonts w:ascii="Bookman Old Style" w:hAnsi="Bookman Old Style" w:cs="Arial"/>
                <w:b/>
                <w:color w:val="000000"/>
                <w:sz w:val="12"/>
                <w:szCs w:val="12"/>
                <w:lang w:val="es-CO"/>
              </w:rPr>
              <w:t>-</w:t>
            </w:r>
          </w:p>
        </w:tc>
        <w:tc>
          <w:tcPr>
            <w:tcW w:w="7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B74C2B5" w14:textId="5C314DC7"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8.708</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95E911E" w14:textId="0B10565F"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2BF1ECF0" w14:textId="5D794C90"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8.850</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7B1B8023" w14:textId="3A24361D"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690FAD75" w14:textId="29BC886E"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9.062</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197E4D54" w14:textId="3856E765"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1D69519B" w14:textId="55F386AF"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9.275</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6C6C62B9" w14:textId="0964A197"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w:t>
            </w:r>
          </w:p>
        </w:tc>
        <w:tc>
          <w:tcPr>
            <w:tcW w:w="760" w:type="dxa"/>
            <w:tcBorders>
              <w:top w:val="single" w:sz="4" w:space="0" w:color="auto"/>
              <w:left w:val="nil"/>
              <w:bottom w:val="single" w:sz="4" w:space="0" w:color="auto"/>
              <w:right w:val="single" w:sz="4" w:space="0" w:color="auto"/>
            </w:tcBorders>
            <w:shd w:val="clear" w:color="000000" w:fill="F2F2F2"/>
            <w:noWrap/>
            <w:vAlign w:val="center"/>
          </w:tcPr>
          <w:p w14:paraId="151454FC" w14:textId="01ECDD09" w:rsidR="002360BC" w:rsidRPr="009E4DE2" w:rsidRDefault="002360BC">
            <w:pPr>
              <w:ind w:left="-72" w:firstLine="72"/>
              <w:jc w:val="right"/>
              <w:rPr>
                <w:rFonts w:ascii="Bookman Old Style" w:hAnsi="Bookman Old Style" w:cs="Arial"/>
                <w:b/>
                <w:color w:val="000000"/>
                <w:sz w:val="12"/>
                <w:szCs w:val="12"/>
                <w:lang w:val="es-CO"/>
              </w:rPr>
            </w:pPr>
            <w:r w:rsidRPr="009E4DE2">
              <w:rPr>
                <w:rFonts w:ascii="Bookman Old Style" w:hAnsi="Bookman Old Style" w:cs="Arial"/>
                <w:b/>
                <w:bCs/>
                <w:color w:val="000000"/>
                <w:sz w:val="12"/>
                <w:szCs w:val="12"/>
                <w:lang w:val="es-CO"/>
              </w:rPr>
              <w:t>9.487</w:t>
            </w:r>
          </w:p>
        </w:tc>
      </w:tr>
    </w:tbl>
    <w:p w14:paraId="387C3F05" w14:textId="77777777" w:rsidR="002360BC" w:rsidRPr="002360BC" w:rsidRDefault="002360BC" w:rsidP="002360BC">
      <w:pPr>
        <w:widowControl w:val="0"/>
        <w:adjustRightInd w:val="0"/>
        <w:ind w:left="0"/>
        <w:jc w:val="center"/>
        <w:rPr>
          <w:rFonts w:ascii="Arial" w:hAnsi="Arial" w:cs="Arial"/>
          <w:b/>
          <w:szCs w:val="20"/>
          <w:lang w:val="es-CO"/>
        </w:rPr>
      </w:pPr>
    </w:p>
    <w:p w14:paraId="118A78EA" w14:textId="77777777" w:rsidR="002360BC" w:rsidRDefault="002360BC" w:rsidP="00341E8F">
      <w:pPr>
        <w:widowControl w:val="0"/>
        <w:adjustRightInd w:val="0"/>
        <w:ind w:left="0"/>
        <w:jc w:val="center"/>
        <w:rPr>
          <w:rFonts w:ascii="Bookman Old Style" w:hAnsi="Bookman Old Style" w:cs="Arial"/>
          <w:b/>
        </w:rPr>
      </w:pPr>
    </w:p>
    <w:p w14:paraId="084D512C" w14:textId="77777777" w:rsidR="007158B5" w:rsidRDefault="007158B5" w:rsidP="00341E8F">
      <w:pPr>
        <w:widowControl w:val="0"/>
        <w:adjustRightInd w:val="0"/>
        <w:ind w:left="0"/>
        <w:jc w:val="center"/>
        <w:rPr>
          <w:rFonts w:ascii="Bookman Old Style" w:hAnsi="Bookman Old Style" w:cs="Arial"/>
          <w:b/>
        </w:rPr>
      </w:pPr>
    </w:p>
    <w:p w14:paraId="192FC640" w14:textId="77777777" w:rsidR="007158B5" w:rsidRDefault="007158B5" w:rsidP="00341E8F">
      <w:pPr>
        <w:widowControl w:val="0"/>
        <w:adjustRightInd w:val="0"/>
        <w:ind w:left="0"/>
        <w:jc w:val="center"/>
        <w:rPr>
          <w:rFonts w:ascii="Bookman Old Style" w:hAnsi="Bookman Old Style" w:cs="Arial"/>
          <w:b/>
        </w:rPr>
      </w:pPr>
    </w:p>
    <w:p w14:paraId="58D540BE" w14:textId="77777777" w:rsidR="007158B5" w:rsidRDefault="007158B5" w:rsidP="00341E8F">
      <w:pPr>
        <w:widowControl w:val="0"/>
        <w:adjustRightInd w:val="0"/>
        <w:ind w:left="0"/>
        <w:jc w:val="center"/>
        <w:rPr>
          <w:rFonts w:ascii="Bookman Old Style" w:hAnsi="Bookman Old Style" w:cs="Arial"/>
          <w:b/>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7158B5" w:rsidRPr="00666660" w14:paraId="7835BD8B" w14:textId="77777777" w:rsidTr="002C68A3">
        <w:trPr>
          <w:trHeight w:val="887"/>
          <w:jc w:val="center"/>
        </w:trPr>
        <w:tc>
          <w:tcPr>
            <w:tcW w:w="5171" w:type="dxa"/>
          </w:tcPr>
          <w:p w14:paraId="08219B68" w14:textId="77777777" w:rsidR="007158B5" w:rsidRDefault="007158B5" w:rsidP="002C68A3">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00DC2CEF" w14:textId="3A1F182D" w:rsidR="007158B5" w:rsidRDefault="007158B5" w:rsidP="009E4DE2">
            <w:pPr>
              <w:suppressAutoHyphens/>
              <w:ind w:left="0"/>
              <w:jc w:val="center"/>
              <w:rPr>
                <w:rFonts w:ascii="Bookman Old Style" w:hAnsi="Bookman Old Style"/>
              </w:rPr>
            </w:pPr>
            <w:r>
              <w:rPr>
                <w:rFonts w:ascii="Bookman Old Style" w:hAnsi="Bookman Old Style"/>
              </w:rPr>
              <w:t>Viceministro de Energía</w:t>
            </w:r>
            <w:r w:rsidR="00ED01F1">
              <w:rPr>
                <w:rFonts w:ascii="Bookman Old Style" w:hAnsi="Bookman Old Style"/>
              </w:rPr>
              <w:t xml:space="preserve">, </w:t>
            </w:r>
            <w:r>
              <w:rPr>
                <w:rFonts w:ascii="Bookman Old Style" w:hAnsi="Bookman Old Style"/>
              </w:rPr>
              <w:t>Delegado de la Ministra de Minas y Energía</w:t>
            </w:r>
          </w:p>
          <w:p w14:paraId="19B47909" w14:textId="77777777" w:rsidR="007158B5" w:rsidRPr="00BD0865" w:rsidRDefault="007158B5" w:rsidP="002C68A3">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0" w:type="dxa"/>
          </w:tcPr>
          <w:p w14:paraId="3B940831" w14:textId="14A80149" w:rsidR="007158B5" w:rsidRPr="00666660" w:rsidRDefault="00F63A4E" w:rsidP="002C68A3">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390B0E70" w14:textId="77777777" w:rsidR="007158B5" w:rsidRPr="00666660" w:rsidRDefault="007158B5" w:rsidP="002C68A3">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40B57C0D" w14:textId="77777777" w:rsidR="00925EFA" w:rsidRDefault="00925EFA" w:rsidP="00341E8F">
      <w:pPr>
        <w:widowControl w:val="0"/>
        <w:adjustRightInd w:val="0"/>
        <w:ind w:left="0"/>
        <w:jc w:val="center"/>
        <w:rPr>
          <w:rFonts w:ascii="Bookman Old Style" w:hAnsi="Bookman Old Style" w:cs="Arial"/>
          <w:b/>
        </w:rPr>
      </w:pPr>
    </w:p>
    <w:p w14:paraId="0D64D09F" w14:textId="77777777" w:rsidR="002360BC" w:rsidRDefault="002360BC" w:rsidP="00341E8F">
      <w:pPr>
        <w:widowControl w:val="0"/>
        <w:adjustRightInd w:val="0"/>
        <w:ind w:left="0"/>
        <w:jc w:val="center"/>
        <w:rPr>
          <w:rFonts w:ascii="Bookman Old Style" w:hAnsi="Bookman Old Style" w:cs="Arial"/>
          <w:b/>
        </w:rPr>
      </w:pPr>
    </w:p>
    <w:p w14:paraId="6FA42BB1" w14:textId="77777777" w:rsidR="002360BC" w:rsidRDefault="002360BC" w:rsidP="00341E8F">
      <w:pPr>
        <w:widowControl w:val="0"/>
        <w:adjustRightInd w:val="0"/>
        <w:ind w:left="0"/>
        <w:jc w:val="center"/>
        <w:rPr>
          <w:rFonts w:ascii="Bookman Old Style" w:hAnsi="Bookman Old Style" w:cs="Arial"/>
          <w:b/>
        </w:rPr>
      </w:pPr>
    </w:p>
    <w:p w14:paraId="082D0D88" w14:textId="77777777" w:rsidR="002360BC" w:rsidRDefault="002360BC" w:rsidP="00341E8F">
      <w:pPr>
        <w:widowControl w:val="0"/>
        <w:adjustRightInd w:val="0"/>
        <w:ind w:left="0"/>
        <w:jc w:val="center"/>
        <w:rPr>
          <w:rFonts w:ascii="Bookman Old Style" w:hAnsi="Bookman Old Style" w:cs="Arial"/>
          <w:b/>
        </w:rPr>
      </w:pPr>
    </w:p>
    <w:p w14:paraId="436CC0FF" w14:textId="77777777" w:rsidR="002360BC" w:rsidRDefault="002360BC" w:rsidP="00341E8F">
      <w:pPr>
        <w:widowControl w:val="0"/>
        <w:adjustRightInd w:val="0"/>
        <w:ind w:left="0"/>
        <w:jc w:val="center"/>
        <w:rPr>
          <w:rFonts w:ascii="Bookman Old Style" w:hAnsi="Bookman Old Style" w:cs="Arial"/>
          <w:b/>
        </w:rPr>
      </w:pPr>
    </w:p>
    <w:p w14:paraId="3E34BF05" w14:textId="77777777" w:rsidR="002360BC" w:rsidRDefault="002360BC" w:rsidP="00341E8F">
      <w:pPr>
        <w:widowControl w:val="0"/>
        <w:adjustRightInd w:val="0"/>
        <w:ind w:left="0"/>
        <w:jc w:val="center"/>
        <w:rPr>
          <w:rFonts w:ascii="Bookman Old Style" w:hAnsi="Bookman Old Style" w:cs="Arial"/>
          <w:b/>
        </w:rPr>
      </w:pPr>
    </w:p>
    <w:p w14:paraId="0890E821" w14:textId="77777777" w:rsidR="002360BC" w:rsidRDefault="002360BC" w:rsidP="009952C0">
      <w:pPr>
        <w:widowControl w:val="0"/>
        <w:adjustRightInd w:val="0"/>
        <w:ind w:left="708" w:hanging="708"/>
        <w:jc w:val="center"/>
        <w:rPr>
          <w:rFonts w:ascii="Bookman Old Style" w:hAnsi="Bookman Old Style" w:cs="Arial"/>
          <w:b/>
        </w:rPr>
      </w:pPr>
    </w:p>
    <w:p w14:paraId="3A25EE24" w14:textId="77777777" w:rsidR="002360BC" w:rsidRDefault="002360BC" w:rsidP="00341E8F">
      <w:pPr>
        <w:widowControl w:val="0"/>
        <w:adjustRightInd w:val="0"/>
        <w:ind w:left="0"/>
        <w:jc w:val="center"/>
        <w:rPr>
          <w:rFonts w:ascii="Bookman Old Style" w:hAnsi="Bookman Old Style" w:cs="Arial"/>
          <w:b/>
        </w:rPr>
      </w:pPr>
    </w:p>
    <w:p w14:paraId="5C2D9EBD" w14:textId="77777777" w:rsidR="002360BC" w:rsidRDefault="002360BC" w:rsidP="00341E8F">
      <w:pPr>
        <w:widowControl w:val="0"/>
        <w:adjustRightInd w:val="0"/>
        <w:ind w:left="0"/>
        <w:jc w:val="center"/>
        <w:rPr>
          <w:rFonts w:ascii="Bookman Old Style" w:hAnsi="Bookman Old Style" w:cs="Arial"/>
          <w:b/>
        </w:rPr>
      </w:pPr>
    </w:p>
    <w:p w14:paraId="5D2F9352" w14:textId="77777777" w:rsidR="002360BC" w:rsidRDefault="002360BC" w:rsidP="00341E8F">
      <w:pPr>
        <w:widowControl w:val="0"/>
        <w:adjustRightInd w:val="0"/>
        <w:ind w:left="0"/>
        <w:jc w:val="center"/>
        <w:rPr>
          <w:rFonts w:ascii="Bookman Old Style" w:hAnsi="Bookman Old Style" w:cs="Arial"/>
          <w:b/>
        </w:rPr>
      </w:pPr>
    </w:p>
    <w:p w14:paraId="0533A8C1" w14:textId="77777777"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29DDA02C" w14:textId="77777777" w:rsidR="008577C6" w:rsidRPr="001954E9" w:rsidRDefault="008577C6" w:rsidP="00341E8F">
      <w:pPr>
        <w:widowControl w:val="0"/>
        <w:adjustRightInd w:val="0"/>
        <w:ind w:left="0"/>
        <w:jc w:val="center"/>
        <w:rPr>
          <w:rFonts w:ascii="Bookman Old Style" w:hAnsi="Bookman Old Style" w:cs="Arial"/>
          <w:b/>
        </w:rPr>
      </w:pPr>
    </w:p>
    <w:p w14:paraId="36568A55"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3105AA42"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14:paraId="4161757A"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2346A668"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49872"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26B92010"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270FC6B4" w14:textId="0C461441" w:rsidR="00273C2C" w:rsidRPr="009353D2" w:rsidRDefault="00273C2C" w:rsidP="00934F4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 xml:space="preserve">($ dic </w:t>
            </w:r>
            <w:r w:rsidR="002360BC" w:rsidRPr="009353D2">
              <w:rPr>
                <w:rFonts w:ascii="Bookman Old Style" w:hAnsi="Bookman Old Style" w:cs="Arial"/>
                <w:b/>
                <w:bCs/>
                <w:sz w:val="22"/>
                <w:szCs w:val="22"/>
                <w:lang w:val="es-CO" w:eastAsia="es-CO"/>
              </w:rPr>
              <w:t>201</w:t>
            </w:r>
            <w:r w:rsidR="002360BC">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2360BC" w:rsidRPr="001954E9" w14:paraId="386DF12A" w14:textId="77777777" w:rsidTr="009952C0">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AB467" w14:textId="77777777" w:rsidR="002360BC" w:rsidRPr="009353D2" w:rsidRDefault="002360BC" w:rsidP="002360B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tcPr>
          <w:p w14:paraId="6097BE57" w14:textId="7A1FE84D" w:rsidR="002360BC" w:rsidRPr="00ED01F1" w:rsidRDefault="002360BC" w:rsidP="002360BC">
            <w:pPr>
              <w:ind w:left="0"/>
              <w:jc w:val="center"/>
              <w:rPr>
                <w:rFonts w:ascii="Bookman Old Style" w:hAnsi="Bookman Old Style"/>
                <w:color w:val="000000"/>
                <w:sz w:val="22"/>
                <w:szCs w:val="22"/>
                <w:lang w:val="es-CO" w:eastAsia="es-CO"/>
              </w:rPr>
            </w:pPr>
            <w:r w:rsidRPr="009E4DE2">
              <w:rPr>
                <w:rFonts w:ascii="Bookman Old Style" w:hAnsi="Bookman Old Style"/>
              </w:rPr>
              <w:t>2</w:t>
            </w:r>
            <w:r w:rsidR="00F523DB">
              <w:rPr>
                <w:rFonts w:ascii="Bookman Old Style" w:hAnsi="Bookman Old Style"/>
              </w:rPr>
              <w:t>9</w:t>
            </w:r>
            <w:r w:rsidRPr="009E4DE2">
              <w:rPr>
                <w:rFonts w:ascii="Bookman Old Style" w:hAnsi="Bookman Old Style"/>
              </w:rPr>
              <w:t>.</w:t>
            </w:r>
            <w:r w:rsidR="00F523DB">
              <w:rPr>
                <w:rFonts w:ascii="Bookman Old Style" w:hAnsi="Bookman Old Style"/>
              </w:rPr>
              <w:t>711</w:t>
            </w:r>
            <w:r w:rsidRPr="009E4DE2">
              <w:rPr>
                <w:rFonts w:ascii="Bookman Old Style" w:hAnsi="Bookman Old Style"/>
              </w:rPr>
              <w:t>.5</w:t>
            </w:r>
            <w:r w:rsidR="00F523DB">
              <w:rPr>
                <w:rFonts w:ascii="Bookman Old Style" w:hAnsi="Bookman Old Style"/>
              </w:rPr>
              <w:t>76</w:t>
            </w:r>
          </w:p>
        </w:tc>
      </w:tr>
      <w:tr w:rsidR="00F523DB" w:rsidRPr="001954E9" w14:paraId="635E1FB6" w14:textId="77777777" w:rsidTr="009952C0">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CC99EC3"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tcPr>
          <w:p w14:paraId="0DDC9C20" w14:textId="01FE8FFC"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21CEC44A"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CF369C7"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tcPr>
          <w:p w14:paraId="112DB6E9" w14:textId="2B7B59FC"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6B3A464E"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4D14D7"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tcPr>
          <w:p w14:paraId="6C253A4B" w14:textId="199A25D0"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3816B1DF"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A8104E"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tcPr>
          <w:p w14:paraId="0B863E74" w14:textId="03BA6FE8"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16F4C1E9"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B287A9"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tcPr>
          <w:p w14:paraId="310B3B75" w14:textId="69214940"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10A1888D"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6BFC948"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tcPr>
          <w:p w14:paraId="4699AD7E" w14:textId="5F463C85"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2BD85A06"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0005188"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tcPr>
          <w:p w14:paraId="47448CBF" w14:textId="44EADCDA"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7DDE42B5"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6025B78"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tcPr>
          <w:p w14:paraId="437BC26A" w14:textId="6139772A"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7D8764AA"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2B210AA"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tcPr>
          <w:p w14:paraId="14362DCA" w14:textId="56766575"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05EF37AA"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E2DB622"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tcPr>
          <w:p w14:paraId="4AB1113D" w14:textId="1D7DF0EB"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6BD204DE"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373AD1"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tcPr>
          <w:p w14:paraId="72D83765" w14:textId="4F594F57"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191A5F30"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119721"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tcPr>
          <w:p w14:paraId="04DFCF25" w14:textId="7B94C375"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2CDBBA80"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3C27660"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tcPr>
          <w:p w14:paraId="764414B7" w14:textId="5689B09F"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3957455D"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48E8A75"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tcPr>
          <w:p w14:paraId="6B6268B1" w14:textId="51E2521C"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4671BD46"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40CCC63"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tcPr>
          <w:p w14:paraId="5A09D65E" w14:textId="06A20A02"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6AAA32E7"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76FA34"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tcPr>
          <w:p w14:paraId="33695337" w14:textId="2974F60C"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7F44B575"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E6FC487"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tcPr>
          <w:p w14:paraId="40D32524" w14:textId="09F4476E"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72B47231"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9F2527A"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tcPr>
          <w:p w14:paraId="3052C74C" w14:textId="6D6F5AC5"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F523DB" w:rsidRPr="001954E9" w14:paraId="2590917F" w14:textId="77777777" w:rsidTr="009952C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F8DBBDD" w14:textId="77777777" w:rsidR="00F523DB" w:rsidRPr="009353D2" w:rsidRDefault="00F523DB" w:rsidP="00F523DB">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tcPr>
          <w:p w14:paraId="4B6CBCB7" w14:textId="0DADFB2F" w:rsidR="00F523DB" w:rsidRPr="00ED01F1" w:rsidRDefault="00F523DB" w:rsidP="00F523DB">
            <w:pPr>
              <w:ind w:left="0"/>
              <w:jc w:val="center"/>
              <w:rPr>
                <w:rFonts w:ascii="Bookman Old Style" w:hAnsi="Bookman Old Style"/>
                <w:color w:val="000000"/>
                <w:sz w:val="22"/>
                <w:szCs w:val="22"/>
              </w:rPr>
            </w:pPr>
            <w:r w:rsidRPr="0065200B">
              <w:rPr>
                <w:rFonts w:ascii="Bookman Old Style" w:hAnsi="Bookman Old Style"/>
              </w:rPr>
              <w:t>29.711.576</w:t>
            </w:r>
          </w:p>
        </w:tc>
      </w:tr>
      <w:tr w:rsidR="009F5BAB" w:rsidRPr="001954E9" w14:paraId="519EB4F8"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362A86E2" w14:textId="7BDA2805"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w:t>
            </w:r>
            <w:r w:rsidR="00335B89" w:rsidRPr="009353D2">
              <w:rPr>
                <w:rFonts w:ascii="Bookman Old Style" w:hAnsi="Bookman Old Style" w:cs="Arial"/>
                <w:b/>
                <w:bCs/>
                <w:sz w:val="22"/>
                <w:szCs w:val="22"/>
                <w:lang w:val="es-CO" w:eastAsia="es-CO"/>
              </w:rPr>
              <w:t>20</w:t>
            </w:r>
            <w:r w:rsidR="00335B89">
              <w:rPr>
                <w:rFonts w:ascii="Bookman Old Style" w:hAnsi="Bookman Old Style" w:cs="Arial"/>
                <w:b/>
                <w:bCs/>
                <w:sz w:val="22"/>
                <w:szCs w:val="22"/>
                <w:lang w:val="es-CO" w:eastAsia="es-CO"/>
              </w:rPr>
              <w:t>20</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18856C76" w14:textId="7F874D5F" w:rsidR="009F5BAB" w:rsidRPr="00455451" w:rsidRDefault="002360BC" w:rsidP="00455451">
            <w:pPr>
              <w:ind w:left="0"/>
              <w:jc w:val="center"/>
              <w:rPr>
                <w:rFonts w:ascii="Bookman Old Style" w:hAnsi="Bookman Old Style"/>
                <w:b/>
                <w:sz w:val="22"/>
                <w:szCs w:val="22"/>
              </w:rPr>
            </w:pPr>
            <w:r w:rsidRPr="002360BC">
              <w:rPr>
                <w:rFonts w:ascii="Bookman Old Style" w:hAnsi="Bookman Old Style"/>
                <w:b/>
                <w:color w:val="000000"/>
                <w:sz w:val="22"/>
                <w:szCs w:val="22"/>
              </w:rPr>
              <w:t>219.995.665</w:t>
            </w:r>
          </w:p>
        </w:tc>
      </w:tr>
      <w:tr w:rsidR="00335B89" w:rsidRPr="001954E9" w14:paraId="765BD4A2"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7B4B6192" w14:textId="649234E9" w:rsidR="00335B89" w:rsidRPr="009353D2" w:rsidRDefault="00335B89" w:rsidP="00DC3F86">
            <w:pPr>
              <w:ind w:left="-31"/>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VPN (20</w:t>
            </w:r>
            <w:r>
              <w:rPr>
                <w:rFonts w:ascii="Bookman Old Style" w:hAnsi="Bookman Old Style" w:cs="Arial"/>
                <w:b/>
                <w:bCs/>
                <w:sz w:val="22"/>
                <w:szCs w:val="22"/>
                <w:lang w:val="es-CO" w:eastAsia="es-CO"/>
              </w:rPr>
              <w:t>21</w:t>
            </w:r>
            <w:r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15EB139B" w14:textId="4B2E4D85" w:rsidR="00335B89" w:rsidRPr="002360BC" w:rsidRDefault="00335B89" w:rsidP="00455451">
            <w:pPr>
              <w:ind w:left="0"/>
              <w:jc w:val="center"/>
              <w:rPr>
                <w:rFonts w:ascii="Bookman Old Style" w:hAnsi="Bookman Old Style"/>
                <w:b/>
                <w:color w:val="000000"/>
                <w:sz w:val="22"/>
                <w:szCs w:val="22"/>
              </w:rPr>
            </w:pPr>
            <w:r w:rsidRPr="00335B89">
              <w:rPr>
                <w:rFonts w:ascii="Bookman Old Style" w:hAnsi="Bookman Old Style"/>
                <w:b/>
                <w:color w:val="000000"/>
                <w:sz w:val="22"/>
                <w:szCs w:val="22"/>
              </w:rPr>
              <w:t>222.207.443</w:t>
            </w:r>
          </w:p>
        </w:tc>
      </w:tr>
      <w:tr w:rsidR="00335B89" w:rsidRPr="001954E9" w14:paraId="1EB257B2"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4FCDBB09" w14:textId="16EFC9C8" w:rsidR="00335B89" w:rsidRPr="009353D2" w:rsidRDefault="00335B89" w:rsidP="00DC3F86">
            <w:pPr>
              <w:ind w:left="-31"/>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VPN (20</w:t>
            </w:r>
            <w:r>
              <w:rPr>
                <w:rFonts w:ascii="Bookman Old Style" w:hAnsi="Bookman Old Style" w:cs="Arial"/>
                <w:b/>
                <w:bCs/>
                <w:sz w:val="22"/>
                <w:szCs w:val="22"/>
                <w:lang w:val="es-CO" w:eastAsia="es-CO"/>
              </w:rPr>
              <w:t>22 en adelante</w:t>
            </w:r>
            <w:r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228D3837" w14:textId="283D8DA4" w:rsidR="00335B89" w:rsidRPr="002360BC" w:rsidRDefault="00335B89" w:rsidP="00455451">
            <w:pPr>
              <w:ind w:left="0"/>
              <w:jc w:val="center"/>
              <w:rPr>
                <w:rFonts w:ascii="Bookman Old Style" w:hAnsi="Bookman Old Style"/>
                <w:b/>
                <w:color w:val="000000"/>
                <w:sz w:val="22"/>
                <w:szCs w:val="22"/>
              </w:rPr>
            </w:pPr>
            <w:r w:rsidRPr="00335B89">
              <w:rPr>
                <w:rFonts w:ascii="Bookman Old Style" w:hAnsi="Bookman Old Style"/>
                <w:b/>
                <w:color w:val="000000"/>
                <w:sz w:val="22"/>
                <w:szCs w:val="22"/>
              </w:rPr>
              <w:t>224.456.673</w:t>
            </w:r>
          </w:p>
        </w:tc>
      </w:tr>
    </w:tbl>
    <w:p w14:paraId="50918095"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78FEC2F2" w14:textId="77777777" w:rsidR="00483D9E" w:rsidRDefault="00483D9E" w:rsidP="00341E8F">
      <w:pPr>
        <w:widowControl w:val="0"/>
        <w:adjustRightInd w:val="0"/>
        <w:ind w:left="0"/>
        <w:jc w:val="center"/>
        <w:rPr>
          <w:rFonts w:ascii="Bookman Old Style" w:hAnsi="Bookman Old Style" w:cs="Arial"/>
          <w:b/>
        </w:rPr>
      </w:pPr>
    </w:p>
    <w:p w14:paraId="6089B08D" w14:textId="77777777" w:rsidR="007158B5" w:rsidRDefault="007158B5" w:rsidP="00341E8F">
      <w:pPr>
        <w:widowControl w:val="0"/>
        <w:adjustRightInd w:val="0"/>
        <w:ind w:left="0"/>
        <w:jc w:val="center"/>
        <w:rPr>
          <w:rFonts w:ascii="Bookman Old Style" w:hAnsi="Bookman Old Style" w:cs="Arial"/>
          <w:b/>
        </w:rPr>
      </w:pPr>
    </w:p>
    <w:p w14:paraId="1D470E21" w14:textId="77777777" w:rsidR="007158B5" w:rsidRDefault="007158B5" w:rsidP="00341E8F">
      <w:pPr>
        <w:widowControl w:val="0"/>
        <w:adjustRightInd w:val="0"/>
        <w:ind w:left="0"/>
        <w:jc w:val="center"/>
        <w:rPr>
          <w:rFonts w:ascii="Bookman Old Style" w:hAnsi="Bookman Old Style" w:cs="Arial"/>
          <w:b/>
        </w:rPr>
      </w:pPr>
    </w:p>
    <w:p w14:paraId="49F5D9F6" w14:textId="77777777" w:rsidR="007158B5" w:rsidRDefault="007158B5" w:rsidP="00341E8F">
      <w:pPr>
        <w:widowControl w:val="0"/>
        <w:adjustRightInd w:val="0"/>
        <w:ind w:left="0"/>
        <w:jc w:val="center"/>
        <w:rPr>
          <w:rFonts w:ascii="Bookman Old Style" w:hAnsi="Bookman Old Style" w:cs="Arial"/>
          <w:b/>
        </w:rPr>
      </w:pPr>
    </w:p>
    <w:p w14:paraId="77B78143" w14:textId="77777777" w:rsidR="006240C9" w:rsidRDefault="006240C9" w:rsidP="00341E8F">
      <w:pPr>
        <w:widowControl w:val="0"/>
        <w:adjustRightInd w:val="0"/>
        <w:ind w:left="0"/>
        <w:jc w:val="center"/>
        <w:rPr>
          <w:rFonts w:ascii="Bookman Old Style" w:hAnsi="Bookman Old Style" w:cs="Arial"/>
          <w:b/>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7158B5" w:rsidRPr="00666660" w14:paraId="18D26A0F" w14:textId="77777777" w:rsidTr="002C68A3">
        <w:trPr>
          <w:trHeight w:val="887"/>
          <w:jc w:val="center"/>
        </w:trPr>
        <w:tc>
          <w:tcPr>
            <w:tcW w:w="5171" w:type="dxa"/>
          </w:tcPr>
          <w:p w14:paraId="55E6F1CE" w14:textId="77777777" w:rsidR="007158B5" w:rsidRDefault="007158B5" w:rsidP="002C68A3">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3C75A308" w14:textId="7B3E3150" w:rsidR="007158B5" w:rsidRDefault="007158B5" w:rsidP="009E4DE2">
            <w:pPr>
              <w:suppressAutoHyphens/>
              <w:ind w:left="0"/>
              <w:jc w:val="center"/>
              <w:rPr>
                <w:rFonts w:ascii="Bookman Old Style" w:hAnsi="Bookman Old Style"/>
              </w:rPr>
            </w:pPr>
            <w:r>
              <w:rPr>
                <w:rFonts w:ascii="Bookman Old Style" w:hAnsi="Bookman Old Style"/>
              </w:rPr>
              <w:t>Viceministro de Energía</w:t>
            </w:r>
            <w:r w:rsidR="00ED01F1">
              <w:rPr>
                <w:rFonts w:ascii="Bookman Old Style" w:hAnsi="Bookman Old Style"/>
              </w:rPr>
              <w:t xml:space="preserve">, </w:t>
            </w:r>
            <w:r>
              <w:rPr>
                <w:rFonts w:ascii="Bookman Old Style" w:hAnsi="Bookman Old Style"/>
              </w:rPr>
              <w:t>Delegado de la Ministra de Minas y Energía</w:t>
            </w:r>
          </w:p>
          <w:p w14:paraId="07FC4519" w14:textId="77777777" w:rsidR="007158B5" w:rsidRPr="00BD0865" w:rsidRDefault="007158B5" w:rsidP="002C68A3">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0" w:type="dxa"/>
          </w:tcPr>
          <w:p w14:paraId="73F385BA" w14:textId="209621D7" w:rsidR="007158B5" w:rsidRPr="00666660" w:rsidRDefault="00F63A4E" w:rsidP="002C68A3">
            <w:pPr>
              <w:tabs>
                <w:tab w:val="left" w:pos="-720"/>
              </w:tabs>
              <w:suppressAutoHyphens/>
              <w:ind w:left="0"/>
              <w:jc w:val="center"/>
              <w:rPr>
                <w:rFonts w:ascii="Bookman Old Style" w:hAnsi="Bookman Old Style" w:cs="Arial"/>
                <w:b/>
              </w:rPr>
            </w:pPr>
            <w:r w:rsidRPr="00F63A4E">
              <w:rPr>
                <w:rFonts w:ascii="Bookman Old Style" w:hAnsi="Bookman Old Style" w:cs="Arial"/>
                <w:b/>
              </w:rPr>
              <w:t>JORGE ALBERTO VALENCIA MARÍN</w:t>
            </w:r>
          </w:p>
          <w:p w14:paraId="605E32DE" w14:textId="77777777" w:rsidR="007158B5" w:rsidRPr="00666660" w:rsidRDefault="007158B5" w:rsidP="002C68A3">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5B3B7B25" w14:textId="77777777" w:rsidR="006240C9" w:rsidRDefault="006240C9" w:rsidP="00341E8F">
      <w:pPr>
        <w:widowControl w:val="0"/>
        <w:adjustRightInd w:val="0"/>
        <w:ind w:left="0"/>
        <w:jc w:val="center"/>
        <w:rPr>
          <w:rFonts w:ascii="Bookman Old Style" w:hAnsi="Bookman Old Style" w:cs="Arial"/>
          <w:b/>
        </w:rPr>
      </w:pPr>
    </w:p>
    <w:p w14:paraId="13F00F0A" w14:textId="77777777" w:rsidR="00A60B88" w:rsidRDefault="00A60B88" w:rsidP="00341E8F">
      <w:pPr>
        <w:widowControl w:val="0"/>
        <w:adjustRightInd w:val="0"/>
        <w:ind w:left="0"/>
        <w:jc w:val="center"/>
        <w:rPr>
          <w:rFonts w:ascii="Bookman Old Style" w:hAnsi="Bookman Old Style" w:cs="Arial"/>
          <w:b/>
        </w:rPr>
      </w:pPr>
    </w:p>
    <w:p w14:paraId="7B7DA8E1"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footerReference w:type="default" r:id="rId16"/>
      <w:headerReference w:type="first" r:id="rId17"/>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29675" w14:textId="77777777" w:rsidR="00EB6D20" w:rsidRDefault="00EB6D20">
      <w:r>
        <w:separator/>
      </w:r>
    </w:p>
  </w:endnote>
  <w:endnote w:type="continuationSeparator" w:id="0">
    <w:p w14:paraId="717FD7CF" w14:textId="77777777" w:rsidR="00EB6D20" w:rsidRDefault="00EB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A224" w14:textId="0206DF9E" w:rsidR="00AD1062" w:rsidRDefault="00AD1062">
    <w:pPr>
      <w:pStyle w:val="Piedepgina"/>
    </w:pPr>
  </w:p>
  <w:p w14:paraId="367726EE" w14:textId="77777777" w:rsidR="00AD1062" w:rsidRDefault="00AD10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A4F05" w14:textId="77777777" w:rsidR="00EB6D20" w:rsidRDefault="00EB6D20">
      <w:r>
        <w:separator/>
      </w:r>
    </w:p>
  </w:footnote>
  <w:footnote w:type="continuationSeparator" w:id="0">
    <w:p w14:paraId="4BBE891D" w14:textId="77777777" w:rsidR="00EB6D20" w:rsidRDefault="00EB6D20">
      <w:r>
        <w:continuationSeparator/>
      </w:r>
    </w:p>
  </w:footnote>
  <w:footnote w:id="1">
    <w:p w14:paraId="45E80171" w14:textId="77777777" w:rsidR="00AD1062" w:rsidRPr="009353D2" w:rsidRDefault="00AD1062"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708C29DC" w14:textId="77777777" w:rsidR="00AD1062" w:rsidRPr="009353D2" w:rsidRDefault="00AD1062">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AA6F" w14:textId="77777777" w:rsidR="00AD1062" w:rsidRDefault="00AD1062" w:rsidP="00951F79">
    <w:pPr>
      <w:pStyle w:val="Ttulo1"/>
      <w:ind w:right="6"/>
      <w:jc w:val="left"/>
      <w:rPr>
        <w:rFonts w:ascii="Bookman Old Style" w:hAnsi="Bookman Old Style" w:cs="Arial"/>
        <w:b w:val="0"/>
        <w:sz w:val="22"/>
        <w:szCs w:val="22"/>
      </w:rPr>
    </w:pPr>
  </w:p>
  <w:p w14:paraId="07ED50F9" w14:textId="033F82BA" w:rsidR="00AD1062" w:rsidRPr="00951F79" w:rsidRDefault="00AD106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B4195C">
      <w:rPr>
        <w:rFonts w:ascii="Bookman Old Style" w:hAnsi="Bookman Old Style" w:cs="Arial"/>
        <w:bCs/>
        <w:szCs w:val="24"/>
        <w:u w:val="single"/>
      </w:rPr>
      <w:t>_</w:t>
    </w:r>
    <w:r w:rsidR="00B4195C" w:rsidRPr="00B4195C">
      <w:rPr>
        <w:rFonts w:ascii="Bookman Old Style" w:hAnsi="Bookman Old Style" w:cs="Arial"/>
        <w:bCs/>
        <w:szCs w:val="24"/>
        <w:u w:val="single"/>
      </w:rPr>
      <w:t>078</w:t>
    </w:r>
    <w:r w:rsidRPr="00B4195C">
      <w:rPr>
        <w:rFonts w:ascii="Bookman Old Style" w:hAnsi="Bookman Old Style" w:cs="Arial"/>
        <w:bCs/>
        <w:szCs w:val="24"/>
        <w:u w:val="single"/>
      </w:rPr>
      <w:tab/>
    </w:r>
    <w:r>
      <w:rPr>
        <w:rFonts w:ascii="Bookman Old Style" w:hAnsi="Bookman Old Style" w:cs="Arial"/>
        <w:b w:val="0"/>
        <w:sz w:val="22"/>
        <w:szCs w:val="22"/>
      </w:rPr>
      <w:t xml:space="preserve">DE </w:t>
    </w:r>
    <w:r w:rsidR="00B4195C" w:rsidRPr="00B4195C">
      <w:rPr>
        <w:rFonts w:ascii="Bookman Old Style" w:hAnsi="Bookman Old Style" w:cs="Arial"/>
        <w:b w:val="0"/>
        <w:sz w:val="22"/>
        <w:szCs w:val="22"/>
        <w:u w:val="single"/>
      </w:rPr>
      <w:t xml:space="preserve">  </w:t>
    </w:r>
    <w:r w:rsidR="00B4195C" w:rsidRPr="00B4195C">
      <w:rPr>
        <w:rFonts w:ascii="Bookman Old Style" w:hAnsi="Bookman Old Style" w:cs="Arial"/>
        <w:bCs/>
        <w:sz w:val="22"/>
        <w:szCs w:val="22"/>
        <w:u w:val="single"/>
      </w:rPr>
      <w:t>23 ABR. 2020</w:t>
    </w:r>
    <w:r w:rsidR="00B4195C">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E513E0">
        <w:rPr>
          <w:rFonts w:ascii="Bookman Old Style" w:hAnsi="Bookman Old Style" w:cs="Arial"/>
          <w:b w:val="0"/>
          <w:noProof/>
          <w:sz w:val="22"/>
          <w:szCs w:val="22"/>
        </w:rPr>
        <w:t>20</w:t>
      </w:r>
    </w:fldSimple>
  </w:p>
  <w:p w14:paraId="3648229F" w14:textId="77777777" w:rsidR="00AD1062" w:rsidRDefault="00AD1062"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7F5BEE2C" wp14:editId="321D3F39">
              <wp:simplePos x="0" y="0"/>
              <wp:positionH relativeFrom="column">
                <wp:posOffset>-175260</wp:posOffset>
              </wp:positionH>
              <wp:positionV relativeFrom="paragraph">
                <wp:posOffset>139065</wp:posOffset>
              </wp:positionV>
              <wp:extent cx="6267450" cy="9903600"/>
              <wp:effectExtent l="12700" t="12700" r="19050" b="152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3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7E90944" id="Rectangle 1" o:spid="_x0000_s1026" style="position:absolute;margin-left:-13.8pt;margin-top:10.95pt;width:493.5pt;height:77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" filled="f" strokeweight="1.5pt"/>
          </w:pict>
        </mc:Fallback>
      </mc:AlternateContent>
    </w:r>
  </w:p>
  <w:p w14:paraId="0864F027" w14:textId="2EDAC76E" w:rsidR="00AD1062" w:rsidRPr="009353D2" w:rsidRDefault="00AD1062" w:rsidP="009353D2">
    <w:pPr>
      <w:ind w:left="0"/>
      <w:jc w:val="both"/>
      <w:rPr>
        <w:rFonts w:ascii="Bookman Old Style" w:hAnsi="Bookman Old Style" w:cs="Arial"/>
        <w:sz w:val="22"/>
        <w:szCs w:val="22"/>
        <w:lang w:val="es-ES_tradnl"/>
      </w:rPr>
    </w:pPr>
    <w:r w:rsidRPr="009353D2">
      <w:rPr>
        <w:rFonts w:ascii="Bookman Old Style" w:hAnsi="Bookman Old Style" w:cs="Arial"/>
        <w:sz w:val="22"/>
        <w:szCs w:val="22"/>
        <w:lang w:val="es-ES_tradnl"/>
      </w:rPr>
      <w:t>Por la cual se aprueba el cargo de distribución por uso del sistema de distribución de gas combustible por redes de tubería para el mercado relevante de distribución especial conformad</w:t>
    </w:r>
    <w:r>
      <w:rPr>
        <w:rFonts w:ascii="Bookman Old Style" w:hAnsi="Bookman Old Style" w:cs="Arial"/>
        <w:sz w:val="22"/>
        <w:szCs w:val="22"/>
        <w:lang w:val="es-ES_tradnl"/>
      </w:rPr>
      <w:t>o por los centros poblados de Playarrica y La Florida del Municipio de San Antonio, departamento de Tolima</w:t>
    </w:r>
    <w:r w:rsidRPr="009353D2">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EDALGAS S.A. E.S.P.</w:t>
    </w:r>
  </w:p>
  <w:p w14:paraId="235DB919" w14:textId="77777777" w:rsidR="00AD1062" w:rsidRPr="00294DD4" w:rsidRDefault="00AD1062" w:rsidP="009353D2">
    <w:pPr>
      <w:pBdr>
        <w:bottom w:val="single" w:sz="4" w:space="1" w:color="auto"/>
      </w:pBdr>
      <w:spacing w:after="120"/>
      <w:ind w:left="142" w:right="147"/>
      <w:rPr>
        <w:b/>
        <w:sz w:val="6"/>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0F5F1" w14:textId="77777777" w:rsidR="00AD1062" w:rsidRDefault="00AD1062"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6867E61B" w14:textId="77777777" w:rsidR="00AD1062" w:rsidRDefault="00AD1062">
    <w:pPr>
      <w:pStyle w:val="Encabezado"/>
      <w:jc w:val="center"/>
      <w:rPr>
        <w:rFonts w:ascii="Arial" w:hAnsi="Arial" w:cs="Arial"/>
        <w:spacing w:val="20"/>
        <w:sz w:val="20"/>
      </w:rPr>
    </w:pPr>
  </w:p>
  <w:p w14:paraId="74F3858D" w14:textId="77777777" w:rsidR="00AD1062" w:rsidRDefault="00AD106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744B49A" wp14:editId="31D14F9D">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4"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5" w15:restartNumberingAfterBreak="0">
    <w:nsid w:val="00D22816"/>
    <w:multiLevelType w:val="hybridMultilevel"/>
    <w:tmpl w:val="DE7CDDD4"/>
    <w:lvl w:ilvl="0" w:tplc="4D5E92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7" w15:restartNumberingAfterBreak="0">
    <w:nsid w:val="0B446D70"/>
    <w:multiLevelType w:val="hybridMultilevel"/>
    <w:tmpl w:val="4430640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D8419B"/>
    <w:multiLevelType w:val="multilevel"/>
    <w:tmpl w:val="1CB80DDE"/>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863328B"/>
    <w:multiLevelType w:val="hybridMultilevel"/>
    <w:tmpl w:val="680287A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390809"/>
    <w:multiLevelType w:val="hybridMultilevel"/>
    <w:tmpl w:val="E160D16C"/>
    <w:lvl w:ilvl="0" w:tplc="BB88C378">
      <w:start w:val="1"/>
      <w:numFmt w:val="bullet"/>
      <w:lvlText w:val=""/>
      <w:lvlJc w:val="left"/>
      <w:pPr>
        <w:tabs>
          <w:tab w:val="num" w:pos="720"/>
        </w:tabs>
        <w:ind w:left="720" w:hanging="360"/>
      </w:pPr>
      <w:rPr>
        <w:rFonts w:ascii="Wingdings" w:hAnsi="Wingdings" w:hint="default"/>
      </w:rPr>
    </w:lvl>
    <w:lvl w:ilvl="1" w:tplc="65DE617C" w:tentative="1">
      <w:start w:val="1"/>
      <w:numFmt w:val="bullet"/>
      <w:lvlText w:val=""/>
      <w:lvlJc w:val="left"/>
      <w:pPr>
        <w:tabs>
          <w:tab w:val="num" w:pos="1440"/>
        </w:tabs>
        <w:ind w:left="1440" w:hanging="360"/>
      </w:pPr>
      <w:rPr>
        <w:rFonts w:ascii="Wingdings" w:hAnsi="Wingdings" w:hint="default"/>
      </w:rPr>
    </w:lvl>
    <w:lvl w:ilvl="2" w:tplc="2970FE1C" w:tentative="1">
      <w:start w:val="1"/>
      <w:numFmt w:val="bullet"/>
      <w:lvlText w:val=""/>
      <w:lvlJc w:val="left"/>
      <w:pPr>
        <w:tabs>
          <w:tab w:val="num" w:pos="2160"/>
        </w:tabs>
        <w:ind w:left="2160" w:hanging="360"/>
      </w:pPr>
      <w:rPr>
        <w:rFonts w:ascii="Wingdings" w:hAnsi="Wingdings" w:hint="default"/>
      </w:rPr>
    </w:lvl>
    <w:lvl w:ilvl="3" w:tplc="258A8924" w:tentative="1">
      <w:start w:val="1"/>
      <w:numFmt w:val="bullet"/>
      <w:lvlText w:val=""/>
      <w:lvlJc w:val="left"/>
      <w:pPr>
        <w:tabs>
          <w:tab w:val="num" w:pos="2880"/>
        </w:tabs>
        <w:ind w:left="2880" w:hanging="360"/>
      </w:pPr>
      <w:rPr>
        <w:rFonts w:ascii="Wingdings" w:hAnsi="Wingdings" w:hint="default"/>
      </w:rPr>
    </w:lvl>
    <w:lvl w:ilvl="4" w:tplc="B8787252" w:tentative="1">
      <w:start w:val="1"/>
      <w:numFmt w:val="bullet"/>
      <w:lvlText w:val=""/>
      <w:lvlJc w:val="left"/>
      <w:pPr>
        <w:tabs>
          <w:tab w:val="num" w:pos="3600"/>
        </w:tabs>
        <w:ind w:left="3600" w:hanging="360"/>
      </w:pPr>
      <w:rPr>
        <w:rFonts w:ascii="Wingdings" w:hAnsi="Wingdings" w:hint="default"/>
      </w:rPr>
    </w:lvl>
    <w:lvl w:ilvl="5" w:tplc="1C9C0B16" w:tentative="1">
      <w:start w:val="1"/>
      <w:numFmt w:val="bullet"/>
      <w:lvlText w:val=""/>
      <w:lvlJc w:val="left"/>
      <w:pPr>
        <w:tabs>
          <w:tab w:val="num" w:pos="4320"/>
        </w:tabs>
        <w:ind w:left="4320" w:hanging="360"/>
      </w:pPr>
      <w:rPr>
        <w:rFonts w:ascii="Wingdings" w:hAnsi="Wingdings" w:hint="default"/>
      </w:rPr>
    </w:lvl>
    <w:lvl w:ilvl="6" w:tplc="A394D646" w:tentative="1">
      <w:start w:val="1"/>
      <w:numFmt w:val="bullet"/>
      <w:lvlText w:val=""/>
      <w:lvlJc w:val="left"/>
      <w:pPr>
        <w:tabs>
          <w:tab w:val="num" w:pos="5040"/>
        </w:tabs>
        <w:ind w:left="5040" w:hanging="360"/>
      </w:pPr>
      <w:rPr>
        <w:rFonts w:ascii="Wingdings" w:hAnsi="Wingdings" w:hint="default"/>
      </w:rPr>
    </w:lvl>
    <w:lvl w:ilvl="7" w:tplc="C6880A66" w:tentative="1">
      <w:start w:val="1"/>
      <w:numFmt w:val="bullet"/>
      <w:lvlText w:val=""/>
      <w:lvlJc w:val="left"/>
      <w:pPr>
        <w:tabs>
          <w:tab w:val="num" w:pos="5760"/>
        </w:tabs>
        <w:ind w:left="5760" w:hanging="360"/>
      </w:pPr>
      <w:rPr>
        <w:rFonts w:ascii="Wingdings" w:hAnsi="Wingdings" w:hint="default"/>
      </w:rPr>
    </w:lvl>
    <w:lvl w:ilvl="8" w:tplc="67AE08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24606"/>
    <w:multiLevelType w:val="hybridMultilevel"/>
    <w:tmpl w:val="FFA28D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7"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31640C"/>
    <w:multiLevelType w:val="multilevel"/>
    <w:tmpl w:val="EB06C6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D9644D"/>
    <w:multiLevelType w:val="hybridMultilevel"/>
    <w:tmpl w:val="63146A6A"/>
    <w:lvl w:ilvl="0" w:tplc="DB7477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3A72F8"/>
    <w:multiLevelType w:val="hybridMultilevel"/>
    <w:tmpl w:val="43CEA8D6"/>
    <w:lvl w:ilvl="0" w:tplc="ACCEF1D4">
      <w:start w:val="1"/>
      <w:numFmt w:val="lowerRoman"/>
      <w:lvlText w:val="%1."/>
      <w:lvlJc w:val="righ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91B0448"/>
    <w:multiLevelType w:val="hybridMultilevel"/>
    <w:tmpl w:val="3BB85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8" w15:restartNumberingAfterBreak="0">
    <w:nsid w:val="584223B5"/>
    <w:multiLevelType w:val="hybridMultilevel"/>
    <w:tmpl w:val="2DD24B34"/>
    <w:lvl w:ilvl="0" w:tplc="0142A218">
      <w:start w:val="1"/>
      <w:numFmt w:val="bullet"/>
      <w:lvlText w:val="-"/>
      <w:lvlJc w:val="left"/>
      <w:pPr>
        <w:tabs>
          <w:tab w:val="num" w:pos="1080"/>
        </w:tabs>
        <w:ind w:left="1080" w:hanging="360"/>
      </w:pPr>
      <w:rPr>
        <w:rFonts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6288F"/>
    <w:multiLevelType w:val="multilevel"/>
    <w:tmpl w:val="3C54B56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BEE7F38"/>
    <w:multiLevelType w:val="hybridMultilevel"/>
    <w:tmpl w:val="3C6C7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15:restartNumberingAfterBreak="0">
    <w:nsid w:val="681C4D66"/>
    <w:multiLevelType w:val="hybridMultilevel"/>
    <w:tmpl w:val="182A8268"/>
    <w:lvl w:ilvl="0" w:tplc="240A000F">
      <w:start w:val="4"/>
      <w:numFmt w:val="decimal"/>
      <w:lvlText w:val="%1."/>
      <w:lvlJc w:val="left"/>
      <w:pPr>
        <w:ind w:left="720" w:hanging="360"/>
      </w:pPr>
      <w:rPr>
        <w:rFonts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6C109D3"/>
    <w:multiLevelType w:val="hybridMultilevel"/>
    <w:tmpl w:val="1178641A"/>
    <w:lvl w:ilvl="0" w:tplc="5A3AB698">
      <w:start w:val="1"/>
      <w:numFmt w:val="bullet"/>
      <w:lvlText w:val=""/>
      <w:lvlJc w:val="left"/>
      <w:pPr>
        <w:tabs>
          <w:tab w:val="num" w:pos="720"/>
        </w:tabs>
        <w:ind w:left="720" w:hanging="360"/>
      </w:pPr>
      <w:rPr>
        <w:rFonts w:ascii="Symbol" w:hAnsi="Symbol"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DD099C"/>
    <w:multiLevelType w:val="hybridMultilevel"/>
    <w:tmpl w:val="BD8E8284"/>
    <w:lvl w:ilvl="0" w:tplc="AA4A6100">
      <w:start w:val="1"/>
      <w:numFmt w:val="bullet"/>
      <w:lvlText w:val=""/>
      <w:lvlJc w:val="left"/>
      <w:pPr>
        <w:tabs>
          <w:tab w:val="num" w:pos="720"/>
        </w:tabs>
        <w:ind w:left="720" w:hanging="360"/>
      </w:pPr>
      <w:rPr>
        <w:rFonts w:ascii="Wingdings" w:hAnsi="Wingdings" w:hint="default"/>
      </w:rPr>
    </w:lvl>
    <w:lvl w:ilvl="1" w:tplc="ADBC81FA" w:tentative="1">
      <w:start w:val="1"/>
      <w:numFmt w:val="bullet"/>
      <w:lvlText w:val=""/>
      <w:lvlJc w:val="left"/>
      <w:pPr>
        <w:tabs>
          <w:tab w:val="num" w:pos="1440"/>
        </w:tabs>
        <w:ind w:left="1440" w:hanging="360"/>
      </w:pPr>
      <w:rPr>
        <w:rFonts w:ascii="Wingdings" w:hAnsi="Wingdings" w:hint="default"/>
      </w:rPr>
    </w:lvl>
    <w:lvl w:ilvl="2" w:tplc="BE1AA1D6" w:tentative="1">
      <w:start w:val="1"/>
      <w:numFmt w:val="bullet"/>
      <w:lvlText w:val=""/>
      <w:lvlJc w:val="left"/>
      <w:pPr>
        <w:tabs>
          <w:tab w:val="num" w:pos="2160"/>
        </w:tabs>
        <w:ind w:left="2160" w:hanging="360"/>
      </w:pPr>
      <w:rPr>
        <w:rFonts w:ascii="Wingdings" w:hAnsi="Wingdings" w:hint="default"/>
      </w:rPr>
    </w:lvl>
    <w:lvl w:ilvl="3" w:tplc="028AB3C6" w:tentative="1">
      <w:start w:val="1"/>
      <w:numFmt w:val="bullet"/>
      <w:lvlText w:val=""/>
      <w:lvlJc w:val="left"/>
      <w:pPr>
        <w:tabs>
          <w:tab w:val="num" w:pos="2880"/>
        </w:tabs>
        <w:ind w:left="2880" w:hanging="360"/>
      </w:pPr>
      <w:rPr>
        <w:rFonts w:ascii="Wingdings" w:hAnsi="Wingdings" w:hint="default"/>
      </w:rPr>
    </w:lvl>
    <w:lvl w:ilvl="4" w:tplc="6AEE88A8" w:tentative="1">
      <w:start w:val="1"/>
      <w:numFmt w:val="bullet"/>
      <w:lvlText w:val=""/>
      <w:lvlJc w:val="left"/>
      <w:pPr>
        <w:tabs>
          <w:tab w:val="num" w:pos="3600"/>
        </w:tabs>
        <w:ind w:left="3600" w:hanging="360"/>
      </w:pPr>
      <w:rPr>
        <w:rFonts w:ascii="Wingdings" w:hAnsi="Wingdings" w:hint="default"/>
      </w:rPr>
    </w:lvl>
    <w:lvl w:ilvl="5" w:tplc="2564D3B2" w:tentative="1">
      <w:start w:val="1"/>
      <w:numFmt w:val="bullet"/>
      <w:lvlText w:val=""/>
      <w:lvlJc w:val="left"/>
      <w:pPr>
        <w:tabs>
          <w:tab w:val="num" w:pos="4320"/>
        </w:tabs>
        <w:ind w:left="4320" w:hanging="360"/>
      </w:pPr>
      <w:rPr>
        <w:rFonts w:ascii="Wingdings" w:hAnsi="Wingdings" w:hint="default"/>
      </w:rPr>
    </w:lvl>
    <w:lvl w:ilvl="6" w:tplc="0E5889FA" w:tentative="1">
      <w:start w:val="1"/>
      <w:numFmt w:val="bullet"/>
      <w:lvlText w:val=""/>
      <w:lvlJc w:val="left"/>
      <w:pPr>
        <w:tabs>
          <w:tab w:val="num" w:pos="5040"/>
        </w:tabs>
        <w:ind w:left="5040" w:hanging="360"/>
      </w:pPr>
      <w:rPr>
        <w:rFonts w:ascii="Wingdings" w:hAnsi="Wingdings" w:hint="default"/>
      </w:rPr>
    </w:lvl>
    <w:lvl w:ilvl="7" w:tplc="E7A2C37C" w:tentative="1">
      <w:start w:val="1"/>
      <w:numFmt w:val="bullet"/>
      <w:lvlText w:val=""/>
      <w:lvlJc w:val="left"/>
      <w:pPr>
        <w:tabs>
          <w:tab w:val="num" w:pos="5760"/>
        </w:tabs>
        <w:ind w:left="5760" w:hanging="360"/>
      </w:pPr>
      <w:rPr>
        <w:rFonts w:ascii="Wingdings" w:hAnsi="Wingdings" w:hint="default"/>
      </w:rPr>
    </w:lvl>
    <w:lvl w:ilvl="8" w:tplc="F718E53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9"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D8536AD"/>
    <w:multiLevelType w:val="hybridMultilevel"/>
    <w:tmpl w:val="786E7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D44C5B"/>
    <w:multiLevelType w:val="hybridMultilevel"/>
    <w:tmpl w:val="05E21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25"/>
  </w:num>
  <w:num w:numId="3">
    <w:abstractNumId w:val="38"/>
  </w:num>
  <w:num w:numId="4">
    <w:abstractNumId w:val="34"/>
  </w:num>
  <w:num w:numId="5">
    <w:abstractNumId w:val="26"/>
  </w:num>
  <w:num w:numId="6">
    <w:abstractNumId w:val="19"/>
  </w:num>
  <w:num w:numId="7">
    <w:abstractNumId w:val="6"/>
  </w:num>
  <w:num w:numId="8">
    <w:abstractNumId w:val="36"/>
  </w:num>
  <w:num w:numId="9">
    <w:abstractNumId w:val="23"/>
  </w:num>
  <w:num w:numId="10">
    <w:abstractNumId w:val="16"/>
  </w:num>
  <w:num w:numId="11">
    <w:abstractNumId w:val="22"/>
  </w:num>
  <w:num w:numId="12">
    <w:abstractNumId w:val="31"/>
  </w:num>
  <w:num w:numId="13">
    <w:abstractNumId w:val="27"/>
  </w:num>
  <w:num w:numId="14">
    <w:abstractNumId w:val="17"/>
  </w:num>
  <w:num w:numId="15">
    <w:abstractNumId w:val="13"/>
  </w:num>
  <w:num w:numId="16">
    <w:abstractNumId w:val="10"/>
  </w:num>
  <w:num w:numId="17">
    <w:abstractNumId w:val="39"/>
  </w:num>
  <w:num w:numId="18">
    <w:abstractNumId w:val="30"/>
  </w:num>
  <w:num w:numId="19">
    <w:abstractNumId w:val="40"/>
  </w:num>
  <w:num w:numId="20">
    <w:abstractNumId w:val="2"/>
  </w:num>
  <w:num w:numId="21">
    <w:abstractNumId w:val="1"/>
  </w:num>
  <w:num w:numId="22">
    <w:abstractNumId w:val="0"/>
  </w:num>
  <w:num w:numId="23">
    <w:abstractNumId w:val="35"/>
  </w:num>
  <w:num w:numId="24">
    <w:abstractNumId w:val="9"/>
  </w:num>
  <w:num w:numId="25">
    <w:abstractNumId w:val="12"/>
  </w:num>
  <w:num w:numId="26">
    <w:abstractNumId w:val="29"/>
  </w:num>
  <w:num w:numId="27">
    <w:abstractNumId w:val="7"/>
  </w:num>
  <w:num w:numId="28">
    <w:abstractNumId w:val="28"/>
  </w:num>
  <w:num w:numId="29">
    <w:abstractNumId w:val="24"/>
  </w:num>
  <w:num w:numId="30">
    <w:abstractNumId w:val="15"/>
  </w:num>
  <w:num w:numId="31">
    <w:abstractNumId w:val="8"/>
  </w:num>
  <w:num w:numId="32">
    <w:abstractNumId w:val="37"/>
  </w:num>
  <w:num w:numId="33">
    <w:abstractNumId w:val="3"/>
  </w:num>
  <w:num w:numId="34">
    <w:abstractNumId w:val="4"/>
  </w:num>
  <w:num w:numId="35">
    <w:abstractNumId w:val="11"/>
  </w:num>
  <w:num w:numId="36">
    <w:abstractNumId w:val="41"/>
  </w:num>
  <w:num w:numId="37">
    <w:abstractNumId w:val="32"/>
  </w:num>
  <w:num w:numId="38">
    <w:abstractNumId w:val="14"/>
  </w:num>
  <w:num w:numId="39">
    <w:abstractNumId w:val="18"/>
  </w:num>
  <w:num w:numId="40">
    <w:abstractNumId w:val="5"/>
  </w:num>
  <w:num w:numId="41">
    <w:abstractNumId w:val="20"/>
  </w:num>
  <w:num w:numId="4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11A"/>
    <w:rsid w:val="000050E4"/>
    <w:rsid w:val="000057FF"/>
    <w:rsid w:val="00005D8F"/>
    <w:rsid w:val="0000682F"/>
    <w:rsid w:val="00006AE2"/>
    <w:rsid w:val="000076A1"/>
    <w:rsid w:val="00007A7A"/>
    <w:rsid w:val="00007FB7"/>
    <w:rsid w:val="00010337"/>
    <w:rsid w:val="00012259"/>
    <w:rsid w:val="00014E2E"/>
    <w:rsid w:val="00016C18"/>
    <w:rsid w:val="000175DD"/>
    <w:rsid w:val="00022B68"/>
    <w:rsid w:val="00025383"/>
    <w:rsid w:val="000275B9"/>
    <w:rsid w:val="00027B46"/>
    <w:rsid w:val="0003128C"/>
    <w:rsid w:val="0003161B"/>
    <w:rsid w:val="000316CB"/>
    <w:rsid w:val="00031C20"/>
    <w:rsid w:val="0003270A"/>
    <w:rsid w:val="00033B17"/>
    <w:rsid w:val="00034210"/>
    <w:rsid w:val="00034816"/>
    <w:rsid w:val="00035B25"/>
    <w:rsid w:val="00035D47"/>
    <w:rsid w:val="000402AB"/>
    <w:rsid w:val="00040A9E"/>
    <w:rsid w:val="00040F56"/>
    <w:rsid w:val="0004655A"/>
    <w:rsid w:val="00050211"/>
    <w:rsid w:val="00050F7F"/>
    <w:rsid w:val="000537E8"/>
    <w:rsid w:val="0005493F"/>
    <w:rsid w:val="00055B77"/>
    <w:rsid w:val="0005728B"/>
    <w:rsid w:val="00060D57"/>
    <w:rsid w:val="00061CE9"/>
    <w:rsid w:val="0006208A"/>
    <w:rsid w:val="00063657"/>
    <w:rsid w:val="000664AE"/>
    <w:rsid w:val="000679CE"/>
    <w:rsid w:val="00067A66"/>
    <w:rsid w:val="00071793"/>
    <w:rsid w:val="00072A62"/>
    <w:rsid w:val="00073388"/>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F01"/>
    <w:rsid w:val="00093F91"/>
    <w:rsid w:val="00096B5C"/>
    <w:rsid w:val="00096E1F"/>
    <w:rsid w:val="000A19AC"/>
    <w:rsid w:val="000A3172"/>
    <w:rsid w:val="000A64BA"/>
    <w:rsid w:val="000A6C00"/>
    <w:rsid w:val="000A7E74"/>
    <w:rsid w:val="000B03C2"/>
    <w:rsid w:val="000B17F7"/>
    <w:rsid w:val="000B1B19"/>
    <w:rsid w:val="000B2345"/>
    <w:rsid w:val="000B3473"/>
    <w:rsid w:val="000B3AAB"/>
    <w:rsid w:val="000B3C29"/>
    <w:rsid w:val="000B4904"/>
    <w:rsid w:val="000B6582"/>
    <w:rsid w:val="000B667A"/>
    <w:rsid w:val="000C1134"/>
    <w:rsid w:val="000C1E0E"/>
    <w:rsid w:val="000C3239"/>
    <w:rsid w:val="000C4768"/>
    <w:rsid w:val="000C750F"/>
    <w:rsid w:val="000C75DA"/>
    <w:rsid w:val="000D1308"/>
    <w:rsid w:val="000D26F8"/>
    <w:rsid w:val="000D377F"/>
    <w:rsid w:val="000E01B8"/>
    <w:rsid w:val="000E2037"/>
    <w:rsid w:val="000E41E3"/>
    <w:rsid w:val="000E5A0A"/>
    <w:rsid w:val="000E606B"/>
    <w:rsid w:val="000E644D"/>
    <w:rsid w:val="000E65FF"/>
    <w:rsid w:val="000E7A38"/>
    <w:rsid w:val="000E7D39"/>
    <w:rsid w:val="000E7F51"/>
    <w:rsid w:val="000F1132"/>
    <w:rsid w:val="000F18B2"/>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516D"/>
    <w:rsid w:val="0011783F"/>
    <w:rsid w:val="001202B9"/>
    <w:rsid w:val="0012200E"/>
    <w:rsid w:val="00122CFB"/>
    <w:rsid w:val="00123915"/>
    <w:rsid w:val="0012404A"/>
    <w:rsid w:val="001279E4"/>
    <w:rsid w:val="00130B51"/>
    <w:rsid w:val="00131585"/>
    <w:rsid w:val="001331B3"/>
    <w:rsid w:val="00135116"/>
    <w:rsid w:val="00136A57"/>
    <w:rsid w:val="00137D89"/>
    <w:rsid w:val="0014017F"/>
    <w:rsid w:val="001405C6"/>
    <w:rsid w:val="00140B71"/>
    <w:rsid w:val="00141013"/>
    <w:rsid w:val="00143228"/>
    <w:rsid w:val="0014397D"/>
    <w:rsid w:val="00144457"/>
    <w:rsid w:val="00145F7D"/>
    <w:rsid w:val="00146A9D"/>
    <w:rsid w:val="00146C85"/>
    <w:rsid w:val="00147B56"/>
    <w:rsid w:val="001504DB"/>
    <w:rsid w:val="0015489E"/>
    <w:rsid w:val="00154D61"/>
    <w:rsid w:val="00154FAB"/>
    <w:rsid w:val="00155EEB"/>
    <w:rsid w:val="00156E4C"/>
    <w:rsid w:val="00160B5E"/>
    <w:rsid w:val="00165ECD"/>
    <w:rsid w:val="00171D08"/>
    <w:rsid w:val="00174788"/>
    <w:rsid w:val="001748A3"/>
    <w:rsid w:val="0017535C"/>
    <w:rsid w:val="0017558E"/>
    <w:rsid w:val="00175723"/>
    <w:rsid w:val="00175814"/>
    <w:rsid w:val="00176EB7"/>
    <w:rsid w:val="00177A83"/>
    <w:rsid w:val="001803B2"/>
    <w:rsid w:val="00182325"/>
    <w:rsid w:val="00184F26"/>
    <w:rsid w:val="0018547A"/>
    <w:rsid w:val="00186562"/>
    <w:rsid w:val="001867CB"/>
    <w:rsid w:val="001870B7"/>
    <w:rsid w:val="001877F2"/>
    <w:rsid w:val="0019216B"/>
    <w:rsid w:val="00192CBF"/>
    <w:rsid w:val="00192F5B"/>
    <w:rsid w:val="00192FF1"/>
    <w:rsid w:val="001931A8"/>
    <w:rsid w:val="001934FA"/>
    <w:rsid w:val="00193FF1"/>
    <w:rsid w:val="00194020"/>
    <w:rsid w:val="001946B2"/>
    <w:rsid w:val="001947CE"/>
    <w:rsid w:val="0019480C"/>
    <w:rsid w:val="00194AD4"/>
    <w:rsid w:val="001954E9"/>
    <w:rsid w:val="00195E5B"/>
    <w:rsid w:val="00195EC1"/>
    <w:rsid w:val="001969CE"/>
    <w:rsid w:val="00197B08"/>
    <w:rsid w:val="001A3E58"/>
    <w:rsid w:val="001A3E77"/>
    <w:rsid w:val="001A56FE"/>
    <w:rsid w:val="001A5F1B"/>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4519"/>
    <w:rsid w:val="001D61E6"/>
    <w:rsid w:val="001D7832"/>
    <w:rsid w:val="001E2BE7"/>
    <w:rsid w:val="001E2FAE"/>
    <w:rsid w:val="001E5601"/>
    <w:rsid w:val="001E738F"/>
    <w:rsid w:val="001F1AE4"/>
    <w:rsid w:val="001F2709"/>
    <w:rsid w:val="001F3765"/>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1F4"/>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3AF5"/>
    <w:rsid w:val="002360BC"/>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50C29"/>
    <w:rsid w:val="0025222F"/>
    <w:rsid w:val="00252A8C"/>
    <w:rsid w:val="00253EC3"/>
    <w:rsid w:val="00253FDC"/>
    <w:rsid w:val="00256E7D"/>
    <w:rsid w:val="00260569"/>
    <w:rsid w:val="002606F0"/>
    <w:rsid w:val="00260AB6"/>
    <w:rsid w:val="00261BF8"/>
    <w:rsid w:val="00262BE7"/>
    <w:rsid w:val="0026623A"/>
    <w:rsid w:val="00266CD6"/>
    <w:rsid w:val="0027135D"/>
    <w:rsid w:val="0027242C"/>
    <w:rsid w:val="00272652"/>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20FB"/>
    <w:rsid w:val="00283800"/>
    <w:rsid w:val="00283BDF"/>
    <w:rsid w:val="00283ED9"/>
    <w:rsid w:val="002849DC"/>
    <w:rsid w:val="002849F9"/>
    <w:rsid w:val="00285D62"/>
    <w:rsid w:val="002861B3"/>
    <w:rsid w:val="002862FB"/>
    <w:rsid w:val="002872ED"/>
    <w:rsid w:val="002874D5"/>
    <w:rsid w:val="002919B7"/>
    <w:rsid w:val="00294920"/>
    <w:rsid w:val="00294DD4"/>
    <w:rsid w:val="00295885"/>
    <w:rsid w:val="002966C0"/>
    <w:rsid w:val="002967DB"/>
    <w:rsid w:val="00297A92"/>
    <w:rsid w:val="002A12EA"/>
    <w:rsid w:val="002A234D"/>
    <w:rsid w:val="002A345B"/>
    <w:rsid w:val="002A782A"/>
    <w:rsid w:val="002B11E2"/>
    <w:rsid w:val="002B1B36"/>
    <w:rsid w:val="002B1D0B"/>
    <w:rsid w:val="002B24B8"/>
    <w:rsid w:val="002B34EB"/>
    <w:rsid w:val="002B5BB1"/>
    <w:rsid w:val="002C03E1"/>
    <w:rsid w:val="002C2C07"/>
    <w:rsid w:val="002C5FDD"/>
    <w:rsid w:val="002C68A3"/>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E7BF4"/>
    <w:rsid w:val="002F0734"/>
    <w:rsid w:val="002F0CC9"/>
    <w:rsid w:val="002F1ACB"/>
    <w:rsid w:val="002F2CD9"/>
    <w:rsid w:val="002F30E3"/>
    <w:rsid w:val="002F3A87"/>
    <w:rsid w:val="002F46E7"/>
    <w:rsid w:val="002F5D62"/>
    <w:rsid w:val="002F5E3D"/>
    <w:rsid w:val="002F6394"/>
    <w:rsid w:val="002F7BC3"/>
    <w:rsid w:val="00302AF5"/>
    <w:rsid w:val="00303396"/>
    <w:rsid w:val="003034E2"/>
    <w:rsid w:val="00303C3C"/>
    <w:rsid w:val="00304DB9"/>
    <w:rsid w:val="003101DA"/>
    <w:rsid w:val="00310331"/>
    <w:rsid w:val="003106A1"/>
    <w:rsid w:val="00312369"/>
    <w:rsid w:val="00314693"/>
    <w:rsid w:val="00314757"/>
    <w:rsid w:val="00316C1D"/>
    <w:rsid w:val="00316D76"/>
    <w:rsid w:val="00317E61"/>
    <w:rsid w:val="00320809"/>
    <w:rsid w:val="00320A00"/>
    <w:rsid w:val="003211CE"/>
    <w:rsid w:val="00321766"/>
    <w:rsid w:val="00321E6C"/>
    <w:rsid w:val="00326082"/>
    <w:rsid w:val="0032669A"/>
    <w:rsid w:val="00327FC7"/>
    <w:rsid w:val="0033099C"/>
    <w:rsid w:val="0033191F"/>
    <w:rsid w:val="00335B89"/>
    <w:rsid w:val="00341E8F"/>
    <w:rsid w:val="0034310B"/>
    <w:rsid w:val="00345FA9"/>
    <w:rsid w:val="00346E50"/>
    <w:rsid w:val="003518A4"/>
    <w:rsid w:val="0035403A"/>
    <w:rsid w:val="00354CE5"/>
    <w:rsid w:val="003551EA"/>
    <w:rsid w:val="00355285"/>
    <w:rsid w:val="00356C1B"/>
    <w:rsid w:val="00357DAB"/>
    <w:rsid w:val="00360ADB"/>
    <w:rsid w:val="00361517"/>
    <w:rsid w:val="00361664"/>
    <w:rsid w:val="0036394B"/>
    <w:rsid w:val="00364D98"/>
    <w:rsid w:val="00364E6F"/>
    <w:rsid w:val="00364E90"/>
    <w:rsid w:val="0036687D"/>
    <w:rsid w:val="0036751E"/>
    <w:rsid w:val="00367F57"/>
    <w:rsid w:val="003700B5"/>
    <w:rsid w:val="003709B5"/>
    <w:rsid w:val="003734BE"/>
    <w:rsid w:val="00373B71"/>
    <w:rsid w:val="0037468F"/>
    <w:rsid w:val="003759C2"/>
    <w:rsid w:val="00384193"/>
    <w:rsid w:val="003846C6"/>
    <w:rsid w:val="00384BE4"/>
    <w:rsid w:val="00385984"/>
    <w:rsid w:val="00387A57"/>
    <w:rsid w:val="00387D7D"/>
    <w:rsid w:val="00391B09"/>
    <w:rsid w:val="00391B3F"/>
    <w:rsid w:val="003943C4"/>
    <w:rsid w:val="00394B66"/>
    <w:rsid w:val="003956D0"/>
    <w:rsid w:val="00397365"/>
    <w:rsid w:val="003A09AA"/>
    <w:rsid w:val="003A2C11"/>
    <w:rsid w:val="003A2CCD"/>
    <w:rsid w:val="003A31F6"/>
    <w:rsid w:val="003A3340"/>
    <w:rsid w:val="003A3799"/>
    <w:rsid w:val="003A46CB"/>
    <w:rsid w:val="003A65DA"/>
    <w:rsid w:val="003A789A"/>
    <w:rsid w:val="003A7E3C"/>
    <w:rsid w:val="003B10B9"/>
    <w:rsid w:val="003B2E5F"/>
    <w:rsid w:val="003B46A0"/>
    <w:rsid w:val="003B5489"/>
    <w:rsid w:val="003B65CC"/>
    <w:rsid w:val="003B6A60"/>
    <w:rsid w:val="003B75B5"/>
    <w:rsid w:val="003B769B"/>
    <w:rsid w:val="003C1DCC"/>
    <w:rsid w:val="003C24AD"/>
    <w:rsid w:val="003C3004"/>
    <w:rsid w:val="003C3447"/>
    <w:rsid w:val="003C7080"/>
    <w:rsid w:val="003C7783"/>
    <w:rsid w:val="003C7E45"/>
    <w:rsid w:val="003D076C"/>
    <w:rsid w:val="003D21D5"/>
    <w:rsid w:val="003D3597"/>
    <w:rsid w:val="003D5E6D"/>
    <w:rsid w:val="003D5E91"/>
    <w:rsid w:val="003D740F"/>
    <w:rsid w:val="003E0379"/>
    <w:rsid w:val="003E048C"/>
    <w:rsid w:val="003E2B23"/>
    <w:rsid w:val="003E2FE2"/>
    <w:rsid w:val="003E51DC"/>
    <w:rsid w:val="003E78B5"/>
    <w:rsid w:val="003F0076"/>
    <w:rsid w:val="003F541F"/>
    <w:rsid w:val="003F5A31"/>
    <w:rsid w:val="003F7FBF"/>
    <w:rsid w:val="004007B3"/>
    <w:rsid w:val="00403322"/>
    <w:rsid w:val="00404192"/>
    <w:rsid w:val="00404561"/>
    <w:rsid w:val="00404DA1"/>
    <w:rsid w:val="00407E99"/>
    <w:rsid w:val="00410015"/>
    <w:rsid w:val="00411770"/>
    <w:rsid w:val="00411DFB"/>
    <w:rsid w:val="00413EF7"/>
    <w:rsid w:val="00414466"/>
    <w:rsid w:val="00415BAB"/>
    <w:rsid w:val="00415ED2"/>
    <w:rsid w:val="00415FAD"/>
    <w:rsid w:val="00416AA5"/>
    <w:rsid w:val="00416B74"/>
    <w:rsid w:val="0042068C"/>
    <w:rsid w:val="0042141F"/>
    <w:rsid w:val="004229E7"/>
    <w:rsid w:val="00423E5C"/>
    <w:rsid w:val="004248D0"/>
    <w:rsid w:val="004260E0"/>
    <w:rsid w:val="00426523"/>
    <w:rsid w:val="00430FE8"/>
    <w:rsid w:val="0043168B"/>
    <w:rsid w:val="00431A8E"/>
    <w:rsid w:val="004355FC"/>
    <w:rsid w:val="00436CBA"/>
    <w:rsid w:val="00436F3F"/>
    <w:rsid w:val="0044048C"/>
    <w:rsid w:val="00441C4E"/>
    <w:rsid w:val="00442762"/>
    <w:rsid w:val="00442FA4"/>
    <w:rsid w:val="00443D9A"/>
    <w:rsid w:val="00445DD5"/>
    <w:rsid w:val="004460A6"/>
    <w:rsid w:val="00447B04"/>
    <w:rsid w:val="00447E41"/>
    <w:rsid w:val="0045040D"/>
    <w:rsid w:val="00452CD6"/>
    <w:rsid w:val="004537E4"/>
    <w:rsid w:val="004551B3"/>
    <w:rsid w:val="00455451"/>
    <w:rsid w:val="00456169"/>
    <w:rsid w:val="00456C83"/>
    <w:rsid w:val="00456F63"/>
    <w:rsid w:val="004607C2"/>
    <w:rsid w:val="004607D8"/>
    <w:rsid w:val="00460916"/>
    <w:rsid w:val="00461242"/>
    <w:rsid w:val="0046176B"/>
    <w:rsid w:val="00463F18"/>
    <w:rsid w:val="004656CD"/>
    <w:rsid w:val="004672AD"/>
    <w:rsid w:val="0047111B"/>
    <w:rsid w:val="0047122B"/>
    <w:rsid w:val="00471792"/>
    <w:rsid w:val="00471C3B"/>
    <w:rsid w:val="00473772"/>
    <w:rsid w:val="004739C3"/>
    <w:rsid w:val="00473B7A"/>
    <w:rsid w:val="004756EF"/>
    <w:rsid w:val="00476C91"/>
    <w:rsid w:val="00476EFF"/>
    <w:rsid w:val="004801AD"/>
    <w:rsid w:val="00480217"/>
    <w:rsid w:val="00480EF2"/>
    <w:rsid w:val="00480F76"/>
    <w:rsid w:val="00481CD4"/>
    <w:rsid w:val="00481F9A"/>
    <w:rsid w:val="00483D9E"/>
    <w:rsid w:val="00484304"/>
    <w:rsid w:val="004850DF"/>
    <w:rsid w:val="00485413"/>
    <w:rsid w:val="004872CE"/>
    <w:rsid w:val="004926C2"/>
    <w:rsid w:val="00492858"/>
    <w:rsid w:val="00494396"/>
    <w:rsid w:val="00495A52"/>
    <w:rsid w:val="004960E9"/>
    <w:rsid w:val="0049624D"/>
    <w:rsid w:val="004A0540"/>
    <w:rsid w:val="004A21C9"/>
    <w:rsid w:val="004A2E88"/>
    <w:rsid w:val="004A4961"/>
    <w:rsid w:val="004A5305"/>
    <w:rsid w:val="004A5E41"/>
    <w:rsid w:val="004A6280"/>
    <w:rsid w:val="004B1840"/>
    <w:rsid w:val="004B27BD"/>
    <w:rsid w:val="004B2BF1"/>
    <w:rsid w:val="004B2E9D"/>
    <w:rsid w:val="004B460E"/>
    <w:rsid w:val="004C1C08"/>
    <w:rsid w:val="004C3AAC"/>
    <w:rsid w:val="004C4E22"/>
    <w:rsid w:val="004C4E6C"/>
    <w:rsid w:val="004C6927"/>
    <w:rsid w:val="004C72AC"/>
    <w:rsid w:val="004D0BC0"/>
    <w:rsid w:val="004D0C51"/>
    <w:rsid w:val="004D19FA"/>
    <w:rsid w:val="004D2FD2"/>
    <w:rsid w:val="004D43AE"/>
    <w:rsid w:val="004D5674"/>
    <w:rsid w:val="004D6EB8"/>
    <w:rsid w:val="004D7020"/>
    <w:rsid w:val="004D7634"/>
    <w:rsid w:val="004D77B5"/>
    <w:rsid w:val="004E07AB"/>
    <w:rsid w:val="004E1E32"/>
    <w:rsid w:val="004E2802"/>
    <w:rsid w:val="004E45FB"/>
    <w:rsid w:val="004E46B6"/>
    <w:rsid w:val="004E57E2"/>
    <w:rsid w:val="004E69D2"/>
    <w:rsid w:val="004E760E"/>
    <w:rsid w:val="004F0201"/>
    <w:rsid w:val="004F1108"/>
    <w:rsid w:val="004F371F"/>
    <w:rsid w:val="004F64E3"/>
    <w:rsid w:val="004F6A8A"/>
    <w:rsid w:val="004F759A"/>
    <w:rsid w:val="0050015E"/>
    <w:rsid w:val="005003B8"/>
    <w:rsid w:val="005016AB"/>
    <w:rsid w:val="005027FE"/>
    <w:rsid w:val="00502BC7"/>
    <w:rsid w:val="0050413D"/>
    <w:rsid w:val="00504837"/>
    <w:rsid w:val="00504995"/>
    <w:rsid w:val="00504F36"/>
    <w:rsid w:val="00505258"/>
    <w:rsid w:val="00505B33"/>
    <w:rsid w:val="00507421"/>
    <w:rsid w:val="005123D0"/>
    <w:rsid w:val="0051520D"/>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6A0"/>
    <w:rsid w:val="00551DD6"/>
    <w:rsid w:val="005544A1"/>
    <w:rsid w:val="005544E8"/>
    <w:rsid w:val="00554523"/>
    <w:rsid w:val="00554FFF"/>
    <w:rsid w:val="00560229"/>
    <w:rsid w:val="00560B56"/>
    <w:rsid w:val="005624F5"/>
    <w:rsid w:val="00562E64"/>
    <w:rsid w:val="00563C3D"/>
    <w:rsid w:val="00565466"/>
    <w:rsid w:val="00565F71"/>
    <w:rsid w:val="00566054"/>
    <w:rsid w:val="00566F5D"/>
    <w:rsid w:val="00567A62"/>
    <w:rsid w:val="005713EE"/>
    <w:rsid w:val="005725C8"/>
    <w:rsid w:val="005731CE"/>
    <w:rsid w:val="00573BA2"/>
    <w:rsid w:val="00574302"/>
    <w:rsid w:val="00574CA5"/>
    <w:rsid w:val="00575330"/>
    <w:rsid w:val="00581897"/>
    <w:rsid w:val="0058479F"/>
    <w:rsid w:val="005848AA"/>
    <w:rsid w:val="005873FD"/>
    <w:rsid w:val="005878CC"/>
    <w:rsid w:val="00592E8C"/>
    <w:rsid w:val="0059325B"/>
    <w:rsid w:val="00593C4F"/>
    <w:rsid w:val="005946A8"/>
    <w:rsid w:val="00594834"/>
    <w:rsid w:val="00594D62"/>
    <w:rsid w:val="00596A33"/>
    <w:rsid w:val="00596E6F"/>
    <w:rsid w:val="0059774E"/>
    <w:rsid w:val="005A165B"/>
    <w:rsid w:val="005A3FBF"/>
    <w:rsid w:val="005A4407"/>
    <w:rsid w:val="005A55ED"/>
    <w:rsid w:val="005A59EF"/>
    <w:rsid w:val="005A60DF"/>
    <w:rsid w:val="005A7D14"/>
    <w:rsid w:val="005A7E89"/>
    <w:rsid w:val="005B06B4"/>
    <w:rsid w:val="005B1223"/>
    <w:rsid w:val="005B1B2E"/>
    <w:rsid w:val="005B4CC4"/>
    <w:rsid w:val="005B7290"/>
    <w:rsid w:val="005C0388"/>
    <w:rsid w:val="005C0CFA"/>
    <w:rsid w:val="005C1F10"/>
    <w:rsid w:val="005C262D"/>
    <w:rsid w:val="005C41AF"/>
    <w:rsid w:val="005C5807"/>
    <w:rsid w:val="005C6165"/>
    <w:rsid w:val="005C6868"/>
    <w:rsid w:val="005C6F09"/>
    <w:rsid w:val="005C73EB"/>
    <w:rsid w:val="005C761A"/>
    <w:rsid w:val="005D14FB"/>
    <w:rsid w:val="005D25EF"/>
    <w:rsid w:val="005D372E"/>
    <w:rsid w:val="005D4178"/>
    <w:rsid w:val="005D4A19"/>
    <w:rsid w:val="005D4C62"/>
    <w:rsid w:val="005D7696"/>
    <w:rsid w:val="005D7720"/>
    <w:rsid w:val="005D77A0"/>
    <w:rsid w:val="005D7E02"/>
    <w:rsid w:val="005E035F"/>
    <w:rsid w:val="005E260A"/>
    <w:rsid w:val="005E448B"/>
    <w:rsid w:val="005E44A9"/>
    <w:rsid w:val="005E48F6"/>
    <w:rsid w:val="005E66BA"/>
    <w:rsid w:val="005E6E20"/>
    <w:rsid w:val="005E783F"/>
    <w:rsid w:val="005E79BC"/>
    <w:rsid w:val="005F04C9"/>
    <w:rsid w:val="005F2A2E"/>
    <w:rsid w:val="005F30B6"/>
    <w:rsid w:val="005F343B"/>
    <w:rsid w:val="005F4E8E"/>
    <w:rsid w:val="005F5F07"/>
    <w:rsid w:val="005F6F41"/>
    <w:rsid w:val="005F7255"/>
    <w:rsid w:val="00600248"/>
    <w:rsid w:val="006002C7"/>
    <w:rsid w:val="006005E4"/>
    <w:rsid w:val="006029DA"/>
    <w:rsid w:val="00605F60"/>
    <w:rsid w:val="00611203"/>
    <w:rsid w:val="00611C6C"/>
    <w:rsid w:val="00612218"/>
    <w:rsid w:val="00614BF3"/>
    <w:rsid w:val="006156F2"/>
    <w:rsid w:val="00615B0A"/>
    <w:rsid w:val="00615FA1"/>
    <w:rsid w:val="0061682D"/>
    <w:rsid w:val="00616E57"/>
    <w:rsid w:val="00621590"/>
    <w:rsid w:val="00622B37"/>
    <w:rsid w:val="00622B8D"/>
    <w:rsid w:val="00622FC1"/>
    <w:rsid w:val="006240C9"/>
    <w:rsid w:val="00624355"/>
    <w:rsid w:val="0062477F"/>
    <w:rsid w:val="00625DC6"/>
    <w:rsid w:val="00625DDC"/>
    <w:rsid w:val="0063024A"/>
    <w:rsid w:val="00631401"/>
    <w:rsid w:val="00631A9F"/>
    <w:rsid w:val="00631E8F"/>
    <w:rsid w:val="006328A4"/>
    <w:rsid w:val="00633B0C"/>
    <w:rsid w:val="00634642"/>
    <w:rsid w:val="00635BCB"/>
    <w:rsid w:val="00636B42"/>
    <w:rsid w:val="00637B74"/>
    <w:rsid w:val="0064391D"/>
    <w:rsid w:val="00643C5D"/>
    <w:rsid w:val="00643D49"/>
    <w:rsid w:val="0064486D"/>
    <w:rsid w:val="006453AB"/>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892"/>
    <w:rsid w:val="00663D4F"/>
    <w:rsid w:val="00664516"/>
    <w:rsid w:val="00665241"/>
    <w:rsid w:val="0066646A"/>
    <w:rsid w:val="0066700D"/>
    <w:rsid w:val="006672F7"/>
    <w:rsid w:val="006675CD"/>
    <w:rsid w:val="00667C82"/>
    <w:rsid w:val="00670686"/>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22CB"/>
    <w:rsid w:val="00692AD7"/>
    <w:rsid w:val="00692D20"/>
    <w:rsid w:val="00695081"/>
    <w:rsid w:val="00697556"/>
    <w:rsid w:val="0069757F"/>
    <w:rsid w:val="006A01FE"/>
    <w:rsid w:val="006A154F"/>
    <w:rsid w:val="006A161A"/>
    <w:rsid w:val="006A24F3"/>
    <w:rsid w:val="006A4E34"/>
    <w:rsid w:val="006A5307"/>
    <w:rsid w:val="006A69D0"/>
    <w:rsid w:val="006B1C64"/>
    <w:rsid w:val="006B2572"/>
    <w:rsid w:val="006B381F"/>
    <w:rsid w:val="006B3F46"/>
    <w:rsid w:val="006B4647"/>
    <w:rsid w:val="006B4C2B"/>
    <w:rsid w:val="006B5916"/>
    <w:rsid w:val="006B5D87"/>
    <w:rsid w:val="006B60D3"/>
    <w:rsid w:val="006B6D47"/>
    <w:rsid w:val="006B7746"/>
    <w:rsid w:val="006C2ED8"/>
    <w:rsid w:val="006C2F36"/>
    <w:rsid w:val="006C4A97"/>
    <w:rsid w:val="006C4B48"/>
    <w:rsid w:val="006C5AFE"/>
    <w:rsid w:val="006C6A36"/>
    <w:rsid w:val="006C709E"/>
    <w:rsid w:val="006D04C9"/>
    <w:rsid w:val="006D0D5B"/>
    <w:rsid w:val="006D12BE"/>
    <w:rsid w:val="006D153F"/>
    <w:rsid w:val="006D305D"/>
    <w:rsid w:val="006D305F"/>
    <w:rsid w:val="006D34CD"/>
    <w:rsid w:val="006D4F2E"/>
    <w:rsid w:val="006D63C8"/>
    <w:rsid w:val="006E0C64"/>
    <w:rsid w:val="006E1C54"/>
    <w:rsid w:val="006E2A04"/>
    <w:rsid w:val="006E3361"/>
    <w:rsid w:val="006E3D5F"/>
    <w:rsid w:val="006E42FB"/>
    <w:rsid w:val="006E65AE"/>
    <w:rsid w:val="006E6740"/>
    <w:rsid w:val="006E78EE"/>
    <w:rsid w:val="006F0827"/>
    <w:rsid w:val="006F3BDC"/>
    <w:rsid w:val="006F5797"/>
    <w:rsid w:val="006F6855"/>
    <w:rsid w:val="006F6D95"/>
    <w:rsid w:val="006F7700"/>
    <w:rsid w:val="006F7765"/>
    <w:rsid w:val="006F79AC"/>
    <w:rsid w:val="007009B9"/>
    <w:rsid w:val="007019FA"/>
    <w:rsid w:val="00702880"/>
    <w:rsid w:val="0070296B"/>
    <w:rsid w:val="00702FC2"/>
    <w:rsid w:val="00704166"/>
    <w:rsid w:val="00704312"/>
    <w:rsid w:val="00704FB4"/>
    <w:rsid w:val="00705AAF"/>
    <w:rsid w:val="00706D65"/>
    <w:rsid w:val="00706F13"/>
    <w:rsid w:val="007072E8"/>
    <w:rsid w:val="00707D58"/>
    <w:rsid w:val="00712DF0"/>
    <w:rsid w:val="00713F06"/>
    <w:rsid w:val="007158B5"/>
    <w:rsid w:val="0071618D"/>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38A9"/>
    <w:rsid w:val="0074491E"/>
    <w:rsid w:val="00744E22"/>
    <w:rsid w:val="0074568F"/>
    <w:rsid w:val="00746066"/>
    <w:rsid w:val="007467F1"/>
    <w:rsid w:val="00746862"/>
    <w:rsid w:val="007520F6"/>
    <w:rsid w:val="00752A24"/>
    <w:rsid w:val="00755165"/>
    <w:rsid w:val="00757F03"/>
    <w:rsid w:val="0076247A"/>
    <w:rsid w:val="00762BAC"/>
    <w:rsid w:val="0076581E"/>
    <w:rsid w:val="00767414"/>
    <w:rsid w:val="007675A7"/>
    <w:rsid w:val="00767B58"/>
    <w:rsid w:val="00772807"/>
    <w:rsid w:val="00772DA8"/>
    <w:rsid w:val="00773BA2"/>
    <w:rsid w:val="00775964"/>
    <w:rsid w:val="007765FE"/>
    <w:rsid w:val="007811AD"/>
    <w:rsid w:val="007814D0"/>
    <w:rsid w:val="00781900"/>
    <w:rsid w:val="0078293E"/>
    <w:rsid w:val="007842C3"/>
    <w:rsid w:val="00784B67"/>
    <w:rsid w:val="0078760A"/>
    <w:rsid w:val="007879AF"/>
    <w:rsid w:val="00787FC1"/>
    <w:rsid w:val="00793949"/>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D0033"/>
    <w:rsid w:val="007D1EE9"/>
    <w:rsid w:val="007D2326"/>
    <w:rsid w:val="007D31F1"/>
    <w:rsid w:val="007D41AD"/>
    <w:rsid w:val="007D44E9"/>
    <w:rsid w:val="007D4A2B"/>
    <w:rsid w:val="007D6341"/>
    <w:rsid w:val="007E06F9"/>
    <w:rsid w:val="007E1F80"/>
    <w:rsid w:val="007E44F9"/>
    <w:rsid w:val="007E5E96"/>
    <w:rsid w:val="007F1A26"/>
    <w:rsid w:val="007F2B73"/>
    <w:rsid w:val="007F3868"/>
    <w:rsid w:val="007F4922"/>
    <w:rsid w:val="008001B1"/>
    <w:rsid w:val="0080021C"/>
    <w:rsid w:val="00802A65"/>
    <w:rsid w:val="00805553"/>
    <w:rsid w:val="00805F76"/>
    <w:rsid w:val="00806C01"/>
    <w:rsid w:val="008112E8"/>
    <w:rsid w:val="0081130B"/>
    <w:rsid w:val="0081331D"/>
    <w:rsid w:val="008148CC"/>
    <w:rsid w:val="008150E7"/>
    <w:rsid w:val="00815434"/>
    <w:rsid w:val="008154CD"/>
    <w:rsid w:val="008165E3"/>
    <w:rsid w:val="008173AB"/>
    <w:rsid w:val="008211A4"/>
    <w:rsid w:val="00823A07"/>
    <w:rsid w:val="00826208"/>
    <w:rsid w:val="00827924"/>
    <w:rsid w:val="00827978"/>
    <w:rsid w:val="00831285"/>
    <w:rsid w:val="00831A1E"/>
    <w:rsid w:val="00831F9C"/>
    <w:rsid w:val="0083352E"/>
    <w:rsid w:val="008348CB"/>
    <w:rsid w:val="00834B60"/>
    <w:rsid w:val="0083655D"/>
    <w:rsid w:val="00836BD5"/>
    <w:rsid w:val="00837B9A"/>
    <w:rsid w:val="0084194F"/>
    <w:rsid w:val="00843746"/>
    <w:rsid w:val="00843E77"/>
    <w:rsid w:val="00844D9E"/>
    <w:rsid w:val="00845DB3"/>
    <w:rsid w:val="00847443"/>
    <w:rsid w:val="008501D2"/>
    <w:rsid w:val="008540A0"/>
    <w:rsid w:val="0085467A"/>
    <w:rsid w:val="00854C37"/>
    <w:rsid w:val="008554C7"/>
    <w:rsid w:val="008563D3"/>
    <w:rsid w:val="0085706C"/>
    <w:rsid w:val="008577C6"/>
    <w:rsid w:val="008611E7"/>
    <w:rsid w:val="008625F4"/>
    <w:rsid w:val="00864029"/>
    <w:rsid w:val="008657C5"/>
    <w:rsid w:val="00867644"/>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3CDB"/>
    <w:rsid w:val="00894315"/>
    <w:rsid w:val="00897C75"/>
    <w:rsid w:val="00897DD2"/>
    <w:rsid w:val="008A0684"/>
    <w:rsid w:val="008A1904"/>
    <w:rsid w:val="008A1E6B"/>
    <w:rsid w:val="008A39AC"/>
    <w:rsid w:val="008B020D"/>
    <w:rsid w:val="008B0C3E"/>
    <w:rsid w:val="008B1DFE"/>
    <w:rsid w:val="008B2887"/>
    <w:rsid w:val="008B2B30"/>
    <w:rsid w:val="008B3D54"/>
    <w:rsid w:val="008C1130"/>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1713"/>
    <w:rsid w:val="008F21F6"/>
    <w:rsid w:val="008F35DA"/>
    <w:rsid w:val="008F3972"/>
    <w:rsid w:val="00900F16"/>
    <w:rsid w:val="009018D9"/>
    <w:rsid w:val="00906D10"/>
    <w:rsid w:val="009076C7"/>
    <w:rsid w:val="00907C3C"/>
    <w:rsid w:val="00910030"/>
    <w:rsid w:val="009128F4"/>
    <w:rsid w:val="009138F3"/>
    <w:rsid w:val="00913D26"/>
    <w:rsid w:val="009141C9"/>
    <w:rsid w:val="00914D6C"/>
    <w:rsid w:val="00920416"/>
    <w:rsid w:val="00920C3D"/>
    <w:rsid w:val="00921B3A"/>
    <w:rsid w:val="00921FE1"/>
    <w:rsid w:val="0092279E"/>
    <w:rsid w:val="009230BC"/>
    <w:rsid w:val="009240B7"/>
    <w:rsid w:val="0092412E"/>
    <w:rsid w:val="0092593B"/>
    <w:rsid w:val="00925EFA"/>
    <w:rsid w:val="009269C7"/>
    <w:rsid w:val="00926AFE"/>
    <w:rsid w:val="009301FC"/>
    <w:rsid w:val="00930B12"/>
    <w:rsid w:val="009314E6"/>
    <w:rsid w:val="00932DC8"/>
    <w:rsid w:val="00933536"/>
    <w:rsid w:val="00934F43"/>
    <w:rsid w:val="00934FA6"/>
    <w:rsid w:val="009353D2"/>
    <w:rsid w:val="00936063"/>
    <w:rsid w:val="00937565"/>
    <w:rsid w:val="00940256"/>
    <w:rsid w:val="00940FD7"/>
    <w:rsid w:val="0094252E"/>
    <w:rsid w:val="00942841"/>
    <w:rsid w:val="009429E7"/>
    <w:rsid w:val="00942BAC"/>
    <w:rsid w:val="00942FC6"/>
    <w:rsid w:val="00945A3C"/>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4189"/>
    <w:rsid w:val="00967121"/>
    <w:rsid w:val="00967B07"/>
    <w:rsid w:val="00967D49"/>
    <w:rsid w:val="00967DCA"/>
    <w:rsid w:val="009701E7"/>
    <w:rsid w:val="009714A1"/>
    <w:rsid w:val="00973013"/>
    <w:rsid w:val="0097361C"/>
    <w:rsid w:val="00974AB5"/>
    <w:rsid w:val="00974D5B"/>
    <w:rsid w:val="00975962"/>
    <w:rsid w:val="00976D32"/>
    <w:rsid w:val="00980814"/>
    <w:rsid w:val="00980D18"/>
    <w:rsid w:val="009814D9"/>
    <w:rsid w:val="00984132"/>
    <w:rsid w:val="00984E57"/>
    <w:rsid w:val="00985B19"/>
    <w:rsid w:val="0098706D"/>
    <w:rsid w:val="00987B1B"/>
    <w:rsid w:val="009904B6"/>
    <w:rsid w:val="009925F7"/>
    <w:rsid w:val="009935BC"/>
    <w:rsid w:val="009935FB"/>
    <w:rsid w:val="0099486C"/>
    <w:rsid w:val="00994981"/>
    <w:rsid w:val="009952C0"/>
    <w:rsid w:val="00995733"/>
    <w:rsid w:val="00995AB9"/>
    <w:rsid w:val="00996628"/>
    <w:rsid w:val="00997BAE"/>
    <w:rsid w:val="009A59F0"/>
    <w:rsid w:val="009A5A34"/>
    <w:rsid w:val="009B0B48"/>
    <w:rsid w:val="009B0F29"/>
    <w:rsid w:val="009B133D"/>
    <w:rsid w:val="009B2CA8"/>
    <w:rsid w:val="009B3468"/>
    <w:rsid w:val="009B3836"/>
    <w:rsid w:val="009B4C00"/>
    <w:rsid w:val="009B7F09"/>
    <w:rsid w:val="009C2EEC"/>
    <w:rsid w:val="009C3A18"/>
    <w:rsid w:val="009C510C"/>
    <w:rsid w:val="009C5A0A"/>
    <w:rsid w:val="009C5B8E"/>
    <w:rsid w:val="009C5BF2"/>
    <w:rsid w:val="009C6488"/>
    <w:rsid w:val="009D03C2"/>
    <w:rsid w:val="009D138E"/>
    <w:rsid w:val="009D1806"/>
    <w:rsid w:val="009D409B"/>
    <w:rsid w:val="009D4A1A"/>
    <w:rsid w:val="009D65E7"/>
    <w:rsid w:val="009D692A"/>
    <w:rsid w:val="009D69D2"/>
    <w:rsid w:val="009E0C30"/>
    <w:rsid w:val="009E0D7E"/>
    <w:rsid w:val="009E11C8"/>
    <w:rsid w:val="009E1365"/>
    <w:rsid w:val="009E2F5E"/>
    <w:rsid w:val="009E3948"/>
    <w:rsid w:val="009E4DE2"/>
    <w:rsid w:val="009E6C87"/>
    <w:rsid w:val="009F40BC"/>
    <w:rsid w:val="009F471E"/>
    <w:rsid w:val="009F492A"/>
    <w:rsid w:val="009F4A54"/>
    <w:rsid w:val="009F4BEC"/>
    <w:rsid w:val="009F5BAB"/>
    <w:rsid w:val="009F609F"/>
    <w:rsid w:val="009F7D07"/>
    <w:rsid w:val="009F7D37"/>
    <w:rsid w:val="00A0161E"/>
    <w:rsid w:val="00A02436"/>
    <w:rsid w:val="00A031DE"/>
    <w:rsid w:val="00A047C7"/>
    <w:rsid w:val="00A0489D"/>
    <w:rsid w:val="00A04D6F"/>
    <w:rsid w:val="00A06156"/>
    <w:rsid w:val="00A0795F"/>
    <w:rsid w:val="00A1006B"/>
    <w:rsid w:val="00A10908"/>
    <w:rsid w:val="00A11391"/>
    <w:rsid w:val="00A12029"/>
    <w:rsid w:val="00A13C50"/>
    <w:rsid w:val="00A16BA2"/>
    <w:rsid w:val="00A200E3"/>
    <w:rsid w:val="00A20331"/>
    <w:rsid w:val="00A21A33"/>
    <w:rsid w:val="00A2226F"/>
    <w:rsid w:val="00A23A1B"/>
    <w:rsid w:val="00A25FD7"/>
    <w:rsid w:val="00A26496"/>
    <w:rsid w:val="00A264D2"/>
    <w:rsid w:val="00A26DBC"/>
    <w:rsid w:val="00A27385"/>
    <w:rsid w:val="00A302A6"/>
    <w:rsid w:val="00A31776"/>
    <w:rsid w:val="00A32C46"/>
    <w:rsid w:val="00A3618A"/>
    <w:rsid w:val="00A36412"/>
    <w:rsid w:val="00A41FA4"/>
    <w:rsid w:val="00A43AFF"/>
    <w:rsid w:val="00A44502"/>
    <w:rsid w:val="00A44586"/>
    <w:rsid w:val="00A45239"/>
    <w:rsid w:val="00A469E4"/>
    <w:rsid w:val="00A47AD0"/>
    <w:rsid w:val="00A50F04"/>
    <w:rsid w:val="00A51D8F"/>
    <w:rsid w:val="00A53402"/>
    <w:rsid w:val="00A535AE"/>
    <w:rsid w:val="00A540E3"/>
    <w:rsid w:val="00A555BE"/>
    <w:rsid w:val="00A55E42"/>
    <w:rsid w:val="00A56A1E"/>
    <w:rsid w:val="00A57924"/>
    <w:rsid w:val="00A57DD0"/>
    <w:rsid w:val="00A60B88"/>
    <w:rsid w:val="00A6127C"/>
    <w:rsid w:val="00A621E7"/>
    <w:rsid w:val="00A62456"/>
    <w:rsid w:val="00A62A9D"/>
    <w:rsid w:val="00A647FE"/>
    <w:rsid w:val="00A71343"/>
    <w:rsid w:val="00A716F6"/>
    <w:rsid w:val="00A71CC8"/>
    <w:rsid w:val="00A72AE2"/>
    <w:rsid w:val="00A75649"/>
    <w:rsid w:val="00A766E2"/>
    <w:rsid w:val="00A76D31"/>
    <w:rsid w:val="00A76DE9"/>
    <w:rsid w:val="00A77375"/>
    <w:rsid w:val="00A7793A"/>
    <w:rsid w:val="00A81C1B"/>
    <w:rsid w:val="00A824D1"/>
    <w:rsid w:val="00A83C4B"/>
    <w:rsid w:val="00A84AAA"/>
    <w:rsid w:val="00A84D95"/>
    <w:rsid w:val="00A84DAD"/>
    <w:rsid w:val="00A85A53"/>
    <w:rsid w:val="00A85E18"/>
    <w:rsid w:val="00A86149"/>
    <w:rsid w:val="00A87AAD"/>
    <w:rsid w:val="00A91BF5"/>
    <w:rsid w:val="00A92969"/>
    <w:rsid w:val="00A93759"/>
    <w:rsid w:val="00A947DD"/>
    <w:rsid w:val="00A948B5"/>
    <w:rsid w:val="00A9530A"/>
    <w:rsid w:val="00A9536C"/>
    <w:rsid w:val="00A96741"/>
    <w:rsid w:val="00A96971"/>
    <w:rsid w:val="00AA00E0"/>
    <w:rsid w:val="00AA010D"/>
    <w:rsid w:val="00AA08CD"/>
    <w:rsid w:val="00AA0DF5"/>
    <w:rsid w:val="00AA3003"/>
    <w:rsid w:val="00AA44A7"/>
    <w:rsid w:val="00AA4CC7"/>
    <w:rsid w:val="00AA5380"/>
    <w:rsid w:val="00AA5E8E"/>
    <w:rsid w:val="00AA7BD0"/>
    <w:rsid w:val="00AB12AD"/>
    <w:rsid w:val="00AB1E2A"/>
    <w:rsid w:val="00AB1F86"/>
    <w:rsid w:val="00AB57FD"/>
    <w:rsid w:val="00AB6CA7"/>
    <w:rsid w:val="00AC1D52"/>
    <w:rsid w:val="00AC2AA3"/>
    <w:rsid w:val="00AC71A8"/>
    <w:rsid w:val="00AC71D9"/>
    <w:rsid w:val="00AD01E4"/>
    <w:rsid w:val="00AD0858"/>
    <w:rsid w:val="00AD1062"/>
    <w:rsid w:val="00AD1A5B"/>
    <w:rsid w:val="00AD3492"/>
    <w:rsid w:val="00AD3F3B"/>
    <w:rsid w:val="00AD4002"/>
    <w:rsid w:val="00AD47C2"/>
    <w:rsid w:val="00AD552E"/>
    <w:rsid w:val="00AD59B1"/>
    <w:rsid w:val="00AE05EC"/>
    <w:rsid w:val="00AE12AF"/>
    <w:rsid w:val="00AE1A34"/>
    <w:rsid w:val="00AE2302"/>
    <w:rsid w:val="00AE3354"/>
    <w:rsid w:val="00AE3C73"/>
    <w:rsid w:val="00AE420F"/>
    <w:rsid w:val="00AE556C"/>
    <w:rsid w:val="00AE5B7B"/>
    <w:rsid w:val="00AE5C1B"/>
    <w:rsid w:val="00AE7206"/>
    <w:rsid w:val="00AE7340"/>
    <w:rsid w:val="00AE7627"/>
    <w:rsid w:val="00AF1BBD"/>
    <w:rsid w:val="00AF1FB3"/>
    <w:rsid w:val="00AF234D"/>
    <w:rsid w:val="00AF4099"/>
    <w:rsid w:val="00AF4782"/>
    <w:rsid w:val="00AF577E"/>
    <w:rsid w:val="00AF5B5C"/>
    <w:rsid w:val="00B003BA"/>
    <w:rsid w:val="00B0328B"/>
    <w:rsid w:val="00B03A76"/>
    <w:rsid w:val="00B04CFB"/>
    <w:rsid w:val="00B07133"/>
    <w:rsid w:val="00B072E2"/>
    <w:rsid w:val="00B101D3"/>
    <w:rsid w:val="00B10207"/>
    <w:rsid w:val="00B1235D"/>
    <w:rsid w:val="00B1347E"/>
    <w:rsid w:val="00B13EF4"/>
    <w:rsid w:val="00B141E7"/>
    <w:rsid w:val="00B1560C"/>
    <w:rsid w:val="00B1609B"/>
    <w:rsid w:val="00B16275"/>
    <w:rsid w:val="00B16C3E"/>
    <w:rsid w:val="00B16C42"/>
    <w:rsid w:val="00B17FEB"/>
    <w:rsid w:val="00B204E6"/>
    <w:rsid w:val="00B21424"/>
    <w:rsid w:val="00B22226"/>
    <w:rsid w:val="00B24602"/>
    <w:rsid w:val="00B26291"/>
    <w:rsid w:val="00B31A9C"/>
    <w:rsid w:val="00B31C2F"/>
    <w:rsid w:val="00B33934"/>
    <w:rsid w:val="00B351B4"/>
    <w:rsid w:val="00B3710B"/>
    <w:rsid w:val="00B37A67"/>
    <w:rsid w:val="00B40D88"/>
    <w:rsid w:val="00B4195C"/>
    <w:rsid w:val="00B41F85"/>
    <w:rsid w:val="00B453A0"/>
    <w:rsid w:val="00B46BCA"/>
    <w:rsid w:val="00B47F3A"/>
    <w:rsid w:val="00B50CD2"/>
    <w:rsid w:val="00B51A6A"/>
    <w:rsid w:val="00B526A3"/>
    <w:rsid w:val="00B53781"/>
    <w:rsid w:val="00B540E0"/>
    <w:rsid w:val="00B565E2"/>
    <w:rsid w:val="00B60C8C"/>
    <w:rsid w:val="00B62199"/>
    <w:rsid w:val="00B62919"/>
    <w:rsid w:val="00B639AD"/>
    <w:rsid w:val="00B63A2D"/>
    <w:rsid w:val="00B64F37"/>
    <w:rsid w:val="00B656B3"/>
    <w:rsid w:val="00B65CB1"/>
    <w:rsid w:val="00B6689C"/>
    <w:rsid w:val="00B719AD"/>
    <w:rsid w:val="00B72378"/>
    <w:rsid w:val="00B724A1"/>
    <w:rsid w:val="00B7288A"/>
    <w:rsid w:val="00B72EC6"/>
    <w:rsid w:val="00B74F1F"/>
    <w:rsid w:val="00B756E7"/>
    <w:rsid w:val="00B75A33"/>
    <w:rsid w:val="00B75ED9"/>
    <w:rsid w:val="00B808E9"/>
    <w:rsid w:val="00B80A75"/>
    <w:rsid w:val="00B81BB4"/>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B4C"/>
    <w:rsid w:val="00BD3E8F"/>
    <w:rsid w:val="00BD7AF9"/>
    <w:rsid w:val="00BD7F14"/>
    <w:rsid w:val="00BE01EB"/>
    <w:rsid w:val="00BE1547"/>
    <w:rsid w:val="00BE22B7"/>
    <w:rsid w:val="00BE6338"/>
    <w:rsid w:val="00BE76E0"/>
    <w:rsid w:val="00BE7CAA"/>
    <w:rsid w:val="00BF1A45"/>
    <w:rsid w:val="00BF2120"/>
    <w:rsid w:val="00BF26B2"/>
    <w:rsid w:val="00BF359F"/>
    <w:rsid w:val="00BF35DB"/>
    <w:rsid w:val="00BF4008"/>
    <w:rsid w:val="00BF4946"/>
    <w:rsid w:val="00BF4E86"/>
    <w:rsid w:val="00BF57FA"/>
    <w:rsid w:val="00BF5EF1"/>
    <w:rsid w:val="00BF66D3"/>
    <w:rsid w:val="00BF6E67"/>
    <w:rsid w:val="00BF6EBD"/>
    <w:rsid w:val="00BF72A5"/>
    <w:rsid w:val="00BF77FD"/>
    <w:rsid w:val="00BF78D2"/>
    <w:rsid w:val="00C000EF"/>
    <w:rsid w:val="00C018C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1A8"/>
    <w:rsid w:val="00C159F0"/>
    <w:rsid w:val="00C16242"/>
    <w:rsid w:val="00C17897"/>
    <w:rsid w:val="00C21AA2"/>
    <w:rsid w:val="00C246BA"/>
    <w:rsid w:val="00C2792B"/>
    <w:rsid w:val="00C3020A"/>
    <w:rsid w:val="00C34589"/>
    <w:rsid w:val="00C34B21"/>
    <w:rsid w:val="00C350E9"/>
    <w:rsid w:val="00C35B2B"/>
    <w:rsid w:val="00C374DC"/>
    <w:rsid w:val="00C409D5"/>
    <w:rsid w:val="00C424BA"/>
    <w:rsid w:val="00C42E05"/>
    <w:rsid w:val="00C435C3"/>
    <w:rsid w:val="00C4502D"/>
    <w:rsid w:val="00C45BB1"/>
    <w:rsid w:val="00C47181"/>
    <w:rsid w:val="00C507D0"/>
    <w:rsid w:val="00C518D5"/>
    <w:rsid w:val="00C5202E"/>
    <w:rsid w:val="00C5395D"/>
    <w:rsid w:val="00C53D47"/>
    <w:rsid w:val="00C54529"/>
    <w:rsid w:val="00C54A13"/>
    <w:rsid w:val="00C563BE"/>
    <w:rsid w:val="00C56665"/>
    <w:rsid w:val="00C61767"/>
    <w:rsid w:val="00C61934"/>
    <w:rsid w:val="00C6234B"/>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7445"/>
    <w:rsid w:val="00C80032"/>
    <w:rsid w:val="00C8372E"/>
    <w:rsid w:val="00C86165"/>
    <w:rsid w:val="00C86384"/>
    <w:rsid w:val="00C8661B"/>
    <w:rsid w:val="00C86F73"/>
    <w:rsid w:val="00C87369"/>
    <w:rsid w:val="00C87AC6"/>
    <w:rsid w:val="00C87CE5"/>
    <w:rsid w:val="00C90029"/>
    <w:rsid w:val="00C90AB3"/>
    <w:rsid w:val="00C90C67"/>
    <w:rsid w:val="00C95EBA"/>
    <w:rsid w:val="00C96690"/>
    <w:rsid w:val="00C973B6"/>
    <w:rsid w:val="00C9774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C0B0B"/>
    <w:rsid w:val="00CC2041"/>
    <w:rsid w:val="00CC276B"/>
    <w:rsid w:val="00CC3F0D"/>
    <w:rsid w:val="00CC48F9"/>
    <w:rsid w:val="00CC51B4"/>
    <w:rsid w:val="00CC51D4"/>
    <w:rsid w:val="00CC558A"/>
    <w:rsid w:val="00CC55AC"/>
    <w:rsid w:val="00CC65DA"/>
    <w:rsid w:val="00CC6911"/>
    <w:rsid w:val="00CC6F6C"/>
    <w:rsid w:val="00CC7294"/>
    <w:rsid w:val="00CD75E7"/>
    <w:rsid w:val="00CE1ED5"/>
    <w:rsid w:val="00CE21E3"/>
    <w:rsid w:val="00CE2259"/>
    <w:rsid w:val="00CE2BD2"/>
    <w:rsid w:val="00CE5999"/>
    <w:rsid w:val="00CE5A69"/>
    <w:rsid w:val="00CE66CF"/>
    <w:rsid w:val="00CF207C"/>
    <w:rsid w:val="00CF21B9"/>
    <w:rsid w:val="00CF36E3"/>
    <w:rsid w:val="00CF4637"/>
    <w:rsid w:val="00CF46CE"/>
    <w:rsid w:val="00CF5F29"/>
    <w:rsid w:val="00CF63CD"/>
    <w:rsid w:val="00CF6508"/>
    <w:rsid w:val="00CF6BF9"/>
    <w:rsid w:val="00CF7C0F"/>
    <w:rsid w:val="00D0082F"/>
    <w:rsid w:val="00D01F0A"/>
    <w:rsid w:val="00D02F20"/>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721A"/>
    <w:rsid w:val="00D213A4"/>
    <w:rsid w:val="00D2235F"/>
    <w:rsid w:val="00D2290A"/>
    <w:rsid w:val="00D23E87"/>
    <w:rsid w:val="00D24B72"/>
    <w:rsid w:val="00D258BF"/>
    <w:rsid w:val="00D26139"/>
    <w:rsid w:val="00D26F85"/>
    <w:rsid w:val="00D27114"/>
    <w:rsid w:val="00D2772A"/>
    <w:rsid w:val="00D30CFB"/>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566DC"/>
    <w:rsid w:val="00D57D1C"/>
    <w:rsid w:val="00D607B1"/>
    <w:rsid w:val="00D609FA"/>
    <w:rsid w:val="00D60AC7"/>
    <w:rsid w:val="00D648EF"/>
    <w:rsid w:val="00D70019"/>
    <w:rsid w:val="00D715C2"/>
    <w:rsid w:val="00D72F09"/>
    <w:rsid w:val="00D73B47"/>
    <w:rsid w:val="00D80817"/>
    <w:rsid w:val="00D81AFD"/>
    <w:rsid w:val="00D828B9"/>
    <w:rsid w:val="00D8320E"/>
    <w:rsid w:val="00D84476"/>
    <w:rsid w:val="00D84A3D"/>
    <w:rsid w:val="00D90A25"/>
    <w:rsid w:val="00D9171F"/>
    <w:rsid w:val="00D918F3"/>
    <w:rsid w:val="00D91DED"/>
    <w:rsid w:val="00D92DE2"/>
    <w:rsid w:val="00D96545"/>
    <w:rsid w:val="00D96B7A"/>
    <w:rsid w:val="00D970F4"/>
    <w:rsid w:val="00DA0D9C"/>
    <w:rsid w:val="00DA2099"/>
    <w:rsid w:val="00DA239B"/>
    <w:rsid w:val="00DA4664"/>
    <w:rsid w:val="00DA5560"/>
    <w:rsid w:val="00DA5F78"/>
    <w:rsid w:val="00DA5FF5"/>
    <w:rsid w:val="00DB7E5C"/>
    <w:rsid w:val="00DC331E"/>
    <w:rsid w:val="00DC3F86"/>
    <w:rsid w:val="00DC7657"/>
    <w:rsid w:val="00DD13F2"/>
    <w:rsid w:val="00DD238F"/>
    <w:rsid w:val="00DD3077"/>
    <w:rsid w:val="00DD313A"/>
    <w:rsid w:val="00DD39A2"/>
    <w:rsid w:val="00DD3CE8"/>
    <w:rsid w:val="00DD4011"/>
    <w:rsid w:val="00DD4F0E"/>
    <w:rsid w:val="00DD5DF6"/>
    <w:rsid w:val="00DD669C"/>
    <w:rsid w:val="00DE018C"/>
    <w:rsid w:val="00DE256A"/>
    <w:rsid w:val="00DE4017"/>
    <w:rsid w:val="00DE4FF5"/>
    <w:rsid w:val="00DF00AE"/>
    <w:rsid w:val="00DF05A3"/>
    <w:rsid w:val="00DF070D"/>
    <w:rsid w:val="00DF0BF0"/>
    <w:rsid w:val="00DF1900"/>
    <w:rsid w:val="00DF3F3C"/>
    <w:rsid w:val="00DF6411"/>
    <w:rsid w:val="00E0158D"/>
    <w:rsid w:val="00E023CC"/>
    <w:rsid w:val="00E0385E"/>
    <w:rsid w:val="00E04DDE"/>
    <w:rsid w:val="00E05019"/>
    <w:rsid w:val="00E05C08"/>
    <w:rsid w:val="00E05E0A"/>
    <w:rsid w:val="00E10884"/>
    <w:rsid w:val="00E116AC"/>
    <w:rsid w:val="00E12069"/>
    <w:rsid w:val="00E12D46"/>
    <w:rsid w:val="00E13617"/>
    <w:rsid w:val="00E14164"/>
    <w:rsid w:val="00E14F33"/>
    <w:rsid w:val="00E21BC1"/>
    <w:rsid w:val="00E2299C"/>
    <w:rsid w:val="00E229B9"/>
    <w:rsid w:val="00E233B4"/>
    <w:rsid w:val="00E2498D"/>
    <w:rsid w:val="00E26221"/>
    <w:rsid w:val="00E2759C"/>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07B"/>
    <w:rsid w:val="00E45EF3"/>
    <w:rsid w:val="00E46D16"/>
    <w:rsid w:val="00E47203"/>
    <w:rsid w:val="00E472D2"/>
    <w:rsid w:val="00E51288"/>
    <w:rsid w:val="00E513E0"/>
    <w:rsid w:val="00E5193B"/>
    <w:rsid w:val="00E523CE"/>
    <w:rsid w:val="00E534CF"/>
    <w:rsid w:val="00E5419A"/>
    <w:rsid w:val="00E54A7C"/>
    <w:rsid w:val="00E56BFE"/>
    <w:rsid w:val="00E57699"/>
    <w:rsid w:val="00E6049D"/>
    <w:rsid w:val="00E60E59"/>
    <w:rsid w:val="00E6146A"/>
    <w:rsid w:val="00E6452E"/>
    <w:rsid w:val="00E7107D"/>
    <w:rsid w:val="00E726EC"/>
    <w:rsid w:val="00E72C5E"/>
    <w:rsid w:val="00E7347E"/>
    <w:rsid w:val="00E74E0E"/>
    <w:rsid w:val="00E7709E"/>
    <w:rsid w:val="00E81CB4"/>
    <w:rsid w:val="00E84FA1"/>
    <w:rsid w:val="00E8569C"/>
    <w:rsid w:val="00E8585B"/>
    <w:rsid w:val="00E91301"/>
    <w:rsid w:val="00E944DF"/>
    <w:rsid w:val="00E945D2"/>
    <w:rsid w:val="00E9460D"/>
    <w:rsid w:val="00E951AF"/>
    <w:rsid w:val="00E96001"/>
    <w:rsid w:val="00E9621C"/>
    <w:rsid w:val="00EA1805"/>
    <w:rsid w:val="00EA1EE1"/>
    <w:rsid w:val="00EA2219"/>
    <w:rsid w:val="00EA3452"/>
    <w:rsid w:val="00EA345B"/>
    <w:rsid w:val="00EA386A"/>
    <w:rsid w:val="00EA3F15"/>
    <w:rsid w:val="00EA636D"/>
    <w:rsid w:val="00EA775A"/>
    <w:rsid w:val="00EA7813"/>
    <w:rsid w:val="00EA7847"/>
    <w:rsid w:val="00EB154D"/>
    <w:rsid w:val="00EB3879"/>
    <w:rsid w:val="00EB4128"/>
    <w:rsid w:val="00EB5EF7"/>
    <w:rsid w:val="00EB6D20"/>
    <w:rsid w:val="00EB7CE7"/>
    <w:rsid w:val="00EC0B8D"/>
    <w:rsid w:val="00EC2F9C"/>
    <w:rsid w:val="00EC35B2"/>
    <w:rsid w:val="00EC4885"/>
    <w:rsid w:val="00EC5678"/>
    <w:rsid w:val="00EC61A5"/>
    <w:rsid w:val="00EC664D"/>
    <w:rsid w:val="00EC69D7"/>
    <w:rsid w:val="00EC6A1B"/>
    <w:rsid w:val="00ED01F1"/>
    <w:rsid w:val="00ED40DC"/>
    <w:rsid w:val="00ED596A"/>
    <w:rsid w:val="00ED6028"/>
    <w:rsid w:val="00EE0E3E"/>
    <w:rsid w:val="00EE2E6E"/>
    <w:rsid w:val="00EE3A9F"/>
    <w:rsid w:val="00EE415B"/>
    <w:rsid w:val="00EE493C"/>
    <w:rsid w:val="00EE4C9E"/>
    <w:rsid w:val="00EF22BC"/>
    <w:rsid w:val="00EF28E6"/>
    <w:rsid w:val="00EF4B06"/>
    <w:rsid w:val="00EF605C"/>
    <w:rsid w:val="00EF6BDC"/>
    <w:rsid w:val="00EF6CB2"/>
    <w:rsid w:val="00F008C6"/>
    <w:rsid w:val="00F01459"/>
    <w:rsid w:val="00F01CA3"/>
    <w:rsid w:val="00F03154"/>
    <w:rsid w:val="00F0499E"/>
    <w:rsid w:val="00F04FA6"/>
    <w:rsid w:val="00F054F5"/>
    <w:rsid w:val="00F057E5"/>
    <w:rsid w:val="00F06BB2"/>
    <w:rsid w:val="00F0759E"/>
    <w:rsid w:val="00F07790"/>
    <w:rsid w:val="00F15CCA"/>
    <w:rsid w:val="00F16347"/>
    <w:rsid w:val="00F16FE3"/>
    <w:rsid w:val="00F22F1E"/>
    <w:rsid w:val="00F2642E"/>
    <w:rsid w:val="00F26A94"/>
    <w:rsid w:val="00F275C7"/>
    <w:rsid w:val="00F30903"/>
    <w:rsid w:val="00F32AEA"/>
    <w:rsid w:val="00F33360"/>
    <w:rsid w:val="00F33794"/>
    <w:rsid w:val="00F35317"/>
    <w:rsid w:val="00F35523"/>
    <w:rsid w:val="00F35BA5"/>
    <w:rsid w:val="00F35E90"/>
    <w:rsid w:val="00F369CE"/>
    <w:rsid w:val="00F36B65"/>
    <w:rsid w:val="00F37572"/>
    <w:rsid w:val="00F4002F"/>
    <w:rsid w:val="00F40811"/>
    <w:rsid w:val="00F417E3"/>
    <w:rsid w:val="00F43112"/>
    <w:rsid w:val="00F4350B"/>
    <w:rsid w:val="00F43804"/>
    <w:rsid w:val="00F5027A"/>
    <w:rsid w:val="00F5143E"/>
    <w:rsid w:val="00F51FDC"/>
    <w:rsid w:val="00F523DB"/>
    <w:rsid w:val="00F52B69"/>
    <w:rsid w:val="00F551F9"/>
    <w:rsid w:val="00F55D33"/>
    <w:rsid w:val="00F564B3"/>
    <w:rsid w:val="00F63543"/>
    <w:rsid w:val="00F63A4E"/>
    <w:rsid w:val="00F64B45"/>
    <w:rsid w:val="00F672AB"/>
    <w:rsid w:val="00F704B1"/>
    <w:rsid w:val="00F70D62"/>
    <w:rsid w:val="00F7160E"/>
    <w:rsid w:val="00F724F8"/>
    <w:rsid w:val="00F726C9"/>
    <w:rsid w:val="00F72F94"/>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458"/>
    <w:rsid w:val="00FA50A6"/>
    <w:rsid w:val="00FA6A07"/>
    <w:rsid w:val="00FA7556"/>
    <w:rsid w:val="00FA7689"/>
    <w:rsid w:val="00FB061A"/>
    <w:rsid w:val="00FB277C"/>
    <w:rsid w:val="00FB2A39"/>
    <w:rsid w:val="00FB4124"/>
    <w:rsid w:val="00FB4372"/>
    <w:rsid w:val="00FB61D4"/>
    <w:rsid w:val="00FB7D2C"/>
    <w:rsid w:val="00FC021D"/>
    <w:rsid w:val="00FC58EF"/>
    <w:rsid w:val="00FC590F"/>
    <w:rsid w:val="00FC707E"/>
    <w:rsid w:val="00FC74D1"/>
    <w:rsid w:val="00FD006D"/>
    <w:rsid w:val="00FD09CA"/>
    <w:rsid w:val="00FD0E98"/>
    <w:rsid w:val="00FD33DF"/>
    <w:rsid w:val="00FD3E8B"/>
    <w:rsid w:val="00FD3E9C"/>
    <w:rsid w:val="00FD426A"/>
    <w:rsid w:val="00FD458E"/>
    <w:rsid w:val="00FD5A3B"/>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F0F87"/>
    <w:rsid w:val="00FF12D7"/>
    <w:rsid w:val="00FF1CAD"/>
    <w:rsid w:val="00FF1CBF"/>
    <w:rsid w:val="00FF20B6"/>
    <w:rsid w:val="00FF3A24"/>
    <w:rsid w:val="00FF711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74947A"/>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2360BC"/>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2360BC"/>
    <w:pPr>
      <w:keepNext/>
      <w:ind w:left="0"/>
      <w:jc w:val="center"/>
      <w:outlineLvl w:val="7"/>
    </w:pPr>
    <w:rPr>
      <w:b/>
      <w:sz w:val="20"/>
      <w:szCs w:val="20"/>
      <w:lang w:val="es-CO"/>
    </w:rPr>
  </w:style>
  <w:style w:type="paragraph" w:styleId="Ttulo9">
    <w:name w:val="heading 9"/>
    <w:basedOn w:val="Normal"/>
    <w:next w:val="Normal"/>
    <w:link w:val="Ttulo9Car"/>
    <w:qFormat/>
    <w:rsid w:val="002360BC"/>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PiedepginaCar">
    <w:name w:val="Pie de página Car"/>
    <w:basedOn w:val="Fuentedeprrafopredeter"/>
    <w:link w:val="Piedepgina"/>
    <w:uiPriority w:val="99"/>
    <w:rsid w:val="00456C83"/>
    <w:rPr>
      <w:sz w:val="24"/>
      <w:szCs w:val="24"/>
      <w:lang w:val="es-ES" w:eastAsia="es-ES"/>
    </w:rPr>
  </w:style>
  <w:style w:type="character" w:customStyle="1" w:styleId="Ttulo2Car">
    <w:name w:val="Título 2 Car"/>
    <w:aliases w:val="Neg Car"/>
    <w:basedOn w:val="Fuentedeprrafopredeter"/>
    <w:link w:val="Ttulo2"/>
    <w:rsid w:val="002360BC"/>
    <w:rPr>
      <w:rFonts w:ascii="CG Times" w:hAnsi="CG Times"/>
      <w:b/>
      <w:sz w:val="24"/>
      <w:lang w:eastAsia="es-ES"/>
    </w:rPr>
  </w:style>
  <w:style w:type="character" w:customStyle="1" w:styleId="Ttulo8Car">
    <w:name w:val="Título 8 Car"/>
    <w:basedOn w:val="Fuentedeprrafopredeter"/>
    <w:link w:val="Ttulo8"/>
    <w:rsid w:val="002360BC"/>
    <w:rPr>
      <w:b/>
      <w:lang w:eastAsia="es-ES"/>
    </w:rPr>
  </w:style>
  <w:style w:type="character" w:customStyle="1" w:styleId="Ttulo9Car">
    <w:name w:val="Título 9 Car"/>
    <w:basedOn w:val="Fuentedeprrafopredeter"/>
    <w:link w:val="Ttulo9"/>
    <w:rsid w:val="002360BC"/>
    <w:rPr>
      <w:b/>
      <w:i/>
      <w:lang w:eastAsia="es-ES"/>
    </w:rPr>
  </w:style>
  <w:style w:type="numbering" w:customStyle="1" w:styleId="Sinlista1">
    <w:name w:val="Sin lista1"/>
    <w:next w:val="Sinlista"/>
    <w:uiPriority w:val="99"/>
    <w:semiHidden/>
    <w:unhideWhenUsed/>
    <w:rsid w:val="002360BC"/>
  </w:style>
  <w:style w:type="paragraph" w:styleId="Lista">
    <w:name w:val="List"/>
    <w:basedOn w:val="Normal"/>
    <w:semiHidden/>
    <w:rsid w:val="002360BC"/>
    <w:pPr>
      <w:ind w:left="283" w:hanging="283"/>
    </w:pPr>
    <w:rPr>
      <w:rFonts w:ascii="CG Times" w:hAnsi="CG Times"/>
      <w:szCs w:val="20"/>
      <w:lang w:val="es-CO"/>
    </w:rPr>
  </w:style>
  <w:style w:type="paragraph" w:styleId="Lista2">
    <w:name w:val="List 2"/>
    <w:basedOn w:val="Normal"/>
    <w:semiHidden/>
    <w:rsid w:val="002360BC"/>
    <w:pPr>
      <w:ind w:left="566" w:hanging="283"/>
    </w:pPr>
    <w:rPr>
      <w:rFonts w:ascii="CG Times" w:hAnsi="CG Times"/>
      <w:szCs w:val="20"/>
      <w:lang w:val="es-CO"/>
    </w:rPr>
  </w:style>
  <w:style w:type="paragraph" w:styleId="Lista3">
    <w:name w:val="List 3"/>
    <w:basedOn w:val="Normal"/>
    <w:semiHidden/>
    <w:rsid w:val="002360BC"/>
    <w:pPr>
      <w:ind w:left="849" w:hanging="283"/>
    </w:pPr>
    <w:rPr>
      <w:rFonts w:ascii="CG Times" w:hAnsi="CG Times"/>
      <w:szCs w:val="20"/>
      <w:lang w:val="es-CO"/>
    </w:rPr>
  </w:style>
  <w:style w:type="paragraph" w:styleId="Listaconvietas">
    <w:name w:val="List Bullet"/>
    <w:basedOn w:val="Normal"/>
    <w:autoRedefine/>
    <w:semiHidden/>
    <w:rsid w:val="002360BC"/>
    <w:pPr>
      <w:numPr>
        <w:numId w:val="20"/>
      </w:numPr>
    </w:pPr>
    <w:rPr>
      <w:rFonts w:ascii="CG Times" w:hAnsi="CG Times"/>
      <w:szCs w:val="20"/>
      <w:lang w:val="es-CO"/>
    </w:rPr>
  </w:style>
  <w:style w:type="paragraph" w:styleId="Listaconvietas2">
    <w:name w:val="List Bullet 2"/>
    <w:basedOn w:val="Normal"/>
    <w:autoRedefine/>
    <w:semiHidden/>
    <w:rsid w:val="002360BC"/>
    <w:pPr>
      <w:numPr>
        <w:numId w:val="21"/>
      </w:numPr>
    </w:pPr>
    <w:rPr>
      <w:rFonts w:ascii="CG Times" w:hAnsi="CG Times"/>
      <w:szCs w:val="20"/>
      <w:lang w:val="es-CO"/>
    </w:rPr>
  </w:style>
  <w:style w:type="paragraph" w:styleId="Listaconvietas4">
    <w:name w:val="List Bullet 4"/>
    <w:basedOn w:val="Normal"/>
    <w:autoRedefine/>
    <w:semiHidden/>
    <w:rsid w:val="002360BC"/>
    <w:pPr>
      <w:numPr>
        <w:numId w:val="22"/>
      </w:numPr>
    </w:pPr>
    <w:rPr>
      <w:rFonts w:ascii="CG Times" w:hAnsi="CG Times"/>
      <w:szCs w:val="20"/>
      <w:lang w:val="es-CO"/>
    </w:rPr>
  </w:style>
  <w:style w:type="paragraph" w:styleId="Continuarlista">
    <w:name w:val="List Continue"/>
    <w:basedOn w:val="Normal"/>
    <w:semiHidden/>
    <w:rsid w:val="002360BC"/>
    <w:pPr>
      <w:spacing w:after="120"/>
      <w:ind w:left="283"/>
    </w:pPr>
    <w:rPr>
      <w:rFonts w:ascii="CG Times" w:hAnsi="CG Times"/>
      <w:szCs w:val="20"/>
      <w:lang w:val="es-CO"/>
    </w:rPr>
  </w:style>
  <w:style w:type="paragraph" w:styleId="Continuarlista2">
    <w:name w:val="List Continue 2"/>
    <w:basedOn w:val="Normal"/>
    <w:semiHidden/>
    <w:rsid w:val="002360BC"/>
    <w:pPr>
      <w:spacing w:after="120"/>
      <w:ind w:left="566"/>
    </w:pPr>
    <w:rPr>
      <w:rFonts w:ascii="CG Times" w:hAnsi="CG Times"/>
      <w:szCs w:val="20"/>
      <w:lang w:val="es-CO"/>
    </w:rPr>
  </w:style>
  <w:style w:type="paragraph" w:styleId="Continuarlista3">
    <w:name w:val="List Continue 3"/>
    <w:basedOn w:val="Normal"/>
    <w:semiHidden/>
    <w:rsid w:val="002360BC"/>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2360BC"/>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2360BC"/>
    <w:rPr>
      <w:rFonts w:ascii="CG Times" w:hAnsi="CG Times"/>
      <w:sz w:val="24"/>
      <w:lang w:eastAsia="es-ES"/>
    </w:rPr>
  </w:style>
  <w:style w:type="paragraph" w:styleId="ndice1">
    <w:name w:val="index 1"/>
    <w:basedOn w:val="Normal"/>
    <w:next w:val="Normal"/>
    <w:autoRedefine/>
    <w:semiHidden/>
    <w:rsid w:val="002360BC"/>
    <w:pPr>
      <w:ind w:left="240" w:hanging="240"/>
    </w:pPr>
    <w:rPr>
      <w:sz w:val="20"/>
      <w:szCs w:val="20"/>
      <w:lang w:val="es-CO"/>
    </w:rPr>
  </w:style>
  <w:style w:type="paragraph" w:styleId="ndice2">
    <w:name w:val="index 2"/>
    <w:basedOn w:val="Normal"/>
    <w:next w:val="Normal"/>
    <w:autoRedefine/>
    <w:semiHidden/>
    <w:rsid w:val="002360BC"/>
    <w:pPr>
      <w:ind w:left="480" w:hanging="240"/>
    </w:pPr>
    <w:rPr>
      <w:sz w:val="20"/>
      <w:szCs w:val="20"/>
      <w:lang w:val="es-CO"/>
    </w:rPr>
  </w:style>
  <w:style w:type="paragraph" w:styleId="ndice3">
    <w:name w:val="index 3"/>
    <w:basedOn w:val="Normal"/>
    <w:next w:val="Normal"/>
    <w:autoRedefine/>
    <w:semiHidden/>
    <w:rsid w:val="002360BC"/>
    <w:pPr>
      <w:ind w:left="720" w:hanging="240"/>
    </w:pPr>
    <w:rPr>
      <w:sz w:val="20"/>
      <w:szCs w:val="20"/>
      <w:lang w:val="es-CO"/>
    </w:rPr>
  </w:style>
  <w:style w:type="paragraph" w:styleId="ndice4">
    <w:name w:val="index 4"/>
    <w:basedOn w:val="Normal"/>
    <w:next w:val="Normal"/>
    <w:autoRedefine/>
    <w:semiHidden/>
    <w:rsid w:val="002360BC"/>
    <w:pPr>
      <w:ind w:left="960" w:hanging="240"/>
    </w:pPr>
    <w:rPr>
      <w:sz w:val="20"/>
      <w:szCs w:val="20"/>
      <w:lang w:val="es-CO"/>
    </w:rPr>
  </w:style>
  <w:style w:type="paragraph" w:styleId="ndice5">
    <w:name w:val="index 5"/>
    <w:basedOn w:val="Normal"/>
    <w:next w:val="Normal"/>
    <w:autoRedefine/>
    <w:semiHidden/>
    <w:rsid w:val="002360BC"/>
    <w:pPr>
      <w:ind w:left="1200" w:hanging="240"/>
    </w:pPr>
    <w:rPr>
      <w:sz w:val="20"/>
      <w:szCs w:val="20"/>
      <w:lang w:val="es-CO"/>
    </w:rPr>
  </w:style>
  <w:style w:type="paragraph" w:styleId="ndice6">
    <w:name w:val="index 6"/>
    <w:basedOn w:val="Normal"/>
    <w:next w:val="Normal"/>
    <w:autoRedefine/>
    <w:semiHidden/>
    <w:rsid w:val="002360BC"/>
    <w:pPr>
      <w:ind w:left="1440" w:hanging="240"/>
    </w:pPr>
    <w:rPr>
      <w:sz w:val="20"/>
      <w:szCs w:val="20"/>
      <w:lang w:val="es-CO"/>
    </w:rPr>
  </w:style>
  <w:style w:type="paragraph" w:styleId="ndice7">
    <w:name w:val="index 7"/>
    <w:basedOn w:val="Normal"/>
    <w:next w:val="Normal"/>
    <w:autoRedefine/>
    <w:semiHidden/>
    <w:rsid w:val="002360BC"/>
    <w:pPr>
      <w:ind w:left="1680" w:hanging="240"/>
    </w:pPr>
    <w:rPr>
      <w:sz w:val="20"/>
      <w:szCs w:val="20"/>
      <w:lang w:val="es-CO"/>
    </w:rPr>
  </w:style>
  <w:style w:type="paragraph" w:styleId="ndice8">
    <w:name w:val="index 8"/>
    <w:basedOn w:val="Normal"/>
    <w:next w:val="Normal"/>
    <w:autoRedefine/>
    <w:semiHidden/>
    <w:rsid w:val="002360BC"/>
    <w:pPr>
      <w:ind w:left="1920" w:hanging="240"/>
    </w:pPr>
    <w:rPr>
      <w:sz w:val="20"/>
      <w:szCs w:val="20"/>
      <w:lang w:val="es-CO"/>
    </w:rPr>
  </w:style>
  <w:style w:type="paragraph" w:styleId="ndice9">
    <w:name w:val="index 9"/>
    <w:basedOn w:val="Normal"/>
    <w:next w:val="Normal"/>
    <w:autoRedefine/>
    <w:semiHidden/>
    <w:rsid w:val="002360BC"/>
    <w:pPr>
      <w:ind w:left="2160" w:hanging="240"/>
    </w:pPr>
    <w:rPr>
      <w:sz w:val="20"/>
      <w:szCs w:val="20"/>
      <w:lang w:val="es-CO"/>
    </w:rPr>
  </w:style>
  <w:style w:type="paragraph" w:styleId="Ttulodendice">
    <w:name w:val="index heading"/>
    <w:basedOn w:val="Normal"/>
    <w:next w:val="ndice1"/>
    <w:semiHidden/>
    <w:rsid w:val="002360BC"/>
    <w:pPr>
      <w:spacing w:before="120" w:after="120"/>
      <w:ind w:left="0"/>
    </w:pPr>
    <w:rPr>
      <w:b/>
      <w:i/>
      <w:sz w:val="20"/>
      <w:szCs w:val="20"/>
      <w:lang w:val="es-CO"/>
    </w:rPr>
  </w:style>
  <w:style w:type="paragraph" w:styleId="TDC2">
    <w:name w:val="toc 2"/>
    <w:basedOn w:val="Normal"/>
    <w:next w:val="Normal"/>
    <w:autoRedefine/>
    <w:uiPriority w:val="39"/>
    <w:rsid w:val="002360BC"/>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2360BC"/>
    <w:pPr>
      <w:ind w:left="480"/>
    </w:pPr>
    <w:rPr>
      <w:i/>
      <w:sz w:val="20"/>
      <w:szCs w:val="20"/>
      <w:lang w:val="es-CO"/>
    </w:rPr>
  </w:style>
  <w:style w:type="paragraph" w:styleId="TDC4">
    <w:name w:val="toc 4"/>
    <w:basedOn w:val="Normal"/>
    <w:next w:val="Normal"/>
    <w:autoRedefine/>
    <w:uiPriority w:val="39"/>
    <w:rsid w:val="002360BC"/>
    <w:pPr>
      <w:ind w:left="720"/>
    </w:pPr>
    <w:rPr>
      <w:sz w:val="18"/>
      <w:szCs w:val="20"/>
      <w:lang w:val="es-CO"/>
    </w:rPr>
  </w:style>
  <w:style w:type="paragraph" w:styleId="TDC5">
    <w:name w:val="toc 5"/>
    <w:basedOn w:val="Normal"/>
    <w:next w:val="Normal"/>
    <w:autoRedefine/>
    <w:semiHidden/>
    <w:rsid w:val="002360BC"/>
    <w:pPr>
      <w:ind w:left="960"/>
    </w:pPr>
    <w:rPr>
      <w:sz w:val="18"/>
      <w:szCs w:val="20"/>
      <w:lang w:val="es-CO"/>
    </w:rPr>
  </w:style>
  <w:style w:type="paragraph" w:styleId="TDC6">
    <w:name w:val="toc 6"/>
    <w:basedOn w:val="Normal"/>
    <w:next w:val="Normal"/>
    <w:autoRedefine/>
    <w:semiHidden/>
    <w:rsid w:val="002360BC"/>
    <w:pPr>
      <w:ind w:left="1200"/>
    </w:pPr>
    <w:rPr>
      <w:sz w:val="18"/>
      <w:szCs w:val="20"/>
      <w:lang w:val="es-CO"/>
    </w:rPr>
  </w:style>
  <w:style w:type="paragraph" w:styleId="TDC7">
    <w:name w:val="toc 7"/>
    <w:basedOn w:val="Normal"/>
    <w:next w:val="Normal"/>
    <w:autoRedefine/>
    <w:semiHidden/>
    <w:rsid w:val="002360BC"/>
    <w:pPr>
      <w:ind w:left="1440"/>
    </w:pPr>
    <w:rPr>
      <w:sz w:val="18"/>
      <w:szCs w:val="20"/>
      <w:lang w:val="es-CO"/>
    </w:rPr>
  </w:style>
  <w:style w:type="paragraph" w:styleId="TDC8">
    <w:name w:val="toc 8"/>
    <w:basedOn w:val="Normal"/>
    <w:next w:val="Normal"/>
    <w:autoRedefine/>
    <w:semiHidden/>
    <w:rsid w:val="002360BC"/>
    <w:pPr>
      <w:ind w:left="1680"/>
    </w:pPr>
    <w:rPr>
      <w:sz w:val="18"/>
      <w:szCs w:val="20"/>
      <w:lang w:val="es-CO"/>
    </w:rPr>
  </w:style>
  <w:style w:type="paragraph" w:styleId="TDC9">
    <w:name w:val="toc 9"/>
    <w:basedOn w:val="Normal"/>
    <w:next w:val="Normal"/>
    <w:autoRedefine/>
    <w:semiHidden/>
    <w:rsid w:val="002360BC"/>
    <w:pPr>
      <w:ind w:left="1920"/>
    </w:pPr>
    <w:rPr>
      <w:sz w:val="18"/>
      <w:szCs w:val="20"/>
      <w:lang w:val="es-CO"/>
    </w:rPr>
  </w:style>
  <w:style w:type="paragraph" w:customStyle="1" w:styleId="xl26">
    <w:name w:val="xl26"/>
    <w:basedOn w:val="Normal"/>
    <w:rsid w:val="002360BC"/>
    <w:pPr>
      <w:spacing w:before="100" w:beforeAutospacing="1" w:after="100" w:afterAutospacing="1"/>
      <w:ind w:left="0"/>
      <w:jc w:val="center"/>
    </w:pPr>
  </w:style>
  <w:style w:type="paragraph" w:customStyle="1" w:styleId="xl84">
    <w:name w:val="xl84"/>
    <w:basedOn w:val="Normal"/>
    <w:rsid w:val="002360BC"/>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2360BC"/>
    <w:pPr>
      <w:ind w:left="0"/>
    </w:pPr>
    <w:rPr>
      <w:sz w:val="20"/>
      <w:szCs w:val="20"/>
    </w:rPr>
  </w:style>
  <w:style w:type="character" w:customStyle="1" w:styleId="TextonotaalfinalCar">
    <w:name w:val="Texto nota al final Car"/>
    <w:basedOn w:val="Fuentedeprrafopredeter"/>
    <w:link w:val="Textonotaalfinal"/>
    <w:semiHidden/>
    <w:rsid w:val="002360BC"/>
    <w:rPr>
      <w:lang w:val="es-ES" w:eastAsia="es-ES"/>
    </w:rPr>
  </w:style>
  <w:style w:type="paragraph" w:customStyle="1" w:styleId="xl25">
    <w:name w:val="xl25"/>
    <w:basedOn w:val="Normal"/>
    <w:rsid w:val="002360BC"/>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2360BC"/>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2360BC"/>
    <w:rPr>
      <w:rFonts w:ascii="Arial" w:hAnsi="Arial" w:cs="Arial"/>
      <w:sz w:val="24"/>
      <w:lang w:eastAsia="es-ES"/>
    </w:rPr>
  </w:style>
  <w:style w:type="paragraph" w:customStyle="1" w:styleId="xl24">
    <w:name w:val="xl24"/>
    <w:basedOn w:val="Normal"/>
    <w:rsid w:val="002360B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236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236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236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236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236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236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2360BC"/>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2360BC"/>
    <w:pPr>
      <w:autoSpaceDE w:val="0"/>
      <w:autoSpaceDN w:val="0"/>
      <w:adjustRightInd w:val="0"/>
    </w:pPr>
    <w:rPr>
      <w:rFonts w:ascii="Arial" w:eastAsia="Calibri" w:hAnsi="Arial" w:cs="Arial"/>
      <w:color w:val="000000"/>
      <w:sz w:val="24"/>
      <w:szCs w:val="24"/>
      <w:lang w:val="es-ES" w:eastAsia="en-US"/>
    </w:rPr>
  </w:style>
  <w:style w:type="character" w:customStyle="1" w:styleId="Ttulo1Car">
    <w:name w:val="Título 1 Car"/>
    <w:aliases w:val="ARTICULO Car"/>
    <w:link w:val="Ttulo1"/>
    <w:rsid w:val="002360BC"/>
    <w:rPr>
      <w:rFonts w:ascii="CG Times" w:hAnsi="CG Times"/>
      <w:b/>
      <w:sz w:val="24"/>
      <w:lang w:eastAsia="es-ES"/>
    </w:rPr>
  </w:style>
  <w:style w:type="paragraph" w:customStyle="1" w:styleId="xl85">
    <w:name w:val="xl85"/>
    <w:basedOn w:val="Normal"/>
    <w:rsid w:val="002360BC"/>
    <w:pPr>
      <w:shd w:val="clear" w:color="000000" w:fill="FFFFFF"/>
      <w:spacing w:before="100" w:beforeAutospacing="1" w:after="100" w:afterAutospacing="1"/>
      <w:ind w:left="0"/>
    </w:pPr>
    <w:rPr>
      <w:lang w:val="es-CO" w:eastAsia="es-CO"/>
    </w:rPr>
  </w:style>
  <w:style w:type="paragraph" w:customStyle="1" w:styleId="xl86">
    <w:name w:val="xl86"/>
    <w:basedOn w:val="Normal"/>
    <w:rsid w:val="002360BC"/>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2360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2360BC"/>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2360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2360B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2360B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2360B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2360B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2360BC"/>
    <w:rPr>
      <w:rFonts w:ascii="Arial" w:hAnsi="Arial" w:cs="Arial"/>
      <w:sz w:val="23"/>
      <w:szCs w:val="23"/>
      <w:shd w:val="clear" w:color="auto" w:fill="FFFFFF"/>
    </w:rPr>
  </w:style>
  <w:style w:type="character" w:customStyle="1" w:styleId="CharStyle19">
    <w:name w:val="Char Style 19"/>
    <w:uiPriority w:val="99"/>
    <w:rsid w:val="002360BC"/>
    <w:rPr>
      <w:rFonts w:ascii="Arial" w:hAnsi="Arial" w:cs="Arial"/>
      <w:b/>
      <w:bCs/>
      <w:sz w:val="23"/>
      <w:szCs w:val="23"/>
      <w:shd w:val="clear" w:color="auto" w:fill="FFFFFF"/>
    </w:rPr>
  </w:style>
  <w:style w:type="paragraph" w:customStyle="1" w:styleId="Style15">
    <w:name w:val="Style 15"/>
    <w:basedOn w:val="Normal"/>
    <w:link w:val="CharStyle16"/>
    <w:uiPriority w:val="99"/>
    <w:rsid w:val="002360BC"/>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2360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BE22B7"/>
  </w:style>
  <w:style w:type="character" w:customStyle="1" w:styleId="SaludoCar">
    <w:name w:val="Saludo Car"/>
    <w:basedOn w:val="Fuentedeprrafopredeter"/>
    <w:link w:val="Saludo"/>
    <w:uiPriority w:val="99"/>
    <w:rsid w:val="00BE22B7"/>
    <w:rPr>
      <w:sz w:val="24"/>
      <w:szCs w:val="24"/>
      <w:lang w:val="es-ES" w:eastAsia="es-ES"/>
    </w:rPr>
  </w:style>
  <w:style w:type="paragraph" w:styleId="Descripcin">
    <w:name w:val="caption"/>
    <w:basedOn w:val="Normal"/>
    <w:next w:val="Normal"/>
    <w:uiPriority w:val="35"/>
    <w:unhideWhenUsed/>
    <w:qFormat/>
    <w:rsid w:val="00BE22B7"/>
    <w:pPr>
      <w:spacing w:after="200"/>
    </w:pPr>
    <w:rPr>
      <w:i/>
      <w:iCs/>
      <w:color w:val="44546A" w:themeColor="text2"/>
      <w:sz w:val="18"/>
      <w:szCs w:val="18"/>
    </w:rPr>
  </w:style>
  <w:style w:type="paragraph" w:customStyle="1" w:styleId="Caracteresenmarcados">
    <w:name w:val="Caracteres enmarcados"/>
    <w:basedOn w:val="Normal"/>
    <w:rsid w:val="00BE22B7"/>
  </w:style>
  <w:style w:type="paragraph" w:styleId="Textoindependienteprimerasangra2">
    <w:name w:val="Body Text First Indent 2"/>
    <w:basedOn w:val="Sangradetextonormal"/>
    <w:link w:val="Textoindependienteprimerasangra2Car"/>
    <w:uiPriority w:val="99"/>
    <w:unhideWhenUsed/>
    <w:rsid w:val="00BE22B7"/>
    <w:pPr>
      <w:spacing w:after="0"/>
      <w:ind w:left="360" w:firstLine="360"/>
    </w:pPr>
    <w:rPr>
      <w:rFonts w:ascii="Times New Roman" w:hAnsi="Times New Roman"/>
      <w:szCs w:val="24"/>
      <w:lang w:val="es-ES"/>
    </w:rPr>
  </w:style>
  <w:style w:type="character" w:customStyle="1" w:styleId="Textoindependienteprimerasangra2Car">
    <w:name w:val="Texto independiente primera sangría 2 Car"/>
    <w:basedOn w:val="SangradetextonormalCar"/>
    <w:link w:val="Textoindependienteprimerasangra2"/>
    <w:uiPriority w:val="99"/>
    <w:rsid w:val="00BE22B7"/>
    <w:rPr>
      <w:rFonts w:ascii="CG Times" w:hAnsi="CG Time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37587169">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460862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28349105">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1304484">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2642167">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1962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433487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0898733">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E44734576432C9ABEC94345C22BB3"/>
        <w:category>
          <w:name w:val="General"/>
          <w:gallery w:val="placeholder"/>
        </w:category>
        <w:types>
          <w:type w:val="bbPlcHdr"/>
        </w:types>
        <w:behaviors>
          <w:behavior w:val="content"/>
        </w:behaviors>
        <w:guid w:val="{B27FF604-FADF-44E6-A5A6-75248E24FAFB}"/>
      </w:docPartPr>
      <w:docPartBody>
        <w:p w:rsidR="00EC5073" w:rsidRDefault="00EC5073" w:rsidP="00EC5073">
          <w:pPr>
            <w:pStyle w:val="5A0E44734576432C9ABEC94345C22BB3"/>
          </w:pPr>
          <w:r w:rsidRPr="00877A7B">
            <w:rPr>
              <w:rFonts w:ascii="Arial" w:hAnsi="Arial" w:cs="Arial"/>
              <w:sz w:val="20"/>
              <w:szCs w:val="20"/>
              <w:highlight w:val="yellow"/>
            </w:rPr>
            <w:t>[Insertar código DANE]</w:t>
          </w:r>
        </w:p>
      </w:docPartBody>
    </w:docPart>
    <w:docPart>
      <w:docPartPr>
        <w:name w:val="7955F49EF2D3468995F8CF9B07B98105"/>
        <w:category>
          <w:name w:val="General"/>
          <w:gallery w:val="placeholder"/>
        </w:category>
        <w:types>
          <w:type w:val="bbPlcHdr"/>
        </w:types>
        <w:behaviors>
          <w:behavior w:val="content"/>
        </w:behaviors>
        <w:guid w:val="{FD289726-0866-43BF-9C4A-019F6F5FC02C}"/>
      </w:docPartPr>
      <w:docPartBody>
        <w:p w:rsidR="00EC5073" w:rsidRDefault="00EC5073" w:rsidP="00EC5073">
          <w:pPr>
            <w:pStyle w:val="7955F49EF2D3468995F8CF9B07B98105"/>
          </w:pPr>
          <w:r w:rsidRPr="00877A7B">
            <w:rPr>
              <w:rFonts w:ascii="Arial" w:hAnsi="Arial" w:cs="Arial"/>
              <w:sz w:val="20"/>
              <w:szCs w:val="20"/>
              <w:highlight w:val="yellow"/>
            </w:rPr>
            <w:t>[Insertar nombre del centro poblado]</w:t>
          </w:r>
        </w:p>
      </w:docPartBody>
    </w:docPart>
    <w:docPart>
      <w:docPartPr>
        <w:name w:val="1AF3F55D34004BF3B622ED140BEEAB39"/>
        <w:category>
          <w:name w:val="General"/>
          <w:gallery w:val="placeholder"/>
        </w:category>
        <w:types>
          <w:type w:val="bbPlcHdr"/>
        </w:types>
        <w:behaviors>
          <w:behavior w:val="content"/>
        </w:behaviors>
        <w:guid w:val="{2BEBE68E-D4A9-4672-8C49-F668FFE89BE9}"/>
      </w:docPartPr>
      <w:docPartBody>
        <w:p w:rsidR="00EC5073" w:rsidRDefault="00EC5073" w:rsidP="00EC5073">
          <w:pPr>
            <w:pStyle w:val="1AF3F55D34004BF3B622ED140BEEAB39"/>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7AA7F648E2204C07A2296E1CB078DFF9"/>
        <w:category>
          <w:name w:val="General"/>
          <w:gallery w:val="placeholder"/>
        </w:category>
        <w:types>
          <w:type w:val="bbPlcHdr"/>
        </w:types>
        <w:behaviors>
          <w:behavior w:val="content"/>
        </w:behaviors>
        <w:guid w:val="{724929E6-C799-494E-8911-43F5EB050D76}"/>
      </w:docPartPr>
      <w:docPartBody>
        <w:p w:rsidR="00EC5073" w:rsidRDefault="00EC5073" w:rsidP="00EC5073">
          <w:pPr>
            <w:pStyle w:val="7AA7F648E2204C07A2296E1CB078DFF9"/>
          </w:pPr>
          <w:r w:rsidRPr="00877A7B">
            <w:rPr>
              <w:rFonts w:ascii="Arial" w:hAnsi="Arial" w:cs="Arial"/>
              <w:sz w:val="20"/>
              <w:szCs w:val="20"/>
              <w:highlight w:val="yellow"/>
            </w:rPr>
            <w:t>[Insertar departamento]</w:t>
          </w:r>
        </w:p>
      </w:docPartBody>
    </w:docPart>
    <w:docPart>
      <w:docPartPr>
        <w:name w:val="8921B52141544173B5E4A2863DDBFEFC"/>
        <w:category>
          <w:name w:val="General"/>
          <w:gallery w:val="placeholder"/>
        </w:category>
        <w:types>
          <w:type w:val="bbPlcHdr"/>
        </w:types>
        <w:behaviors>
          <w:behavior w:val="content"/>
        </w:behaviors>
        <w:guid w:val="{39874556-1805-4066-9FD8-5DEDE9A6672F}"/>
      </w:docPartPr>
      <w:docPartBody>
        <w:p w:rsidR="00EC5073" w:rsidRDefault="00EC5073" w:rsidP="00EC5073">
          <w:pPr>
            <w:pStyle w:val="8921B52141544173B5E4A2863DDBFEFC"/>
          </w:pPr>
          <w:r w:rsidRPr="00877A7B">
            <w:rPr>
              <w:rFonts w:ascii="Arial" w:hAnsi="Arial" w:cs="Arial"/>
              <w:sz w:val="20"/>
              <w:szCs w:val="20"/>
              <w:highlight w:val="yellow"/>
            </w:rPr>
            <w:t>[Insertar código DANE]</w:t>
          </w:r>
        </w:p>
      </w:docPartBody>
    </w:docPart>
    <w:docPart>
      <w:docPartPr>
        <w:name w:val="1C987BED58F14DA1A6483EF12B3820C8"/>
        <w:category>
          <w:name w:val="General"/>
          <w:gallery w:val="placeholder"/>
        </w:category>
        <w:types>
          <w:type w:val="bbPlcHdr"/>
        </w:types>
        <w:behaviors>
          <w:behavior w:val="content"/>
        </w:behaviors>
        <w:guid w:val="{49889413-1CFA-4D1F-B743-1151158BBF8C}"/>
      </w:docPartPr>
      <w:docPartBody>
        <w:p w:rsidR="00EC5073" w:rsidRDefault="00EC5073" w:rsidP="00EC5073">
          <w:pPr>
            <w:pStyle w:val="1C987BED58F14DA1A6483EF12B3820C8"/>
          </w:pPr>
          <w:r w:rsidRPr="00877A7B">
            <w:rPr>
              <w:rFonts w:ascii="Arial" w:hAnsi="Arial" w:cs="Arial"/>
              <w:sz w:val="20"/>
              <w:szCs w:val="20"/>
              <w:highlight w:val="yellow"/>
            </w:rPr>
            <w:t>[Insertar nombre del centro poblado]</w:t>
          </w:r>
        </w:p>
      </w:docPartBody>
    </w:docPart>
    <w:docPart>
      <w:docPartPr>
        <w:name w:val="4DDBB4B0EC9A4A5992FE3E695A928364"/>
        <w:category>
          <w:name w:val="General"/>
          <w:gallery w:val="placeholder"/>
        </w:category>
        <w:types>
          <w:type w:val="bbPlcHdr"/>
        </w:types>
        <w:behaviors>
          <w:behavior w:val="content"/>
        </w:behaviors>
        <w:guid w:val="{AA214D8F-978D-4CE7-9E41-DAD715EBF09D}"/>
      </w:docPartPr>
      <w:docPartBody>
        <w:p w:rsidR="00EC5073" w:rsidRDefault="00EC5073" w:rsidP="00EC5073">
          <w:pPr>
            <w:pStyle w:val="4DDBB4B0EC9A4A5992FE3E695A928364"/>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A1C7DD4A623B46CDB37E678652993AE3"/>
        <w:category>
          <w:name w:val="General"/>
          <w:gallery w:val="placeholder"/>
        </w:category>
        <w:types>
          <w:type w:val="bbPlcHdr"/>
        </w:types>
        <w:behaviors>
          <w:behavior w:val="content"/>
        </w:behaviors>
        <w:guid w:val="{05DBC2B5-766F-40C7-8C4A-BFF12A9199B5}"/>
      </w:docPartPr>
      <w:docPartBody>
        <w:p w:rsidR="00EC5073" w:rsidRDefault="00EC5073" w:rsidP="00EC5073">
          <w:pPr>
            <w:pStyle w:val="A1C7DD4A623B46CDB37E678652993AE3"/>
          </w:pPr>
          <w:r w:rsidRPr="00877A7B">
            <w:rPr>
              <w:rFonts w:ascii="Arial" w:hAnsi="Arial" w:cs="Arial"/>
              <w:sz w:val="20"/>
              <w:szCs w:val="20"/>
              <w:highlight w:val="yellow"/>
            </w:rPr>
            <w:t>[Insertar departamento]</w:t>
          </w:r>
        </w:p>
      </w:docPartBody>
    </w:docPart>
    <w:docPart>
      <w:docPartPr>
        <w:name w:val="C60FB1EC4D98488194CA783550CA713D"/>
        <w:category>
          <w:name w:val="General"/>
          <w:gallery w:val="placeholder"/>
        </w:category>
        <w:types>
          <w:type w:val="bbPlcHdr"/>
        </w:types>
        <w:behaviors>
          <w:behavior w:val="content"/>
        </w:behaviors>
        <w:guid w:val="{327E1611-9BDB-49F8-AD0A-A8F8E6B8E6FC}"/>
      </w:docPartPr>
      <w:docPartBody>
        <w:p w:rsidR="00CE3448" w:rsidRDefault="00EC5073" w:rsidP="00EC5073">
          <w:pPr>
            <w:pStyle w:val="C60FB1EC4D98488194CA783550CA713D"/>
          </w:pPr>
          <w:r w:rsidRPr="00877A7B">
            <w:rPr>
              <w:rFonts w:ascii="Arial" w:hAnsi="Arial" w:cs="Arial"/>
              <w:sz w:val="20"/>
              <w:szCs w:val="20"/>
              <w:highlight w:val="yellow"/>
            </w:rPr>
            <w:t>[Insertar código DANE]</w:t>
          </w:r>
        </w:p>
      </w:docPartBody>
    </w:docPart>
    <w:docPart>
      <w:docPartPr>
        <w:name w:val="CD24063412D24CFDBE692438F0C5087B"/>
        <w:category>
          <w:name w:val="General"/>
          <w:gallery w:val="placeholder"/>
        </w:category>
        <w:types>
          <w:type w:val="bbPlcHdr"/>
        </w:types>
        <w:behaviors>
          <w:behavior w:val="content"/>
        </w:behaviors>
        <w:guid w:val="{EA31F62B-2D28-481E-840B-3F4D7F333EBE}"/>
      </w:docPartPr>
      <w:docPartBody>
        <w:p w:rsidR="00CE3448" w:rsidRDefault="00EC5073" w:rsidP="00EC5073">
          <w:pPr>
            <w:pStyle w:val="CD24063412D24CFDBE692438F0C5087B"/>
          </w:pPr>
          <w:r w:rsidRPr="00877A7B">
            <w:rPr>
              <w:rFonts w:ascii="Arial" w:hAnsi="Arial" w:cs="Arial"/>
              <w:sz w:val="20"/>
              <w:szCs w:val="20"/>
              <w:highlight w:val="yellow"/>
            </w:rPr>
            <w:t>[Insertar nombre del centro poblado]</w:t>
          </w:r>
        </w:p>
      </w:docPartBody>
    </w:docPart>
    <w:docPart>
      <w:docPartPr>
        <w:name w:val="74EAD16AA0F442628B8D408530F5A705"/>
        <w:category>
          <w:name w:val="General"/>
          <w:gallery w:val="placeholder"/>
        </w:category>
        <w:types>
          <w:type w:val="bbPlcHdr"/>
        </w:types>
        <w:behaviors>
          <w:behavior w:val="content"/>
        </w:behaviors>
        <w:guid w:val="{D67222A1-B485-4E96-98FC-D639315C015E}"/>
      </w:docPartPr>
      <w:docPartBody>
        <w:p w:rsidR="00CE3448" w:rsidRDefault="00EC5073" w:rsidP="00EC5073">
          <w:pPr>
            <w:pStyle w:val="74EAD16AA0F442628B8D408530F5A705"/>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FB8C8C3DCBD545588040918DF40E2D0D"/>
        <w:category>
          <w:name w:val="General"/>
          <w:gallery w:val="placeholder"/>
        </w:category>
        <w:types>
          <w:type w:val="bbPlcHdr"/>
        </w:types>
        <w:behaviors>
          <w:behavior w:val="content"/>
        </w:behaviors>
        <w:guid w:val="{492C4BF7-FFCD-447A-B37F-6FEC04F9405F}"/>
      </w:docPartPr>
      <w:docPartBody>
        <w:p w:rsidR="00CE3448" w:rsidRDefault="00EC5073" w:rsidP="00EC5073">
          <w:pPr>
            <w:pStyle w:val="FB8C8C3DCBD545588040918DF40E2D0D"/>
          </w:pPr>
          <w:r w:rsidRPr="00877A7B">
            <w:rPr>
              <w:rFonts w:ascii="Arial" w:hAnsi="Arial" w:cs="Arial"/>
              <w:sz w:val="20"/>
              <w:szCs w:val="20"/>
              <w:highlight w:val="yellow"/>
            </w:rPr>
            <w:t>[Insertar departamento]</w:t>
          </w:r>
        </w:p>
      </w:docPartBody>
    </w:docPart>
    <w:docPart>
      <w:docPartPr>
        <w:name w:val="83F29555A0D542A1B766971BC671FE6D"/>
        <w:category>
          <w:name w:val="General"/>
          <w:gallery w:val="placeholder"/>
        </w:category>
        <w:types>
          <w:type w:val="bbPlcHdr"/>
        </w:types>
        <w:behaviors>
          <w:behavior w:val="content"/>
        </w:behaviors>
        <w:guid w:val="{484F51A8-D363-4347-A41D-5DF05BEFD1F4}"/>
      </w:docPartPr>
      <w:docPartBody>
        <w:p w:rsidR="00CE3448" w:rsidRDefault="00EC5073" w:rsidP="00EC5073">
          <w:pPr>
            <w:pStyle w:val="83F29555A0D542A1B766971BC671FE6D"/>
          </w:pPr>
          <w:r w:rsidRPr="00877A7B">
            <w:rPr>
              <w:rFonts w:ascii="Arial" w:hAnsi="Arial" w:cs="Arial"/>
              <w:sz w:val="20"/>
              <w:szCs w:val="20"/>
              <w:highlight w:val="yellow"/>
            </w:rPr>
            <w:t>[Insertar código DANE]</w:t>
          </w:r>
        </w:p>
      </w:docPartBody>
    </w:docPart>
    <w:docPart>
      <w:docPartPr>
        <w:name w:val="1B1C77EEBE504C67AC52346117341865"/>
        <w:category>
          <w:name w:val="General"/>
          <w:gallery w:val="placeholder"/>
        </w:category>
        <w:types>
          <w:type w:val="bbPlcHdr"/>
        </w:types>
        <w:behaviors>
          <w:behavior w:val="content"/>
        </w:behaviors>
        <w:guid w:val="{CCF823C8-D4EF-41D3-B353-F4BFEDF76FEE}"/>
      </w:docPartPr>
      <w:docPartBody>
        <w:p w:rsidR="00CE3448" w:rsidRDefault="00EC5073" w:rsidP="00EC5073">
          <w:pPr>
            <w:pStyle w:val="1B1C77EEBE504C67AC52346117341865"/>
          </w:pPr>
          <w:r w:rsidRPr="00877A7B">
            <w:rPr>
              <w:rFonts w:ascii="Arial" w:hAnsi="Arial" w:cs="Arial"/>
              <w:sz w:val="20"/>
              <w:szCs w:val="20"/>
              <w:highlight w:val="yellow"/>
            </w:rPr>
            <w:t>[Insertar nombre del centro poblado]</w:t>
          </w:r>
        </w:p>
      </w:docPartBody>
    </w:docPart>
    <w:docPart>
      <w:docPartPr>
        <w:name w:val="F882519DFCBF443F9122DC9389947322"/>
        <w:category>
          <w:name w:val="General"/>
          <w:gallery w:val="placeholder"/>
        </w:category>
        <w:types>
          <w:type w:val="bbPlcHdr"/>
        </w:types>
        <w:behaviors>
          <w:behavior w:val="content"/>
        </w:behaviors>
        <w:guid w:val="{B44BCB3F-8D10-4C93-9B33-7AADDC09A367}"/>
      </w:docPartPr>
      <w:docPartBody>
        <w:p w:rsidR="00CE3448" w:rsidRDefault="00EC5073" w:rsidP="00EC5073">
          <w:pPr>
            <w:pStyle w:val="F882519DFCBF443F9122DC9389947322"/>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B4480D1508FD418A911EB8352A033511"/>
        <w:category>
          <w:name w:val="General"/>
          <w:gallery w:val="placeholder"/>
        </w:category>
        <w:types>
          <w:type w:val="bbPlcHdr"/>
        </w:types>
        <w:behaviors>
          <w:behavior w:val="content"/>
        </w:behaviors>
        <w:guid w:val="{CD097858-0070-47A5-8D6A-C70C9FE473CE}"/>
      </w:docPartPr>
      <w:docPartBody>
        <w:p w:rsidR="00CE3448" w:rsidRDefault="00EC5073" w:rsidP="00EC5073">
          <w:pPr>
            <w:pStyle w:val="B4480D1508FD418A911EB8352A033511"/>
          </w:pPr>
          <w:r w:rsidRPr="00877A7B">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73"/>
    <w:rsid w:val="00056051"/>
    <w:rsid w:val="00120441"/>
    <w:rsid w:val="00163141"/>
    <w:rsid w:val="001B1B8B"/>
    <w:rsid w:val="00230AEE"/>
    <w:rsid w:val="002951A2"/>
    <w:rsid w:val="003705AC"/>
    <w:rsid w:val="00377D20"/>
    <w:rsid w:val="00380A81"/>
    <w:rsid w:val="005C72CB"/>
    <w:rsid w:val="00906941"/>
    <w:rsid w:val="009127C7"/>
    <w:rsid w:val="009A3F73"/>
    <w:rsid w:val="00A26D60"/>
    <w:rsid w:val="00A83ADE"/>
    <w:rsid w:val="00AA0BDC"/>
    <w:rsid w:val="00BB6639"/>
    <w:rsid w:val="00C217CE"/>
    <w:rsid w:val="00CE3448"/>
    <w:rsid w:val="00D05C59"/>
    <w:rsid w:val="00D828A1"/>
    <w:rsid w:val="00DE3EC5"/>
    <w:rsid w:val="00DE75D3"/>
    <w:rsid w:val="00DF1A44"/>
    <w:rsid w:val="00E02A7A"/>
    <w:rsid w:val="00E0377C"/>
    <w:rsid w:val="00E059A3"/>
    <w:rsid w:val="00E759D5"/>
    <w:rsid w:val="00EC5073"/>
    <w:rsid w:val="00ED6E5A"/>
    <w:rsid w:val="00EE71A1"/>
    <w:rsid w:val="00F16602"/>
    <w:rsid w:val="00F348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A0E44734576432C9ABEC94345C22BB3">
    <w:name w:val="5A0E44734576432C9ABEC94345C22BB3"/>
    <w:rsid w:val="00EC5073"/>
  </w:style>
  <w:style w:type="paragraph" w:customStyle="1" w:styleId="7955F49EF2D3468995F8CF9B07B98105">
    <w:name w:val="7955F49EF2D3468995F8CF9B07B98105"/>
    <w:rsid w:val="00EC5073"/>
  </w:style>
  <w:style w:type="paragraph" w:customStyle="1" w:styleId="1AF3F55D34004BF3B622ED140BEEAB39">
    <w:name w:val="1AF3F55D34004BF3B622ED140BEEAB39"/>
    <w:rsid w:val="00EC5073"/>
  </w:style>
  <w:style w:type="paragraph" w:customStyle="1" w:styleId="7AA7F648E2204C07A2296E1CB078DFF9">
    <w:name w:val="7AA7F648E2204C07A2296E1CB078DFF9"/>
    <w:rsid w:val="00EC5073"/>
  </w:style>
  <w:style w:type="paragraph" w:customStyle="1" w:styleId="8921B52141544173B5E4A2863DDBFEFC">
    <w:name w:val="8921B52141544173B5E4A2863DDBFEFC"/>
    <w:rsid w:val="00EC5073"/>
  </w:style>
  <w:style w:type="paragraph" w:customStyle="1" w:styleId="1C987BED58F14DA1A6483EF12B3820C8">
    <w:name w:val="1C987BED58F14DA1A6483EF12B3820C8"/>
    <w:rsid w:val="00EC5073"/>
  </w:style>
  <w:style w:type="paragraph" w:customStyle="1" w:styleId="4DDBB4B0EC9A4A5992FE3E695A928364">
    <w:name w:val="4DDBB4B0EC9A4A5992FE3E695A928364"/>
    <w:rsid w:val="00EC5073"/>
  </w:style>
  <w:style w:type="paragraph" w:customStyle="1" w:styleId="A1C7DD4A623B46CDB37E678652993AE3">
    <w:name w:val="A1C7DD4A623B46CDB37E678652993AE3"/>
    <w:rsid w:val="00EC5073"/>
  </w:style>
  <w:style w:type="paragraph" w:customStyle="1" w:styleId="16CAC80195F540FFA70A10E2DF82DF1B">
    <w:name w:val="16CAC80195F540FFA70A10E2DF82DF1B"/>
    <w:rsid w:val="00EC5073"/>
  </w:style>
  <w:style w:type="paragraph" w:customStyle="1" w:styleId="C60FB1EC4D98488194CA783550CA713D">
    <w:name w:val="C60FB1EC4D98488194CA783550CA713D"/>
    <w:rsid w:val="00EC5073"/>
  </w:style>
  <w:style w:type="paragraph" w:customStyle="1" w:styleId="CD24063412D24CFDBE692438F0C5087B">
    <w:name w:val="CD24063412D24CFDBE692438F0C5087B"/>
    <w:rsid w:val="00EC5073"/>
  </w:style>
  <w:style w:type="paragraph" w:customStyle="1" w:styleId="74EAD16AA0F442628B8D408530F5A705">
    <w:name w:val="74EAD16AA0F442628B8D408530F5A705"/>
    <w:rsid w:val="00EC5073"/>
  </w:style>
  <w:style w:type="paragraph" w:customStyle="1" w:styleId="FB8C8C3DCBD545588040918DF40E2D0D">
    <w:name w:val="FB8C8C3DCBD545588040918DF40E2D0D"/>
    <w:rsid w:val="00EC5073"/>
  </w:style>
  <w:style w:type="paragraph" w:customStyle="1" w:styleId="83F29555A0D542A1B766971BC671FE6D">
    <w:name w:val="83F29555A0D542A1B766971BC671FE6D"/>
    <w:rsid w:val="00EC5073"/>
  </w:style>
  <w:style w:type="paragraph" w:customStyle="1" w:styleId="1B1C77EEBE504C67AC52346117341865">
    <w:name w:val="1B1C77EEBE504C67AC52346117341865"/>
    <w:rsid w:val="00EC5073"/>
  </w:style>
  <w:style w:type="paragraph" w:customStyle="1" w:styleId="F882519DFCBF443F9122DC9389947322">
    <w:name w:val="F882519DFCBF443F9122DC9389947322"/>
    <w:rsid w:val="00EC5073"/>
  </w:style>
  <w:style w:type="paragraph" w:customStyle="1" w:styleId="B4480D1508FD418A911EB8352A033511">
    <w:name w:val="B4480D1508FD418A911EB8352A033511"/>
    <w:rsid w:val="00EC5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4C9AF-E616-4BC1-8782-79CC3FC3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19</Pages>
  <Words>7388</Words>
  <Characters>32126</Characters>
  <Application>Microsoft Office Word</Application>
  <DocSecurity>0</DocSecurity>
  <Lines>267</Lines>
  <Paragraphs>78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2020-04-30T22:53:00Z</cp:lastPrinted>
  <dcterms:created xsi:type="dcterms:W3CDTF">2020-05-05T19:28:00Z</dcterms:created>
  <dcterms:modified xsi:type="dcterms:W3CDTF">2020-05-05T19:28:00Z</dcterms:modified>
</cp:coreProperties>
</file>